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Mohammad Sheriff Mehmood</w:t>
      </w:r>
    </w:p>
    <w:p>
      <w:pPr>
        <w:jc w:val="center"/>
      </w:pPr>
      <w:r>
        <w:rPr>
          <w:b/>
        </w:rPr>
        <w:t>Senior Data Scientist | NLP &amp; Generative AI Engineer</w:t>
      </w:r>
    </w:p>
    <w:p>
      <w:pPr>
        <w:jc w:val="center"/>
      </w:pPr>
      <w:r>
        <w:t>+91 7999937693 | mdsheriff2702@gmail.com | LinkedIn | github.com/sheriff786</w:t>
      </w:r>
    </w:p>
    <w:p>
      <w:pPr>
        <w:pStyle w:val="Heading1"/>
      </w:pPr>
      <w:r>
        <w:t>Professional Summary</w:t>
      </w:r>
    </w:p>
    <w:p>
      <w:r>
        <w:t>Senior Data Scientist &amp; AI/ML Engineer with 6+ years of experience. I build AI systems that move business metrics - not just demos. Specializing in NLP, LLMs, and production MLOps, I have shipped enterprise-grade GenAI systems that delivered \+ revenue uplift, cut churn by 40%, and accelerated model iteration by 60% across healthcare, finance, and retail. Open-source author: published authentica on PyPI, actively used in production at Businessolver.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Python (primary)</w:t>
      </w:r>
    </w:p>
    <w:p>
      <w:r>
        <w:rPr>
          <w:b/>
        </w:rPr>
        <w:t xml:space="preserve">ML/DL Frameworks: </w:t>
      </w:r>
      <w:r>
        <w:t>TensorFlow, PyTorch, Scikit-learn, NumPy, Pandas, OpenCV, YOLO, CNN</w:t>
      </w:r>
    </w:p>
    <w:p>
      <w:r>
        <w:rPr>
          <w:b/>
        </w:rPr>
        <w:t xml:space="preserve">GenAI &amp; LLMs: </w:t>
      </w:r>
      <w:r>
        <w:t>LangChain, LangSmith, OpenAI API, Gemini, RAG, LLMOps, Fine-tuning, Prompt Engineering, Agentic AI, MCP, Transformers, Sentence-Transformers, CrewAI</w:t>
      </w:r>
    </w:p>
    <w:p>
      <w:r>
        <w:rPr>
          <w:b/>
        </w:rPr>
        <w:t xml:space="preserve">MLOps &amp; Cloud: </w:t>
      </w:r>
      <w:r>
        <w:t>MLflow, Docker, Kubernetes, Airflow, GCP (Vertex AI), AWS (SageMaker, ECS, CodePipeline, Lambda, Comprehend, Textract), CI/CD</w:t>
      </w:r>
    </w:p>
    <w:p>
      <w:r>
        <w:rPr>
          <w:b/>
        </w:rPr>
        <w:t xml:space="preserve">Databases: </w:t>
      </w:r>
      <w:r>
        <w:t>MongoDB, SQL, PostgreSQL, ChromaDB, FAISS, Pinecone</w:t>
      </w:r>
    </w:p>
    <w:p>
      <w:r>
        <w:rPr>
          <w:b/>
        </w:rPr>
        <w:t xml:space="preserve">Tools: </w:t>
      </w:r>
      <w:r>
        <w:t>Tableau, Weights &amp; Biases, FastAPI, Flask, Django, A/B Testing, REST API Design, Git</w:t>
      </w:r>
    </w:p>
    <w:p>
      <w:pPr>
        <w:pStyle w:val="Heading1"/>
      </w:pPr>
      <w:r>
        <w:t>Professional Experience</w:t>
      </w:r>
    </w:p>
    <w:p>
      <w:r>
        <w:rPr>
          <w:b/>
        </w:rPr>
        <w:t>Senior Data Scientist &amp; AI/ML Engineer</w:t>
      </w:r>
      <w:r>
        <w:t xml:space="preserve"> | ValueLabs, Hyderabad | Mar 2025 - Present</w:t>
      </w:r>
    </w:p>
    <w:p>
      <w:pPr>
        <w:pStyle w:val="ListBullet"/>
      </w:pPr>
      <w:r>
        <w:t>Generative AI focused role building production AI systems.</w:t>
      </w:r>
    </w:p>
    <w:p>
      <w:r>
        <w:rPr>
          <w:b/>
        </w:rPr>
        <w:t>Senior Data Scientist - NLP Engineer</w:t>
      </w:r>
      <w:r>
        <w:t xml:space="preserve"> | LTIMindtree, Pune (Embedded with Businessolver) | Jan 2024 - Mar 2025</w:t>
      </w:r>
    </w:p>
    <w:p>
      <w:pPr>
        <w:pStyle w:val="ListBullet"/>
      </w:pPr>
      <w:r>
        <w:t>GenAI Chatbot &amp; RAG System: Architected production-grade RAG chatbot (Gemini + FAISS Vector DB) serving 15+ team members with 90% query accuracy and sub-2s response time.</w:t>
      </w:r>
    </w:p>
    <w:p>
      <w:pPr>
        <w:pStyle w:val="ListBullet"/>
      </w:pPr>
      <w:r>
        <w:t>LLMOps Pipeline: Built end-to-end LLMOps pipeline using OpenAI, LangChain, ChromaDB, and sentence-transformers cutting model iteration time by 60% and reducing deployment overhead by 50%.</w:t>
      </w:r>
    </w:p>
    <w:p>
      <w:pPr>
        <w:pStyle w:val="ListBullet"/>
      </w:pPr>
      <w:r>
        <w:t>Healthcare Revenue Model: Deployed anomaly-detection targeting model generating \+ in annual healthcare revenue at 90% precision; reduced false positives by 20%.</w:t>
      </w:r>
    </w:p>
    <w:p>
      <w:pPr>
        <w:pStyle w:val="ListBullet"/>
      </w:pPr>
      <w:r>
        <w:t>Workflow Orchestration: Designed Airflow DAGs to automate multi-step ML pipelines, cutting end-to-end processing time by 40%.</w:t>
      </w:r>
    </w:p>
    <w:p>
      <w:pPr>
        <w:pStyle w:val="ListBullet"/>
      </w:pPr>
      <w:r>
        <w:t>Document Analysis Pipeline: Designed end-to-end multi-modal pipeline on AWS (Comprehend, Textract, S3, ECS) to classify and extract data from 47,000+ healthcare documents.</w:t>
      </w:r>
    </w:p>
    <w:p>
      <w:pPr>
        <w:pStyle w:val="ListBullet"/>
      </w:pPr>
      <w:r>
        <w:t>Semantic NLP (BioBERT): Generated vector embeddings for ICD-9 and medical procedure codes, improving semantic search accuracy by 18% over TF-IDF baseline.</w:t>
      </w:r>
    </w:p>
    <w:p>
      <w:r>
        <w:rPr>
          <w:b/>
        </w:rPr>
        <w:t>Data Scientist</w:t>
      </w:r>
      <w:r>
        <w:t xml:space="preserve"> | Cognizant Technology Solutions, Chennai | Dec 2019 - Jan 2024</w:t>
      </w:r>
    </w:p>
    <w:p>
      <w:pPr>
        <w:pStyle w:val="ListBullet"/>
      </w:pPr>
      <w:r>
        <w:t>ML Model Development: Built and deployed supervised ML models improving prediction accuracy by 20% and saving \ in operational costs.</w:t>
      </w:r>
    </w:p>
    <w:p>
      <w:pPr>
        <w:pStyle w:val="ListBullet"/>
      </w:pPr>
      <w:r>
        <w:t>AI Customer Support Platform: Led 7-member cross-functional team to build NLP-powered support app; reduced customer churn by 40% and generated \ additional quarterly revenue.</w:t>
      </w:r>
    </w:p>
    <w:p>
      <w:pPr>
        <w:pStyle w:val="ListBullet"/>
      </w:pPr>
      <w:r>
        <w:t>Fraud Detection System: Reduced false-positive fraud alerts by 20% using class-weighted ensemble methods - received company Innovation Award.</w:t>
      </w:r>
    </w:p>
    <w:p>
      <w:pPr>
        <w:pStyle w:val="ListBullet"/>
      </w:pPr>
      <w:r>
        <w:t>Data Platform &amp; BI: Unified 10+ heterogeneous data sources into ML-ready pipelines; built Tableau dashboards tracking 20+ KPIs.</w:t>
      </w:r>
    </w:p>
    <w:p>
      <w:pPr>
        <w:pStyle w:val="Heading1"/>
      </w:pPr>
      <w:r>
        <w:t>Education</w:t>
      </w:r>
    </w:p>
    <w:p>
      <w:r>
        <w:rPr>
          <w:b/>
        </w:rPr>
        <w:t>M.Tech in Data Science &amp; Engineering</w:t>
      </w:r>
      <w:r>
        <w:t xml:space="preserve"> | BITS Pilani (Oct 2021 - Oct 2023)</w:t>
      </w:r>
    </w:p>
    <w:p>
      <w:r>
        <w:rPr>
          <w:b/>
        </w:rPr>
        <w:t>B.E in Computer Science &amp; Engineering</w:t>
      </w:r>
      <w:r>
        <w:t xml:space="preserve"> | OIST Bhopal (Aug 2015 - Jun 2019)</w:t>
      </w:r>
    </w:p>
    <w:p>
      <w:pPr>
        <w:pStyle w:val="Heading1"/>
      </w:pPr>
      <w:r>
        <w:t>Certifications &amp; Awards</w:t>
      </w:r>
    </w:p>
    <w:p>
      <w:pPr>
        <w:pStyle w:val="ListBullet"/>
      </w:pPr>
      <w:r>
        <w:t>GCP Professional ML Engineer (Certified Feb 2023)</w:t>
      </w:r>
    </w:p>
    <w:p>
      <w:pPr>
        <w:pStyle w:val="ListBullet"/>
      </w:pPr>
      <w:r>
        <w:t>Certified MLOps Developer - Dataiku</w:t>
      </w:r>
    </w:p>
    <w:p>
      <w:pPr>
        <w:pStyle w:val="ListBullet"/>
      </w:pPr>
      <w:r>
        <w:t>IBM Professional Data Science Certification</w:t>
      </w:r>
    </w:p>
    <w:p>
      <w:pPr>
        <w:pStyle w:val="ListBullet"/>
      </w:pPr>
      <w:r>
        <w:t>1st Prize - Trizetto Hackathon (Patient Data Integration, 95% approval rate)</w:t>
      </w:r>
    </w:p>
    <w:p>
      <w:pPr>
        <w:pStyle w:val="ListBullet"/>
      </w:pPr>
      <w:r>
        <w:t>Company Innovation Award (Fraud Detection System)</w:t>
      </w:r>
    </w:p>
    <w:p>
      <w:pPr>
        <w:pStyle w:val="ListBullet"/>
      </w:pPr>
      <w:r>
        <w:t>Speaker, PyData Conference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