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F348E" w14:textId="77777777" w:rsidR="00764229" w:rsidRPr="00764229" w:rsidRDefault="00764229" w:rsidP="00764229">
      <w:pPr>
        <w:rPr>
          <w:sz w:val="16"/>
          <w:szCs w:val="16"/>
          <w:lang w:val="en-EG"/>
        </w:rPr>
      </w:pPr>
      <w:r w:rsidRPr="00764229">
        <w:rPr>
          <w:sz w:val="16"/>
          <w:szCs w:val="16"/>
          <w:lang w:val="en-EG"/>
        </w:rPr>
        <w:t>I'll start by reading both documents and establishing the working environment.</w:t>
      </w:r>
    </w:p>
    <w:p w14:paraId="40701469" w14:textId="77777777" w:rsidR="00764229" w:rsidRPr="00764229" w:rsidRDefault="00764229" w:rsidP="00764229">
      <w:pPr>
        <w:rPr>
          <w:sz w:val="16"/>
          <w:szCs w:val="16"/>
          <w:lang w:val="en-EG"/>
        </w:rPr>
      </w:pPr>
      <w:r w:rsidRPr="00764229">
        <w:rPr>
          <w:sz w:val="16"/>
          <w:szCs w:val="16"/>
          <w:lang w:val="en-EG"/>
        </w:rPr>
        <w:t>The model is fully mapped. Now the report, and I'll begin independent recomputation in parallel.</w:t>
      </w:r>
    </w:p>
    <w:p w14:paraId="26CBDE68" w14:textId="77777777" w:rsidR="00764229" w:rsidRPr="00764229" w:rsidRDefault="00764229" w:rsidP="00764229">
      <w:pPr>
        <w:rPr>
          <w:sz w:val="16"/>
          <w:szCs w:val="16"/>
          <w:lang w:val="en-EG"/>
        </w:rPr>
      </w:pPr>
      <w:r w:rsidRPr="00764229">
        <w:rPr>
          <w:sz w:val="16"/>
          <w:szCs w:val="16"/>
          <w:lang w:val="en-EG"/>
        </w:rPr>
        <w:t>Now the independent recomputation. I'll rebuild the entire model chain in Python from the stated inputs, and dump the full (untruncated) source-note text.</w:t>
      </w:r>
    </w:p>
    <w:p w14:paraId="76200296" w14:textId="77777777" w:rsidR="00764229" w:rsidRPr="00764229" w:rsidRDefault="00764229" w:rsidP="00764229">
      <w:pPr>
        <w:rPr>
          <w:sz w:val="16"/>
          <w:szCs w:val="16"/>
          <w:lang w:val="en-EG"/>
        </w:rPr>
      </w:pPr>
      <w:r w:rsidRPr="00764229">
        <w:rPr>
          <w:sz w:val="16"/>
          <w:szCs w:val="16"/>
          <w:lang w:val="en-EG"/>
        </w:rPr>
        <w:t xml:space="preserve">My recomputation reproduces the DCF </w:t>
      </w:r>
      <w:r w:rsidRPr="00764229">
        <w:rPr>
          <w:b/>
          <w:bCs/>
          <w:sz w:val="16"/>
          <w:szCs w:val="16"/>
          <w:lang w:val="en-EG"/>
        </w:rPr>
        <w:t>exactly</w:t>
      </w:r>
      <w:r w:rsidRPr="00764229">
        <w:rPr>
          <w:sz w:val="16"/>
          <w:szCs w:val="16"/>
          <w:lang w:val="en-EG"/>
        </w:rPr>
        <w:t xml:space="preserve"> (FCFF, EV 25,997, TV share 74.85%, AED 5.5535). Now the remaining lenses, statements, and sensitivity grids.</w:t>
      </w:r>
    </w:p>
    <w:p w14:paraId="45102748" w14:textId="77777777" w:rsidR="00764229" w:rsidRPr="00764229" w:rsidRDefault="00764229" w:rsidP="00764229">
      <w:pPr>
        <w:rPr>
          <w:sz w:val="16"/>
          <w:szCs w:val="16"/>
          <w:lang w:val="en-EG"/>
        </w:rPr>
      </w:pPr>
      <w:r w:rsidRPr="00764229">
        <w:rPr>
          <w:sz w:val="16"/>
          <w:szCs w:val="16"/>
          <w:lang w:val="en-EG"/>
        </w:rPr>
        <w:t>Every pasted sensitivity cell reproduces to 6 decimals. Now the statements, expert panel, and then primary-source verification.</w:t>
      </w:r>
    </w:p>
    <w:p w14:paraId="17BFD97D" w14:textId="77777777" w:rsidR="00764229" w:rsidRPr="00764229" w:rsidRDefault="00764229" w:rsidP="00764229">
      <w:pPr>
        <w:rPr>
          <w:sz w:val="16"/>
          <w:szCs w:val="16"/>
          <w:lang w:val="en-EG"/>
        </w:rPr>
      </w:pPr>
      <w:r w:rsidRPr="00764229">
        <w:rPr>
          <w:sz w:val="16"/>
          <w:szCs w:val="16"/>
          <w:lang w:val="en-EG"/>
        </w:rPr>
        <w:t>Every lens, statement, sensitivity cell, and all three expert models reproduce exactly. The calculation layer is clean. Now Pass 1 &amp; 2 — primary-source verification of the inputs.</w:t>
      </w:r>
    </w:p>
    <w:p w14:paraId="36074C34" w14:textId="77777777" w:rsidR="00764229" w:rsidRPr="00764229" w:rsidRDefault="00764229" w:rsidP="00764229">
      <w:pPr>
        <w:rPr>
          <w:sz w:val="16"/>
          <w:szCs w:val="16"/>
          <w:lang w:val="en-EG"/>
        </w:rPr>
      </w:pPr>
      <w:r w:rsidRPr="00764229">
        <w:rPr>
          <w:b/>
          <w:bCs/>
          <w:sz w:val="16"/>
          <w:szCs w:val="16"/>
          <w:lang w:val="en-EG"/>
        </w:rPr>
        <w:t>Confirmed: ADNOCDRILL closed AED 5.94 on 7 Aug 2026.</w:t>
      </w:r>
      <w:r w:rsidRPr="00764229">
        <w:rPr>
          <w:sz w:val="16"/>
          <w:szCs w:val="16"/>
          <w:lang w:val="en-EG"/>
        </w:rPr>
        <w:t xml:space="preserve"> All macro inputs verify exactly against FRED and Damodaran. Now the peer set and the filings.</w:t>
      </w:r>
    </w:p>
    <w:p w14:paraId="51033EC8" w14:textId="77777777" w:rsidR="00764229" w:rsidRPr="00764229" w:rsidRDefault="00764229" w:rsidP="00764229">
      <w:pPr>
        <w:rPr>
          <w:sz w:val="16"/>
          <w:szCs w:val="16"/>
          <w:lang w:val="en-EG"/>
        </w:rPr>
      </w:pPr>
      <w:r w:rsidRPr="00764229">
        <w:rPr>
          <w:sz w:val="16"/>
          <w:szCs w:val="16"/>
          <w:lang w:val="en-EG"/>
        </w:rPr>
        <w:t>All macro inputs, segment EBITDAs, net debt, cash, rig counts, 52-week range and the price verify against primary sources. Now quantifying the findings I've isolated.</w:t>
      </w:r>
    </w:p>
    <w:p w14:paraId="048C5AF9" w14:textId="77777777" w:rsidR="00764229" w:rsidRPr="00764229" w:rsidRDefault="00764229" w:rsidP="00764229">
      <w:pPr>
        <w:rPr>
          <w:sz w:val="16"/>
          <w:szCs w:val="16"/>
          <w:lang w:val="en-EG"/>
        </w:rPr>
      </w:pPr>
      <w:r w:rsidRPr="00764229">
        <w:rPr>
          <w:sz w:val="16"/>
          <w:szCs w:val="16"/>
          <w:lang w:val="en-EG"/>
        </w:rPr>
        <w:t>I have completed all seven passes. Every calculation in both deliverables was rebuilt independently in Python from the stated inputs before comparison, and every macro and market input was traced to its primary source.</w:t>
      </w:r>
    </w:p>
    <w:p w14:paraId="178AAD8B" w14:textId="77777777" w:rsidR="00764229" w:rsidRPr="00764229" w:rsidRDefault="00331F1A" w:rsidP="00764229">
      <w:pPr>
        <w:rPr>
          <w:sz w:val="16"/>
          <w:szCs w:val="16"/>
          <w:lang w:val="en-EG"/>
        </w:rPr>
      </w:pPr>
      <w:r w:rsidRPr="00331F1A">
        <w:rPr>
          <w:noProof/>
          <w:sz w:val="16"/>
          <w:szCs w:val="16"/>
          <w:lang w:val="en-EG"/>
        </w:rPr>
        <w:pict w14:anchorId="665070A4">
          <v:rect id="_x0000_i1028" alt="" style="width:451.15pt;height:.05pt;mso-width-percent:0;mso-height-percent:0;mso-width-percent:0;mso-height-percent:0" o:hrpct="964" o:hralign="center" o:hrstd="t" o:hr="t" fillcolor="#a0a0a0" stroked="f"/>
        </w:pict>
      </w:r>
    </w:p>
    <w:p w14:paraId="3E3071FB" w14:textId="77777777" w:rsidR="00764229" w:rsidRPr="00764229" w:rsidRDefault="00764229" w:rsidP="00764229">
      <w:pPr>
        <w:rPr>
          <w:b/>
          <w:bCs/>
          <w:sz w:val="16"/>
          <w:szCs w:val="16"/>
          <w:lang w:val="en-EG"/>
        </w:rPr>
      </w:pPr>
      <w:r w:rsidRPr="00764229">
        <w:rPr>
          <w:b/>
          <w:bCs/>
          <w:sz w:val="16"/>
          <w:szCs w:val="16"/>
          <w:lang w:val="en-EG"/>
        </w:rPr>
        <w:t>Section A — Audit Scope Statement</w:t>
      </w:r>
    </w:p>
    <w:p w14:paraId="639184C5" w14:textId="77777777" w:rsidR="00764229" w:rsidRPr="00764229" w:rsidRDefault="00764229" w:rsidP="00764229">
      <w:pPr>
        <w:rPr>
          <w:sz w:val="16"/>
          <w:szCs w:val="16"/>
          <w:lang w:val="en-EG"/>
        </w:rPr>
      </w:pPr>
      <w:r w:rsidRPr="00764229">
        <w:rPr>
          <w:sz w:val="16"/>
          <w:szCs w:val="16"/>
          <w:lang w:val="en-EG"/>
        </w:rPr>
        <w:t xml:space="preserve">Audited: ADNOCDRILL_Valuation_Study_09082026.docx (174 paragraphs, 30 tables) and ADNOCDRILL_Valuation_Model_09082026.xlsx (16 sheets, all formulas extracted; the file ships without cached values, so </w:t>
      </w:r>
      <w:r w:rsidRPr="00764229">
        <w:rPr>
          <w:b/>
          <w:bCs/>
          <w:sz w:val="16"/>
          <w:szCs w:val="16"/>
          <w:lang w:val="en-EG"/>
        </w:rPr>
        <w:t>every</w:t>
      </w:r>
      <w:r w:rsidRPr="00764229">
        <w:rPr>
          <w:sz w:val="16"/>
          <w:szCs w:val="16"/>
          <w:lang w:val="en-EG"/>
        </w:rPr>
        <w:t xml:space="preserve"> output was recomputed from scratch rather than read). Primary sources reached: FRED/Federal Reserve H.15 (DGS10, DGS5, SOFR, DCOILBRENTEU, PCU213111213111, FPCPITOTLZGARE); Damodaran ctryprem, 5 Jan 2026; ADNOC Drilling's own FY2025 and 1H/2Q-2026 results releases and presentations; Nabors' 2Q-2026 release; ADX price history for ADNOCDRILL. Not reachable: the reviewed 1H-2026 and audited FY2025 statements themselves (ADX filing gateway returned HTTP 403; the IR site exposed no direct PDF links) — bridge components were corroborated indirectly instead. Also absent from </w:t>
      </w:r>
      <w:r w:rsidRPr="00764229">
        <w:rPr>
          <w:b/>
          <w:bCs/>
          <w:sz w:val="16"/>
          <w:szCs w:val="16"/>
          <w:lang w:val="en-EG"/>
        </w:rPr>
        <w:t>both</w:t>
      </w:r>
      <w:r w:rsidRPr="00764229">
        <w:rPr>
          <w:sz w:val="16"/>
          <w:szCs w:val="16"/>
          <w:lang w:val="en-EG"/>
        </w:rPr>
        <w:t xml:space="preserve"> deliverables and therefore uncheckable: the daily price series, the FTSE ADX General index series, the Monte Carlo generator, and the calibration backtest. Method: covered every reported answer, rebuilt WACC, both DCFs, the bridge, all five lenses, all 35 sensitivity cells, the three statements and all three expert models, then compared.</w:t>
      </w:r>
    </w:p>
    <w:p w14:paraId="609F6A8E" w14:textId="77777777" w:rsidR="00764229" w:rsidRPr="00764229" w:rsidRDefault="00331F1A" w:rsidP="00764229">
      <w:pPr>
        <w:rPr>
          <w:sz w:val="16"/>
          <w:szCs w:val="16"/>
          <w:lang w:val="en-EG"/>
        </w:rPr>
      </w:pPr>
      <w:r w:rsidRPr="00331F1A">
        <w:rPr>
          <w:noProof/>
          <w:sz w:val="16"/>
          <w:szCs w:val="16"/>
          <w:lang w:val="en-EG"/>
        </w:rPr>
        <w:pict w14:anchorId="0D72340F">
          <v:rect id="_x0000_i1027" alt="" style="width:451.15pt;height:.05pt;mso-width-percent:0;mso-height-percent:0;mso-width-percent:0;mso-height-percent:0" o:hrpct="964" o:hralign="center" o:hrstd="t" o:hr="t" fillcolor="#a0a0a0" stroked="f"/>
        </w:pict>
      </w:r>
    </w:p>
    <w:p w14:paraId="5EC7C67D" w14:textId="77777777" w:rsidR="00764229" w:rsidRPr="00764229" w:rsidRDefault="00764229" w:rsidP="00764229">
      <w:pPr>
        <w:rPr>
          <w:b/>
          <w:bCs/>
          <w:sz w:val="16"/>
          <w:szCs w:val="16"/>
          <w:lang w:val="en-EG"/>
        </w:rPr>
      </w:pPr>
      <w:r w:rsidRPr="00764229">
        <w:rPr>
          <w:b/>
          <w:bCs/>
          <w:sz w:val="16"/>
          <w:szCs w:val="16"/>
          <w:lang w:val="en-EG"/>
        </w:rPr>
        <w:t>Section B — Fail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
        <w:gridCol w:w="968"/>
        <w:gridCol w:w="805"/>
        <w:gridCol w:w="628"/>
        <w:gridCol w:w="661"/>
        <w:gridCol w:w="1677"/>
        <w:gridCol w:w="1767"/>
        <w:gridCol w:w="1005"/>
        <w:gridCol w:w="791"/>
        <w:gridCol w:w="547"/>
      </w:tblGrid>
      <w:tr w:rsidR="00764229" w:rsidRPr="00764229" w14:paraId="592C21BD" w14:textId="77777777">
        <w:trPr>
          <w:tblHeader/>
          <w:tblCellSpacing w:w="15" w:type="dxa"/>
        </w:trPr>
        <w:tc>
          <w:tcPr>
            <w:tcW w:w="0" w:type="auto"/>
            <w:vAlign w:val="center"/>
            <w:hideMark/>
          </w:tcPr>
          <w:p w14:paraId="3116A1BF" w14:textId="77777777" w:rsidR="00764229" w:rsidRPr="00764229" w:rsidRDefault="00764229" w:rsidP="00764229">
            <w:pPr>
              <w:rPr>
                <w:b/>
                <w:bCs/>
                <w:sz w:val="16"/>
                <w:szCs w:val="16"/>
                <w:lang w:val="en-EG"/>
              </w:rPr>
            </w:pPr>
            <w:r w:rsidRPr="00764229">
              <w:rPr>
                <w:b/>
                <w:bCs/>
                <w:sz w:val="16"/>
                <w:szCs w:val="16"/>
                <w:lang w:val="en-EG"/>
              </w:rPr>
              <w:t>#</w:t>
            </w:r>
          </w:p>
        </w:tc>
        <w:tc>
          <w:tcPr>
            <w:tcW w:w="0" w:type="auto"/>
            <w:vAlign w:val="center"/>
            <w:hideMark/>
          </w:tcPr>
          <w:p w14:paraId="4C47EB49" w14:textId="77777777" w:rsidR="00764229" w:rsidRPr="00764229" w:rsidRDefault="00764229" w:rsidP="00764229">
            <w:pPr>
              <w:rPr>
                <w:b/>
                <w:bCs/>
                <w:sz w:val="16"/>
                <w:szCs w:val="16"/>
                <w:lang w:val="en-EG"/>
              </w:rPr>
            </w:pPr>
            <w:r w:rsidRPr="00764229">
              <w:rPr>
                <w:b/>
                <w:bCs/>
                <w:sz w:val="16"/>
                <w:szCs w:val="16"/>
                <w:lang w:val="en-EG"/>
              </w:rPr>
              <w:t>Location</w:t>
            </w:r>
          </w:p>
        </w:tc>
        <w:tc>
          <w:tcPr>
            <w:tcW w:w="0" w:type="auto"/>
            <w:vAlign w:val="center"/>
            <w:hideMark/>
          </w:tcPr>
          <w:p w14:paraId="7E1A339F" w14:textId="77777777" w:rsidR="00764229" w:rsidRPr="00764229" w:rsidRDefault="00764229" w:rsidP="00764229">
            <w:pPr>
              <w:rPr>
                <w:b/>
                <w:bCs/>
                <w:sz w:val="16"/>
                <w:szCs w:val="16"/>
                <w:lang w:val="en-EG"/>
              </w:rPr>
            </w:pPr>
            <w:r w:rsidRPr="00764229">
              <w:rPr>
                <w:b/>
                <w:bCs/>
                <w:sz w:val="16"/>
                <w:szCs w:val="16"/>
                <w:lang w:val="en-EG"/>
              </w:rPr>
              <w:t>Item</w:t>
            </w:r>
          </w:p>
        </w:tc>
        <w:tc>
          <w:tcPr>
            <w:tcW w:w="0" w:type="auto"/>
            <w:vAlign w:val="center"/>
            <w:hideMark/>
          </w:tcPr>
          <w:p w14:paraId="4E3B4E60" w14:textId="77777777" w:rsidR="00764229" w:rsidRPr="00764229" w:rsidRDefault="00764229" w:rsidP="00764229">
            <w:pPr>
              <w:rPr>
                <w:b/>
                <w:bCs/>
                <w:sz w:val="16"/>
                <w:szCs w:val="16"/>
                <w:lang w:val="en-EG"/>
              </w:rPr>
            </w:pPr>
            <w:r w:rsidRPr="00764229">
              <w:rPr>
                <w:b/>
                <w:bCs/>
                <w:sz w:val="16"/>
                <w:szCs w:val="16"/>
                <w:lang w:val="en-EG"/>
              </w:rPr>
              <w:t>Plane</w:t>
            </w:r>
          </w:p>
        </w:tc>
        <w:tc>
          <w:tcPr>
            <w:tcW w:w="0" w:type="auto"/>
            <w:vAlign w:val="center"/>
            <w:hideMark/>
          </w:tcPr>
          <w:p w14:paraId="543A9D34" w14:textId="77777777" w:rsidR="00764229" w:rsidRPr="00764229" w:rsidRDefault="00764229" w:rsidP="00764229">
            <w:pPr>
              <w:rPr>
                <w:b/>
                <w:bCs/>
                <w:sz w:val="16"/>
                <w:szCs w:val="16"/>
                <w:lang w:val="en-EG"/>
              </w:rPr>
            </w:pPr>
            <w:r w:rsidRPr="00764229">
              <w:rPr>
                <w:b/>
                <w:bCs/>
                <w:sz w:val="16"/>
                <w:szCs w:val="16"/>
                <w:lang w:val="en-EG"/>
              </w:rPr>
              <w:t>Severity</w:t>
            </w:r>
          </w:p>
        </w:tc>
        <w:tc>
          <w:tcPr>
            <w:tcW w:w="0" w:type="auto"/>
            <w:vAlign w:val="center"/>
            <w:hideMark/>
          </w:tcPr>
          <w:p w14:paraId="67ADB60B" w14:textId="77777777" w:rsidR="00764229" w:rsidRPr="00764229" w:rsidRDefault="00764229" w:rsidP="00764229">
            <w:pPr>
              <w:rPr>
                <w:b/>
                <w:bCs/>
                <w:sz w:val="16"/>
                <w:szCs w:val="16"/>
                <w:lang w:val="en-EG"/>
              </w:rPr>
            </w:pPr>
            <w:r w:rsidRPr="00764229">
              <w:rPr>
                <w:b/>
                <w:bCs/>
                <w:sz w:val="16"/>
                <w:szCs w:val="16"/>
                <w:lang w:val="en-EG"/>
              </w:rPr>
              <w:t>What the report says</w:t>
            </w:r>
          </w:p>
        </w:tc>
        <w:tc>
          <w:tcPr>
            <w:tcW w:w="0" w:type="auto"/>
            <w:vAlign w:val="center"/>
            <w:hideMark/>
          </w:tcPr>
          <w:p w14:paraId="0E2DC241" w14:textId="77777777" w:rsidR="00764229" w:rsidRPr="00764229" w:rsidRDefault="00764229" w:rsidP="00764229">
            <w:pPr>
              <w:rPr>
                <w:b/>
                <w:bCs/>
                <w:sz w:val="16"/>
                <w:szCs w:val="16"/>
                <w:lang w:val="en-EG"/>
              </w:rPr>
            </w:pPr>
            <w:r w:rsidRPr="00764229">
              <w:rPr>
                <w:b/>
                <w:bCs/>
                <w:sz w:val="16"/>
                <w:szCs w:val="16"/>
                <w:lang w:val="en-EG"/>
              </w:rPr>
              <w:t>What is actually correct</w:t>
            </w:r>
          </w:p>
        </w:tc>
        <w:tc>
          <w:tcPr>
            <w:tcW w:w="0" w:type="auto"/>
            <w:vAlign w:val="center"/>
            <w:hideMark/>
          </w:tcPr>
          <w:p w14:paraId="0C81ED91" w14:textId="77777777" w:rsidR="00764229" w:rsidRPr="00764229" w:rsidRDefault="00764229" w:rsidP="00764229">
            <w:pPr>
              <w:rPr>
                <w:b/>
                <w:bCs/>
                <w:sz w:val="16"/>
                <w:szCs w:val="16"/>
                <w:lang w:val="en-EG"/>
              </w:rPr>
            </w:pPr>
            <w:r w:rsidRPr="00764229">
              <w:rPr>
                <w:b/>
                <w:bCs/>
                <w:sz w:val="16"/>
                <w:szCs w:val="16"/>
                <w:lang w:val="en-EG"/>
              </w:rPr>
              <w:t>Why it failed</w:t>
            </w:r>
          </w:p>
        </w:tc>
        <w:tc>
          <w:tcPr>
            <w:tcW w:w="0" w:type="auto"/>
            <w:vAlign w:val="center"/>
            <w:hideMark/>
          </w:tcPr>
          <w:p w14:paraId="6F837EC2" w14:textId="77777777" w:rsidR="00764229" w:rsidRPr="00764229" w:rsidRDefault="00764229" w:rsidP="00764229">
            <w:pPr>
              <w:rPr>
                <w:b/>
                <w:bCs/>
                <w:sz w:val="16"/>
                <w:szCs w:val="16"/>
                <w:lang w:val="en-EG"/>
              </w:rPr>
            </w:pPr>
            <w:r w:rsidRPr="00764229">
              <w:rPr>
                <w:b/>
                <w:bCs/>
                <w:sz w:val="16"/>
                <w:szCs w:val="16"/>
                <w:lang w:val="en-EG"/>
              </w:rPr>
              <w:t>Impact on fair value</w:t>
            </w:r>
          </w:p>
        </w:tc>
        <w:tc>
          <w:tcPr>
            <w:tcW w:w="0" w:type="auto"/>
            <w:vAlign w:val="center"/>
            <w:hideMark/>
          </w:tcPr>
          <w:p w14:paraId="22A2C354" w14:textId="77777777" w:rsidR="00764229" w:rsidRPr="00764229" w:rsidRDefault="00764229" w:rsidP="00764229">
            <w:pPr>
              <w:rPr>
                <w:b/>
                <w:bCs/>
                <w:sz w:val="16"/>
                <w:szCs w:val="16"/>
                <w:lang w:val="en-EG"/>
              </w:rPr>
            </w:pPr>
            <w:r w:rsidRPr="00764229">
              <w:rPr>
                <w:b/>
                <w:bCs/>
                <w:sz w:val="16"/>
                <w:szCs w:val="16"/>
                <w:lang w:val="en-EG"/>
              </w:rPr>
              <w:t>Correct method</w:t>
            </w:r>
          </w:p>
        </w:tc>
      </w:tr>
      <w:tr w:rsidR="00764229" w:rsidRPr="00764229" w14:paraId="2C823F3C" w14:textId="77777777">
        <w:trPr>
          <w:tblCellSpacing w:w="15" w:type="dxa"/>
        </w:trPr>
        <w:tc>
          <w:tcPr>
            <w:tcW w:w="0" w:type="auto"/>
            <w:vAlign w:val="center"/>
            <w:hideMark/>
          </w:tcPr>
          <w:p w14:paraId="0D1740A8" w14:textId="77777777" w:rsidR="00764229" w:rsidRPr="00764229" w:rsidRDefault="00764229" w:rsidP="00764229">
            <w:pPr>
              <w:rPr>
                <w:sz w:val="16"/>
                <w:szCs w:val="16"/>
                <w:lang w:val="en-EG"/>
              </w:rPr>
            </w:pPr>
            <w:r w:rsidRPr="00764229">
              <w:rPr>
                <w:sz w:val="16"/>
                <w:szCs w:val="16"/>
                <w:lang w:val="en-EG"/>
              </w:rPr>
              <w:t>1</w:t>
            </w:r>
          </w:p>
        </w:tc>
        <w:tc>
          <w:tcPr>
            <w:tcW w:w="0" w:type="auto"/>
            <w:vAlign w:val="center"/>
            <w:hideMark/>
          </w:tcPr>
          <w:p w14:paraId="50181D36" w14:textId="77777777" w:rsidR="00764229" w:rsidRPr="00764229" w:rsidRDefault="00764229" w:rsidP="00764229">
            <w:pPr>
              <w:rPr>
                <w:sz w:val="16"/>
                <w:szCs w:val="16"/>
                <w:lang w:val="en-EG"/>
              </w:rPr>
            </w:pPr>
            <w:r w:rsidRPr="00764229">
              <w:rPr>
                <w:sz w:val="16"/>
                <w:szCs w:val="16"/>
                <w:lang w:val="en-EG"/>
              </w:rPr>
              <w:t>§1.4 / Table 41; Relative &amp; Normalized!C23:C24</w:t>
            </w:r>
          </w:p>
        </w:tc>
        <w:tc>
          <w:tcPr>
            <w:tcW w:w="0" w:type="auto"/>
            <w:vAlign w:val="center"/>
            <w:hideMark/>
          </w:tcPr>
          <w:p w14:paraId="48257297" w14:textId="77777777" w:rsidR="00764229" w:rsidRPr="00764229" w:rsidRDefault="00764229" w:rsidP="00764229">
            <w:pPr>
              <w:rPr>
                <w:sz w:val="16"/>
                <w:szCs w:val="16"/>
                <w:lang w:val="en-EG"/>
              </w:rPr>
            </w:pPr>
            <w:r w:rsidRPr="00764229">
              <w:rPr>
                <w:sz w:val="16"/>
                <w:szCs w:val="16"/>
                <w:lang w:val="en-EG"/>
              </w:rPr>
              <w:t>Capitalisation rate of the normalised lens</w:t>
            </w:r>
          </w:p>
        </w:tc>
        <w:tc>
          <w:tcPr>
            <w:tcW w:w="0" w:type="auto"/>
            <w:vAlign w:val="center"/>
            <w:hideMark/>
          </w:tcPr>
          <w:p w14:paraId="5FA9D9C1" w14:textId="77777777" w:rsidR="00764229" w:rsidRPr="00764229" w:rsidRDefault="00764229" w:rsidP="00764229">
            <w:pPr>
              <w:rPr>
                <w:sz w:val="16"/>
                <w:szCs w:val="16"/>
                <w:lang w:val="en-EG"/>
              </w:rPr>
            </w:pPr>
            <w:r w:rsidRPr="00764229">
              <w:rPr>
                <w:sz w:val="16"/>
                <w:szCs w:val="16"/>
                <w:lang w:val="en-EG"/>
              </w:rPr>
              <w:t>Logic + Judgment</w:t>
            </w:r>
          </w:p>
        </w:tc>
        <w:tc>
          <w:tcPr>
            <w:tcW w:w="0" w:type="auto"/>
            <w:vAlign w:val="center"/>
            <w:hideMark/>
          </w:tcPr>
          <w:p w14:paraId="1213A538" w14:textId="77777777" w:rsidR="00764229" w:rsidRPr="00764229" w:rsidRDefault="00764229" w:rsidP="00764229">
            <w:pPr>
              <w:rPr>
                <w:sz w:val="16"/>
                <w:szCs w:val="16"/>
                <w:lang w:val="en-EG"/>
              </w:rPr>
            </w:pPr>
            <w:r w:rsidRPr="00764229">
              <w:rPr>
                <w:b/>
                <w:bCs/>
                <w:sz w:val="16"/>
                <w:szCs w:val="16"/>
                <w:lang w:val="en-EG"/>
              </w:rPr>
              <w:t>TOTAL</w:t>
            </w:r>
          </w:p>
        </w:tc>
        <w:tc>
          <w:tcPr>
            <w:tcW w:w="0" w:type="auto"/>
            <w:vAlign w:val="center"/>
            <w:hideMark/>
          </w:tcPr>
          <w:p w14:paraId="16B62299" w14:textId="77777777" w:rsidR="00764229" w:rsidRPr="00764229" w:rsidRDefault="00764229" w:rsidP="00764229">
            <w:pPr>
              <w:rPr>
                <w:sz w:val="16"/>
                <w:szCs w:val="16"/>
                <w:lang w:val="en-EG"/>
              </w:rPr>
            </w:pPr>
            <w:r w:rsidRPr="00764229">
              <w:rPr>
                <w:sz w:val="16"/>
                <w:szCs w:val="16"/>
                <w:lang w:val="en-EG"/>
              </w:rPr>
              <w:t xml:space="preserve">"with </w:t>
            </w:r>
            <w:r w:rsidRPr="00764229">
              <w:rPr>
                <w:b/>
                <w:bCs/>
                <w:sz w:val="16"/>
                <w:szCs w:val="16"/>
                <w:lang w:val="en-EG"/>
              </w:rPr>
              <w:t>no growth credited at all</w:t>
            </w:r>
            <w:r w:rsidRPr="00764229">
              <w:rPr>
                <w:sz w:val="16"/>
                <w:szCs w:val="16"/>
                <w:lang w:val="en-EG"/>
              </w:rPr>
              <w:t xml:space="preserve">"; "Only the fleet </w:t>
            </w:r>
            <w:r w:rsidRPr="00764229">
              <w:rPr>
                <w:b/>
                <w:bCs/>
                <w:sz w:val="16"/>
                <w:szCs w:val="16"/>
                <w:lang w:val="en-EG"/>
              </w:rPr>
              <w:t>already installed</w:t>
            </w:r>
            <w:r w:rsidRPr="00764229">
              <w:rPr>
                <w:sz w:val="16"/>
                <w:szCs w:val="16"/>
                <w:lang w:val="en-EG"/>
              </w:rPr>
              <w:t>"; "Capitalised at 6.55%" → AED 5.03</w:t>
            </w:r>
          </w:p>
        </w:tc>
        <w:tc>
          <w:tcPr>
            <w:tcW w:w="0" w:type="auto"/>
            <w:vAlign w:val="center"/>
            <w:hideMark/>
          </w:tcPr>
          <w:p w14:paraId="645A0579" w14:textId="77777777" w:rsidR="00764229" w:rsidRPr="00764229" w:rsidRDefault="00764229" w:rsidP="00764229">
            <w:pPr>
              <w:rPr>
                <w:sz w:val="16"/>
                <w:szCs w:val="16"/>
                <w:lang w:val="en-EG"/>
              </w:rPr>
            </w:pPr>
            <w:r w:rsidRPr="00764229">
              <w:rPr>
                <w:sz w:val="16"/>
                <w:szCs w:val="16"/>
                <w:lang w:val="en-EG"/>
              </w:rPr>
              <w:t xml:space="preserve">6.55% = WACC 8.0509% − 1.5%. NOPAT/(WACC−g) credits 1.5% growth </w:t>
            </w:r>
            <w:r w:rsidRPr="00764229">
              <w:rPr>
                <w:b/>
                <w:bCs/>
                <w:sz w:val="16"/>
                <w:szCs w:val="16"/>
                <w:lang w:val="en-EG"/>
              </w:rPr>
              <w:t>in perpetuity with zero reinvestment</w:t>
            </w:r>
            <w:r w:rsidRPr="00764229">
              <w:rPr>
                <w:sz w:val="16"/>
                <w:szCs w:val="16"/>
                <w:lang w:val="en-EG"/>
              </w:rPr>
              <w:t xml:space="preserve">. True no-growth: 1,554,387/0.080509 = 19,306,996 → </w:t>
            </w:r>
            <w:r w:rsidRPr="00764229">
              <w:rPr>
                <w:b/>
                <w:bCs/>
                <w:sz w:val="16"/>
                <w:szCs w:val="16"/>
                <w:lang w:val="en-EG"/>
              </w:rPr>
              <w:t>AED 4.02</w:t>
            </w:r>
            <w:r w:rsidRPr="00764229">
              <w:rPr>
                <w:sz w:val="16"/>
                <w:szCs w:val="16"/>
                <w:lang w:val="en-EG"/>
              </w:rPr>
              <w:t xml:space="preserve">. With g but reinvestment (1−1.5/18) deducted → </w:t>
            </w:r>
            <w:r w:rsidRPr="00764229">
              <w:rPr>
                <w:b/>
                <w:bCs/>
                <w:sz w:val="16"/>
                <w:szCs w:val="16"/>
                <w:lang w:val="en-EG"/>
              </w:rPr>
              <w:t>AED 4.58</w:t>
            </w:r>
            <w:r w:rsidRPr="00764229">
              <w:rPr>
                <w:sz w:val="16"/>
                <w:szCs w:val="16"/>
                <w:lang w:val="en-EG"/>
              </w:rPr>
              <w:t xml:space="preserve">. Separately Table 41 uses 14 island + 70 IDS rigs; Table 24 of the same report gives </w:t>
            </w:r>
            <w:r w:rsidRPr="00764229">
              <w:rPr>
                <w:b/>
                <w:bCs/>
                <w:sz w:val="16"/>
                <w:szCs w:val="16"/>
                <w:lang w:val="en-EG"/>
              </w:rPr>
              <w:t>13 and 61</w:t>
            </w:r>
            <w:r w:rsidRPr="00764229">
              <w:rPr>
                <w:sz w:val="16"/>
                <w:szCs w:val="16"/>
                <w:lang w:val="en-EG"/>
              </w:rPr>
              <w:t xml:space="preserve"> at 30 Jun 2026 → </w:t>
            </w:r>
            <w:r w:rsidRPr="00764229">
              <w:rPr>
                <w:sz w:val="16"/>
                <w:szCs w:val="16"/>
                <w:lang w:val="en-EG"/>
              </w:rPr>
              <w:lastRenderedPageBreak/>
              <w:t>installed revenue 4,497,807 not 4,666,908</w:t>
            </w:r>
          </w:p>
        </w:tc>
        <w:tc>
          <w:tcPr>
            <w:tcW w:w="0" w:type="auto"/>
            <w:vAlign w:val="center"/>
            <w:hideMark/>
          </w:tcPr>
          <w:p w14:paraId="6C90CE24" w14:textId="77777777" w:rsidR="00764229" w:rsidRPr="00764229" w:rsidRDefault="00764229" w:rsidP="00764229">
            <w:pPr>
              <w:rPr>
                <w:sz w:val="16"/>
                <w:szCs w:val="16"/>
                <w:lang w:val="en-EG"/>
              </w:rPr>
            </w:pPr>
            <w:r w:rsidRPr="00764229">
              <w:rPr>
                <w:sz w:val="16"/>
                <w:szCs w:val="16"/>
                <w:lang w:val="en-EG"/>
              </w:rPr>
              <w:lastRenderedPageBreak/>
              <w:t>The lens's own stated definition is contradicted by its own formula; growth is credited free, and "already installed" includes 10 rigs not in service</w:t>
            </w:r>
          </w:p>
        </w:tc>
        <w:tc>
          <w:tcPr>
            <w:tcW w:w="0" w:type="auto"/>
            <w:vAlign w:val="center"/>
            <w:hideMark/>
          </w:tcPr>
          <w:p w14:paraId="0A413D75" w14:textId="77777777" w:rsidR="00764229" w:rsidRPr="00764229" w:rsidRDefault="00764229" w:rsidP="00764229">
            <w:pPr>
              <w:rPr>
                <w:sz w:val="16"/>
                <w:szCs w:val="16"/>
                <w:lang w:val="en-EG"/>
              </w:rPr>
            </w:pPr>
            <w:r w:rsidRPr="00764229">
              <w:rPr>
                <w:sz w:val="16"/>
                <w:szCs w:val="16"/>
                <w:lang w:val="en-EG"/>
              </w:rPr>
              <w:t xml:space="preserve">Lens 5.03 → </w:t>
            </w:r>
            <w:r w:rsidRPr="00764229">
              <w:rPr>
                <w:b/>
                <w:bCs/>
                <w:sz w:val="16"/>
                <w:szCs w:val="16"/>
                <w:lang w:val="en-EG"/>
              </w:rPr>
              <w:t>4.02</w:t>
            </w:r>
            <w:r w:rsidRPr="00764229">
              <w:rPr>
                <w:sz w:val="16"/>
                <w:szCs w:val="16"/>
                <w:lang w:val="en-EG"/>
              </w:rPr>
              <w:t xml:space="preserve">; with the real fleet → </w:t>
            </w:r>
            <w:r w:rsidRPr="00764229">
              <w:rPr>
                <w:b/>
                <w:bCs/>
                <w:sz w:val="16"/>
                <w:szCs w:val="16"/>
                <w:lang w:val="en-EG"/>
              </w:rPr>
              <w:t>3.82</w:t>
            </w:r>
            <w:r w:rsidRPr="00764229">
              <w:rPr>
                <w:sz w:val="16"/>
                <w:szCs w:val="16"/>
                <w:lang w:val="en-EG"/>
              </w:rPr>
              <w:t xml:space="preserve">. Central </w:t>
            </w:r>
            <w:r w:rsidRPr="00764229">
              <w:rPr>
                <w:b/>
                <w:bCs/>
                <w:sz w:val="16"/>
                <w:szCs w:val="16"/>
                <w:lang w:val="en-EG"/>
              </w:rPr>
              <w:t>−3.0% to −3.6%</w:t>
            </w:r>
            <w:r w:rsidRPr="00764229">
              <w:rPr>
                <w:sz w:val="16"/>
                <w:szCs w:val="16"/>
                <w:lang w:val="en-EG"/>
              </w:rPr>
              <w:t xml:space="preserve"> (5.032 → 4.88 / 4.85)</w:t>
            </w:r>
          </w:p>
        </w:tc>
        <w:tc>
          <w:tcPr>
            <w:tcW w:w="0" w:type="auto"/>
            <w:vAlign w:val="center"/>
            <w:hideMark/>
          </w:tcPr>
          <w:p w14:paraId="03DF6715" w14:textId="77777777" w:rsidR="00764229" w:rsidRPr="00764229" w:rsidRDefault="00764229" w:rsidP="00764229">
            <w:pPr>
              <w:rPr>
                <w:sz w:val="16"/>
                <w:szCs w:val="16"/>
                <w:lang w:val="en-EG"/>
              </w:rPr>
            </w:pPr>
            <w:r w:rsidRPr="00764229">
              <w:rPr>
                <w:sz w:val="16"/>
                <w:szCs w:val="16"/>
                <w:lang w:val="en-EG"/>
              </w:rPr>
              <w:t xml:space="preserve">If no growth, capitalise at WACC. If g is credited, deduct g/ROIC. Use the 30-Jun-2026 </w:t>
            </w:r>
            <w:r w:rsidRPr="00764229">
              <w:rPr>
                <w:sz w:val="16"/>
                <w:szCs w:val="16"/>
                <w:lang w:val="en-EG"/>
              </w:rPr>
              <w:lastRenderedPageBreak/>
              <w:t>fleet the lens claims</w:t>
            </w:r>
          </w:p>
        </w:tc>
      </w:tr>
      <w:tr w:rsidR="00764229" w:rsidRPr="00764229" w14:paraId="1CD794DA" w14:textId="77777777">
        <w:trPr>
          <w:tblCellSpacing w:w="15" w:type="dxa"/>
        </w:trPr>
        <w:tc>
          <w:tcPr>
            <w:tcW w:w="0" w:type="auto"/>
            <w:vAlign w:val="center"/>
            <w:hideMark/>
          </w:tcPr>
          <w:p w14:paraId="1BC0B9E4" w14:textId="77777777" w:rsidR="00764229" w:rsidRPr="00764229" w:rsidRDefault="00764229" w:rsidP="00764229">
            <w:pPr>
              <w:rPr>
                <w:sz w:val="16"/>
                <w:szCs w:val="16"/>
                <w:lang w:val="en-EG"/>
              </w:rPr>
            </w:pPr>
            <w:r w:rsidRPr="00764229">
              <w:rPr>
                <w:sz w:val="16"/>
                <w:szCs w:val="16"/>
                <w:lang w:val="en-EG"/>
              </w:rPr>
              <w:lastRenderedPageBreak/>
              <w:t>2</w:t>
            </w:r>
          </w:p>
        </w:tc>
        <w:tc>
          <w:tcPr>
            <w:tcW w:w="0" w:type="auto"/>
            <w:vAlign w:val="center"/>
            <w:hideMark/>
          </w:tcPr>
          <w:p w14:paraId="4BA8122E" w14:textId="77777777" w:rsidR="00764229" w:rsidRPr="00764229" w:rsidRDefault="00764229" w:rsidP="00764229">
            <w:pPr>
              <w:rPr>
                <w:sz w:val="16"/>
                <w:szCs w:val="16"/>
                <w:lang w:val="en-EG"/>
              </w:rPr>
            </w:pPr>
            <w:r w:rsidRPr="00764229">
              <w:rPr>
                <w:sz w:val="16"/>
                <w:szCs w:val="16"/>
                <w:lang w:val="en-EG"/>
              </w:rPr>
              <w:t>§1.2; Assumptions!C135</w:t>
            </w:r>
          </w:p>
        </w:tc>
        <w:tc>
          <w:tcPr>
            <w:tcW w:w="0" w:type="auto"/>
            <w:vAlign w:val="center"/>
            <w:hideMark/>
          </w:tcPr>
          <w:p w14:paraId="09CE4AF4" w14:textId="77777777" w:rsidR="00764229" w:rsidRPr="00764229" w:rsidRDefault="00764229" w:rsidP="00764229">
            <w:pPr>
              <w:rPr>
                <w:sz w:val="16"/>
                <w:szCs w:val="16"/>
                <w:lang w:val="en-EG"/>
              </w:rPr>
            </w:pPr>
            <w:r w:rsidRPr="00764229">
              <w:rPr>
                <w:sz w:val="16"/>
                <w:szCs w:val="16"/>
                <w:lang w:val="en-EG"/>
              </w:rPr>
              <w:t>"Sustainable return on equity 36.7%"</w:t>
            </w:r>
          </w:p>
        </w:tc>
        <w:tc>
          <w:tcPr>
            <w:tcW w:w="0" w:type="auto"/>
            <w:vAlign w:val="center"/>
            <w:hideMark/>
          </w:tcPr>
          <w:p w14:paraId="4A1E16C1" w14:textId="77777777" w:rsidR="00764229" w:rsidRPr="00764229" w:rsidRDefault="00764229" w:rsidP="00764229">
            <w:pPr>
              <w:rPr>
                <w:sz w:val="16"/>
                <w:szCs w:val="16"/>
                <w:lang w:val="en-EG"/>
              </w:rPr>
            </w:pPr>
            <w:r w:rsidRPr="00764229">
              <w:rPr>
                <w:sz w:val="16"/>
                <w:szCs w:val="16"/>
                <w:lang w:val="en-EG"/>
              </w:rPr>
              <w:t>Judgment</w:t>
            </w:r>
          </w:p>
        </w:tc>
        <w:tc>
          <w:tcPr>
            <w:tcW w:w="0" w:type="auto"/>
            <w:vAlign w:val="center"/>
            <w:hideMark/>
          </w:tcPr>
          <w:p w14:paraId="7F5BD914" w14:textId="77777777" w:rsidR="00764229" w:rsidRPr="00764229" w:rsidRDefault="00764229" w:rsidP="00764229">
            <w:pPr>
              <w:rPr>
                <w:sz w:val="16"/>
                <w:szCs w:val="16"/>
                <w:lang w:val="en-EG"/>
              </w:rPr>
            </w:pPr>
            <w:r w:rsidRPr="00764229">
              <w:rPr>
                <w:b/>
                <w:bCs/>
                <w:sz w:val="16"/>
                <w:szCs w:val="16"/>
                <w:lang w:val="en-EG"/>
              </w:rPr>
              <w:t>TOTAL</w:t>
            </w:r>
          </w:p>
        </w:tc>
        <w:tc>
          <w:tcPr>
            <w:tcW w:w="0" w:type="auto"/>
            <w:vAlign w:val="center"/>
            <w:hideMark/>
          </w:tcPr>
          <w:p w14:paraId="01A3D4D9" w14:textId="77777777" w:rsidR="00764229" w:rsidRPr="00764229" w:rsidRDefault="00764229" w:rsidP="00764229">
            <w:pPr>
              <w:rPr>
                <w:sz w:val="16"/>
                <w:szCs w:val="16"/>
                <w:lang w:val="en-EG"/>
              </w:rPr>
            </w:pPr>
            <w:r w:rsidRPr="00764229">
              <w:rPr>
                <w:sz w:val="16"/>
                <w:szCs w:val="16"/>
                <w:lang w:val="en-EG"/>
              </w:rPr>
              <w:t>ROE 36.7% held forever → justified P/B 5.87x → AED 5.71</w:t>
            </w:r>
          </w:p>
        </w:tc>
        <w:tc>
          <w:tcPr>
            <w:tcW w:w="0" w:type="auto"/>
            <w:vAlign w:val="center"/>
            <w:hideMark/>
          </w:tcPr>
          <w:p w14:paraId="0529309F" w14:textId="77777777" w:rsidR="00764229" w:rsidRPr="00764229" w:rsidRDefault="00764229" w:rsidP="00764229">
            <w:pPr>
              <w:rPr>
                <w:sz w:val="16"/>
                <w:szCs w:val="16"/>
                <w:lang w:val="en-EG"/>
              </w:rPr>
            </w:pPr>
            <w:r w:rsidRPr="00764229">
              <w:rPr>
                <w:sz w:val="16"/>
                <w:szCs w:val="16"/>
                <w:lang w:val="en-EG"/>
              </w:rPr>
              <w:t xml:space="preserve">The </w:t>
            </w:r>
            <w:r w:rsidRPr="00764229">
              <w:rPr>
                <w:b/>
                <w:bCs/>
                <w:sz w:val="16"/>
                <w:szCs w:val="16"/>
                <w:lang w:val="en-EG"/>
              </w:rPr>
              <w:t>same workbook</w:t>
            </w:r>
            <w:r w:rsidRPr="00764229">
              <w:rPr>
                <w:sz w:val="16"/>
                <w:szCs w:val="16"/>
                <w:lang w:val="en-EG"/>
              </w:rPr>
              <w:t xml:space="preserve"> forecasts ROE falling every year: 33.78 / 32.23 / 31.32 / 30.30 / </w:t>
            </w:r>
            <w:r w:rsidRPr="00764229">
              <w:rPr>
                <w:b/>
                <w:bCs/>
                <w:sz w:val="16"/>
                <w:szCs w:val="16"/>
                <w:lang w:val="en-EG"/>
              </w:rPr>
              <w:t>29.20%</w:t>
            </w:r>
            <w:r w:rsidRPr="00764229">
              <w:rPr>
                <w:sz w:val="16"/>
                <w:szCs w:val="16"/>
                <w:lang w:val="en-EG"/>
              </w:rPr>
              <w:t xml:space="preserve"> (PAT ÷ average equity, from its own Income Statement and Balance Sheet). At its own FY2030E 29.20%: (0.2920−0.025)/0.0583165 = 4.578 × 0.9722 = </w:t>
            </w:r>
            <w:r w:rsidRPr="00764229">
              <w:rPr>
                <w:b/>
                <w:bCs/>
                <w:sz w:val="16"/>
                <w:szCs w:val="16"/>
                <w:lang w:val="en-EG"/>
              </w:rPr>
              <w:t>AED 4.45</w:t>
            </w:r>
            <w:r w:rsidRPr="00764229">
              <w:rPr>
                <w:sz w:val="16"/>
                <w:szCs w:val="16"/>
                <w:lang w:val="en-EG"/>
              </w:rPr>
              <w:t>. Company-disclosed FY2025 ROE is 35%</w:t>
            </w:r>
          </w:p>
        </w:tc>
        <w:tc>
          <w:tcPr>
            <w:tcW w:w="0" w:type="auto"/>
            <w:vAlign w:val="center"/>
            <w:hideMark/>
          </w:tcPr>
          <w:p w14:paraId="183B088D" w14:textId="77777777" w:rsidR="00764229" w:rsidRPr="00764229" w:rsidRDefault="00764229" w:rsidP="00764229">
            <w:pPr>
              <w:rPr>
                <w:sz w:val="16"/>
                <w:szCs w:val="16"/>
                <w:lang w:val="en-EG"/>
              </w:rPr>
            </w:pPr>
            <w:r w:rsidRPr="00764229">
              <w:rPr>
                <w:sz w:val="16"/>
                <w:szCs w:val="16"/>
                <w:lang w:val="en-EG"/>
              </w:rPr>
              <w:t>A perpetual input contradicted by the same model's own five-year path; an average-equity ROE applied to a closing book value</w:t>
            </w:r>
          </w:p>
        </w:tc>
        <w:tc>
          <w:tcPr>
            <w:tcW w:w="0" w:type="auto"/>
            <w:vAlign w:val="center"/>
            <w:hideMark/>
          </w:tcPr>
          <w:p w14:paraId="2BC3BE76" w14:textId="77777777" w:rsidR="00764229" w:rsidRPr="00764229" w:rsidRDefault="00764229" w:rsidP="00764229">
            <w:pPr>
              <w:rPr>
                <w:sz w:val="16"/>
                <w:szCs w:val="16"/>
                <w:lang w:val="en-EG"/>
              </w:rPr>
            </w:pPr>
            <w:r w:rsidRPr="00764229">
              <w:rPr>
                <w:sz w:val="16"/>
                <w:szCs w:val="16"/>
                <w:lang w:val="en-EG"/>
              </w:rPr>
              <w:t xml:space="preserve">Lens 5.71 → </w:t>
            </w:r>
            <w:r w:rsidRPr="00764229">
              <w:rPr>
                <w:b/>
                <w:bCs/>
                <w:sz w:val="16"/>
                <w:szCs w:val="16"/>
                <w:lang w:val="en-EG"/>
              </w:rPr>
              <w:t>4.45</w:t>
            </w:r>
            <w:r w:rsidRPr="00764229">
              <w:rPr>
                <w:sz w:val="16"/>
                <w:szCs w:val="16"/>
                <w:lang w:val="en-EG"/>
              </w:rPr>
              <w:t xml:space="preserve">; central </w:t>
            </w:r>
            <w:r w:rsidRPr="00764229">
              <w:rPr>
                <w:b/>
                <w:bCs/>
                <w:sz w:val="16"/>
                <w:szCs w:val="16"/>
                <w:lang w:val="en-EG"/>
              </w:rPr>
              <w:t>−3.75%</w:t>
            </w:r>
            <w:r w:rsidRPr="00764229">
              <w:rPr>
                <w:sz w:val="16"/>
                <w:szCs w:val="16"/>
                <w:lang w:val="en-EG"/>
              </w:rPr>
              <w:t xml:space="preserve"> (5.032 → 4.843)</w:t>
            </w:r>
          </w:p>
        </w:tc>
        <w:tc>
          <w:tcPr>
            <w:tcW w:w="0" w:type="auto"/>
            <w:vAlign w:val="center"/>
            <w:hideMark/>
          </w:tcPr>
          <w:p w14:paraId="0F6E7DAA" w14:textId="77777777" w:rsidR="00764229" w:rsidRPr="00764229" w:rsidRDefault="00764229" w:rsidP="00764229">
            <w:pPr>
              <w:rPr>
                <w:sz w:val="16"/>
                <w:szCs w:val="16"/>
                <w:lang w:val="en-EG"/>
              </w:rPr>
            </w:pPr>
            <w:r w:rsidRPr="00764229">
              <w:rPr>
                <w:sz w:val="16"/>
                <w:szCs w:val="16"/>
                <w:lang w:val="en-EG"/>
              </w:rPr>
              <w:t>Use the ROE the model's own terminal year supports, or label the lens a trailing snapshot</w:t>
            </w:r>
          </w:p>
        </w:tc>
      </w:tr>
      <w:tr w:rsidR="00764229" w:rsidRPr="00764229" w14:paraId="3ABA0633" w14:textId="77777777">
        <w:trPr>
          <w:tblCellSpacing w:w="15" w:type="dxa"/>
        </w:trPr>
        <w:tc>
          <w:tcPr>
            <w:tcW w:w="0" w:type="auto"/>
            <w:vAlign w:val="center"/>
            <w:hideMark/>
          </w:tcPr>
          <w:p w14:paraId="15761FDD" w14:textId="77777777" w:rsidR="00764229" w:rsidRPr="00764229" w:rsidRDefault="00764229" w:rsidP="00764229">
            <w:pPr>
              <w:rPr>
                <w:sz w:val="16"/>
                <w:szCs w:val="16"/>
                <w:lang w:val="en-EG"/>
              </w:rPr>
            </w:pPr>
            <w:r w:rsidRPr="00764229">
              <w:rPr>
                <w:sz w:val="16"/>
                <w:szCs w:val="16"/>
                <w:lang w:val="en-EG"/>
              </w:rPr>
              <w:t>3</w:t>
            </w:r>
          </w:p>
        </w:tc>
        <w:tc>
          <w:tcPr>
            <w:tcW w:w="0" w:type="auto"/>
            <w:vAlign w:val="center"/>
            <w:hideMark/>
          </w:tcPr>
          <w:p w14:paraId="6FB12701" w14:textId="77777777" w:rsidR="00764229" w:rsidRPr="00764229" w:rsidRDefault="00764229" w:rsidP="00764229">
            <w:pPr>
              <w:rPr>
                <w:sz w:val="16"/>
                <w:szCs w:val="16"/>
                <w:lang w:val="en-EG"/>
              </w:rPr>
            </w:pPr>
            <w:r w:rsidRPr="00764229">
              <w:rPr>
                <w:sz w:val="16"/>
                <w:szCs w:val="16"/>
                <w:lang w:val="en-EG"/>
              </w:rPr>
              <w:t>Headline, P10</w:t>
            </w:r>
          </w:p>
        </w:tc>
        <w:tc>
          <w:tcPr>
            <w:tcW w:w="0" w:type="auto"/>
            <w:vAlign w:val="center"/>
            <w:hideMark/>
          </w:tcPr>
          <w:p w14:paraId="7A323F05" w14:textId="77777777" w:rsidR="00764229" w:rsidRPr="00764229" w:rsidRDefault="00764229" w:rsidP="00764229">
            <w:pPr>
              <w:rPr>
                <w:sz w:val="16"/>
                <w:szCs w:val="16"/>
                <w:lang w:val="en-EG"/>
              </w:rPr>
            </w:pPr>
            <w:r w:rsidRPr="00764229">
              <w:rPr>
                <w:sz w:val="16"/>
                <w:szCs w:val="16"/>
                <w:lang w:val="en-EG"/>
              </w:rPr>
              <w:t>"EBITDA margins have run between 48.5% and 49.9%"</w:t>
            </w:r>
          </w:p>
        </w:tc>
        <w:tc>
          <w:tcPr>
            <w:tcW w:w="0" w:type="auto"/>
            <w:vAlign w:val="center"/>
            <w:hideMark/>
          </w:tcPr>
          <w:p w14:paraId="74A88964" w14:textId="77777777" w:rsidR="00764229" w:rsidRPr="00764229" w:rsidRDefault="00764229" w:rsidP="00764229">
            <w:pPr>
              <w:rPr>
                <w:sz w:val="16"/>
                <w:szCs w:val="16"/>
                <w:lang w:val="en-EG"/>
              </w:rPr>
            </w:pPr>
            <w:r w:rsidRPr="00764229">
              <w:rPr>
                <w:sz w:val="16"/>
                <w:szCs w:val="16"/>
                <w:lang w:val="en-EG"/>
              </w:rPr>
              <w:t>Input</w:t>
            </w:r>
          </w:p>
        </w:tc>
        <w:tc>
          <w:tcPr>
            <w:tcW w:w="0" w:type="auto"/>
            <w:vAlign w:val="center"/>
            <w:hideMark/>
          </w:tcPr>
          <w:p w14:paraId="00ABB4CC"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5643A623" w14:textId="77777777" w:rsidR="00764229" w:rsidRPr="00764229" w:rsidRDefault="00764229" w:rsidP="00764229">
            <w:pPr>
              <w:rPr>
                <w:sz w:val="16"/>
                <w:szCs w:val="16"/>
                <w:lang w:val="en-EG"/>
              </w:rPr>
            </w:pPr>
            <w:r w:rsidRPr="00764229">
              <w:rPr>
                <w:sz w:val="16"/>
                <w:szCs w:val="16"/>
                <w:lang w:val="en-EG"/>
              </w:rPr>
              <w:t>48.5%–49.9%</w:t>
            </w:r>
          </w:p>
        </w:tc>
        <w:tc>
          <w:tcPr>
            <w:tcW w:w="0" w:type="auto"/>
            <w:vAlign w:val="center"/>
            <w:hideMark/>
          </w:tcPr>
          <w:p w14:paraId="7C49771C" w14:textId="77777777" w:rsidR="00764229" w:rsidRPr="00764229" w:rsidRDefault="00764229" w:rsidP="00764229">
            <w:pPr>
              <w:rPr>
                <w:sz w:val="16"/>
                <w:szCs w:val="16"/>
                <w:lang w:val="en-EG"/>
              </w:rPr>
            </w:pPr>
            <w:r w:rsidRPr="00764229">
              <w:rPr>
                <w:sz w:val="16"/>
                <w:szCs w:val="16"/>
                <w:lang w:val="en-EG"/>
              </w:rPr>
              <w:t xml:space="preserve">Recomputed from the model's own history: 1,482,896/3,056,865 = </w:t>
            </w:r>
            <w:r w:rsidRPr="00764229">
              <w:rPr>
                <w:b/>
                <w:bCs/>
                <w:sz w:val="16"/>
                <w:szCs w:val="16"/>
                <w:lang w:val="en-EG"/>
              </w:rPr>
              <w:t>48.51%</w:t>
            </w:r>
            <w:r w:rsidRPr="00764229">
              <w:rPr>
                <w:sz w:val="16"/>
                <w:szCs w:val="16"/>
                <w:lang w:val="en-EG"/>
              </w:rPr>
              <w:t xml:space="preserve">; 2,014,787/4,034,222 = </w:t>
            </w:r>
            <w:r w:rsidRPr="00764229">
              <w:rPr>
                <w:b/>
                <w:bCs/>
                <w:sz w:val="16"/>
                <w:szCs w:val="16"/>
                <w:lang w:val="en-EG"/>
              </w:rPr>
              <w:t>49.94%</w:t>
            </w:r>
            <w:r w:rsidRPr="00764229">
              <w:rPr>
                <w:sz w:val="16"/>
                <w:szCs w:val="16"/>
                <w:lang w:val="en-EG"/>
              </w:rPr>
              <w:t xml:space="preserve">; 2,198,036/4,902,886 = </w:t>
            </w:r>
            <w:r w:rsidRPr="00764229">
              <w:rPr>
                <w:b/>
                <w:bCs/>
                <w:sz w:val="16"/>
                <w:szCs w:val="16"/>
                <w:lang w:val="en-EG"/>
              </w:rPr>
              <w:t>44.83%</w:t>
            </w:r>
            <w:r w:rsidRPr="00764229">
              <w:rPr>
                <w:sz w:val="16"/>
                <w:szCs w:val="16"/>
                <w:lang w:val="en-EG"/>
              </w:rPr>
              <w:t>. The report's own Table 21 prints 44.8%; the company's FY2025 release states 45%</w:t>
            </w:r>
          </w:p>
        </w:tc>
        <w:tc>
          <w:tcPr>
            <w:tcW w:w="0" w:type="auto"/>
            <w:vAlign w:val="center"/>
            <w:hideMark/>
          </w:tcPr>
          <w:p w14:paraId="296B7624" w14:textId="77777777" w:rsidR="00764229" w:rsidRPr="00764229" w:rsidRDefault="00764229" w:rsidP="00764229">
            <w:pPr>
              <w:rPr>
                <w:sz w:val="16"/>
                <w:szCs w:val="16"/>
                <w:lang w:val="en-EG"/>
              </w:rPr>
            </w:pPr>
            <w:r w:rsidRPr="00764229">
              <w:rPr>
                <w:sz w:val="16"/>
                <w:szCs w:val="16"/>
                <w:lang w:val="en-EG"/>
              </w:rPr>
              <w:t>The most recent of the three years falls 4 points outside the stated range, in a sentence offered as evidence of an "exceptional operator"</w:t>
            </w:r>
          </w:p>
        </w:tc>
        <w:tc>
          <w:tcPr>
            <w:tcW w:w="0" w:type="auto"/>
            <w:vAlign w:val="center"/>
            <w:hideMark/>
          </w:tcPr>
          <w:p w14:paraId="1AA01E6B" w14:textId="77777777" w:rsidR="00764229" w:rsidRPr="00764229" w:rsidRDefault="00764229" w:rsidP="00764229">
            <w:pPr>
              <w:rPr>
                <w:sz w:val="16"/>
                <w:szCs w:val="16"/>
                <w:lang w:val="en-EG"/>
              </w:rPr>
            </w:pPr>
            <w:r w:rsidRPr="00764229">
              <w:rPr>
                <w:sz w:val="16"/>
                <w:szCs w:val="16"/>
                <w:lang w:val="en-EG"/>
              </w:rPr>
              <w:t>None on the numbers</w:t>
            </w:r>
          </w:p>
        </w:tc>
        <w:tc>
          <w:tcPr>
            <w:tcW w:w="0" w:type="auto"/>
            <w:vAlign w:val="center"/>
            <w:hideMark/>
          </w:tcPr>
          <w:p w14:paraId="0BBBB276" w14:textId="77777777" w:rsidR="00764229" w:rsidRPr="00764229" w:rsidRDefault="00764229" w:rsidP="00764229">
            <w:pPr>
              <w:rPr>
                <w:sz w:val="16"/>
                <w:szCs w:val="16"/>
                <w:lang w:val="en-EG"/>
              </w:rPr>
            </w:pPr>
            <w:r w:rsidRPr="00764229">
              <w:rPr>
                <w:sz w:val="16"/>
                <w:szCs w:val="16"/>
                <w:lang w:val="en-EG"/>
              </w:rPr>
              <w:t>State 44.8%–49.9%, or that margins fell 5.1 points in 2025</w:t>
            </w:r>
          </w:p>
        </w:tc>
      </w:tr>
      <w:tr w:rsidR="00764229" w:rsidRPr="00764229" w14:paraId="10BB180F" w14:textId="77777777">
        <w:trPr>
          <w:tblCellSpacing w:w="15" w:type="dxa"/>
        </w:trPr>
        <w:tc>
          <w:tcPr>
            <w:tcW w:w="0" w:type="auto"/>
            <w:vAlign w:val="center"/>
            <w:hideMark/>
          </w:tcPr>
          <w:p w14:paraId="0D8CA840" w14:textId="77777777" w:rsidR="00764229" w:rsidRPr="00764229" w:rsidRDefault="00764229" w:rsidP="00764229">
            <w:pPr>
              <w:rPr>
                <w:sz w:val="16"/>
                <w:szCs w:val="16"/>
                <w:lang w:val="en-EG"/>
              </w:rPr>
            </w:pPr>
            <w:r w:rsidRPr="00764229">
              <w:rPr>
                <w:sz w:val="16"/>
                <w:szCs w:val="16"/>
                <w:lang w:val="en-EG"/>
              </w:rPr>
              <w:t>4</w:t>
            </w:r>
          </w:p>
        </w:tc>
        <w:tc>
          <w:tcPr>
            <w:tcW w:w="0" w:type="auto"/>
            <w:vAlign w:val="center"/>
            <w:hideMark/>
          </w:tcPr>
          <w:p w14:paraId="681F4AEE" w14:textId="77777777" w:rsidR="00764229" w:rsidRPr="00764229" w:rsidRDefault="00764229" w:rsidP="00764229">
            <w:pPr>
              <w:rPr>
                <w:sz w:val="16"/>
                <w:szCs w:val="16"/>
                <w:lang w:val="en-EG"/>
              </w:rPr>
            </w:pPr>
            <w:r w:rsidRPr="00764229">
              <w:rPr>
                <w:sz w:val="16"/>
                <w:szCs w:val="16"/>
                <w:lang w:val="en-EG"/>
              </w:rPr>
              <w:t>READ FIRST; P54; Headline; Fundamental Valuation!B9</w:t>
            </w:r>
          </w:p>
        </w:tc>
        <w:tc>
          <w:tcPr>
            <w:tcW w:w="0" w:type="auto"/>
            <w:vAlign w:val="center"/>
            <w:hideMark/>
          </w:tcPr>
          <w:p w14:paraId="138A88B2" w14:textId="77777777" w:rsidR="00764229" w:rsidRPr="00764229" w:rsidRDefault="00764229" w:rsidP="00764229">
            <w:pPr>
              <w:rPr>
                <w:sz w:val="16"/>
                <w:szCs w:val="16"/>
                <w:lang w:val="en-EG"/>
              </w:rPr>
            </w:pPr>
            <w:r w:rsidRPr="00764229">
              <w:rPr>
                <w:sz w:val="16"/>
                <w:szCs w:val="16"/>
                <w:lang w:val="en-EG"/>
              </w:rPr>
              <w:t>The two DCF cases are averaged</w:t>
            </w:r>
          </w:p>
        </w:tc>
        <w:tc>
          <w:tcPr>
            <w:tcW w:w="0" w:type="auto"/>
            <w:vAlign w:val="center"/>
            <w:hideMark/>
          </w:tcPr>
          <w:p w14:paraId="44AACE49" w14:textId="77777777" w:rsidR="00764229" w:rsidRPr="00764229" w:rsidRDefault="00764229" w:rsidP="00764229">
            <w:pPr>
              <w:rPr>
                <w:sz w:val="16"/>
                <w:szCs w:val="16"/>
                <w:lang w:val="en-EG"/>
              </w:rPr>
            </w:pPr>
            <w:r w:rsidRPr="00764229">
              <w:rPr>
                <w:sz w:val="16"/>
                <w:szCs w:val="16"/>
                <w:lang w:val="en-EG"/>
              </w:rPr>
              <w:t>Judgment (methodology contract)</w:t>
            </w:r>
          </w:p>
        </w:tc>
        <w:tc>
          <w:tcPr>
            <w:tcW w:w="0" w:type="auto"/>
            <w:vAlign w:val="center"/>
            <w:hideMark/>
          </w:tcPr>
          <w:p w14:paraId="67B89425"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2F18302D" w14:textId="77777777" w:rsidR="00764229" w:rsidRPr="00764229" w:rsidRDefault="00764229" w:rsidP="00764229">
            <w:pPr>
              <w:rPr>
                <w:sz w:val="16"/>
                <w:szCs w:val="16"/>
                <w:lang w:val="en-EG"/>
              </w:rPr>
            </w:pPr>
            <w:r w:rsidRPr="00764229">
              <w:rPr>
                <w:sz w:val="16"/>
                <w:szCs w:val="16"/>
                <w:lang w:val="en-EG"/>
              </w:rPr>
              <w:t>"</w:t>
            </w:r>
            <w:r w:rsidRPr="00764229">
              <w:rPr>
                <w:b/>
                <w:bCs/>
                <w:sz w:val="16"/>
                <w:szCs w:val="16"/>
                <w:lang w:val="en-EG"/>
              </w:rPr>
              <w:t>Neither is averaged away</w:t>
            </w:r>
            <w:r w:rsidRPr="00764229">
              <w:rPr>
                <w:sz w:val="16"/>
                <w:szCs w:val="16"/>
                <w:lang w:val="en-EG"/>
              </w:rPr>
              <w:t xml:space="preserve">"; "are </w:t>
            </w:r>
            <w:r w:rsidRPr="00764229">
              <w:rPr>
                <w:b/>
                <w:bCs/>
                <w:sz w:val="16"/>
                <w:szCs w:val="16"/>
                <w:lang w:val="en-EG"/>
              </w:rPr>
              <w:t>not averaged into one number</w:t>
            </w:r>
            <w:r w:rsidRPr="00764229">
              <w:rPr>
                <w:sz w:val="16"/>
                <w:szCs w:val="16"/>
                <w:lang w:val="en-EG"/>
              </w:rPr>
              <w:t>"</w:t>
            </w:r>
          </w:p>
        </w:tc>
        <w:tc>
          <w:tcPr>
            <w:tcW w:w="0" w:type="auto"/>
            <w:vAlign w:val="center"/>
            <w:hideMark/>
          </w:tcPr>
          <w:p w14:paraId="4DFCF4EE" w14:textId="77777777" w:rsidR="00764229" w:rsidRPr="00764229" w:rsidRDefault="00764229" w:rsidP="00764229">
            <w:pPr>
              <w:rPr>
                <w:sz w:val="16"/>
                <w:szCs w:val="16"/>
                <w:lang w:val="en-EG"/>
              </w:rPr>
            </w:pPr>
            <w:r w:rsidRPr="00764229">
              <w:rPr>
                <w:sz w:val="16"/>
                <w:szCs w:val="16"/>
                <w:lang w:val="en-EG"/>
              </w:rPr>
              <w:t xml:space="preserve">B9 = (B4×0.25 + B5×0.25 + …). The two DCFs contribute 0.25×5.5535 + 0.25×4.8834 = 2.6092 of the 5.0321 central — precisely their unweighted average, at 50% weight, and that central </w:t>
            </w:r>
            <w:r w:rsidRPr="00764229">
              <w:rPr>
                <w:b/>
                <w:bCs/>
                <w:sz w:val="16"/>
                <w:szCs w:val="16"/>
                <w:lang w:val="en-EG"/>
              </w:rPr>
              <w:t>is</w:t>
            </w:r>
            <w:r w:rsidRPr="00764229">
              <w:rPr>
                <w:sz w:val="16"/>
                <w:szCs w:val="16"/>
                <w:lang w:val="en-EG"/>
              </w:rPr>
              <w:t xml:space="preserve"> the headline</w:t>
            </w:r>
          </w:p>
        </w:tc>
        <w:tc>
          <w:tcPr>
            <w:tcW w:w="0" w:type="auto"/>
            <w:vAlign w:val="center"/>
            <w:hideMark/>
          </w:tcPr>
          <w:p w14:paraId="7C4D2C58" w14:textId="77777777" w:rsidR="00764229" w:rsidRPr="00764229" w:rsidRDefault="00764229" w:rsidP="00764229">
            <w:pPr>
              <w:rPr>
                <w:sz w:val="16"/>
                <w:szCs w:val="16"/>
                <w:lang w:val="en-EG"/>
              </w:rPr>
            </w:pPr>
            <w:r w:rsidRPr="00764229">
              <w:rPr>
                <w:sz w:val="16"/>
                <w:szCs w:val="16"/>
                <w:lang w:val="en-EG"/>
              </w:rPr>
              <w:t>Declared rule broken by the headline number itself</w:t>
            </w:r>
          </w:p>
        </w:tc>
        <w:tc>
          <w:tcPr>
            <w:tcW w:w="0" w:type="auto"/>
            <w:vAlign w:val="center"/>
            <w:hideMark/>
          </w:tcPr>
          <w:p w14:paraId="37AB1CA9" w14:textId="77777777" w:rsidR="00764229" w:rsidRPr="00764229" w:rsidRDefault="00764229" w:rsidP="00764229">
            <w:pPr>
              <w:rPr>
                <w:sz w:val="16"/>
                <w:szCs w:val="16"/>
                <w:lang w:val="en-EG"/>
              </w:rPr>
            </w:pPr>
            <w:r w:rsidRPr="00764229">
              <w:rPr>
                <w:sz w:val="16"/>
                <w:szCs w:val="16"/>
                <w:lang w:val="en-EG"/>
              </w:rPr>
              <w:t>None on the number; the conclusion rests on a construction the document disclaims</w:t>
            </w:r>
          </w:p>
        </w:tc>
        <w:tc>
          <w:tcPr>
            <w:tcW w:w="0" w:type="auto"/>
            <w:vAlign w:val="center"/>
            <w:hideMark/>
          </w:tcPr>
          <w:p w14:paraId="3A77606D" w14:textId="77777777" w:rsidR="00764229" w:rsidRPr="00764229" w:rsidRDefault="00764229" w:rsidP="00764229">
            <w:pPr>
              <w:rPr>
                <w:sz w:val="16"/>
                <w:szCs w:val="16"/>
                <w:lang w:val="en-EG"/>
              </w:rPr>
            </w:pPr>
            <w:r w:rsidRPr="00764229">
              <w:rPr>
                <w:sz w:val="16"/>
                <w:szCs w:val="16"/>
                <w:lang w:val="en-EG"/>
              </w:rPr>
              <w:t>Publish the pair as a range, or drop the claim</w:t>
            </w:r>
          </w:p>
        </w:tc>
      </w:tr>
      <w:tr w:rsidR="00764229" w:rsidRPr="00764229" w14:paraId="2F1AA607" w14:textId="77777777">
        <w:trPr>
          <w:tblCellSpacing w:w="15" w:type="dxa"/>
        </w:trPr>
        <w:tc>
          <w:tcPr>
            <w:tcW w:w="0" w:type="auto"/>
            <w:vAlign w:val="center"/>
            <w:hideMark/>
          </w:tcPr>
          <w:p w14:paraId="74969E7C" w14:textId="77777777" w:rsidR="00764229" w:rsidRPr="00764229" w:rsidRDefault="00764229" w:rsidP="00764229">
            <w:pPr>
              <w:rPr>
                <w:sz w:val="16"/>
                <w:szCs w:val="16"/>
                <w:lang w:val="en-EG"/>
              </w:rPr>
            </w:pPr>
            <w:r w:rsidRPr="00764229">
              <w:rPr>
                <w:sz w:val="16"/>
                <w:szCs w:val="16"/>
                <w:lang w:val="en-EG"/>
              </w:rPr>
              <w:t>5</w:t>
            </w:r>
          </w:p>
        </w:tc>
        <w:tc>
          <w:tcPr>
            <w:tcW w:w="0" w:type="auto"/>
            <w:vAlign w:val="center"/>
            <w:hideMark/>
          </w:tcPr>
          <w:p w14:paraId="514AED3D" w14:textId="77777777" w:rsidR="00764229" w:rsidRPr="00764229" w:rsidRDefault="00764229" w:rsidP="00764229">
            <w:pPr>
              <w:rPr>
                <w:sz w:val="16"/>
                <w:szCs w:val="16"/>
                <w:lang w:val="en-EG"/>
              </w:rPr>
            </w:pPr>
            <w:r w:rsidRPr="00764229">
              <w:rPr>
                <w:sz w:val="16"/>
                <w:szCs w:val="16"/>
                <w:lang w:val="en-EG"/>
              </w:rPr>
              <w:t>§4 P96 vs §1.5 P43 / Table 15</w:t>
            </w:r>
          </w:p>
        </w:tc>
        <w:tc>
          <w:tcPr>
            <w:tcW w:w="0" w:type="auto"/>
            <w:vAlign w:val="center"/>
            <w:hideMark/>
          </w:tcPr>
          <w:p w14:paraId="427C101B" w14:textId="77777777" w:rsidR="00764229" w:rsidRPr="00764229" w:rsidRDefault="00764229" w:rsidP="00764229">
            <w:pPr>
              <w:rPr>
                <w:sz w:val="16"/>
                <w:szCs w:val="16"/>
                <w:lang w:val="en-EG"/>
              </w:rPr>
            </w:pPr>
            <w:r w:rsidRPr="00764229">
              <w:rPr>
                <w:sz w:val="16"/>
                <w:szCs w:val="16"/>
                <w:lang w:val="en-EG"/>
              </w:rPr>
              <w:t xml:space="preserve">"the two that read it as a franchise … </w:t>
            </w:r>
            <w:r w:rsidRPr="00764229">
              <w:rPr>
                <w:b/>
                <w:bCs/>
                <w:sz w:val="16"/>
                <w:szCs w:val="16"/>
                <w:lang w:val="en-EG"/>
              </w:rPr>
              <w:t>sit above</w:t>
            </w:r>
            <w:r w:rsidRPr="00764229">
              <w:rPr>
                <w:sz w:val="16"/>
                <w:szCs w:val="16"/>
                <w:lang w:val="en-EG"/>
              </w:rPr>
              <w:t>"</w:t>
            </w:r>
          </w:p>
        </w:tc>
        <w:tc>
          <w:tcPr>
            <w:tcW w:w="0" w:type="auto"/>
            <w:vAlign w:val="center"/>
            <w:hideMark/>
          </w:tcPr>
          <w:p w14:paraId="2C82B892" w14:textId="77777777" w:rsidR="00764229" w:rsidRPr="00764229" w:rsidRDefault="00764229" w:rsidP="00764229">
            <w:pPr>
              <w:rPr>
                <w:sz w:val="16"/>
                <w:szCs w:val="16"/>
                <w:lang w:val="en-EG"/>
              </w:rPr>
            </w:pPr>
            <w:r w:rsidRPr="00764229">
              <w:rPr>
                <w:sz w:val="16"/>
                <w:szCs w:val="16"/>
                <w:lang w:val="en-EG"/>
              </w:rPr>
              <w:t>Logic</w:t>
            </w:r>
          </w:p>
        </w:tc>
        <w:tc>
          <w:tcPr>
            <w:tcW w:w="0" w:type="auto"/>
            <w:vAlign w:val="center"/>
            <w:hideMark/>
          </w:tcPr>
          <w:p w14:paraId="2DEF8DEF"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5A24DBF2" w14:textId="77777777" w:rsidR="00764229" w:rsidRPr="00764229" w:rsidRDefault="00764229" w:rsidP="00764229">
            <w:pPr>
              <w:rPr>
                <w:sz w:val="16"/>
                <w:szCs w:val="16"/>
                <w:lang w:val="en-EG"/>
              </w:rPr>
            </w:pPr>
            <w:r w:rsidRPr="00764229">
              <w:rPr>
                <w:sz w:val="16"/>
                <w:szCs w:val="16"/>
                <w:lang w:val="en-EG"/>
              </w:rPr>
              <w:t>Two lenses sit above the market</w:t>
            </w:r>
          </w:p>
        </w:tc>
        <w:tc>
          <w:tcPr>
            <w:tcW w:w="0" w:type="auto"/>
            <w:vAlign w:val="center"/>
            <w:hideMark/>
          </w:tcPr>
          <w:p w14:paraId="5316AFC0" w14:textId="77777777" w:rsidR="00764229" w:rsidRPr="00764229" w:rsidRDefault="00764229" w:rsidP="00764229">
            <w:pPr>
              <w:rPr>
                <w:sz w:val="16"/>
                <w:szCs w:val="16"/>
                <w:lang w:val="en-EG"/>
              </w:rPr>
            </w:pPr>
            <w:r w:rsidRPr="00764229">
              <w:rPr>
                <w:sz w:val="16"/>
                <w:szCs w:val="16"/>
                <w:lang w:val="en-EG"/>
              </w:rPr>
              <w:t xml:space="preserve">All five lenses (5.55, 4.88, 4.06, 5.71, 5.03) are </w:t>
            </w:r>
            <w:r w:rsidRPr="00764229">
              <w:rPr>
                <w:b/>
                <w:bCs/>
                <w:sz w:val="16"/>
                <w:szCs w:val="16"/>
                <w:lang w:val="en-EG"/>
              </w:rPr>
              <w:t>below</w:t>
            </w:r>
            <w:r w:rsidRPr="00764229">
              <w:rPr>
                <w:sz w:val="16"/>
                <w:szCs w:val="16"/>
                <w:lang w:val="en-EG"/>
              </w:rPr>
              <w:t xml:space="preserve"> AED 5.94. The report states this itself at P43: "the market price of AED 5.94 is above every one of the five lenses"</w:t>
            </w:r>
          </w:p>
        </w:tc>
        <w:tc>
          <w:tcPr>
            <w:tcW w:w="0" w:type="auto"/>
            <w:vAlign w:val="center"/>
            <w:hideMark/>
          </w:tcPr>
          <w:p w14:paraId="2861349D" w14:textId="77777777" w:rsidR="00764229" w:rsidRPr="00764229" w:rsidRDefault="00764229" w:rsidP="00764229">
            <w:pPr>
              <w:rPr>
                <w:sz w:val="16"/>
                <w:szCs w:val="16"/>
                <w:lang w:val="en-EG"/>
              </w:rPr>
            </w:pPr>
            <w:r w:rsidRPr="00764229">
              <w:rPr>
                <w:sz w:val="16"/>
                <w:szCs w:val="16"/>
                <w:lang w:val="en-EG"/>
              </w:rPr>
              <w:t>Direct self-contradiction between two sections</w:t>
            </w:r>
          </w:p>
        </w:tc>
        <w:tc>
          <w:tcPr>
            <w:tcW w:w="0" w:type="auto"/>
            <w:vAlign w:val="center"/>
            <w:hideMark/>
          </w:tcPr>
          <w:p w14:paraId="342C3909" w14:textId="77777777" w:rsidR="00764229" w:rsidRPr="00764229" w:rsidRDefault="00764229" w:rsidP="00764229">
            <w:pPr>
              <w:rPr>
                <w:sz w:val="16"/>
                <w:szCs w:val="16"/>
                <w:lang w:val="en-EG"/>
              </w:rPr>
            </w:pPr>
            <w:r w:rsidRPr="00764229">
              <w:rPr>
                <w:sz w:val="16"/>
                <w:szCs w:val="16"/>
                <w:lang w:val="en-EG"/>
              </w:rPr>
              <w:t>None on the numbers</w:t>
            </w:r>
          </w:p>
        </w:tc>
        <w:tc>
          <w:tcPr>
            <w:tcW w:w="0" w:type="auto"/>
            <w:vAlign w:val="center"/>
            <w:hideMark/>
          </w:tcPr>
          <w:p w14:paraId="1F94EB7C" w14:textId="77777777" w:rsidR="00764229" w:rsidRPr="00764229" w:rsidRDefault="00764229" w:rsidP="00764229">
            <w:pPr>
              <w:rPr>
                <w:sz w:val="16"/>
                <w:szCs w:val="16"/>
                <w:lang w:val="en-EG"/>
              </w:rPr>
            </w:pPr>
            <w:r w:rsidRPr="00764229">
              <w:rPr>
                <w:sz w:val="16"/>
                <w:szCs w:val="16"/>
                <w:lang w:val="en-EG"/>
              </w:rPr>
              <w:t>Delete or rewrite</w:t>
            </w:r>
          </w:p>
        </w:tc>
      </w:tr>
      <w:tr w:rsidR="00764229" w:rsidRPr="00764229" w14:paraId="3C284160" w14:textId="77777777">
        <w:trPr>
          <w:tblCellSpacing w:w="15" w:type="dxa"/>
        </w:trPr>
        <w:tc>
          <w:tcPr>
            <w:tcW w:w="0" w:type="auto"/>
            <w:vAlign w:val="center"/>
            <w:hideMark/>
          </w:tcPr>
          <w:p w14:paraId="2C6013F1" w14:textId="77777777" w:rsidR="00764229" w:rsidRPr="00764229" w:rsidRDefault="00764229" w:rsidP="00764229">
            <w:pPr>
              <w:rPr>
                <w:sz w:val="16"/>
                <w:szCs w:val="16"/>
                <w:lang w:val="en-EG"/>
              </w:rPr>
            </w:pPr>
            <w:r w:rsidRPr="00764229">
              <w:rPr>
                <w:sz w:val="16"/>
                <w:szCs w:val="16"/>
                <w:lang w:val="en-EG"/>
              </w:rPr>
              <w:lastRenderedPageBreak/>
              <w:t>6</w:t>
            </w:r>
          </w:p>
        </w:tc>
        <w:tc>
          <w:tcPr>
            <w:tcW w:w="0" w:type="auto"/>
            <w:vAlign w:val="center"/>
            <w:hideMark/>
          </w:tcPr>
          <w:p w14:paraId="7CE9BD45" w14:textId="77777777" w:rsidR="00764229" w:rsidRPr="00764229" w:rsidRDefault="00764229" w:rsidP="00764229">
            <w:pPr>
              <w:rPr>
                <w:sz w:val="16"/>
                <w:szCs w:val="16"/>
                <w:lang w:val="en-EG"/>
              </w:rPr>
            </w:pPr>
            <w:r w:rsidRPr="00764229">
              <w:rPr>
                <w:sz w:val="16"/>
                <w:szCs w:val="16"/>
                <w:lang w:val="en-EG"/>
              </w:rPr>
              <w:t>Table 29 vs Table 109; DCF!B29 vs Income Statement!E5</w:t>
            </w:r>
          </w:p>
        </w:tc>
        <w:tc>
          <w:tcPr>
            <w:tcW w:w="0" w:type="auto"/>
            <w:vAlign w:val="center"/>
            <w:hideMark/>
          </w:tcPr>
          <w:p w14:paraId="2E0EED2A" w14:textId="77777777" w:rsidR="00764229" w:rsidRPr="00764229" w:rsidRDefault="00764229" w:rsidP="00764229">
            <w:pPr>
              <w:rPr>
                <w:sz w:val="16"/>
                <w:szCs w:val="16"/>
                <w:lang w:val="en-EG"/>
              </w:rPr>
            </w:pPr>
            <w:r w:rsidRPr="00764229">
              <w:rPr>
                <w:sz w:val="16"/>
                <w:szCs w:val="16"/>
                <w:lang w:val="en-EG"/>
              </w:rPr>
              <w:t>FY2026E "EBITDA" and "EBIT"</w:t>
            </w:r>
          </w:p>
        </w:tc>
        <w:tc>
          <w:tcPr>
            <w:tcW w:w="0" w:type="auto"/>
            <w:vAlign w:val="center"/>
            <w:hideMark/>
          </w:tcPr>
          <w:p w14:paraId="0DAD29B8" w14:textId="77777777" w:rsidR="00764229" w:rsidRPr="00764229" w:rsidRDefault="00764229" w:rsidP="00764229">
            <w:pPr>
              <w:rPr>
                <w:sz w:val="16"/>
                <w:szCs w:val="16"/>
                <w:lang w:val="en-EG"/>
              </w:rPr>
            </w:pPr>
            <w:r w:rsidRPr="00764229">
              <w:rPr>
                <w:sz w:val="16"/>
                <w:szCs w:val="16"/>
                <w:lang w:val="en-EG"/>
              </w:rPr>
              <w:t>Logic</w:t>
            </w:r>
          </w:p>
        </w:tc>
        <w:tc>
          <w:tcPr>
            <w:tcW w:w="0" w:type="auto"/>
            <w:vAlign w:val="center"/>
            <w:hideMark/>
          </w:tcPr>
          <w:p w14:paraId="472639EE"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2089413F" w14:textId="77777777" w:rsidR="00764229" w:rsidRPr="00764229" w:rsidRDefault="00764229" w:rsidP="00764229">
            <w:pPr>
              <w:rPr>
                <w:sz w:val="16"/>
                <w:szCs w:val="16"/>
                <w:lang w:val="en-EG"/>
              </w:rPr>
            </w:pPr>
            <w:r w:rsidRPr="00764229">
              <w:rPr>
                <w:sz w:val="16"/>
                <w:szCs w:val="16"/>
                <w:lang w:val="en-EG"/>
              </w:rPr>
              <w:t xml:space="preserve">Table 29: EBITDA </w:t>
            </w:r>
            <w:r w:rsidRPr="00764229">
              <w:rPr>
                <w:b/>
                <w:bCs/>
                <w:sz w:val="16"/>
                <w:szCs w:val="16"/>
                <w:lang w:val="en-EG"/>
              </w:rPr>
              <w:t>2,204</w:t>
            </w:r>
            <w:r w:rsidRPr="00764229">
              <w:rPr>
                <w:sz w:val="16"/>
                <w:szCs w:val="16"/>
                <w:lang w:val="en-EG"/>
              </w:rPr>
              <w:t xml:space="preserve"> (44.9%), EBIT </w:t>
            </w:r>
            <w:r w:rsidRPr="00764229">
              <w:rPr>
                <w:b/>
                <w:bCs/>
                <w:sz w:val="16"/>
                <w:szCs w:val="16"/>
                <w:lang w:val="en-EG"/>
              </w:rPr>
              <w:t>1,678</w:t>
            </w:r>
            <w:r w:rsidRPr="00764229">
              <w:rPr>
                <w:sz w:val="16"/>
                <w:szCs w:val="16"/>
                <w:lang w:val="en-EG"/>
              </w:rPr>
              <w:t xml:space="preserve">. Table 109: EBITDA </w:t>
            </w:r>
            <w:r w:rsidRPr="00764229">
              <w:rPr>
                <w:b/>
                <w:bCs/>
                <w:sz w:val="16"/>
                <w:szCs w:val="16"/>
                <w:lang w:val="en-EG"/>
              </w:rPr>
              <w:t>2,234</w:t>
            </w:r>
            <w:r w:rsidRPr="00764229">
              <w:rPr>
                <w:sz w:val="16"/>
                <w:szCs w:val="16"/>
                <w:lang w:val="en-EG"/>
              </w:rPr>
              <w:t xml:space="preserve"> (45.5%), EBIT </w:t>
            </w:r>
            <w:r w:rsidRPr="00764229">
              <w:rPr>
                <w:b/>
                <w:bCs/>
                <w:sz w:val="16"/>
                <w:szCs w:val="16"/>
                <w:lang w:val="en-EG"/>
              </w:rPr>
              <w:t>1,707</w:t>
            </w:r>
            <w:r w:rsidRPr="00764229">
              <w:rPr>
                <w:sz w:val="16"/>
                <w:szCs w:val="16"/>
                <w:lang w:val="en-EG"/>
              </w:rPr>
              <w:t xml:space="preserve"> — same year, same labels</w:t>
            </w:r>
          </w:p>
        </w:tc>
        <w:tc>
          <w:tcPr>
            <w:tcW w:w="0" w:type="auto"/>
            <w:vAlign w:val="center"/>
            <w:hideMark/>
          </w:tcPr>
          <w:p w14:paraId="4C98C2EF" w14:textId="77777777" w:rsidR="00764229" w:rsidRPr="00764229" w:rsidRDefault="00764229" w:rsidP="00764229">
            <w:pPr>
              <w:rPr>
                <w:sz w:val="16"/>
                <w:szCs w:val="16"/>
                <w:lang w:val="en-EG"/>
              </w:rPr>
            </w:pPr>
            <w:r w:rsidRPr="00764229">
              <w:rPr>
                <w:sz w:val="16"/>
                <w:szCs w:val="16"/>
                <w:lang w:val="en-EG"/>
              </w:rPr>
              <w:t>Recomputed both: 2,204,409 vs 2,233,845 and 1,677,584 vs 1,707,020. The gap is the $29.4m JV share, correctly excluded from the DCF (stake added at book in the bridge) and included in the statutory view. All five years differ by the same item</w:t>
            </w:r>
          </w:p>
        </w:tc>
        <w:tc>
          <w:tcPr>
            <w:tcW w:w="0" w:type="auto"/>
            <w:vAlign w:val="center"/>
            <w:hideMark/>
          </w:tcPr>
          <w:p w14:paraId="1B7B3BBE" w14:textId="77777777" w:rsidR="00764229" w:rsidRPr="00764229" w:rsidRDefault="00764229" w:rsidP="00764229">
            <w:pPr>
              <w:rPr>
                <w:sz w:val="16"/>
                <w:szCs w:val="16"/>
                <w:lang w:val="en-EG"/>
              </w:rPr>
            </w:pPr>
            <w:r w:rsidRPr="00764229">
              <w:rPr>
                <w:sz w:val="16"/>
                <w:szCs w:val="16"/>
                <w:lang w:val="en-EG"/>
              </w:rPr>
              <w:t>Same label carries two values with no reconciliation anywhere; Appendix A's EBIT appears nowhere in the workbook</w:t>
            </w:r>
          </w:p>
        </w:tc>
        <w:tc>
          <w:tcPr>
            <w:tcW w:w="0" w:type="auto"/>
            <w:vAlign w:val="center"/>
            <w:hideMark/>
          </w:tcPr>
          <w:p w14:paraId="61AFB798" w14:textId="77777777" w:rsidR="00764229" w:rsidRPr="00764229" w:rsidRDefault="00764229" w:rsidP="00764229">
            <w:pPr>
              <w:rPr>
                <w:sz w:val="16"/>
                <w:szCs w:val="16"/>
                <w:lang w:val="en-EG"/>
              </w:rPr>
            </w:pPr>
            <w:r w:rsidRPr="00764229">
              <w:rPr>
                <w:sz w:val="16"/>
                <w:szCs w:val="16"/>
                <w:lang w:val="en-EG"/>
              </w:rPr>
              <w:t>None</w:t>
            </w:r>
          </w:p>
        </w:tc>
        <w:tc>
          <w:tcPr>
            <w:tcW w:w="0" w:type="auto"/>
            <w:vAlign w:val="center"/>
            <w:hideMark/>
          </w:tcPr>
          <w:p w14:paraId="2D233EAD" w14:textId="77777777" w:rsidR="00764229" w:rsidRPr="00764229" w:rsidRDefault="00764229" w:rsidP="00764229">
            <w:pPr>
              <w:rPr>
                <w:sz w:val="16"/>
                <w:szCs w:val="16"/>
                <w:lang w:val="en-EG"/>
              </w:rPr>
            </w:pPr>
            <w:r w:rsidRPr="00764229">
              <w:rPr>
                <w:sz w:val="16"/>
                <w:szCs w:val="16"/>
                <w:lang w:val="en-EG"/>
              </w:rPr>
              <w:t>Label "EBITDA excluding / including joint ventures" and reconcile</w:t>
            </w:r>
          </w:p>
        </w:tc>
      </w:tr>
      <w:tr w:rsidR="00764229" w:rsidRPr="00764229" w14:paraId="2CE82453" w14:textId="77777777">
        <w:trPr>
          <w:tblCellSpacing w:w="15" w:type="dxa"/>
        </w:trPr>
        <w:tc>
          <w:tcPr>
            <w:tcW w:w="0" w:type="auto"/>
            <w:vAlign w:val="center"/>
            <w:hideMark/>
          </w:tcPr>
          <w:p w14:paraId="6F60C123" w14:textId="77777777" w:rsidR="00764229" w:rsidRPr="00764229" w:rsidRDefault="00764229" w:rsidP="00764229">
            <w:pPr>
              <w:rPr>
                <w:sz w:val="16"/>
                <w:szCs w:val="16"/>
                <w:lang w:val="en-EG"/>
              </w:rPr>
            </w:pPr>
            <w:r w:rsidRPr="00764229">
              <w:rPr>
                <w:sz w:val="16"/>
                <w:szCs w:val="16"/>
                <w:lang w:val="en-EG"/>
              </w:rPr>
              <w:t>7</w:t>
            </w:r>
          </w:p>
        </w:tc>
        <w:tc>
          <w:tcPr>
            <w:tcW w:w="0" w:type="auto"/>
            <w:vAlign w:val="center"/>
            <w:hideMark/>
          </w:tcPr>
          <w:p w14:paraId="6DDE3D92" w14:textId="77777777" w:rsidR="00764229" w:rsidRPr="00764229" w:rsidRDefault="00764229" w:rsidP="00764229">
            <w:pPr>
              <w:rPr>
                <w:sz w:val="16"/>
                <w:szCs w:val="16"/>
                <w:lang w:val="en-EG"/>
              </w:rPr>
            </w:pPr>
            <w:r w:rsidRPr="00764229">
              <w:rPr>
                <w:sz w:val="16"/>
                <w:szCs w:val="16"/>
                <w:lang w:val="en-EG"/>
              </w:rPr>
              <w:t>§1.9 P72 / Table 73; Sensitivity!A4:F10</w:t>
            </w:r>
          </w:p>
        </w:tc>
        <w:tc>
          <w:tcPr>
            <w:tcW w:w="0" w:type="auto"/>
            <w:vAlign w:val="center"/>
            <w:hideMark/>
          </w:tcPr>
          <w:p w14:paraId="01ECEC6D" w14:textId="77777777" w:rsidR="00764229" w:rsidRPr="00764229" w:rsidRDefault="00764229" w:rsidP="00764229">
            <w:pPr>
              <w:rPr>
                <w:sz w:val="16"/>
                <w:szCs w:val="16"/>
                <w:lang w:val="en-EG"/>
              </w:rPr>
            </w:pPr>
            <w:r w:rsidRPr="00764229">
              <w:rPr>
                <w:sz w:val="16"/>
                <w:szCs w:val="16"/>
                <w:lang w:val="en-EG"/>
              </w:rPr>
              <w:t>Sensitivity caption vs content</w:t>
            </w:r>
          </w:p>
        </w:tc>
        <w:tc>
          <w:tcPr>
            <w:tcW w:w="0" w:type="auto"/>
            <w:vAlign w:val="center"/>
            <w:hideMark/>
          </w:tcPr>
          <w:p w14:paraId="7936B1BD" w14:textId="77777777" w:rsidR="00764229" w:rsidRPr="00764229" w:rsidRDefault="00764229" w:rsidP="00764229">
            <w:pPr>
              <w:rPr>
                <w:sz w:val="16"/>
                <w:szCs w:val="16"/>
                <w:lang w:val="en-EG"/>
              </w:rPr>
            </w:pPr>
            <w:r w:rsidRPr="00764229">
              <w:rPr>
                <w:sz w:val="16"/>
                <w:szCs w:val="16"/>
                <w:lang w:val="en-EG"/>
              </w:rPr>
              <w:t>Logic + Completeness</w:t>
            </w:r>
          </w:p>
        </w:tc>
        <w:tc>
          <w:tcPr>
            <w:tcW w:w="0" w:type="auto"/>
            <w:vAlign w:val="center"/>
            <w:hideMark/>
          </w:tcPr>
          <w:p w14:paraId="424D9CF1"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368AAEEE" w14:textId="77777777" w:rsidR="00764229" w:rsidRPr="00764229" w:rsidRDefault="00764229" w:rsidP="00764229">
            <w:pPr>
              <w:rPr>
                <w:sz w:val="16"/>
                <w:szCs w:val="16"/>
                <w:lang w:val="en-EG"/>
              </w:rPr>
            </w:pPr>
            <w:r w:rsidRPr="00764229">
              <w:rPr>
                <w:sz w:val="16"/>
                <w:szCs w:val="16"/>
                <w:lang w:val="en-EG"/>
              </w:rPr>
              <w:t xml:space="preserve">"value per share </w:t>
            </w:r>
            <w:r w:rsidRPr="00764229">
              <w:rPr>
                <w:b/>
                <w:bCs/>
                <w:sz w:val="16"/>
                <w:szCs w:val="16"/>
                <w:lang w:val="en-EG"/>
              </w:rPr>
              <w:t>against the cost of capital and the terminal growth rate</w:t>
            </w:r>
            <w:r w:rsidRPr="00764229">
              <w:rPr>
                <w:sz w:val="16"/>
                <w:szCs w:val="16"/>
                <w:lang w:val="en-EG"/>
              </w:rPr>
              <w:t xml:space="preserve"> … </w:t>
            </w:r>
            <w:r w:rsidRPr="00764229">
              <w:rPr>
                <w:b/>
                <w:bCs/>
                <w:sz w:val="16"/>
                <w:szCs w:val="16"/>
                <w:lang w:val="en-EG"/>
              </w:rPr>
              <w:t>Bold cells</w:t>
            </w:r>
            <w:r w:rsidRPr="00764229">
              <w:rPr>
                <w:sz w:val="16"/>
                <w:szCs w:val="16"/>
                <w:lang w:val="en-EG"/>
              </w:rPr>
              <w:t xml:space="preserve"> lie within AED 0.20 of the market price"</w:t>
            </w:r>
          </w:p>
        </w:tc>
        <w:tc>
          <w:tcPr>
            <w:tcW w:w="0" w:type="auto"/>
            <w:vAlign w:val="center"/>
            <w:hideMark/>
          </w:tcPr>
          <w:p w14:paraId="0165B117" w14:textId="77777777" w:rsidR="00764229" w:rsidRPr="00764229" w:rsidRDefault="00764229" w:rsidP="00764229">
            <w:pPr>
              <w:rPr>
                <w:sz w:val="16"/>
                <w:szCs w:val="16"/>
                <w:lang w:val="en-EG"/>
              </w:rPr>
            </w:pPr>
            <w:r w:rsidRPr="00764229">
              <w:rPr>
                <w:sz w:val="16"/>
                <w:szCs w:val="16"/>
                <w:lang w:val="en-EG"/>
              </w:rPr>
              <w:t xml:space="preserve">Table 73 contains only beta and EBITDA-margin rows and has no bold cells. The WACC × terminal-growth grid </w:t>
            </w:r>
            <w:r w:rsidRPr="00764229">
              <w:rPr>
                <w:b/>
                <w:bCs/>
                <w:sz w:val="16"/>
                <w:szCs w:val="16"/>
                <w:lang w:val="en-EG"/>
              </w:rPr>
              <w:t>exists</w:t>
            </w:r>
            <w:r w:rsidRPr="00764229">
              <w:rPr>
                <w:sz w:val="16"/>
                <w:szCs w:val="16"/>
                <w:lang w:val="en-EG"/>
              </w:rPr>
              <w:t xml:space="preserve"> in the workbook and reproduced exactly on my rebuild (max abs. delta across all 25 cells = </w:t>
            </w:r>
            <w:r w:rsidRPr="00764229">
              <w:rPr>
                <w:b/>
                <w:bCs/>
                <w:sz w:val="16"/>
                <w:szCs w:val="16"/>
                <w:lang w:val="en-EG"/>
              </w:rPr>
              <w:t>0.000000</w:t>
            </w:r>
            <w:r w:rsidRPr="00764229">
              <w:rPr>
                <w:sz w:val="16"/>
                <w:szCs w:val="16"/>
                <w:lang w:val="en-EG"/>
              </w:rPr>
              <w:t>) but is never published</w:t>
            </w:r>
          </w:p>
        </w:tc>
        <w:tc>
          <w:tcPr>
            <w:tcW w:w="0" w:type="auto"/>
            <w:vAlign w:val="center"/>
            <w:hideMark/>
          </w:tcPr>
          <w:p w14:paraId="35475D8D" w14:textId="77777777" w:rsidR="00764229" w:rsidRPr="00764229" w:rsidRDefault="00764229" w:rsidP="00764229">
            <w:pPr>
              <w:rPr>
                <w:sz w:val="16"/>
                <w:szCs w:val="16"/>
                <w:lang w:val="en-EG"/>
              </w:rPr>
            </w:pPr>
            <w:r w:rsidRPr="00764229">
              <w:rPr>
                <w:sz w:val="16"/>
                <w:szCs w:val="16"/>
                <w:lang w:val="en-EG"/>
              </w:rPr>
              <w:t>Caption describes a table that is not there; the sensitivity a 74.8%-terminal DCF most needs is computed and withheld</w:t>
            </w:r>
          </w:p>
        </w:tc>
        <w:tc>
          <w:tcPr>
            <w:tcW w:w="0" w:type="auto"/>
            <w:vAlign w:val="center"/>
            <w:hideMark/>
          </w:tcPr>
          <w:p w14:paraId="0DDCCBC9" w14:textId="77777777" w:rsidR="00764229" w:rsidRPr="00764229" w:rsidRDefault="00764229" w:rsidP="00764229">
            <w:pPr>
              <w:rPr>
                <w:sz w:val="16"/>
                <w:szCs w:val="16"/>
                <w:lang w:val="en-EG"/>
              </w:rPr>
            </w:pPr>
            <w:r w:rsidRPr="00764229">
              <w:rPr>
                <w:sz w:val="16"/>
                <w:szCs w:val="16"/>
                <w:lang w:val="en-EG"/>
              </w:rPr>
              <w:t>None</w:t>
            </w:r>
          </w:p>
        </w:tc>
        <w:tc>
          <w:tcPr>
            <w:tcW w:w="0" w:type="auto"/>
            <w:vAlign w:val="center"/>
            <w:hideMark/>
          </w:tcPr>
          <w:p w14:paraId="6A8289AA" w14:textId="77777777" w:rsidR="00764229" w:rsidRPr="00764229" w:rsidRDefault="00764229" w:rsidP="00764229">
            <w:pPr>
              <w:rPr>
                <w:sz w:val="16"/>
                <w:szCs w:val="16"/>
                <w:lang w:val="en-EG"/>
              </w:rPr>
            </w:pPr>
            <w:r w:rsidRPr="00764229">
              <w:rPr>
                <w:sz w:val="16"/>
                <w:szCs w:val="16"/>
                <w:lang w:val="en-EG"/>
              </w:rPr>
              <w:t>Publish the grid the caption describes</w:t>
            </w:r>
          </w:p>
        </w:tc>
      </w:tr>
      <w:tr w:rsidR="00764229" w:rsidRPr="00764229" w14:paraId="5EBF2F1E" w14:textId="77777777">
        <w:trPr>
          <w:tblCellSpacing w:w="15" w:type="dxa"/>
        </w:trPr>
        <w:tc>
          <w:tcPr>
            <w:tcW w:w="0" w:type="auto"/>
            <w:vAlign w:val="center"/>
            <w:hideMark/>
          </w:tcPr>
          <w:p w14:paraId="60C6530D" w14:textId="77777777" w:rsidR="00764229" w:rsidRPr="00764229" w:rsidRDefault="00764229" w:rsidP="00764229">
            <w:pPr>
              <w:rPr>
                <w:sz w:val="16"/>
                <w:szCs w:val="16"/>
                <w:lang w:val="en-EG"/>
              </w:rPr>
            </w:pPr>
            <w:r w:rsidRPr="00764229">
              <w:rPr>
                <w:sz w:val="16"/>
                <w:szCs w:val="16"/>
                <w:lang w:val="en-EG"/>
              </w:rPr>
              <w:t>8</w:t>
            </w:r>
          </w:p>
        </w:tc>
        <w:tc>
          <w:tcPr>
            <w:tcW w:w="0" w:type="auto"/>
            <w:vAlign w:val="center"/>
            <w:hideMark/>
          </w:tcPr>
          <w:p w14:paraId="336CFDD4" w14:textId="77777777" w:rsidR="00764229" w:rsidRPr="00764229" w:rsidRDefault="00764229" w:rsidP="00764229">
            <w:pPr>
              <w:rPr>
                <w:sz w:val="16"/>
                <w:szCs w:val="16"/>
                <w:lang w:val="en-EG"/>
              </w:rPr>
            </w:pPr>
            <w:r w:rsidRPr="00764229">
              <w:rPr>
                <w:sz w:val="16"/>
                <w:szCs w:val="16"/>
                <w:lang w:val="en-EG"/>
              </w:rPr>
              <w:t>§1.3 / Table 37; Relative &amp; Normalized!C11:C12</w:t>
            </w:r>
          </w:p>
        </w:tc>
        <w:tc>
          <w:tcPr>
            <w:tcW w:w="0" w:type="auto"/>
            <w:vAlign w:val="center"/>
            <w:hideMark/>
          </w:tcPr>
          <w:p w14:paraId="77527B43" w14:textId="77777777" w:rsidR="00764229" w:rsidRPr="00764229" w:rsidRDefault="00764229" w:rsidP="00764229">
            <w:pPr>
              <w:rPr>
                <w:sz w:val="16"/>
                <w:szCs w:val="16"/>
                <w:lang w:val="en-EG"/>
              </w:rPr>
            </w:pPr>
            <w:r w:rsidRPr="00764229">
              <w:rPr>
                <w:sz w:val="16"/>
                <w:szCs w:val="16"/>
                <w:lang w:val="en-EG"/>
              </w:rPr>
              <w:t>Trailing peer multiple × forward subject EBITDA</w:t>
            </w:r>
          </w:p>
        </w:tc>
        <w:tc>
          <w:tcPr>
            <w:tcW w:w="0" w:type="auto"/>
            <w:vAlign w:val="center"/>
            <w:hideMark/>
          </w:tcPr>
          <w:p w14:paraId="324FC3F5" w14:textId="77777777" w:rsidR="00764229" w:rsidRPr="00764229" w:rsidRDefault="00764229" w:rsidP="00764229">
            <w:pPr>
              <w:rPr>
                <w:sz w:val="16"/>
                <w:szCs w:val="16"/>
                <w:lang w:val="en-EG"/>
              </w:rPr>
            </w:pPr>
            <w:r w:rsidRPr="00764229">
              <w:rPr>
                <w:sz w:val="16"/>
                <w:szCs w:val="16"/>
                <w:lang w:val="en-EG"/>
              </w:rPr>
              <w:t>Logic</w:t>
            </w:r>
          </w:p>
        </w:tc>
        <w:tc>
          <w:tcPr>
            <w:tcW w:w="0" w:type="auto"/>
            <w:vAlign w:val="center"/>
            <w:hideMark/>
          </w:tcPr>
          <w:p w14:paraId="391D6931"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385958D0" w14:textId="77777777" w:rsidR="00764229" w:rsidRPr="00764229" w:rsidRDefault="00764229" w:rsidP="00764229">
            <w:pPr>
              <w:rPr>
                <w:sz w:val="16"/>
                <w:szCs w:val="16"/>
                <w:lang w:val="en-EG"/>
              </w:rPr>
            </w:pPr>
            <w:r w:rsidRPr="00764229">
              <w:rPr>
                <w:sz w:val="16"/>
                <w:szCs w:val="16"/>
                <w:lang w:val="en-EG"/>
              </w:rPr>
              <w:t xml:space="preserve">8.66x (peers' </w:t>
            </w:r>
            <w:r w:rsidRPr="00764229">
              <w:rPr>
                <w:b/>
                <w:bCs/>
                <w:sz w:val="16"/>
                <w:szCs w:val="16"/>
                <w:lang w:val="en-EG"/>
              </w:rPr>
              <w:t>LTM</w:t>
            </w:r>
            <w:r w:rsidRPr="00764229">
              <w:rPr>
                <w:sz w:val="16"/>
                <w:szCs w:val="16"/>
                <w:lang w:val="en-EG"/>
              </w:rPr>
              <w:t xml:space="preserve"> EV/EBITDA) applied to ADNOC's </w:t>
            </w:r>
            <w:r w:rsidRPr="00764229">
              <w:rPr>
                <w:b/>
                <w:bCs/>
                <w:sz w:val="16"/>
                <w:szCs w:val="16"/>
                <w:lang w:val="en-EG"/>
              </w:rPr>
              <w:t>FY2026 guided</w:t>
            </w:r>
            <w:r w:rsidRPr="00764229">
              <w:rPr>
                <w:sz w:val="16"/>
                <w:szCs w:val="16"/>
                <w:lang w:val="en-EG"/>
              </w:rPr>
              <w:t xml:space="preserve"> EBITDA of $2,250m</w:t>
            </w:r>
          </w:p>
        </w:tc>
        <w:tc>
          <w:tcPr>
            <w:tcW w:w="0" w:type="auto"/>
            <w:vAlign w:val="center"/>
            <w:hideMark/>
          </w:tcPr>
          <w:p w14:paraId="56B0FF80" w14:textId="77777777" w:rsidR="00764229" w:rsidRPr="00764229" w:rsidRDefault="00764229" w:rsidP="00764229">
            <w:pPr>
              <w:rPr>
                <w:sz w:val="16"/>
                <w:szCs w:val="16"/>
                <w:lang w:val="en-EG"/>
              </w:rPr>
            </w:pPr>
            <w:r w:rsidRPr="00764229">
              <w:rPr>
                <w:sz w:val="16"/>
                <w:szCs w:val="16"/>
                <w:lang w:val="en-EG"/>
              </w:rPr>
              <w:t xml:space="preserve">Trailing-on-trailing: 8.6607 × FY2025 EBITDA 2,198,036 = EV 19,036,204 → equity 17,223,270 → </w:t>
            </w:r>
            <w:r w:rsidRPr="00764229">
              <w:rPr>
                <w:b/>
                <w:bCs/>
                <w:sz w:val="16"/>
                <w:szCs w:val="16"/>
                <w:lang w:val="en-EG"/>
              </w:rPr>
              <w:t>AED 3.955</w:t>
            </w:r>
          </w:p>
        </w:tc>
        <w:tc>
          <w:tcPr>
            <w:tcW w:w="0" w:type="auto"/>
            <w:vAlign w:val="center"/>
            <w:hideMark/>
          </w:tcPr>
          <w:p w14:paraId="5F46A678" w14:textId="77777777" w:rsidR="00764229" w:rsidRPr="00764229" w:rsidRDefault="00764229" w:rsidP="00764229">
            <w:pPr>
              <w:rPr>
                <w:sz w:val="16"/>
                <w:szCs w:val="16"/>
                <w:lang w:val="en-EG"/>
              </w:rPr>
            </w:pPr>
            <w:r w:rsidRPr="00764229">
              <w:rPr>
                <w:sz w:val="16"/>
                <w:szCs w:val="16"/>
                <w:lang w:val="en-EG"/>
              </w:rPr>
              <w:t>Numerator/denominator period mismatch; undisclosed</w:t>
            </w:r>
          </w:p>
        </w:tc>
        <w:tc>
          <w:tcPr>
            <w:tcW w:w="0" w:type="auto"/>
            <w:vAlign w:val="center"/>
            <w:hideMark/>
          </w:tcPr>
          <w:p w14:paraId="346D22AF" w14:textId="77777777" w:rsidR="00764229" w:rsidRPr="00764229" w:rsidRDefault="00764229" w:rsidP="00764229">
            <w:pPr>
              <w:rPr>
                <w:sz w:val="16"/>
                <w:szCs w:val="16"/>
                <w:lang w:val="en-EG"/>
              </w:rPr>
            </w:pPr>
            <w:r w:rsidRPr="00764229">
              <w:rPr>
                <w:sz w:val="16"/>
                <w:szCs w:val="16"/>
                <w:lang w:val="en-EG"/>
              </w:rPr>
              <w:t xml:space="preserve">Lens 4.06 → </w:t>
            </w:r>
            <w:r w:rsidRPr="00764229">
              <w:rPr>
                <w:b/>
                <w:bCs/>
                <w:sz w:val="16"/>
                <w:szCs w:val="16"/>
                <w:lang w:val="en-EG"/>
              </w:rPr>
              <w:t>3.96</w:t>
            </w:r>
            <w:r w:rsidRPr="00764229">
              <w:rPr>
                <w:sz w:val="16"/>
                <w:szCs w:val="16"/>
                <w:lang w:val="en-EG"/>
              </w:rPr>
              <w:t>; central −0.41%</w:t>
            </w:r>
          </w:p>
        </w:tc>
        <w:tc>
          <w:tcPr>
            <w:tcW w:w="0" w:type="auto"/>
            <w:vAlign w:val="center"/>
            <w:hideMark/>
          </w:tcPr>
          <w:p w14:paraId="59D86C4A" w14:textId="77777777" w:rsidR="00764229" w:rsidRPr="00764229" w:rsidRDefault="00764229" w:rsidP="00764229">
            <w:pPr>
              <w:rPr>
                <w:sz w:val="16"/>
                <w:szCs w:val="16"/>
                <w:lang w:val="en-EG"/>
              </w:rPr>
            </w:pPr>
            <w:r w:rsidRPr="00764229">
              <w:rPr>
                <w:sz w:val="16"/>
                <w:szCs w:val="16"/>
                <w:lang w:val="en-EG"/>
              </w:rPr>
              <w:t>Match bases both sides</w:t>
            </w:r>
          </w:p>
        </w:tc>
      </w:tr>
      <w:tr w:rsidR="00764229" w:rsidRPr="00764229" w14:paraId="540B5F65" w14:textId="77777777">
        <w:trPr>
          <w:tblCellSpacing w:w="15" w:type="dxa"/>
        </w:trPr>
        <w:tc>
          <w:tcPr>
            <w:tcW w:w="0" w:type="auto"/>
            <w:vAlign w:val="center"/>
            <w:hideMark/>
          </w:tcPr>
          <w:p w14:paraId="677F82BD" w14:textId="77777777" w:rsidR="00764229" w:rsidRPr="00764229" w:rsidRDefault="00764229" w:rsidP="00764229">
            <w:pPr>
              <w:rPr>
                <w:sz w:val="16"/>
                <w:szCs w:val="16"/>
                <w:lang w:val="en-EG"/>
              </w:rPr>
            </w:pPr>
            <w:r w:rsidRPr="00764229">
              <w:rPr>
                <w:sz w:val="16"/>
                <w:szCs w:val="16"/>
                <w:lang w:val="en-EG"/>
              </w:rPr>
              <w:t>9</w:t>
            </w:r>
          </w:p>
        </w:tc>
        <w:tc>
          <w:tcPr>
            <w:tcW w:w="0" w:type="auto"/>
            <w:vAlign w:val="center"/>
            <w:hideMark/>
          </w:tcPr>
          <w:p w14:paraId="21C77BA2" w14:textId="77777777" w:rsidR="00764229" w:rsidRPr="00764229" w:rsidRDefault="00764229" w:rsidP="00764229">
            <w:pPr>
              <w:rPr>
                <w:sz w:val="16"/>
                <w:szCs w:val="16"/>
                <w:lang w:val="en-EG"/>
              </w:rPr>
            </w:pPr>
            <w:r w:rsidRPr="00764229">
              <w:rPr>
                <w:sz w:val="16"/>
                <w:szCs w:val="16"/>
                <w:lang w:val="en-EG"/>
              </w:rPr>
              <w:t>Relative &amp; Normalized!C11 &amp; C13</w:t>
            </w:r>
          </w:p>
        </w:tc>
        <w:tc>
          <w:tcPr>
            <w:tcW w:w="0" w:type="auto"/>
            <w:vAlign w:val="center"/>
            <w:hideMark/>
          </w:tcPr>
          <w:p w14:paraId="7CDEA9B3" w14:textId="77777777" w:rsidR="00764229" w:rsidRPr="00764229" w:rsidRDefault="00764229" w:rsidP="00764229">
            <w:pPr>
              <w:rPr>
                <w:sz w:val="16"/>
                <w:szCs w:val="16"/>
                <w:lang w:val="en-EG"/>
              </w:rPr>
            </w:pPr>
            <w:r w:rsidRPr="00764229">
              <w:rPr>
                <w:sz w:val="16"/>
                <w:szCs w:val="16"/>
                <w:lang w:val="en-EG"/>
              </w:rPr>
              <w:t>Joint ventures counted twice</w:t>
            </w:r>
          </w:p>
        </w:tc>
        <w:tc>
          <w:tcPr>
            <w:tcW w:w="0" w:type="auto"/>
            <w:vAlign w:val="center"/>
            <w:hideMark/>
          </w:tcPr>
          <w:p w14:paraId="05212C8B" w14:textId="77777777" w:rsidR="00764229" w:rsidRPr="00764229" w:rsidRDefault="00764229" w:rsidP="00764229">
            <w:pPr>
              <w:rPr>
                <w:sz w:val="16"/>
                <w:szCs w:val="16"/>
                <w:lang w:val="en-EG"/>
              </w:rPr>
            </w:pPr>
            <w:r w:rsidRPr="00764229">
              <w:rPr>
                <w:sz w:val="16"/>
                <w:szCs w:val="16"/>
                <w:lang w:val="en-EG"/>
              </w:rPr>
              <w:t>Logic</w:t>
            </w:r>
          </w:p>
        </w:tc>
        <w:tc>
          <w:tcPr>
            <w:tcW w:w="0" w:type="auto"/>
            <w:vAlign w:val="center"/>
            <w:hideMark/>
          </w:tcPr>
          <w:p w14:paraId="64B6955A"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4B8C9B20" w14:textId="77777777" w:rsidR="00764229" w:rsidRPr="00764229" w:rsidRDefault="00764229" w:rsidP="00764229">
            <w:pPr>
              <w:rPr>
                <w:sz w:val="16"/>
                <w:szCs w:val="16"/>
                <w:lang w:val="en-EG"/>
              </w:rPr>
            </w:pPr>
            <w:r w:rsidRPr="00764229">
              <w:rPr>
                <w:sz w:val="16"/>
                <w:szCs w:val="16"/>
                <w:lang w:val="en-EG"/>
              </w:rPr>
              <w:t xml:space="preserve">EV = 8.6607 × 2,250,000, then the bridge </w:t>
            </w:r>
            <w:r w:rsidRPr="00764229">
              <w:rPr>
                <w:b/>
                <w:bCs/>
                <w:sz w:val="16"/>
                <w:szCs w:val="16"/>
                <w:lang w:val="en-EG"/>
              </w:rPr>
              <w:t>adds</w:t>
            </w:r>
            <w:r w:rsidRPr="00764229">
              <w:rPr>
                <w:sz w:val="16"/>
                <w:szCs w:val="16"/>
                <w:lang w:val="en-EG"/>
              </w:rPr>
              <w:t xml:space="preserve"> JV investment of 461,729</w:t>
            </w:r>
          </w:p>
        </w:tc>
        <w:tc>
          <w:tcPr>
            <w:tcW w:w="0" w:type="auto"/>
            <w:vAlign w:val="center"/>
            <w:hideMark/>
          </w:tcPr>
          <w:p w14:paraId="6C27F702" w14:textId="77777777" w:rsidR="00764229" w:rsidRPr="00764229" w:rsidRDefault="00764229" w:rsidP="00764229">
            <w:pPr>
              <w:rPr>
                <w:sz w:val="16"/>
                <w:szCs w:val="16"/>
                <w:lang w:val="en-EG"/>
              </w:rPr>
            </w:pPr>
            <w:r w:rsidRPr="00764229">
              <w:rPr>
                <w:sz w:val="16"/>
                <w:szCs w:val="16"/>
                <w:lang w:val="en-EG"/>
              </w:rPr>
              <w:t xml:space="preserve">Guided EBITDA includes equity-accounted income — the report's own Table 109 builds FY2025 EBITDA of 2,198 as 1,797 − 167 + 27 + </w:t>
            </w:r>
            <w:r w:rsidRPr="00764229">
              <w:rPr>
                <w:b/>
                <w:bCs/>
                <w:sz w:val="16"/>
                <w:szCs w:val="16"/>
                <w:lang w:val="en-EG"/>
              </w:rPr>
              <w:t>29</w:t>
            </w:r>
            <w:r w:rsidRPr="00764229">
              <w:rPr>
                <w:sz w:val="16"/>
                <w:szCs w:val="16"/>
                <w:lang w:val="en-EG"/>
              </w:rPr>
              <w:t xml:space="preserve">. Stripping ~29,435: 8.6607 × 2,220,565 = 19,231,545 → </w:t>
            </w:r>
            <w:r w:rsidRPr="00764229">
              <w:rPr>
                <w:b/>
                <w:bCs/>
                <w:sz w:val="16"/>
                <w:szCs w:val="16"/>
                <w:lang w:val="en-EG"/>
              </w:rPr>
              <w:t>AED 4.000</w:t>
            </w:r>
            <w:r w:rsidRPr="00764229">
              <w:rPr>
                <w:sz w:val="16"/>
                <w:szCs w:val="16"/>
                <w:lang w:val="en-EG"/>
              </w:rPr>
              <w:t>. The DCF avoids this correctly</w:t>
            </w:r>
          </w:p>
        </w:tc>
        <w:tc>
          <w:tcPr>
            <w:tcW w:w="0" w:type="auto"/>
            <w:vAlign w:val="center"/>
            <w:hideMark/>
          </w:tcPr>
          <w:p w14:paraId="543C0681" w14:textId="77777777" w:rsidR="00764229" w:rsidRPr="00764229" w:rsidRDefault="00764229" w:rsidP="00764229">
            <w:pPr>
              <w:rPr>
                <w:sz w:val="16"/>
                <w:szCs w:val="16"/>
                <w:lang w:val="en-EG"/>
              </w:rPr>
            </w:pPr>
            <w:r w:rsidRPr="00764229">
              <w:rPr>
                <w:sz w:val="16"/>
                <w:szCs w:val="16"/>
                <w:lang w:val="en-EG"/>
              </w:rPr>
              <w:t>Double count in one lens that the DCF handles right in another</w:t>
            </w:r>
          </w:p>
        </w:tc>
        <w:tc>
          <w:tcPr>
            <w:tcW w:w="0" w:type="auto"/>
            <w:vAlign w:val="center"/>
            <w:hideMark/>
          </w:tcPr>
          <w:p w14:paraId="1DD26998" w14:textId="77777777" w:rsidR="00764229" w:rsidRPr="00764229" w:rsidRDefault="00764229" w:rsidP="00764229">
            <w:pPr>
              <w:rPr>
                <w:sz w:val="16"/>
                <w:szCs w:val="16"/>
                <w:lang w:val="en-EG"/>
              </w:rPr>
            </w:pPr>
            <w:r w:rsidRPr="00764229">
              <w:rPr>
                <w:sz w:val="16"/>
                <w:szCs w:val="16"/>
                <w:lang w:val="en-EG"/>
              </w:rPr>
              <w:t>Lens −AED 0.058; central −0.23%</w:t>
            </w:r>
          </w:p>
        </w:tc>
        <w:tc>
          <w:tcPr>
            <w:tcW w:w="0" w:type="auto"/>
            <w:vAlign w:val="center"/>
            <w:hideMark/>
          </w:tcPr>
          <w:p w14:paraId="2C29A0D2" w14:textId="77777777" w:rsidR="00764229" w:rsidRPr="00764229" w:rsidRDefault="00764229" w:rsidP="00764229">
            <w:pPr>
              <w:rPr>
                <w:sz w:val="16"/>
                <w:szCs w:val="16"/>
                <w:lang w:val="en-EG"/>
              </w:rPr>
            </w:pPr>
            <w:r w:rsidRPr="00764229">
              <w:rPr>
                <w:sz w:val="16"/>
                <w:szCs w:val="16"/>
                <w:lang w:val="en-EG"/>
              </w:rPr>
              <w:t>Multiple on EBITDA excluding JVs, then add the stake</w:t>
            </w:r>
          </w:p>
        </w:tc>
      </w:tr>
      <w:tr w:rsidR="00764229" w:rsidRPr="00764229" w14:paraId="180ACBCE" w14:textId="77777777">
        <w:trPr>
          <w:tblCellSpacing w:w="15" w:type="dxa"/>
        </w:trPr>
        <w:tc>
          <w:tcPr>
            <w:tcW w:w="0" w:type="auto"/>
            <w:vAlign w:val="center"/>
            <w:hideMark/>
          </w:tcPr>
          <w:p w14:paraId="53578DFE" w14:textId="77777777" w:rsidR="00764229" w:rsidRPr="00764229" w:rsidRDefault="00764229" w:rsidP="00764229">
            <w:pPr>
              <w:rPr>
                <w:sz w:val="16"/>
                <w:szCs w:val="16"/>
                <w:lang w:val="en-EG"/>
              </w:rPr>
            </w:pPr>
            <w:r w:rsidRPr="00764229">
              <w:rPr>
                <w:sz w:val="16"/>
                <w:szCs w:val="16"/>
                <w:lang w:val="en-EG"/>
              </w:rPr>
              <w:t>10</w:t>
            </w:r>
          </w:p>
        </w:tc>
        <w:tc>
          <w:tcPr>
            <w:tcW w:w="0" w:type="auto"/>
            <w:vAlign w:val="center"/>
            <w:hideMark/>
          </w:tcPr>
          <w:p w14:paraId="60EF1D1E" w14:textId="77777777" w:rsidR="00764229" w:rsidRPr="00764229" w:rsidRDefault="00764229" w:rsidP="00764229">
            <w:pPr>
              <w:rPr>
                <w:sz w:val="16"/>
                <w:szCs w:val="16"/>
                <w:lang w:val="en-EG"/>
              </w:rPr>
            </w:pPr>
            <w:r w:rsidRPr="00764229">
              <w:rPr>
                <w:sz w:val="16"/>
                <w:szCs w:val="16"/>
                <w:lang w:val="en-EG"/>
              </w:rPr>
              <w:t>Peer &amp; Sector!F8; Appendix B.1</w:t>
            </w:r>
          </w:p>
        </w:tc>
        <w:tc>
          <w:tcPr>
            <w:tcW w:w="0" w:type="auto"/>
            <w:vAlign w:val="center"/>
            <w:hideMark/>
          </w:tcPr>
          <w:p w14:paraId="503CEB8D" w14:textId="77777777" w:rsidR="00764229" w:rsidRPr="00764229" w:rsidRDefault="00764229" w:rsidP="00764229">
            <w:pPr>
              <w:rPr>
                <w:sz w:val="16"/>
                <w:szCs w:val="16"/>
                <w:lang w:val="en-EG"/>
              </w:rPr>
            </w:pPr>
            <w:r w:rsidRPr="00764229">
              <w:rPr>
                <w:sz w:val="16"/>
                <w:szCs w:val="16"/>
                <w:lang w:val="en-EG"/>
              </w:rPr>
              <w:t>Nabors LTM EBITDA</w:t>
            </w:r>
          </w:p>
        </w:tc>
        <w:tc>
          <w:tcPr>
            <w:tcW w:w="0" w:type="auto"/>
            <w:vAlign w:val="center"/>
            <w:hideMark/>
          </w:tcPr>
          <w:p w14:paraId="4C257064" w14:textId="77777777" w:rsidR="00764229" w:rsidRPr="00764229" w:rsidRDefault="00764229" w:rsidP="00764229">
            <w:pPr>
              <w:rPr>
                <w:sz w:val="16"/>
                <w:szCs w:val="16"/>
                <w:lang w:val="en-EG"/>
              </w:rPr>
            </w:pPr>
            <w:r w:rsidRPr="00764229">
              <w:rPr>
                <w:sz w:val="16"/>
                <w:szCs w:val="16"/>
                <w:lang w:val="en-EG"/>
              </w:rPr>
              <w:t>Input</w:t>
            </w:r>
          </w:p>
        </w:tc>
        <w:tc>
          <w:tcPr>
            <w:tcW w:w="0" w:type="auto"/>
            <w:vAlign w:val="center"/>
            <w:hideMark/>
          </w:tcPr>
          <w:p w14:paraId="535582F2"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128D56DB" w14:textId="77777777" w:rsidR="00764229" w:rsidRPr="00764229" w:rsidRDefault="00764229" w:rsidP="00764229">
            <w:pPr>
              <w:rPr>
                <w:sz w:val="16"/>
                <w:szCs w:val="16"/>
                <w:lang w:val="en-EG"/>
              </w:rPr>
            </w:pPr>
            <w:r w:rsidRPr="00764229">
              <w:rPr>
                <w:sz w:val="16"/>
                <w:szCs w:val="16"/>
                <w:lang w:val="en-EG"/>
              </w:rPr>
              <w:t xml:space="preserve">$1,308mn LTM at 2026-06-30 → </w:t>
            </w:r>
            <w:r w:rsidRPr="00764229">
              <w:rPr>
                <w:b/>
                <w:bCs/>
                <w:sz w:val="16"/>
                <w:szCs w:val="16"/>
                <w:lang w:val="en-EG"/>
              </w:rPr>
              <w:t>2.16x</w:t>
            </w:r>
          </w:p>
        </w:tc>
        <w:tc>
          <w:tcPr>
            <w:tcW w:w="0" w:type="auto"/>
            <w:vAlign w:val="center"/>
            <w:hideMark/>
          </w:tcPr>
          <w:p w14:paraId="5349DA56" w14:textId="77777777" w:rsidR="00764229" w:rsidRPr="00764229" w:rsidRDefault="00764229" w:rsidP="00764229">
            <w:pPr>
              <w:rPr>
                <w:sz w:val="16"/>
                <w:szCs w:val="16"/>
                <w:lang w:val="en-EG"/>
              </w:rPr>
            </w:pPr>
            <w:r w:rsidRPr="00764229">
              <w:rPr>
                <w:sz w:val="16"/>
                <w:szCs w:val="16"/>
                <w:lang w:val="en-EG"/>
              </w:rPr>
              <w:t xml:space="preserve">Nabors' own 2Q-2026 release: adjusted EBITDA </w:t>
            </w:r>
            <w:r w:rsidRPr="00764229">
              <w:rPr>
                <w:b/>
                <w:bCs/>
                <w:sz w:val="16"/>
                <w:szCs w:val="16"/>
                <w:lang w:val="en-EG"/>
              </w:rPr>
              <w:t>$222m for the quarter</w:t>
            </w:r>
            <w:r w:rsidRPr="00764229">
              <w:rPr>
                <w:sz w:val="16"/>
                <w:szCs w:val="16"/>
                <w:lang w:val="en-EG"/>
              </w:rPr>
              <w:t xml:space="preserve">, FY2026 guidance raised to </w:t>
            </w:r>
            <w:r w:rsidRPr="00764229">
              <w:rPr>
                <w:b/>
                <w:bCs/>
                <w:sz w:val="16"/>
                <w:szCs w:val="16"/>
                <w:lang w:val="en-EG"/>
              </w:rPr>
              <w:t>$920–930m</w:t>
            </w:r>
            <w:r w:rsidRPr="00764229">
              <w:rPr>
                <w:sz w:val="16"/>
                <w:szCs w:val="16"/>
                <w:lang w:val="en-EG"/>
              </w:rPr>
              <w:t xml:space="preserve">, net debt $1,610.4m (model 1,618.75 ✓). LTM ≈ $0.9–1.0bn → </w:t>
            </w:r>
            <w:r w:rsidRPr="00764229">
              <w:rPr>
                <w:b/>
                <w:bCs/>
                <w:sz w:val="16"/>
                <w:szCs w:val="16"/>
                <w:lang w:val="en-EG"/>
              </w:rPr>
              <w:t>2.98–3.06x</w:t>
            </w:r>
          </w:p>
        </w:tc>
        <w:tc>
          <w:tcPr>
            <w:tcW w:w="0" w:type="auto"/>
            <w:vAlign w:val="center"/>
            <w:hideMark/>
          </w:tcPr>
          <w:p w14:paraId="5349F9B8" w14:textId="77777777" w:rsidR="00764229" w:rsidRPr="00764229" w:rsidRDefault="00764229" w:rsidP="00764229">
            <w:pPr>
              <w:rPr>
                <w:sz w:val="16"/>
                <w:szCs w:val="16"/>
                <w:lang w:val="en-EG"/>
              </w:rPr>
            </w:pPr>
            <w:r w:rsidRPr="00764229">
              <w:rPr>
                <w:sz w:val="16"/>
                <w:szCs w:val="16"/>
                <w:lang w:val="en-EG"/>
              </w:rPr>
              <w:t>Peer figure overstated ~40%; contradicted by that peer's own release</w:t>
            </w:r>
          </w:p>
        </w:tc>
        <w:tc>
          <w:tcPr>
            <w:tcW w:w="0" w:type="auto"/>
            <w:vAlign w:val="center"/>
            <w:hideMark/>
          </w:tcPr>
          <w:p w14:paraId="57FDF7EF" w14:textId="77777777" w:rsidR="00764229" w:rsidRPr="00764229" w:rsidRDefault="00764229" w:rsidP="00764229">
            <w:pPr>
              <w:rPr>
                <w:sz w:val="16"/>
                <w:szCs w:val="16"/>
                <w:lang w:val="en-EG"/>
              </w:rPr>
            </w:pPr>
            <w:r w:rsidRPr="00764229">
              <w:rPr>
                <w:b/>
                <w:bCs/>
                <w:sz w:val="16"/>
                <w:szCs w:val="16"/>
                <w:lang w:val="en-EG"/>
              </w:rPr>
              <w:t>None.</w:t>
            </w:r>
            <w:r w:rsidRPr="00764229">
              <w:rPr>
                <w:sz w:val="16"/>
                <w:szCs w:val="16"/>
                <w:lang w:val="en-EG"/>
              </w:rPr>
              <w:t xml:space="preserve"> I recomputed the land-driller median at 1,308, 950 and 925 — Nabors stays lowest of </w:t>
            </w:r>
            <w:r w:rsidRPr="00764229">
              <w:rPr>
                <w:sz w:val="16"/>
                <w:szCs w:val="16"/>
                <w:lang w:val="en-EG"/>
              </w:rPr>
              <w:lastRenderedPageBreak/>
              <w:t xml:space="preserve">four, median stays </w:t>
            </w:r>
            <w:r w:rsidRPr="00764229">
              <w:rPr>
                <w:b/>
                <w:bCs/>
                <w:sz w:val="16"/>
                <w:szCs w:val="16"/>
                <w:lang w:val="en-EG"/>
              </w:rPr>
              <w:t>6.1540x</w:t>
            </w:r>
            <w:r w:rsidRPr="00764229">
              <w:rPr>
                <w:sz w:val="16"/>
                <w:szCs w:val="16"/>
                <w:lang w:val="en-EG"/>
              </w:rPr>
              <w:t xml:space="preserve"> in all three</w:t>
            </w:r>
          </w:p>
        </w:tc>
        <w:tc>
          <w:tcPr>
            <w:tcW w:w="0" w:type="auto"/>
            <w:vAlign w:val="center"/>
            <w:hideMark/>
          </w:tcPr>
          <w:p w14:paraId="451D81D6" w14:textId="77777777" w:rsidR="00764229" w:rsidRPr="00764229" w:rsidRDefault="00764229" w:rsidP="00764229">
            <w:pPr>
              <w:rPr>
                <w:sz w:val="16"/>
                <w:szCs w:val="16"/>
                <w:lang w:val="en-EG"/>
              </w:rPr>
            </w:pPr>
            <w:r w:rsidRPr="00764229">
              <w:rPr>
                <w:sz w:val="16"/>
                <w:szCs w:val="16"/>
                <w:lang w:val="en-EG"/>
              </w:rPr>
              <w:lastRenderedPageBreak/>
              <w:t>Use the peer's own reported LTM EBITDA</w:t>
            </w:r>
          </w:p>
        </w:tc>
      </w:tr>
      <w:tr w:rsidR="00764229" w:rsidRPr="00764229" w14:paraId="0834F888" w14:textId="77777777">
        <w:trPr>
          <w:tblCellSpacing w:w="15" w:type="dxa"/>
        </w:trPr>
        <w:tc>
          <w:tcPr>
            <w:tcW w:w="0" w:type="auto"/>
            <w:vAlign w:val="center"/>
            <w:hideMark/>
          </w:tcPr>
          <w:p w14:paraId="7139683D" w14:textId="77777777" w:rsidR="00764229" w:rsidRPr="00764229" w:rsidRDefault="00764229" w:rsidP="00764229">
            <w:pPr>
              <w:rPr>
                <w:sz w:val="16"/>
                <w:szCs w:val="16"/>
                <w:lang w:val="en-EG"/>
              </w:rPr>
            </w:pPr>
            <w:r w:rsidRPr="00764229">
              <w:rPr>
                <w:sz w:val="16"/>
                <w:szCs w:val="16"/>
                <w:lang w:val="en-EG"/>
              </w:rPr>
              <w:t>11</w:t>
            </w:r>
          </w:p>
        </w:tc>
        <w:tc>
          <w:tcPr>
            <w:tcW w:w="0" w:type="auto"/>
            <w:vAlign w:val="center"/>
            <w:hideMark/>
          </w:tcPr>
          <w:p w14:paraId="4260D429" w14:textId="77777777" w:rsidR="00764229" w:rsidRPr="00764229" w:rsidRDefault="00764229" w:rsidP="00764229">
            <w:pPr>
              <w:rPr>
                <w:sz w:val="16"/>
                <w:szCs w:val="16"/>
                <w:lang w:val="en-EG"/>
              </w:rPr>
            </w:pPr>
            <w:r w:rsidRPr="00764229">
              <w:rPr>
                <w:sz w:val="16"/>
                <w:szCs w:val="16"/>
                <w:lang w:val="en-EG"/>
              </w:rPr>
              <w:t>Balance Sheet!D6; Table 115; P151</w:t>
            </w:r>
          </w:p>
        </w:tc>
        <w:tc>
          <w:tcPr>
            <w:tcW w:w="0" w:type="auto"/>
            <w:vAlign w:val="center"/>
            <w:hideMark/>
          </w:tcPr>
          <w:p w14:paraId="17B8073B" w14:textId="77777777" w:rsidR="00764229" w:rsidRPr="00764229" w:rsidRDefault="00764229" w:rsidP="00764229">
            <w:pPr>
              <w:rPr>
                <w:sz w:val="16"/>
                <w:szCs w:val="16"/>
                <w:lang w:val="en-EG"/>
              </w:rPr>
            </w:pPr>
            <w:r w:rsidRPr="00764229">
              <w:rPr>
                <w:sz w:val="16"/>
                <w:szCs w:val="16"/>
                <w:lang w:val="en-EG"/>
              </w:rPr>
              <w:t>FY2025 capital expenditure</w:t>
            </w:r>
          </w:p>
        </w:tc>
        <w:tc>
          <w:tcPr>
            <w:tcW w:w="0" w:type="auto"/>
            <w:vAlign w:val="center"/>
            <w:hideMark/>
          </w:tcPr>
          <w:p w14:paraId="09FA3036" w14:textId="77777777" w:rsidR="00764229" w:rsidRPr="00764229" w:rsidRDefault="00764229" w:rsidP="00764229">
            <w:pPr>
              <w:rPr>
                <w:sz w:val="16"/>
                <w:szCs w:val="16"/>
                <w:lang w:val="en-EG"/>
              </w:rPr>
            </w:pPr>
            <w:r w:rsidRPr="00764229">
              <w:rPr>
                <w:sz w:val="16"/>
                <w:szCs w:val="16"/>
                <w:lang w:val="en-EG"/>
              </w:rPr>
              <w:t>Input</w:t>
            </w:r>
          </w:p>
        </w:tc>
        <w:tc>
          <w:tcPr>
            <w:tcW w:w="0" w:type="auto"/>
            <w:vAlign w:val="center"/>
            <w:hideMark/>
          </w:tcPr>
          <w:p w14:paraId="5E184FEC"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65BEF570" w14:textId="77777777" w:rsidR="00764229" w:rsidRPr="00764229" w:rsidRDefault="00764229" w:rsidP="00764229">
            <w:pPr>
              <w:rPr>
                <w:sz w:val="16"/>
                <w:szCs w:val="16"/>
                <w:lang w:val="en-EG"/>
              </w:rPr>
            </w:pPr>
            <w:r w:rsidRPr="00764229">
              <w:rPr>
                <w:sz w:val="16"/>
                <w:szCs w:val="16"/>
                <w:lang w:val="en-EG"/>
              </w:rPr>
              <w:t>$815m ("capital expenditure ran at $815 million")</w:t>
            </w:r>
          </w:p>
        </w:tc>
        <w:tc>
          <w:tcPr>
            <w:tcW w:w="0" w:type="auto"/>
            <w:vAlign w:val="center"/>
            <w:hideMark/>
          </w:tcPr>
          <w:p w14:paraId="69DAA852" w14:textId="77777777" w:rsidR="00764229" w:rsidRPr="00764229" w:rsidRDefault="00764229" w:rsidP="00764229">
            <w:pPr>
              <w:rPr>
                <w:sz w:val="16"/>
                <w:szCs w:val="16"/>
                <w:lang w:val="en-EG"/>
              </w:rPr>
            </w:pPr>
            <w:r w:rsidRPr="00764229">
              <w:rPr>
                <w:sz w:val="16"/>
                <w:szCs w:val="16"/>
                <w:lang w:val="en-EG"/>
              </w:rPr>
              <w:t xml:space="preserve">ADNOC Drilling's FY2025 release: capex </w:t>
            </w:r>
            <w:r w:rsidRPr="00764229">
              <w:rPr>
                <w:b/>
                <w:bCs/>
                <w:sz w:val="16"/>
                <w:szCs w:val="16"/>
                <w:lang w:val="en-EG"/>
              </w:rPr>
              <w:t>$772m</w:t>
            </w:r>
            <w:r w:rsidRPr="00764229">
              <w:rPr>
                <w:sz w:val="16"/>
                <w:szCs w:val="16"/>
                <w:lang w:val="en-EG"/>
              </w:rPr>
              <w:t xml:space="preserve">, up 1% on </w:t>
            </w:r>
            <w:r w:rsidRPr="00764229">
              <w:rPr>
                <w:b/>
                <w:bCs/>
                <w:sz w:val="16"/>
                <w:szCs w:val="16"/>
                <w:lang w:val="en-EG"/>
              </w:rPr>
              <w:t>$761m</w:t>
            </w:r>
            <w:r w:rsidRPr="00764229">
              <w:rPr>
                <w:sz w:val="16"/>
                <w:szCs w:val="16"/>
                <w:lang w:val="en-EG"/>
              </w:rPr>
              <w:t xml:space="preserve"> in FY2024. The model's FY2024 figure (761,822) matches the company; FY2025 (814,876) does not</w:t>
            </w:r>
          </w:p>
        </w:tc>
        <w:tc>
          <w:tcPr>
            <w:tcW w:w="0" w:type="auto"/>
            <w:vAlign w:val="center"/>
            <w:hideMark/>
          </w:tcPr>
          <w:p w14:paraId="04783B71" w14:textId="77777777" w:rsidR="00764229" w:rsidRPr="00764229" w:rsidRDefault="00764229" w:rsidP="00764229">
            <w:pPr>
              <w:rPr>
                <w:sz w:val="16"/>
                <w:szCs w:val="16"/>
                <w:lang w:val="en-EG"/>
              </w:rPr>
            </w:pPr>
            <w:r w:rsidRPr="00764229">
              <w:rPr>
                <w:sz w:val="16"/>
                <w:szCs w:val="16"/>
                <w:lang w:val="en-EG"/>
              </w:rPr>
              <w:t>Disclosed figure available and not used, inconsistently with the adjacent year</w:t>
            </w:r>
          </w:p>
        </w:tc>
        <w:tc>
          <w:tcPr>
            <w:tcW w:w="0" w:type="auto"/>
            <w:vAlign w:val="center"/>
            <w:hideMark/>
          </w:tcPr>
          <w:p w14:paraId="138D15E0" w14:textId="77777777" w:rsidR="00764229" w:rsidRPr="00764229" w:rsidRDefault="00764229" w:rsidP="00764229">
            <w:pPr>
              <w:rPr>
                <w:sz w:val="16"/>
                <w:szCs w:val="16"/>
                <w:lang w:val="en-EG"/>
              </w:rPr>
            </w:pPr>
            <w:r w:rsidRPr="00764229">
              <w:rPr>
                <w:sz w:val="16"/>
                <w:szCs w:val="16"/>
                <w:lang w:val="en-EG"/>
              </w:rPr>
              <w:t>None — D6 is display-only; FY2025 closing assets are pasted from the audited balance sheet (D8) and forecast capex is a separate assumption</w:t>
            </w:r>
          </w:p>
        </w:tc>
        <w:tc>
          <w:tcPr>
            <w:tcW w:w="0" w:type="auto"/>
            <w:vAlign w:val="center"/>
            <w:hideMark/>
          </w:tcPr>
          <w:p w14:paraId="268CF237" w14:textId="77777777" w:rsidR="00764229" w:rsidRPr="00764229" w:rsidRDefault="00764229" w:rsidP="00764229">
            <w:pPr>
              <w:rPr>
                <w:sz w:val="16"/>
                <w:szCs w:val="16"/>
                <w:lang w:val="en-EG"/>
              </w:rPr>
            </w:pPr>
            <w:r w:rsidRPr="00764229">
              <w:rPr>
                <w:sz w:val="16"/>
                <w:szCs w:val="16"/>
                <w:lang w:val="en-EG"/>
              </w:rPr>
              <w:t>Carry the disclosed $772m</w:t>
            </w:r>
          </w:p>
        </w:tc>
      </w:tr>
      <w:tr w:rsidR="00764229" w:rsidRPr="00764229" w14:paraId="2647BC15" w14:textId="77777777">
        <w:trPr>
          <w:tblCellSpacing w:w="15" w:type="dxa"/>
        </w:trPr>
        <w:tc>
          <w:tcPr>
            <w:tcW w:w="0" w:type="auto"/>
            <w:vAlign w:val="center"/>
            <w:hideMark/>
          </w:tcPr>
          <w:p w14:paraId="732F36FF" w14:textId="77777777" w:rsidR="00764229" w:rsidRPr="00764229" w:rsidRDefault="00764229" w:rsidP="00764229">
            <w:pPr>
              <w:rPr>
                <w:sz w:val="16"/>
                <w:szCs w:val="16"/>
                <w:lang w:val="en-EG"/>
              </w:rPr>
            </w:pPr>
            <w:r w:rsidRPr="00764229">
              <w:rPr>
                <w:sz w:val="16"/>
                <w:szCs w:val="16"/>
                <w:lang w:val="en-EG"/>
              </w:rPr>
              <w:t>12</w:t>
            </w:r>
          </w:p>
        </w:tc>
        <w:tc>
          <w:tcPr>
            <w:tcW w:w="0" w:type="auto"/>
            <w:vAlign w:val="center"/>
            <w:hideMark/>
          </w:tcPr>
          <w:p w14:paraId="755DBA50" w14:textId="77777777" w:rsidR="00764229" w:rsidRPr="00764229" w:rsidRDefault="00764229" w:rsidP="00764229">
            <w:pPr>
              <w:rPr>
                <w:sz w:val="16"/>
                <w:szCs w:val="16"/>
                <w:lang w:val="en-EG"/>
              </w:rPr>
            </w:pPr>
            <w:r w:rsidRPr="00764229">
              <w:rPr>
                <w:sz w:val="16"/>
                <w:szCs w:val="16"/>
                <w:lang w:val="en-EG"/>
              </w:rPr>
              <w:t>Appendix C.4 P151</w:t>
            </w:r>
          </w:p>
        </w:tc>
        <w:tc>
          <w:tcPr>
            <w:tcW w:w="0" w:type="auto"/>
            <w:vAlign w:val="center"/>
            <w:hideMark/>
          </w:tcPr>
          <w:p w14:paraId="27C17BA3" w14:textId="77777777" w:rsidR="00764229" w:rsidRPr="00764229" w:rsidRDefault="00764229" w:rsidP="00764229">
            <w:pPr>
              <w:rPr>
                <w:sz w:val="16"/>
                <w:szCs w:val="16"/>
                <w:lang w:val="en-EG"/>
              </w:rPr>
            </w:pPr>
            <w:r w:rsidRPr="00764229">
              <w:rPr>
                <w:sz w:val="16"/>
                <w:szCs w:val="16"/>
                <w:lang w:val="en-EG"/>
              </w:rPr>
              <w:t>"a 58% dividend increase in 2025"</w:t>
            </w:r>
          </w:p>
        </w:tc>
        <w:tc>
          <w:tcPr>
            <w:tcW w:w="0" w:type="auto"/>
            <w:vAlign w:val="center"/>
            <w:hideMark/>
          </w:tcPr>
          <w:p w14:paraId="44B0D755" w14:textId="77777777" w:rsidR="00764229" w:rsidRPr="00764229" w:rsidRDefault="00764229" w:rsidP="00764229">
            <w:pPr>
              <w:rPr>
                <w:sz w:val="16"/>
                <w:szCs w:val="16"/>
                <w:lang w:val="en-EG"/>
              </w:rPr>
            </w:pPr>
            <w:r w:rsidRPr="00764229">
              <w:rPr>
                <w:sz w:val="16"/>
                <w:szCs w:val="16"/>
                <w:lang w:val="en-EG"/>
              </w:rPr>
              <w:t>Input</w:t>
            </w:r>
          </w:p>
        </w:tc>
        <w:tc>
          <w:tcPr>
            <w:tcW w:w="0" w:type="auto"/>
            <w:vAlign w:val="center"/>
            <w:hideMark/>
          </w:tcPr>
          <w:p w14:paraId="4F41BDC8"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281A7CB2" w14:textId="77777777" w:rsidR="00764229" w:rsidRPr="00764229" w:rsidRDefault="00764229" w:rsidP="00764229">
            <w:pPr>
              <w:rPr>
                <w:sz w:val="16"/>
                <w:szCs w:val="16"/>
                <w:lang w:val="en-EG"/>
              </w:rPr>
            </w:pPr>
            <w:r w:rsidRPr="00764229">
              <w:rPr>
                <w:sz w:val="16"/>
                <w:szCs w:val="16"/>
                <w:lang w:val="en-EG"/>
              </w:rPr>
              <w:t>+58%</w:t>
            </w:r>
          </w:p>
        </w:tc>
        <w:tc>
          <w:tcPr>
            <w:tcW w:w="0" w:type="auto"/>
            <w:vAlign w:val="center"/>
            <w:hideMark/>
          </w:tcPr>
          <w:p w14:paraId="1B2E86BE" w14:textId="77777777" w:rsidR="00764229" w:rsidRPr="00764229" w:rsidRDefault="00764229" w:rsidP="00764229">
            <w:pPr>
              <w:rPr>
                <w:sz w:val="16"/>
                <w:szCs w:val="16"/>
                <w:lang w:val="en-EG"/>
              </w:rPr>
            </w:pPr>
            <w:r w:rsidRPr="00764229">
              <w:rPr>
                <w:sz w:val="16"/>
                <w:szCs w:val="16"/>
                <w:lang w:val="en-EG"/>
              </w:rPr>
              <w:t xml:space="preserve">Neither source supports it. The model's own cash flow: 1,143,567 vs 752,452 = </w:t>
            </w:r>
            <w:r w:rsidRPr="00764229">
              <w:rPr>
                <w:b/>
                <w:bCs/>
                <w:sz w:val="16"/>
                <w:szCs w:val="16"/>
                <w:lang w:val="en-EG"/>
              </w:rPr>
              <w:t>+52.0%</w:t>
            </w:r>
            <w:r w:rsidRPr="00764229">
              <w:rPr>
                <w:sz w:val="16"/>
                <w:szCs w:val="16"/>
                <w:lang w:val="en-EG"/>
              </w:rPr>
              <w:t xml:space="preserve">. The company's FY2025 release: total dividends </w:t>
            </w:r>
            <w:r w:rsidRPr="00764229">
              <w:rPr>
                <w:b/>
                <w:bCs/>
                <w:sz w:val="16"/>
                <w:szCs w:val="16"/>
                <w:lang w:val="en-EG"/>
              </w:rPr>
              <w:t>$1.0bn, +27%</w:t>
            </w:r>
          </w:p>
        </w:tc>
        <w:tc>
          <w:tcPr>
            <w:tcW w:w="0" w:type="auto"/>
            <w:vAlign w:val="center"/>
            <w:hideMark/>
          </w:tcPr>
          <w:p w14:paraId="62F3E4D6" w14:textId="77777777" w:rsidR="00764229" w:rsidRPr="00764229" w:rsidRDefault="00764229" w:rsidP="00764229">
            <w:pPr>
              <w:rPr>
                <w:sz w:val="16"/>
                <w:szCs w:val="16"/>
                <w:lang w:val="en-EG"/>
              </w:rPr>
            </w:pPr>
            <w:r w:rsidRPr="00764229">
              <w:rPr>
                <w:sz w:val="16"/>
                <w:szCs w:val="16"/>
                <w:lang w:val="en-EG"/>
              </w:rPr>
              <w:t>A figure matching neither the workbook nor the filing</w:t>
            </w:r>
          </w:p>
        </w:tc>
        <w:tc>
          <w:tcPr>
            <w:tcW w:w="0" w:type="auto"/>
            <w:vAlign w:val="center"/>
            <w:hideMark/>
          </w:tcPr>
          <w:p w14:paraId="419EE053" w14:textId="77777777" w:rsidR="00764229" w:rsidRPr="00764229" w:rsidRDefault="00764229" w:rsidP="00764229">
            <w:pPr>
              <w:rPr>
                <w:sz w:val="16"/>
                <w:szCs w:val="16"/>
                <w:lang w:val="en-EG"/>
              </w:rPr>
            </w:pPr>
            <w:r w:rsidRPr="00764229">
              <w:rPr>
                <w:sz w:val="16"/>
                <w:szCs w:val="16"/>
                <w:lang w:val="en-EG"/>
              </w:rPr>
              <w:t>None</w:t>
            </w:r>
          </w:p>
        </w:tc>
        <w:tc>
          <w:tcPr>
            <w:tcW w:w="0" w:type="auto"/>
            <w:vAlign w:val="center"/>
            <w:hideMark/>
          </w:tcPr>
          <w:p w14:paraId="0710B04A" w14:textId="77777777" w:rsidR="00764229" w:rsidRPr="00764229" w:rsidRDefault="00764229" w:rsidP="00764229">
            <w:pPr>
              <w:rPr>
                <w:sz w:val="16"/>
                <w:szCs w:val="16"/>
                <w:lang w:val="en-EG"/>
              </w:rPr>
            </w:pPr>
            <w:r w:rsidRPr="00764229">
              <w:rPr>
                <w:sz w:val="16"/>
                <w:szCs w:val="16"/>
                <w:lang w:val="en-EG"/>
              </w:rPr>
              <w:t>+52% (paid) or +27% (declared) — and say which</w:t>
            </w:r>
          </w:p>
        </w:tc>
      </w:tr>
      <w:tr w:rsidR="00764229" w:rsidRPr="00764229" w14:paraId="2FD2561A" w14:textId="77777777">
        <w:trPr>
          <w:tblCellSpacing w:w="15" w:type="dxa"/>
        </w:trPr>
        <w:tc>
          <w:tcPr>
            <w:tcW w:w="0" w:type="auto"/>
            <w:vAlign w:val="center"/>
            <w:hideMark/>
          </w:tcPr>
          <w:p w14:paraId="29074A1F" w14:textId="77777777" w:rsidR="00764229" w:rsidRPr="00764229" w:rsidRDefault="00764229" w:rsidP="00764229">
            <w:pPr>
              <w:rPr>
                <w:sz w:val="16"/>
                <w:szCs w:val="16"/>
                <w:lang w:val="en-EG"/>
              </w:rPr>
            </w:pPr>
            <w:r w:rsidRPr="00764229">
              <w:rPr>
                <w:sz w:val="16"/>
                <w:szCs w:val="16"/>
                <w:lang w:val="en-EG"/>
              </w:rPr>
              <w:t>13</w:t>
            </w:r>
          </w:p>
        </w:tc>
        <w:tc>
          <w:tcPr>
            <w:tcW w:w="0" w:type="auto"/>
            <w:vAlign w:val="center"/>
            <w:hideMark/>
          </w:tcPr>
          <w:p w14:paraId="17B34E99" w14:textId="77777777" w:rsidR="00764229" w:rsidRPr="00764229" w:rsidRDefault="00764229" w:rsidP="00764229">
            <w:pPr>
              <w:rPr>
                <w:sz w:val="16"/>
                <w:szCs w:val="16"/>
                <w:lang w:val="en-EG"/>
              </w:rPr>
            </w:pPr>
            <w:r w:rsidRPr="00764229">
              <w:rPr>
                <w:sz w:val="16"/>
                <w:szCs w:val="16"/>
                <w:lang w:val="en-EG"/>
              </w:rPr>
              <w:t>P10 vs P153 and Assumptions!D126</w:t>
            </w:r>
          </w:p>
        </w:tc>
        <w:tc>
          <w:tcPr>
            <w:tcW w:w="0" w:type="auto"/>
            <w:vAlign w:val="center"/>
            <w:hideMark/>
          </w:tcPr>
          <w:p w14:paraId="54DAF40F" w14:textId="77777777" w:rsidR="00764229" w:rsidRPr="00764229" w:rsidRDefault="00764229" w:rsidP="00764229">
            <w:pPr>
              <w:rPr>
                <w:sz w:val="16"/>
                <w:szCs w:val="16"/>
                <w:lang w:val="en-EG"/>
              </w:rPr>
            </w:pPr>
            <w:r w:rsidRPr="00764229">
              <w:rPr>
                <w:sz w:val="16"/>
                <w:szCs w:val="16"/>
                <w:lang w:val="en-EG"/>
              </w:rPr>
              <w:t>FY2025 return on capital employed</w:t>
            </w:r>
          </w:p>
        </w:tc>
        <w:tc>
          <w:tcPr>
            <w:tcW w:w="0" w:type="auto"/>
            <w:vAlign w:val="center"/>
            <w:hideMark/>
          </w:tcPr>
          <w:p w14:paraId="6ED1D14B" w14:textId="77777777" w:rsidR="00764229" w:rsidRPr="00764229" w:rsidRDefault="00764229" w:rsidP="00764229">
            <w:pPr>
              <w:rPr>
                <w:sz w:val="16"/>
                <w:szCs w:val="16"/>
                <w:lang w:val="en-EG"/>
              </w:rPr>
            </w:pPr>
            <w:r w:rsidRPr="00764229">
              <w:rPr>
                <w:sz w:val="16"/>
                <w:szCs w:val="16"/>
                <w:lang w:val="en-EG"/>
              </w:rPr>
              <w:t>Input</w:t>
            </w:r>
          </w:p>
        </w:tc>
        <w:tc>
          <w:tcPr>
            <w:tcW w:w="0" w:type="auto"/>
            <w:vAlign w:val="center"/>
            <w:hideMark/>
          </w:tcPr>
          <w:p w14:paraId="02570F07"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60E83EDB" w14:textId="77777777" w:rsidR="00764229" w:rsidRPr="00764229" w:rsidRDefault="00764229" w:rsidP="00764229">
            <w:pPr>
              <w:rPr>
                <w:sz w:val="16"/>
                <w:szCs w:val="16"/>
                <w:lang w:val="en-EG"/>
              </w:rPr>
            </w:pPr>
            <w:r w:rsidRPr="00764229">
              <w:rPr>
                <w:b/>
                <w:bCs/>
                <w:sz w:val="16"/>
                <w:szCs w:val="16"/>
                <w:lang w:val="en-EG"/>
              </w:rPr>
              <w:t>24%</w:t>
            </w:r>
            <w:r w:rsidRPr="00764229">
              <w:rPr>
                <w:sz w:val="16"/>
                <w:szCs w:val="16"/>
                <w:lang w:val="en-EG"/>
              </w:rPr>
              <w:t xml:space="preserve"> at P10; </w:t>
            </w:r>
            <w:r w:rsidRPr="00764229">
              <w:rPr>
                <w:b/>
                <w:bCs/>
                <w:sz w:val="16"/>
                <w:szCs w:val="16"/>
                <w:lang w:val="en-EG"/>
              </w:rPr>
              <w:t>23%</w:t>
            </w:r>
            <w:r w:rsidRPr="00764229">
              <w:rPr>
                <w:sz w:val="16"/>
                <w:szCs w:val="16"/>
                <w:lang w:val="en-EG"/>
              </w:rPr>
              <w:t xml:space="preserve"> at P153 and in the model note</w:t>
            </w:r>
          </w:p>
        </w:tc>
        <w:tc>
          <w:tcPr>
            <w:tcW w:w="0" w:type="auto"/>
            <w:vAlign w:val="center"/>
            <w:hideMark/>
          </w:tcPr>
          <w:p w14:paraId="48C0440F" w14:textId="77777777" w:rsidR="00764229" w:rsidRPr="00764229" w:rsidRDefault="00764229" w:rsidP="00764229">
            <w:pPr>
              <w:rPr>
                <w:sz w:val="16"/>
                <w:szCs w:val="16"/>
                <w:lang w:val="en-EG"/>
              </w:rPr>
            </w:pPr>
            <w:r w:rsidRPr="00764229">
              <w:rPr>
                <w:sz w:val="16"/>
                <w:szCs w:val="16"/>
                <w:lang w:val="en-EG"/>
              </w:rPr>
              <w:t xml:space="preserve">The FY2025 release states ROE 35% and does </w:t>
            </w:r>
            <w:r w:rsidRPr="00764229">
              <w:rPr>
                <w:b/>
                <w:bCs/>
                <w:sz w:val="16"/>
                <w:szCs w:val="16"/>
                <w:lang w:val="en-EG"/>
              </w:rPr>
              <w:t>not</w:t>
            </w:r>
            <w:r w:rsidRPr="00764229">
              <w:rPr>
                <w:sz w:val="16"/>
                <w:szCs w:val="16"/>
                <w:lang w:val="en-EG"/>
              </w:rPr>
              <w:t xml:space="preserve"> disclose ROCE. The company disclosed ROCE of </w:t>
            </w:r>
            <w:r w:rsidRPr="00764229">
              <w:rPr>
                <w:b/>
                <w:bCs/>
                <w:sz w:val="16"/>
                <w:szCs w:val="16"/>
                <w:lang w:val="en-EG"/>
              </w:rPr>
              <w:t>23% for 1H-2025</w:t>
            </w:r>
            <w:r w:rsidRPr="00764229">
              <w:rPr>
                <w:sz w:val="16"/>
                <w:szCs w:val="16"/>
                <w:lang w:val="en-EG"/>
              </w:rPr>
              <w:t xml:space="preserve"> and </w:t>
            </w:r>
            <w:r w:rsidRPr="00764229">
              <w:rPr>
                <w:b/>
                <w:bCs/>
                <w:sz w:val="16"/>
                <w:szCs w:val="16"/>
                <w:lang w:val="en-EG"/>
              </w:rPr>
              <w:t>25% for 9M-2025</w:t>
            </w:r>
            <w:r w:rsidRPr="00764229">
              <w:rPr>
                <w:sz w:val="16"/>
                <w:szCs w:val="16"/>
                <w:lang w:val="en-EG"/>
              </w:rPr>
              <w:t>. Neither 23% nor 24% is confirmed for FY2025</w:t>
            </w:r>
          </w:p>
        </w:tc>
        <w:tc>
          <w:tcPr>
            <w:tcW w:w="0" w:type="auto"/>
            <w:vAlign w:val="center"/>
            <w:hideMark/>
          </w:tcPr>
          <w:p w14:paraId="12FFBE88" w14:textId="77777777" w:rsidR="00764229" w:rsidRPr="00764229" w:rsidRDefault="00764229" w:rsidP="00764229">
            <w:pPr>
              <w:rPr>
                <w:sz w:val="16"/>
                <w:szCs w:val="16"/>
                <w:lang w:val="en-EG"/>
              </w:rPr>
            </w:pPr>
            <w:r w:rsidRPr="00764229">
              <w:rPr>
                <w:sz w:val="16"/>
                <w:szCs w:val="16"/>
                <w:lang w:val="en-EG"/>
              </w:rPr>
              <w:t>Two values for one metric in one document; neither traceable</w:t>
            </w:r>
          </w:p>
        </w:tc>
        <w:tc>
          <w:tcPr>
            <w:tcW w:w="0" w:type="auto"/>
            <w:vAlign w:val="center"/>
            <w:hideMark/>
          </w:tcPr>
          <w:p w14:paraId="783D1B07" w14:textId="77777777" w:rsidR="00764229" w:rsidRPr="00764229" w:rsidRDefault="00764229" w:rsidP="00764229">
            <w:pPr>
              <w:rPr>
                <w:sz w:val="16"/>
                <w:szCs w:val="16"/>
                <w:lang w:val="en-EG"/>
              </w:rPr>
            </w:pPr>
            <w:r w:rsidRPr="00764229">
              <w:rPr>
                <w:sz w:val="16"/>
                <w:szCs w:val="16"/>
                <w:lang w:val="en-EG"/>
              </w:rPr>
              <w:t>None directly, but 23% anchors the 18% terminal ROIC</w:t>
            </w:r>
          </w:p>
        </w:tc>
        <w:tc>
          <w:tcPr>
            <w:tcW w:w="0" w:type="auto"/>
            <w:vAlign w:val="center"/>
            <w:hideMark/>
          </w:tcPr>
          <w:p w14:paraId="5B42E183" w14:textId="77777777" w:rsidR="00764229" w:rsidRPr="00764229" w:rsidRDefault="00764229" w:rsidP="00764229">
            <w:pPr>
              <w:rPr>
                <w:sz w:val="16"/>
                <w:szCs w:val="16"/>
                <w:lang w:val="en-EG"/>
              </w:rPr>
            </w:pPr>
            <w:r w:rsidRPr="00764229">
              <w:rPr>
                <w:sz w:val="16"/>
                <w:szCs w:val="16"/>
                <w:lang w:val="en-EG"/>
              </w:rPr>
              <w:t>Quote one disclosed figure with its period</w:t>
            </w:r>
          </w:p>
        </w:tc>
      </w:tr>
      <w:tr w:rsidR="00764229" w:rsidRPr="00764229" w14:paraId="553016D2" w14:textId="77777777">
        <w:trPr>
          <w:tblCellSpacing w:w="15" w:type="dxa"/>
        </w:trPr>
        <w:tc>
          <w:tcPr>
            <w:tcW w:w="0" w:type="auto"/>
            <w:vAlign w:val="center"/>
            <w:hideMark/>
          </w:tcPr>
          <w:p w14:paraId="333DF26C" w14:textId="77777777" w:rsidR="00764229" w:rsidRPr="00764229" w:rsidRDefault="00764229" w:rsidP="00764229">
            <w:pPr>
              <w:rPr>
                <w:sz w:val="16"/>
                <w:szCs w:val="16"/>
                <w:lang w:val="en-EG"/>
              </w:rPr>
            </w:pPr>
            <w:r w:rsidRPr="00764229">
              <w:rPr>
                <w:sz w:val="16"/>
                <w:szCs w:val="16"/>
                <w:lang w:val="en-EG"/>
              </w:rPr>
              <w:t>14</w:t>
            </w:r>
          </w:p>
        </w:tc>
        <w:tc>
          <w:tcPr>
            <w:tcW w:w="0" w:type="auto"/>
            <w:vAlign w:val="center"/>
            <w:hideMark/>
          </w:tcPr>
          <w:p w14:paraId="6A89DDF1" w14:textId="77777777" w:rsidR="00764229" w:rsidRPr="00764229" w:rsidRDefault="00764229" w:rsidP="00764229">
            <w:pPr>
              <w:rPr>
                <w:sz w:val="16"/>
                <w:szCs w:val="16"/>
                <w:lang w:val="en-EG"/>
              </w:rPr>
            </w:pPr>
            <w:r w:rsidRPr="00764229">
              <w:rPr>
                <w:sz w:val="16"/>
                <w:szCs w:val="16"/>
                <w:lang w:val="en-EG"/>
              </w:rPr>
              <w:t>DCF!B39:F39 vs SOTP Bridge!B6:B11 vs Assumptions!C5</w:t>
            </w:r>
          </w:p>
        </w:tc>
        <w:tc>
          <w:tcPr>
            <w:tcW w:w="0" w:type="auto"/>
            <w:vAlign w:val="center"/>
            <w:hideMark/>
          </w:tcPr>
          <w:p w14:paraId="4614560B" w14:textId="77777777" w:rsidR="00764229" w:rsidRPr="00764229" w:rsidRDefault="00764229" w:rsidP="00764229">
            <w:pPr>
              <w:rPr>
                <w:sz w:val="16"/>
                <w:szCs w:val="16"/>
                <w:lang w:val="en-EG"/>
              </w:rPr>
            </w:pPr>
            <w:r w:rsidRPr="00764229">
              <w:rPr>
                <w:sz w:val="16"/>
                <w:szCs w:val="16"/>
                <w:lang w:val="en-EG"/>
              </w:rPr>
              <w:t>Valuation date</w:t>
            </w:r>
          </w:p>
        </w:tc>
        <w:tc>
          <w:tcPr>
            <w:tcW w:w="0" w:type="auto"/>
            <w:vAlign w:val="center"/>
            <w:hideMark/>
          </w:tcPr>
          <w:p w14:paraId="1535C8A1" w14:textId="77777777" w:rsidR="00764229" w:rsidRPr="00764229" w:rsidRDefault="00764229" w:rsidP="00764229">
            <w:pPr>
              <w:rPr>
                <w:sz w:val="16"/>
                <w:szCs w:val="16"/>
                <w:lang w:val="en-EG"/>
              </w:rPr>
            </w:pPr>
            <w:r w:rsidRPr="00764229">
              <w:rPr>
                <w:sz w:val="16"/>
                <w:szCs w:val="16"/>
                <w:lang w:val="en-EG"/>
              </w:rPr>
              <w:t>Logic (period alignment)</w:t>
            </w:r>
          </w:p>
        </w:tc>
        <w:tc>
          <w:tcPr>
            <w:tcW w:w="0" w:type="auto"/>
            <w:vAlign w:val="center"/>
            <w:hideMark/>
          </w:tcPr>
          <w:p w14:paraId="4B5E79CA"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02732828" w14:textId="77777777" w:rsidR="00764229" w:rsidRPr="00764229" w:rsidRDefault="00764229" w:rsidP="00764229">
            <w:pPr>
              <w:rPr>
                <w:sz w:val="16"/>
                <w:szCs w:val="16"/>
                <w:lang w:val="en-EG"/>
              </w:rPr>
            </w:pPr>
            <w:r w:rsidRPr="00764229">
              <w:rPr>
                <w:sz w:val="16"/>
                <w:szCs w:val="16"/>
                <w:lang w:val="en-EG"/>
              </w:rPr>
              <w:t xml:space="preserve">"the bridge … </w:t>
            </w:r>
            <w:r w:rsidRPr="00764229">
              <w:rPr>
                <w:b/>
                <w:bCs/>
                <w:sz w:val="16"/>
                <w:szCs w:val="16"/>
                <w:lang w:val="en-EG"/>
              </w:rPr>
              <w:t>struck on the capital structure at 30 June 2026</w:t>
            </w:r>
            <w:r w:rsidRPr="00764229">
              <w:rPr>
                <w:sz w:val="16"/>
                <w:szCs w:val="16"/>
                <w:lang w:val="en-EG"/>
              </w:rPr>
              <w:t xml:space="preserve"> rather than a year-old one"</w:t>
            </w:r>
          </w:p>
        </w:tc>
        <w:tc>
          <w:tcPr>
            <w:tcW w:w="0" w:type="auto"/>
            <w:vAlign w:val="center"/>
            <w:hideMark/>
          </w:tcPr>
          <w:p w14:paraId="16D83DFB" w14:textId="77777777" w:rsidR="00764229" w:rsidRPr="00764229" w:rsidRDefault="00764229" w:rsidP="00764229">
            <w:pPr>
              <w:rPr>
                <w:sz w:val="16"/>
                <w:szCs w:val="16"/>
                <w:lang w:val="en-EG"/>
              </w:rPr>
            </w:pPr>
            <w:r w:rsidRPr="00764229">
              <w:rPr>
                <w:sz w:val="16"/>
                <w:szCs w:val="16"/>
                <w:lang w:val="en-EG"/>
              </w:rPr>
              <w:t xml:space="preserve">Discount factors 1/(1+w)^1…^5 on full-calendar-year flows place EV at </w:t>
            </w:r>
            <w:r w:rsidRPr="00764229">
              <w:rPr>
                <w:b/>
                <w:bCs/>
                <w:sz w:val="16"/>
                <w:szCs w:val="16"/>
                <w:lang w:val="en-EG"/>
              </w:rPr>
              <w:t>31 Dec 2025</w:t>
            </w:r>
            <w:r w:rsidRPr="00764229">
              <w:rPr>
                <w:sz w:val="16"/>
                <w:szCs w:val="16"/>
                <w:lang w:val="en-EG"/>
              </w:rPr>
              <w:t xml:space="preserve">; bridge items are at </w:t>
            </w:r>
            <w:r w:rsidRPr="00764229">
              <w:rPr>
                <w:b/>
                <w:bCs/>
                <w:sz w:val="16"/>
                <w:szCs w:val="16"/>
                <w:lang w:val="en-EG"/>
              </w:rPr>
              <w:t>30 Jun 2026</w:t>
            </w:r>
            <w:r w:rsidRPr="00764229">
              <w:rPr>
                <w:sz w:val="16"/>
                <w:szCs w:val="16"/>
                <w:lang w:val="en-EG"/>
              </w:rPr>
              <w:t xml:space="preserve">; price, market cap and WACC weights at </w:t>
            </w:r>
            <w:r w:rsidRPr="00764229">
              <w:rPr>
                <w:b/>
                <w:bCs/>
                <w:sz w:val="16"/>
                <w:szCs w:val="16"/>
                <w:lang w:val="en-EG"/>
              </w:rPr>
              <w:t>7 Aug 2026</w:t>
            </w:r>
            <w:r w:rsidRPr="00764229">
              <w:rPr>
                <w:sz w:val="16"/>
                <w:szCs w:val="16"/>
                <w:lang w:val="en-EG"/>
              </w:rPr>
              <w:t xml:space="preserve">. Bridging consistently at 31-Dec-2025 (JV 437,090, cash 236,016, </w:t>
            </w:r>
            <w:r w:rsidRPr="00764229">
              <w:rPr>
                <w:sz w:val="16"/>
                <w:szCs w:val="16"/>
                <w:lang w:val="en-EG"/>
              </w:rPr>
              <w:lastRenderedPageBreak/>
              <w:t xml:space="preserve">debt+leases 2,316,620, no NCI/put): equity 24,353,428 → </w:t>
            </w:r>
            <w:r w:rsidRPr="00764229">
              <w:rPr>
                <w:b/>
                <w:bCs/>
                <w:sz w:val="16"/>
                <w:szCs w:val="16"/>
                <w:lang w:val="en-EG"/>
              </w:rPr>
              <w:t>AED 5.5924</w:t>
            </w:r>
          </w:p>
        </w:tc>
        <w:tc>
          <w:tcPr>
            <w:tcW w:w="0" w:type="auto"/>
            <w:vAlign w:val="center"/>
            <w:hideMark/>
          </w:tcPr>
          <w:p w14:paraId="00CE898D" w14:textId="77777777" w:rsidR="00764229" w:rsidRPr="00764229" w:rsidRDefault="00764229" w:rsidP="00764229">
            <w:pPr>
              <w:rPr>
                <w:sz w:val="16"/>
                <w:szCs w:val="16"/>
                <w:lang w:val="en-EG"/>
              </w:rPr>
            </w:pPr>
            <w:r w:rsidRPr="00764229">
              <w:rPr>
                <w:sz w:val="16"/>
                <w:szCs w:val="16"/>
                <w:lang w:val="en-EG"/>
              </w:rPr>
              <w:lastRenderedPageBreak/>
              <w:t>Three dates in one calculation; no compounding convention stated anywhere</w:t>
            </w:r>
          </w:p>
        </w:tc>
        <w:tc>
          <w:tcPr>
            <w:tcW w:w="0" w:type="auto"/>
            <w:vAlign w:val="center"/>
            <w:hideMark/>
          </w:tcPr>
          <w:p w14:paraId="0E7F95A8" w14:textId="77777777" w:rsidR="00764229" w:rsidRPr="00764229" w:rsidRDefault="00764229" w:rsidP="00764229">
            <w:pPr>
              <w:rPr>
                <w:sz w:val="16"/>
                <w:szCs w:val="16"/>
                <w:lang w:val="en-EG"/>
              </w:rPr>
            </w:pPr>
            <w:r w:rsidRPr="00764229">
              <w:rPr>
                <w:sz w:val="16"/>
                <w:szCs w:val="16"/>
                <w:lang w:val="en-EG"/>
              </w:rPr>
              <w:t xml:space="preserve">DCF lens </w:t>
            </w:r>
            <w:r w:rsidRPr="00764229">
              <w:rPr>
                <w:b/>
                <w:bCs/>
                <w:sz w:val="16"/>
                <w:szCs w:val="16"/>
                <w:lang w:val="en-EG"/>
              </w:rPr>
              <w:t>+0.70%</w:t>
            </w:r>
            <w:r w:rsidRPr="00764229">
              <w:rPr>
                <w:sz w:val="16"/>
                <w:szCs w:val="16"/>
                <w:lang w:val="en-EG"/>
              </w:rPr>
              <w:t>; central +0.2%</w:t>
            </w:r>
          </w:p>
        </w:tc>
        <w:tc>
          <w:tcPr>
            <w:tcW w:w="0" w:type="auto"/>
            <w:vAlign w:val="center"/>
            <w:hideMark/>
          </w:tcPr>
          <w:p w14:paraId="4F9D00AF" w14:textId="77777777" w:rsidR="00764229" w:rsidRPr="00764229" w:rsidRDefault="00764229" w:rsidP="00764229">
            <w:pPr>
              <w:rPr>
                <w:sz w:val="16"/>
                <w:szCs w:val="16"/>
                <w:lang w:val="en-EG"/>
              </w:rPr>
            </w:pPr>
            <w:r w:rsidRPr="00764229">
              <w:rPr>
                <w:sz w:val="16"/>
                <w:szCs w:val="16"/>
                <w:lang w:val="en-EG"/>
              </w:rPr>
              <w:t>State the convention; strike the bridge on the date the discou</w:t>
            </w:r>
            <w:r w:rsidRPr="00764229">
              <w:rPr>
                <w:sz w:val="16"/>
                <w:szCs w:val="16"/>
                <w:lang w:val="en-EG"/>
              </w:rPr>
              <w:lastRenderedPageBreak/>
              <w:t>nting implies</w:t>
            </w:r>
          </w:p>
        </w:tc>
      </w:tr>
      <w:tr w:rsidR="00764229" w:rsidRPr="00764229" w14:paraId="7056E02F" w14:textId="77777777">
        <w:trPr>
          <w:tblCellSpacing w:w="15" w:type="dxa"/>
        </w:trPr>
        <w:tc>
          <w:tcPr>
            <w:tcW w:w="0" w:type="auto"/>
            <w:vAlign w:val="center"/>
            <w:hideMark/>
          </w:tcPr>
          <w:p w14:paraId="30E86556" w14:textId="77777777" w:rsidR="00764229" w:rsidRPr="00764229" w:rsidRDefault="00764229" w:rsidP="00764229">
            <w:pPr>
              <w:rPr>
                <w:sz w:val="16"/>
                <w:szCs w:val="16"/>
                <w:lang w:val="en-EG"/>
              </w:rPr>
            </w:pPr>
            <w:r w:rsidRPr="00764229">
              <w:rPr>
                <w:sz w:val="16"/>
                <w:szCs w:val="16"/>
                <w:lang w:val="en-EG"/>
              </w:rPr>
              <w:t>15</w:t>
            </w:r>
          </w:p>
        </w:tc>
        <w:tc>
          <w:tcPr>
            <w:tcW w:w="0" w:type="auto"/>
            <w:vAlign w:val="center"/>
            <w:hideMark/>
          </w:tcPr>
          <w:p w14:paraId="5E844F0F" w14:textId="77777777" w:rsidR="00764229" w:rsidRPr="00764229" w:rsidRDefault="00764229" w:rsidP="00764229">
            <w:pPr>
              <w:rPr>
                <w:sz w:val="16"/>
                <w:szCs w:val="16"/>
                <w:lang w:val="en-EG"/>
              </w:rPr>
            </w:pPr>
            <w:r w:rsidRPr="00764229">
              <w:rPr>
                <w:sz w:val="16"/>
                <w:szCs w:val="16"/>
                <w:lang w:val="en-EG"/>
              </w:rPr>
              <w:t>DCF!C20:C22; Table 58</w:t>
            </w:r>
          </w:p>
        </w:tc>
        <w:tc>
          <w:tcPr>
            <w:tcW w:w="0" w:type="auto"/>
            <w:vAlign w:val="center"/>
            <w:hideMark/>
          </w:tcPr>
          <w:p w14:paraId="14D9E2D8" w14:textId="77777777" w:rsidR="00764229" w:rsidRPr="00764229" w:rsidRDefault="00764229" w:rsidP="00764229">
            <w:pPr>
              <w:rPr>
                <w:sz w:val="16"/>
                <w:szCs w:val="16"/>
                <w:lang w:val="en-EG"/>
              </w:rPr>
            </w:pPr>
            <w:r w:rsidRPr="00764229">
              <w:rPr>
                <w:sz w:val="16"/>
                <w:szCs w:val="16"/>
                <w:lang w:val="en-EG"/>
              </w:rPr>
              <w:t>Debt weight in WACC</w:t>
            </w:r>
          </w:p>
        </w:tc>
        <w:tc>
          <w:tcPr>
            <w:tcW w:w="0" w:type="auto"/>
            <w:vAlign w:val="center"/>
            <w:hideMark/>
          </w:tcPr>
          <w:p w14:paraId="05E03DA2" w14:textId="77777777" w:rsidR="00764229" w:rsidRPr="00764229" w:rsidRDefault="00764229" w:rsidP="00764229">
            <w:pPr>
              <w:rPr>
                <w:sz w:val="16"/>
                <w:szCs w:val="16"/>
                <w:lang w:val="en-EG"/>
              </w:rPr>
            </w:pPr>
            <w:r w:rsidRPr="00764229">
              <w:rPr>
                <w:sz w:val="16"/>
                <w:szCs w:val="16"/>
                <w:lang w:val="en-EG"/>
              </w:rPr>
              <w:t>Judgment</w:t>
            </w:r>
          </w:p>
        </w:tc>
        <w:tc>
          <w:tcPr>
            <w:tcW w:w="0" w:type="auto"/>
            <w:vAlign w:val="center"/>
            <w:hideMark/>
          </w:tcPr>
          <w:p w14:paraId="06A91612"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1FC05615" w14:textId="77777777" w:rsidR="00764229" w:rsidRPr="00764229" w:rsidRDefault="00764229" w:rsidP="00764229">
            <w:pPr>
              <w:rPr>
                <w:sz w:val="16"/>
                <w:szCs w:val="16"/>
                <w:lang w:val="en-EG"/>
              </w:rPr>
            </w:pPr>
            <w:r w:rsidRPr="00764229">
              <w:rPr>
                <w:sz w:val="16"/>
                <w:szCs w:val="16"/>
                <w:lang w:val="en-EG"/>
              </w:rPr>
              <w:t xml:space="preserve">"Weight of equity 92.3% — market capitalisation over market capitalisation plus </w:t>
            </w:r>
            <w:r w:rsidRPr="00764229">
              <w:rPr>
                <w:b/>
                <w:bCs/>
                <w:sz w:val="16"/>
                <w:szCs w:val="16"/>
                <w:lang w:val="en-EG"/>
              </w:rPr>
              <w:t>net debt</w:t>
            </w:r>
            <w:r w:rsidRPr="00764229">
              <w:rPr>
                <w:sz w:val="16"/>
                <w:szCs w:val="16"/>
                <w:lang w:val="en-EG"/>
              </w:rPr>
              <w:t>"</w:t>
            </w:r>
          </w:p>
        </w:tc>
        <w:tc>
          <w:tcPr>
            <w:tcW w:w="0" w:type="auto"/>
            <w:vAlign w:val="center"/>
            <w:hideMark/>
          </w:tcPr>
          <w:p w14:paraId="30B3172E" w14:textId="77777777" w:rsidR="00764229" w:rsidRPr="00764229" w:rsidRDefault="00764229" w:rsidP="00764229">
            <w:pPr>
              <w:rPr>
                <w:sz w:val="16"/>
                <w:szCs w:val="16"/>
                <w:lang w:val="en-EG"/>
              </w:rPr>
            </w:pPr>
            <w:r w:rsidRPr="00764229">
              <w:rPr>
                <w:sz w:val="16"/>
                <w:szCs w:val="16"/>
                <w:lang w:val="en-EG"/>
              </w:rPr>
              <w:t xml:space="preserve">Weights should use gross debt at market value — which is what the bridge itself deducts (2,468,779 + 45,183 = 2,513,962). On gross: we = 91.142%, WACC = </w:t>
            </w:r>
            <w:r w:rsidRPr="00764229">
              <w:rPr>
                <w:b/>
                <w:bCs/>
                <w:sz w:val="16"/>
                <w:szCs w:val="16"/>
                <w:lang w:val="en-EG"/>
              </w:rPr>
              <w:t>8.0088%</w:t>
            </w:r>
            <w:r w:rsidRPr="00764229">
              <w:rPr>
                <w:sz w:val="16"/>
                <w:szCs w:val="16"/>
                <w:lang w:val="en-EG"/>
              </w:rPr>
              <w:t xml:space="preserve"> → DCF expansion </w:t>
            </w:r>
            <w:r w:rsidRPr="00764229">
              <w:rPr>
                <w:b/>
                <w:bCs/>
                <w:sz w:val="16"/>
                <w:szCs w:val="16"/>
                <w:lang w:val="en-EG"/>
              </w:rPr>
              <w:t>5.5983</w:t>
            </w:r>
            <w:r w:rsidRPr="00764229">
              <w:rPr>
                <w:sz w:val="16"/>
                <w:szCs w:val="16"/>
                <w:lang w:val="en-EG"/>
              </w:rPr>
              <w:t xml:space="preserve">, plateau </w:t>
            </w:r>
            <w:r w:rsidRPr="00764229">
              <w:rPr>
                <w:b/>
                <w:bCs/>
                <w:sz w:val="16"/>
                <w:szCs w:val="16"/>
                <w:lang w:val="en-EG"/>
              </w:rPr>
              <w:t>4.9170</w:t>
            </w:r>
          </w:p>
        </w:tc>
        <w:tc>
          <w:tcPr>
            <w:tcW w:w="0" w:type="auto"/>
            <w:vAlign w:val="center"/>
            <w:hideMark/>
          </w:tcPr>
          <w:p w14:paraId="618D1859" w14:textId="77777777" w:rsidR="00764229" w:rsidRPr="00764229" w:rsidRDefault="00764229" w:rsidP="00764229">
            <w:pPr>
              <w:rPr>
                <w:sz w:val="16"/>
                <w:szCs w:val="16"/>
                <w:lang w:val="en-EG"/>
              </w:rPr>
            </w:pPr>
            <w:r w:rsidRPr="00764229">
              <w:rPr>
                <w:sz w:val="16"/>
                <w:szCs w:val="16"/>
                <w:lang w:val="en-EG"/>
              </w:rPr>
              <w:t>Weights and bridge use two different debt definitions</w:t>
            </w:r>
          </w:p>
        </w:tc>
        <w:tc>
          <w:tcPr>
            <w:tcW w:w="0" w:type="auto"/>
            <w:vAlign w:val="center"/>
            <w:hideMark/>
          </w:tcPr>
          <w:p w14:paraId="7CEC09F6" w14:textId="77777777" w:rsidR="00764229" w:rsidRPr="00764229" w:rsidRDefault="00764229" w:rsidP="00764229">
            <w:pPr>
              <w:rPr>
                <w:sz w:val="16"/>
                <w:szCs w:val="16"/>
                <w:lang w:val="en-EG"/>
              </w:rPr>
            </w:pPr>
            <w:r w:rsidRPr="00764229">
              <w:rPr>
                <w:sz w:val="16"/>
                <w:szCs w:val="16"/>
                <w:lang w:val="en-EG"/>
              </w:rPr>
              <w:t>DCF lenses +0.8% / +0.7%; central +0.4%. Disclosed, not concealed</w:t>
            </w:r>
          </w:p>
        </w:tc>
        <w:tc>
          <w:tcPr>
            <w:tcW w:w="0" w:type="auto"/>
            <w:vAlign w:val="center"/>
            <w:hideMark/>
          </w:tcPr>
          <w:p w14:paraId="06471756" w14:textId="77777777" w:rsidR="00764229" w:rsidRPr="00764229" w:rsidRDefault="00764229" w:rsidP="00764229">
            <w:pPr>
              <w:rPr>
                <w:sz w:val="16"/>
                <w:szCs w:val="16"/>
                <w:lang w:val="en-EG"/>
              </w:rPr>
            </w:pPr>
            <w:r w:rsidRPr="00764229">
              <w:rPr>
                <w:sz w:val="16"/>
                <w:szCs w:val="16"/>
                <w:lang w:val="en-EG"/>
              </w:rPr>
              <w:t>Gross debt at market value, consistent with the bridge</w:t>
            </w:r>
          </w:p>
        </w:tc>
      </w:tr>
      <w:tr w:rsidR="00764229" w:rsidRPr="00764229" w14:paraId="404A16B4" w14:textId="77777777">
        <w:trPr>
          <w:tblCellSpacing w:w="15" w:type="dxa"/>
        </w:trPr>
        <w:tc>
          <w:tcPr>
            <w:tcW w:w="0" w:type="auto"/>
            <w:vAlign w:val="center"/>
            <w:hideMark/>
          </w:tcPr>
          <w:p w14:paraId="4FE34FC7" w14:textId="77777777" w:rsidR="00764229" w:rsidRPr="00764229" w:rsidRDefault="00764229" w:rsidP="00764229">
            <w:pPr>
              <w:rPr>
                <w:sz w:val="16"/>
                <w:szCs w:val="16"/>
                <w:lang w:val="en-EG"/>
              </w:rPr>
            </w:pPr>
            <w:r w:rsidRPr="00764229">
              <w:rPr>
                <w:sz w:val="16"/>
                <w:szCs w:val="16"/>
                <w:lang w:val="en-EG"/>
              </w:rPr>
              <w:t>16</w:t>
            </w:r>
          </w:p>
        </w:tc>
        <w:tc>
          <w:tcPr>
            <w:tcW w:w="0" w:type="auto"/>
            <w:vAlign w:val="center"/>
            <w:hideMark/>
          </w:tcPr>
          <w:p w14:paraId="5E7863ED" w14:textId="77777777" w:rsidR="00764229" w:rsidRPr="00764229" w:rsidRDefault="00764229" w:rsidP="00764229">
            <w:pPr>
              <w:rPr>
                <w:sz w:val="16"/>
                <w:szCs w:val="16"/>
                <w:lang w:val="en-EG"/>
              </w:rPr>
            </w:pPr>
            <w:r w:rsidRPr="00764229">
              <w:rPr>
                <w:sz w:val="16"/>
                <w:szCs w:val="16"/>
                <w:lang w:val="en-EG"/>
              </w:rPr>
              <w:t>Segments!E6; Assumptions!D74</w:t>
            </w:r>
          </w:p>
        </w:tc>
        <w:tc>
          <w:tcPr>
            <w:tcW w:w="0" w:type="auto"/>
            <w:vAlign w:val="center"/>
            <w:hideMark/>
          </w:tcPr>
          <w:p w14:paraId="4B9E64BF" w14:textId="77777777" w:rsidR="00764229" w:rsidRPr="00764229" w:rsidRDefault="00764229" w:rsidP="00764229">
            <w:pPr>
              <w:rPr>
                <w:sz w:val="16"/>
                <w:szCs w:val="16"/>
                <w:lang w:val="en-EG"/>
              </w:rPr>
            </w:pPr>
            <w:r w:rsidRPr="00764229">
              <w:rPr>
                <w:sz w:val="16"/>
                <w:szCs w:val="16"/>
                <w:lang w:val="en-EG"/>
              </w:rPr>
              <w:t>Average regional rigs, FY2026</w:t>
            </w:r>
          </w:p>
        </w:tc>
        <w:tc>
          <w:tcPr>
            <w:tcW w:w="0" w:type="auto"/>
            <w:vAlign w:val="center"/>
            <w:hideMark/>
          </w:tcPr>
          <w:p w14:paraId="168BD193" w14:textId="77777777" w:rsidR="00764229" w:rsidRPr="00764229" w:rsidRDefault="00764229" w:rsidP="00764229">
            <w:pPr>
              <w:rPr>
                <w:sz w:val="16"/>
                <w:szCs w:val="16"/>
                <w:lang w:val="en-EG"/>
              </w:rPr>
            </w:pPr>
            <w:r w:rsidRPr="00764229">
              <w:rPr>
                <w:sz w:val="16"/>
                <w:szCs w:val="16"/>
                <w:lang w:val="en-EG"/>
              </w:rPr>
              <w:t>Logic</w:t>
            </w:r>
          </w:p>
        </w:tc>
        <w:tc>
          <w:tcPr>
            <w:tcW w:w="0" w:type="auto"/>
            <w:vAlign w:val="center"/>
            <w:hideMark/>
          </w:tcPr>
          <w:p w14:paraId="0CF3B43F"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7C567F11" w14:textId="77777777" w:rsidR="00764229" w:rsidRPr="00764229" w:rsidRDefault="00764229" w:rsidP="00764229">
            <w:pPr>
              <w:rPr>
                <w:sz w:val="16"/>
                <w:szCs w:val="16"/>
                <w:lang w:val="en-EG"/>
              </w:rPr>
            </w:pPr>
            <w:r w:rsidRPr="00764229">
              <w:rPr>
                <w:sz w:val="16"/>
                <w:szCs w:val="16"/>
                <w:lang w:val="en-EG"/>
              </w:rPr>
              <w:t xml:space="preserve">E6 = (0 + 30)/2 = </w:t>
            </w:r>
            <w:r w:rsidRPr="00764229">
              <w:rPr>
                <w:b/>
                <w:bCs/>
                <w:sz w:val="16"/>
                <w:szCs w:val="16"/>
                <w:lang w:val="en-EG"/>
              </w:rPr>
              <w:t>15</w:t>
            </w:r>
            <w:r w:rsidRPr="00764229">
              <w:rPr>
                <w:sz w:val="16"/>
                <w:szCs w:val="16"/>
                <w:lang w:val="en-EG"/>
              </w:rPr>
              <w:t xml:space="preserve"> rig-years</w:t>
            </w:r>
          </w:p>
        </w:tc>
        <w:tc>
          <w:tcPr>
            <w:tcW w:w="0" w:type="auto"/>
            <w:vAlign w:val="center"/>
            <w:hideMark/>
          </w:tcPr>
          <w:p w14:paraId="1D55B97F" w14:textId="77777777" w:rsidR="00764229" w:rsidRPr="00764229" w:rsidRDefault="00764229" w:rsidP="00764229">
            <w:pPr>
              <w:rPr>
                <w:sz w:val="16"/>
                <w:szCs w:val="16"/>
                <w:lang w:val="en-EG"/>
              </w:rPr>
            </w:pPr>
            <w:r w:rsidRPr="00764229">
              <w:rPr>
                <w:sz w:val="16"/>
                <w:szCs w:val="16"/>
                <w:lang w:val="en-EG"/>
              </w:rPr>
              <w:t xml:space="preserve">The model's own note derives the rate from "an average of roughly </w:t>
            </w:r>
            <w:r w:rsidRPr="00764229">
              <w:rPr>
                <w:b/>
                <w:bCs/>
                <w:sz w:val="16"/>
                <w:szCs w:val="16"/>
                <w:lang w:val="en-EG"/>
              </w:rPr>
              <w:t>19</w:t>
            </w:r>
            <w:r w:rsidRPr="00764229">
              <w:rPr>
                <w:sz w:val="16"/>
                <w:szCs w:val="16"/>
                <w:lang w:val="en-EG"/>
              </w:rPr>
              <w:t xml:space="preserve"> regional rigs </w:t>
            </w:r>
            <w:r w:rsidRPr="00764229">
              <w:rPr>
                <w:b/>
                <w:bCs/>
                <w:sz w:val="16"/>
                <w:szCs w:val="16"/>
                <w:lang w:val="en-EG"/>
              </w:rPr>
              <w:t>in the half</w:t>
            </w:r>
            <w:r w:rsidRPr="00764229">
              <w:rPr>
                <w:sz w:val="16"/>
                <w:szCs w:val="16"/>
                <w:lang w:val="en-EG"/>
              </w:rPr>
              <w:t>", with 30 in service at 30 Jun 2026 (company-confirmed: MBPS completed 4 May 2026, SLDC from January). A full-year average cannot sit below the first-half average of a growing fleet; ~25 is consistent</w:t>
            </w:r>
          </w:p>
        </w:tc>
        <w:tc>
          <w:tcPr>
            <w:tcW w:w="0" w:type="auto"/>
            <w:vAlign w:val="center"/>
            <w:hideMark/>
          </w:tcPr>
          <w:p w14:paraId="7CB9FC73" w14:textId="77777777" w:rsidR="00764229" w:rsidRPr="00764229" w:rsidRDefault="00764229" w:rsidP="00764229">
            <w:pPr>
              <w:rPr>
                <w:sz w:val="16"/>
                <w:szCs w:val="16"/>
                <w:lang w:val="en-EG"/>
              </w:rPr>
            </w:pPr>
            <w:r w:rsidRPr="00764229">
              <w:rPr>
                <w:sz w:val="16"/>
                <w:szCs w:val="16"/>
                <w:lang w:val="en-EG"/>
              </w:rPr>
              <w:t>Contradicts the derivation printed in the adjacent cell</w:t>
            </w:r>
          </w:p>
        </w:tc>
        <w:tc>
          <w:tcPr>
            <w:tcW w:w="0" w:type="auto"/>
            <w:vAlign w:val="center"/>
            <w:hideMark/>
          </w:tcPr>
          <w:p w14:paraId="0616B447" w14:textId="77777777" w:rsidR="00764229" w:rsidRPr="00764229" w:rsidRDefault="00764229" w:rsidP="00764229">
            <w:pPr>
              <w:rPr>
                <w:sz w:val="16"/>
                <w:szCs w:val="16"/>
                <w:lang w:val="en-EG"/>
              </w:rPr>
            </w:pPr>
            <w:r w:rsidRPr="00764229">
              <w:rPr>
                <w:sz w:val="16"/>
                <w:szCs w:val="16"/>
                <w:lang w:val="en-EG"/>
              </w:rPr>
              <w:t>Understates FY2026 revenue ~$81m (+1.65%); ~+0.1% on value — conservative</w:t>
            </w:r>
          </w:p>
        </w:tc>
        <w:tc>
          <w:tcPr>
            <w:tcW w:w="0" w:type="auto"/>
            <w:vAlign w:val="center"/>
            <w:hideMark/>
          </w:tcPr>
          <w:p w14:paraId="300EBBDF" w14:textId="77777777" w:rsidR="00764229" w:rsidRPr="00764229" w:rsidRDefault="00764229" w:rsidP="00764229">
            <w:pPr>
              <w:rPr>
                <w:sz w:val="16"/>
                <w:szCs w:val="16"/>
                <w:lang w:val="en-EG"/>
              </w:rPr>
            </w:pPr>
            <w:r w:rsidRPr="00764229">
              <w:rPr>
                <w:sz w:val="16"/>
                <w:szCs w:val="16"/>
                <w:lang w:val="en-EG"/>
              </w:rPr>
              <w:t>Average the disclosed half-year counts</w:t>
            </w:r>
          </w:p>
        </w:tc>
      </w:tr>
      <w:tr w:rsidR="00764229" w:rsidRPr="00764229" w14:paraId="1367F8A5" w14:textId="77777777">
        <w:trPr>
          <w:tblCellSpacing w:w="15" w:type="dxa"/>
        </w:trPr>
        <w:tc>
          <w:tcPr>
            <w:tcW w:w="0" w:type="auto"/>
            <w:vAlign w:val="center"/>
            <w:hideMark/>
          </w:tcPr>
          <w:p w14:paraId="7555D62C" w14:textId="77777777" w:rsidR="00764229" w:rsidRPr="00764229" w:rsidRDefault="00764229" w:rsidP="00764229">
            <w:pPr>
              <w:rPr>
                <w:sz w:val="16"/>
                <w:szCs w:val="16"/>
                <w:lang w:val="en-EG"/>
              </w:rPr>
            </w:pPr>
            <w:r w:rsidRPr="00764229">
              <w:rPr>
                <w:sz w:val="16"/>
                <w:szCs w:val="16"/>
                <w:lang w:val="en-EG"/>
              </w:rPr>
              <w:t>17</w:t>
            </w:r>
          </w:p>
        </w:tc>
        <w:tc>
          <w:tcPr>
            <w:tcW w:w="0" w:type="auto"/>
            <w:vAlign w:val="center"/>
            <w:hideMark/>
          </w:tcPr>
          <w:p w14:paraId="79064D91" w14:textId="77777777" w:rsidR="00764229" w:rsidRPr="00764229" w:rsidRDefault="00764229" w:rsidP="00764229">
            <w:pPr>
              <w:rPr>
                <w:sz w:val="16"/>
                <w:szCs w:val="16"/>
                <w:lang w:val="en-EG"/>
              </w:rPr>
            </w:pPr>
            <w:r w:rsidRPr="00764229">
              <w:rPr>
                <w:sz w:val="16"/>
                <w:szCs w:val="16"/>
                <w:lang w:val="en-EG"/>
              </w:rPr>
              <w:t>§5 catalyst table vs Table 24; Assumptions!D36</w:t>
            </w:r>
          </w:p>
        </w:tc>
        <w:tc>
          <w:tcPr>
            <w:tcW w:w="0" w:type="auto"/>
            <w:vAlign w:val="center"/>
            <w:hideMark/>
          </w:tcPr>
          <w:p w14:paraId="01DAAFFC" w14:textId="77777777" w:rsidR="00764229" w:rsidRPr="00764229" w:rsidRDefault="00764229" w:rsidP="00764229">
            <w:pPr>
              <w:rPr>
                <w:sz w:val="16"/>
                <w:szCs w:val="16"/>
                <w:lang w:val="en-EG"/>
              </w:rPr>
            </w:pPr>
            <w:r w:rsidRPr="00764229">
              <w:rPr>
                <w:sz w:val="16"/>
                <w:szCs w:val="16"/>
                <w:lang w:val="en-EG"/>
              </w:rPr>
              <w:t>"Four of the six ordered rigs are still to arrive"</w:t>
            </w:r>
          </w:p>
        </w:tc>
        <w:tc>
          <w:tcPr>
            <w:tcW w:w="0" w:type="auto"/>
            <w:vAlign w:val="center"/>
            <w:hideMark/>
          </w:tcPr>
          <w:p w14:paraId="3D9E1736" w14:textId="77777777" w:rsidR="00764229" w:rsidRPr="00764229" w:rsidRDefault="00764229" w:rsidP="00764229">
            <w:pPr>
              <w:rPr>
                <w:sz w:val="16"/>
                <w:szCs w:val="16"/>
                <w:lang w:val="en-EG"/>
              </w:rPr>
            </w:pPr>
            <w:r w:rsidRPr="00764229">
              <w:rPr>
                <w:sz w:val="16"/>
                <w:szCs w:val="16"/>
                <w:lang w:val="en-EG"/>
              </w:rPr>
              <w:t>Input</w:t>
            </w:r>
          </w:p>
        </w:tc>
        <w:tc>
          <w:tcPr>
            <w:tcW w:w="0" w:type="auto"/>
            <w:vAlign w:val="center"/>
            <w:hideMark/>
          </w:tcPr>
          <w:p w14:paraId="74ED4317"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4D33BD58" w14:textId="77777777" w:rsidR="00764229" w:rsidRPr="00764229" w:rsidRDefault="00764229" w:rsidP="00764229">
            <w:pPr>
              <w:rPr>
                <w:sz w:val="16"/>
                <w:szCs w:val="16"/>
                <w:lang w:val="en-EG"/>
              </w:rPr>
            </w:pPr>
            <w:r w:rsidRPr="00764229">
              <w:rPr>
                <w:sz w:val="16"/>
                <w:szCs w:val="16"/>
                <w:lang w:val="en-EG"/>
              </w:rPr>
              <w:t>Four</w:t>
            </w:r>
          </w:p>
        </w:tc>
        <w:tc>
          <w:tcPr>
            <w:tcW w:w="0" w:type="auto"/>
            <w:vAlign w:val="center"/>
            <w:hideMark/>
          </w:tcPr>
          <w:p w14:paraId="54F3B9B3" w14:textId="77777777" w:rsidR="00764229" w:rsidRPr="00764229" w:rsidRDefault="00764229" w:rsidP="00764229">
            <w:pPr>
              <w:rPr>
                <w:sz w:val="16"/>
                <w:szCs w:val="16"/>
                <w:lang w:val="en-EG"/>
              </w:rPr>
            </w:pPr>
            <w:r w:rsidRPr="00764229">
              <w:rPr>
                <w:sz w:val="16"/>
                <w:szCs w:val="16"/>
                <w:lang w:val="en-EG"/>
              </w:rPr>
              <w:t xml:space="preserve">The report's own Table 24: island rigs 12 (FY2025) → </w:t>
            </w:r>
            <w:r w:rsidRPr="00764229">
              <w:rPr>
                <w:b/>
                <w:bCs/>
                <w:sz w:val="16"/>
                <w:szCs w:val="16"/>
                <w:lang w:val="en-EG"/>
              </w:rPr>
              <w:t>13</w:t>
            </w:r>
            <w:r w:rsidRPr="00764229">
              <w:rPr>
                <w:sz w:val="16"/>
                <w:szCs w:val="16"/>
                <w:lang w:val="en-EG"/>
              </w:rPr>
              <w:t xml:space="preserve"> (30 Jun 2026); the model's schedule ends at 18 in 2028. 18 − 13 = </w:t>
            </w:r>
            <w:r w:rsidRPr="00764229">
              <w:rPr>
                <w:b/>
                <w:bCs/>
                <w:sz w:val="16"/>
                <w:szCs w:val="16"/>
                <w:lang w:val="en-EG"/>
              </w:rPr>
              <w:t>five</w:t>
            </w:r>
            <w:r w:rsidRPr="00764229">
              <w:rPr>
                <w:sz w:val="16"/>
                <w:szCs w:val="16"/>
                <w:lang w:val="en-EG"/>
              </w:rPr>
              <w:t>. ADNOC Drilling's 2Q-2026 presentation describes AD-300 deployed plus "</w:t>
            </w:r>
            <w:r w:rsidRPr="00764229">
              <w:rPr>
                <w:b/>
                <w:bCs/>
                <w:sz w:val="16"/>
                <w:szCs w:val="16"/>
                <w:lang w:val="en-EG"/>
              </w:rPr>
              <w:t>five additional planned island rigs</w:t>
            </w:r>
            <w:r w:rsidRPr="00764229">
              <w:rPr>
                <w:sz w:val="16"/>
                <w:szCs w:val="16"/>
                <w:lang w:val="en-EG"/>
              </w:rPr>
              <w:t>"</w:t>
            </w:r>
          </w:p>
        </w:tc>
        <w:tc>
          <w:tcPr>
            <w:tcW w:w="0" w:type="auto"/>
            <w:vAlign w:val="center"/>
            <w:hideMark/>
          </w:tcPr>
          <w:p w14:paraId="2527F4FA" w14:textId="77777777" w:rsidR="00764229" w:rsidRPr="00764229" w:rsidRDefault="00764229" w:rsidP="00764229">
            <w:pPr>
              <w:rPr>
                <w:sz w:val="16"/>
                <w:szCs w:val="16"/>
                <w:lang w:val="en-EG"/>
              </w:rPr>
            </w:pPr>
            <w:r w:rsidRPr="00764229">
              <w:rPr>
                <w:sz w:val="16"/>
                <w:szCs w:val="16"/>
                <w:lang w:val="en-EG"/>
              </w:rPr>
              <w:t>Contradicts both the same document and the company</w:t>
            </w:r>
          </w:p>
        </w:tc>
        <w:tc>
          <w:tcPr>
            <w:tcW w:w="0" w:type="auto"/>
            <w:vAlign w:val="center"/>
            <w:hideMark/>
          </w:tcPr>
          <w:p w14:paraId="08EDD259" w14:textId="77777777" w:rsidR="00764229" w:rsidRPr="00764229" w:rsidRDefault="00764229" w:rsidP="00764229">
            <w:pPr>
              <w:rPr>
                <w:sz w:val="16"/>
                <w:szCs w:val="16"/>
                <w:lang w:val="en-EG"/>
              </w:rPr>
            </w:pPr>
            <w:r w:rsidRPr="00764229">
              <w:rPr>
                <w:sz w:val="16"/>
                <w:szCs w:val="16"/>
                <w:lang w:val="en-EG"/>
              </w:rPr>
              <w:t>None — the 12→18 schedule is right</w:t>
            </w:r>
          </w:p>
        </w:tc>
        <w:tc>
          <w:tcPr>
            <w:tcW w:w="0" w:type="auto"/>
            <w:vAlign w:val="center"/>
            <w:hideMark/>
          </w:tcPr>
          <w:p w14:paraId="26AB444D" w14:textId="77777777" w:rsidR="00764229" w:rsidRPr="00764229" w:rsidRDefault="00764229" w:rsidP="00764229">
            <w:pPr>
              <w:rPr>
                <w:sz w:val="16"/>
                <w:szCs w:val="16"/>
                <w:lang w:val="en-EG"/>
              </w:rPr>
            </w:pPr>
            <w:r w:rsidRPr="00764229">
              <w:rPr>
                <w:sz w:val="16"/>
                <w:szCs w:val="16"/>
                <w:lang w:val="en-EG"/>
              </w:rPr>
              <w:t>Five</w:t>
            </w:r>
          </w:p>
        </w:tc>
      </w:tr>
      <w:tr w:rsidR="00764229" w:rsidRPr="00764229" w14:paraId="0C61906F" w14:textId="77777777">
        <w:trPr>
          <w:tblCellSpacing w:w="15" w:type="dxa"/>
        </w:trPr>
        <w:tc>
          <w:tcPr>
            <w:tcW w:w="0" w:type="auto"/>
            <w:vAlign w:val="center"/>
            <w:hideMark/>
          </w:tcPr>
          <w:p w14:paraId="16BA8E09" w14:textId="77777777" w:rsidR="00764229" w:rsidRPr="00764229" w:rsidRDefault="00764229" w:rsidP="00764229">
            <w:pPr>
              <w:rPr>
                <w:sz w:val="16"/>
                <w:szCs w:val="16"/>
                <w:lang w:val="en-EG"/>
              </w:rPr>
            </w:pPr>
            <w:r w:rsidRPr="00764229">
              <w:rPr>
                <w:sz w:val="16"/>
                <w:szCs w:val="16"/>
                <w:lang w:val="en-EG"/>
              </w:rPr>
              <w:t>18</w:t>
            </w:r>
          </w:p>
        </w:tc>
        <w:tc>
          <w:tcPr>
            <w:tcW w:w="0" w:type="auto"/>
            <w:vAlign w:val="center"/>
            <w:hideMark/>
          </w:tcPr>
          <w:p w14:paraId="0DE7BCAD" w14:textId="77777777" w:rsidR="00764229" w:rsidRPr="00764229" w:rsidRDefault="00764229" w:rsidP="00764229">
            <w:pPr>
              <w:rPr>
                <w:sz w:val="16"/>
                <w:szCs w:val="16"/>
                <w:lang w:val="en-EG"/>
              </w:rPr>
            </w:pPr>
            <w:r w:rsidRPr="00764229">
              <w:rPr>
                <w:sz w:val="16"/>
                <w:szCs w:val="16"/>
                <w:lang w:val="en-EG"/>
              </w:rPr>
              <w:t>Headline vs P17</w:t>
            </w:r>
          </w:p>
        </w:tc>
        <w:tc>
          <w:tcPr>
            <w:tcW w:w="0" w:type="auto"/>
            <w:vAlign w:val="center"/>
            <w:hideMark/>
          </w:tcPr>
          <w:p w14:paraId="0E3DDE51" w14:textId="77777777" w:rsidR="00764229" w:rsidRPr="00764229" w:rsidRDefault="00764229" w:rsidP="00764229">
            <w:pPr>
              <w:rPr>
                <w:sz w:val="16"/>
                <w:szCs w:val="16"/>
                <w:lang w:val="en-EG"/>
              </w:rPr>
            </w:pPr>
            <w:r w:rsidRPr="00764229">
              <w:rPr>
                <w:sz w:val="16"/>
                <w:szCs w:val="16"/>
                <w:lang w:val="en-EG"/>
              </w:rPr>
              <w:t xml:space="preserve">"Five </w:t>
            </w:r>
            <w:r w:rsidRPr="00764229">
              <w:rPr>
                <w:b/>
                <w:bCs/>
                <w:sz w:val="16"/>
                <w:szCs w:val="16"/>
                <w:lang w:val="en-EG"/>
              </w:rPr>
              <w:t>independent</w:t>
            </w:r>
            <w:r w:rsidRPr="00764229">
              <w:rPr>
                <w:sz w:val="16"/>
                <w:szCs w:val="16"/>
                <w:lang w:val="en-EG"/>
              </w:rPr>
              <w:t xml:space="preserve"> lenses"</w:t>
            </w:r>
          </w:p>
        </w:tc>
        <w:tc>
          <w:tcPr>
            <w:tcW w:w="0" w:type="auto"/>
            <w:vAlign w:val="center"/>
            <w:hideMark/>
          </w:tcPr>
          <w:p w14:paraId="76867601" w14:textId="77777777" w:rsidR="00764229" w:rsidRPr="00764229" w:rsidRDefault="00764229" w:rsidP="00764229">
            <w:pPr>
              <w:rPr>
                <w:sz w:val="16"/>
                <w:szCs w:val="16"/>
                <w:lang w:val="en-EG"/>
              </w:rPr>
            </w:pPr>
            <w:r w:rsidRPr="00764229">
              <w:rPr>
                <w:sz w:val="16"/>
                <w:szCs w:val="16"/>
                <w:lang w:val="en-EG"/>
              </w:rPr>
              <w:t>Judgment</w:t>
            </w:r>
          </w:p>
        </w:tc>
        <w:tc>
          <w:tcPr>
            <w:tcW w:w="0" w:type="auto"/>
            <w:vAlign w:val="center"/>
            <w:hideMark/>
          </w:tcPr>
          <w:p w14:paraId="1F6A077D"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41AE1B4E" w14:textId="77777777" w:rsidR="00764229" w:rsidRPr="00764229" w:rsidRDefault="00764229" w:rsidP="00764229">
            <w:pPr>
              <w:rPr>
                <w:sz w:val="16"/>
                <w:szCs w:val="16"/>
                <w:lang w:val="en-EG"/>
              </w:rPr>
            </w:pPr>
            <w:r w:rsidRPr="00764229">
              <w:rPr>
                <w:sz w:val="16"/>
                <w:szCs w:val="16"/>
                <w:lang w:val="en-EG"/>
              </w:rPr>
              <w:t>Five independent lenses</w:t>
            </w:r>
          </w:p>
        </w:tc>
        <w:tc>
          <w:tcPr>
            <w:tcW w:w="0" w:type="auto"/>
            <w:vAlign w:val="center"/>
            <w:hideMark/>
          </w:tcPr>
          <w:p w14:paraId="4F5A5175" w14:textId="77777777" w:rsidR="00764229" w:rsidRPr="00764229" w:rsidRDefault="00764229" w:rsidP="00764229">
            <w:pPr>
              <w:rPr>
                <w:sz w:val="16"/>
                <w:szCs w:val="16"/>
                <w:lang w:val="en-EG"/>
              </w:rPr>
            </w:pPr>
            <w:r w:rsidRPr="00764229">
              <w:rPr>
                <w:sz w:val="16"/>
                <w:szCs w:val="16"/>
                <w:lang w:val="en-EG"/>
              </w:rPr>
              <w:t xml:space="preserve">The two DCFs share cost stack, revenue-per-rig rates, WACC and bridge — the report itself says "they are the same model on two different answers to one question". The normalised lens reuses the same WACC and the same five rig rates; the book lens the same Ke </w:t>
            </w:r>
            <w:r w:rsidRPr="00764229">
              <w:rPr>
                <w:sz w:val="16"/>
                <w:szCs w:val="16"/>
                <w:lang w:val="en-EG"/>
              </w:rPr>
              <w:lastRenderedPageBreak/>
              <w:t>and terminal g. Only the relative lens is exogenous</w:t>
            </w:r>
          </w:p>
        </w:tc>
        <w:tc>
          <w:tcPr>
            <w:tcW w:w="0" w:type="auto"/>
            <w:vAlign w:val="center"/>
            <w:hideMark/>
          </w:tcPr>
          <w:p w14:paraId="56F3D257" w14:textId="77777777" w:rsidR="00764229" w:rsidRPr="00764229" w:rsidRDefault="00764229" w:rsidP="00764229">
            <w:pPr>
              <w:rPr>
                <w:sz w:val="16"/>
                <w:szCs w:val="16"/>
                <w:lang w:val="en-EG"/>
              </w:rPr>
            </w:pPr>
            <w:r w:rsidRPr="00764229">
              <w:rPr>
                <w:sz w:val="16"/>
                <w:szCs w:val="16"/>
                <w:lang w:val="en-EG"/>
              </w:rPr>
              <w:lastRenderedPageBreak/>
              <w:t>Overstates the diversification behind the 5.03 central</w:t>
            </w:r>
          </w:p>
        </w:tc>
        <w:tc>
          <w:tcPr>
            <w:tcW w:w="0" w:type="auto"/>
            <w:vAlign w:val="center"/>
            <w:hideMark/>
          </w:tcPr>
          <w:p w14:paraId="62D92F77" w14:textId="77777777" w:rsidR="00764229" w:rsidRPr="00764229" w:rsidRDefault="00764229" w:rsidP="00764229">
            <w:pPr>
              <w:rPr>
                <w:sz w:val="16"/>
                <w:szCs w:val="16"/>
                <w:lang w:val="en-EG"/>
              </w:rPr>
            </w:pPr>
            <w:r w:rsidRPr="00764229">
              <w:rPr>
                <w:sz w:val="16"/>
                <w:szCs w:val="16"/>
                <w:lang w:val="en-EG"/>
              </w:rPr>
              <w:t>None on the numbers</w:t>
            </w:r>
          </w:p>
        </w:tc>
        <w:tc>
          <w:tcPr>
            <w:tcW w:w="0" w:type="auto"/>
            <w:vAlign w:val="center"/>
            <w:hideMark/>
          </w:tcPr>
          <w:p w14:paraId="40FEDC98" w14:textId="77777777" w:rsidR="00764229" w:rsidRPr="00764229" w:rsidRDefault="00764229" w:rsidP="00764229">
            <w:pPr>
              <w:rPr>
                <w:sz w:val="16"/>
                <w:szCs w:val="16"/>
                <w:lang w:val="en-EG"/>
              </w:rPr>
            </w:pPr>
            <w:r w:rsidRPr="00764229">
              <w:rPr>
                <w:sz w:val="16"/>
                <w:szCs w:val="16"/>
                <w:lang w:val="en-EG"/>
              </w:rPr>
              <w:t>"Four correlated readings plus one exogenous cross-</w:t>
            </w:r>
            <w:r w:rsidRPr="00764229">
              <w:rPr>
                <w:sz w:val="16"/>
                <w:szCs w:val="16"/>
                <w:lang w:val="en-EG"/>
              </w:rPr>
              <w:lastRenderedPageBreak/>
              <w:t>check"</w:t>
            </w:r>
          </w:p>
        </w:tc>
      </w:tr>
      <w:tr w:rsidR="00764229" w:rsidRPr="00764229" w14:paraId="1AAB9BCC" w14:textId="77777777">
        <w:trPr>
          <w:tblCellSpacing w:w="15" w:type="dxa"/>
        </w:trPr>
        <w:tc>
          <w:tcPr>
            <w:tcW w:w="0" w:type="auto"/>
            <w:vAlign w:val="center"/>
            <w:hideMark/>
          </w:tcPr>
          <w:p w14:paraId="15EEA44E" w14:textId="77777777" w:rsidR="00764229" w:rsidRPr="00764229" w:rsidRDefault="00764229" w:rsidP="00764229">
            <w:pPr>
              <w:rPr>
                <w:sz w:val="16"/>
                <w:szCs w:val="16"/>
                <w:lang w:val="en-EG"/>
              </w:rPr>
            </w:pPr>
            <w:r w:rsidRPr="00764229">
              <w:rPr>
                <w:sz w:val="16"/>
                <w:szCs w:val="16"/>
                <w:lang w:val="en-EG"/>
              </w:rPr>
              <w:lastRenderedPageBreak/>
              <w:t>19</w:t>
            </w:r>
          </w:p>
        </w:tc>
        <w:tc>
          <w:tcPr>
            <w:tcW w:w="0" w:type="auto"/>
            <w:vAlign w:val="center"/>
            <w:hideMark/>
          </w:tcPr>
          <w:p w14:paraId="7F21FDBA" w14:textId="77777777" w:rsidR="00764229" w:rsidRPr="00764229" w:rsidRDefault="00764229" w:rsidP="00764229">
            <w:pPr>
              <w:rPr>
                <w:sz w:val="16"/>
                <w:szCs w:val="16"/>
                <w:lang w:val="en-EG"/>
              </w:rPr>
            </w:pPr>
            <w:r w:rsidRPr="00764229">
              <w:rPr>
                <w:sz w:val="16"/>
                <w:szCs w:val="16"/>
                <w:lang w:val="en-EG"/>
              </w:rPr>
              <w:t>Assumptions!D106; Table 55</w:t>
            </w:r>
          </w:p>
        </w:tc>
        <w:tc>
          <w:tcPr>
            <w:tcW w:w="0" w:type="auto"/>
            <w:vAlign w:val="center"/>
            <w:hideMark/>
          </w:tcPr>
          <w:p w14:paraId="560FCE04" w14:textId="77777777" w:rsidR="00764229" w:rsidRPr="00764229" w:rsidRDefault="00764229" w:rsidP="00764229">
            <w:pPr>
              <w:rPr>
                <w:sz w:val="16"/>
                <w:szCs w:val="16"/>
                <w:lang w:val="en-EG"/>
              </w:rPr>
            </w:pPr>
            <w:r w:rsidRPr="00764229">
              <w:rPr>
                <w:sz w:val="16"/>
                <w:szCs w:val="16"/>
                <w:lang w:val="en-EG"/>
              </w:rPr>
              <w:t>Unconventional EBITDA margin</w:t>
            </w:r>
          </w:p>
        </w:tc>
        <w:tc>
          <w:tcPr>
            <w:tcW w:w="0" w:type="auto"/>
            <w:vAlign w:val="center"/>
            <w:hideMark/>
          </w:tcPr>
          <w:p w14:paraId="375F5CA0" w14:textId="77777777" w:rsidR="00764229" w:rsidRPr="00764229" w:rsidRDefault="00764229" w:rsidP="00764229">
            <w:pPr>
              <w:rPr>
                <w:sz w:val="16"/>
                <w:szCs w:val="16"/>
                <w:lang w:val="en-EG"/>
              </w:rPr>
            </w:pPr>
            <w:r w:rsidRPr="00764229">
              <w:rPr>
                <w:sz w:val="16"/>
                <w:szCs w:val="16"/>
                <w:lang w:val="en-EG"/>
              </w:rPr>
              <w:t>Judgment</w:t>
            </w:r>
          </w:p>
        </w:tc>
        <w:tc>
          <w:tcPr>
            <w:tcW w:w="0" w:type="auto"/>
            <w:vAlign w:val="center"/>
            <w:hideMark/>
          </w:tcPr>
          <w:p w14:paraId="6071328D"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71AD2F8D" w14:textId="77777777" w:rsidR="00764229" w:rsidRPr="00764229" w:rsidRDefault="00764229" w:rsidP="00764229">
            <w:pPr>
              <w:rPr>
                <w:sz w:val="16"/>
                <w:szCs w:val="16"/>
                <w:lang w:val="en-EG"/>
              </w:rPr>
            </w:pPr>
            <w:r w:rsidRPr="00764229">
              <w:rPr>
                <w:sz w:val="16"/>
                <w:szCs w:val="16"/>
                <w:lang w:val="en-EG"/>
              </w:rPr>
              <w:t xml:space="preserve">"averaged there to </w:t>
            </w:r>
            <w:r w:rsidRPr="00764229">
              <w:rPr>
                <w:b/>
                <w:bCs/>
                <w:sz w:val="16"/>
                <w:szCs w:val="16"/>
                <w:lang w:val="en-EG"/>
              </w:rPr>
              <w:t>6.6%</w:t>
            </w:r>
            <w:r w:rsidRPr="00764229">
              <w:rPr>
                <w:sz w:val="16"/>
                <w:szCs w:val="16"/>
                <w:lang w:val="en-EG"/>
              </w:rPr>
              <w:t xml:space="preserve">" (model uses </w:t>
            </w:r>
            <w:r w:rsidRPr="00764229">
              <w:rPr>
                <w:b/>
                <w:bCs/>
                <w:sz w:val="16"/>
                <w:szCs w:val="16"/>
                <w:lang w:val="en-EG"/>
              </w:rPr>
              <w:t>6.5%</w:t>
            </w:r>
            <w:r w:rsidRPr="00764229">
              <w:rPr>
                <w:sz w:val="16"/>
                <w:szCs w:val="16"/>
                <w:lang w:val="en-EG"/>
              </w:rPr>
              <w:t>); flagged as "One finding materially narrows this"</w:t>
            </w:r>
          </w:p>
        </w:tc>
        <w:tc>
          <w:tcPr>
            <w:tcW w:w="0" w:type="auto"/>
            <w:vAlign w:val="center"/>
            <w:hideMark/>
          </w:tcPr>
          <w:p w14:paraId="1C061662" w14:textId="77777777" w:rsidR="00764229" w:rsidRPr="00764229" w:rsidRDefault="00764229" w:rsidP="00764229">
            <w:pPr>
              <w:rPr>
                <w:sz w:val="16"/>
                <w:szCs w:val="16"/>
                <w:lang w:val="en-EG"/>
              </w:rPr>
            </w:pPr>
            <w:r w:rsidRPr="00764229">
              <w:rPr>
                <w:sz w:val="16"/>
                <w:szCs w:val="16"/>
                <w:lang w:val="en-EG"/>
              </w:rPr>
              <w:t xml:space="preserve">(7.3+5.8)/2 = 6.55 — report rounds up, model truncates down. More seriously, method (i) subtracts a </w:t>
            </w:r>
            <w:r w:rsidRPr="00764229">
              <w:rPr>
                <w:b/>
                <w:bCs/>
                <w:sz w:val="16"/>
                <w:szCs w:val="16"/>
                <w:lang w:val="en-EG"/>
              </w:rPr>
              <w:t>rounded</w:t>
            </w:r>
            <w:r w:rsidRPr="00764229">
              <w:rPr>
                <w:sz w:val="16"/>
                <w:szCs w:val="16"/>
                <w:lang w:val="en-EG"/>
              </w:rPr>
              <w:t xml:space="preserve"> 51% conventional margin (company-confirmed: "EBITDA Margin Conventional 51%") from group EBITDA: at 50% the implied unconventional margin is </w:t>
            </w:r>
            <w:r w:rsidRPr="00764229">
              <w:rPr>
                <w:b/>
                <w:bCs/>
                <w:sz w:val="16"/>
                <w:szCs w:val="16"/>
                <w:lang w:val="en-EG"/>
              </w:rPr>
              <w:t>13.4%</w:t>
            </w:r>
            <w:r w:rsidRPr="00764229">
              <w:rPr>
                <w:sz w:val="16"/>
                <w:szCs w:val="16"/>
                <w:lang w:val="en-EG"/>
              </w:rPr>
              <w:t xml:space="preserve">, at 52% it is </w:t>
            </w:r>
            <w:r w:rsidRPr="00764229">
              <w:rPr>
                <w:b/>
                <w:bCs/>
                <w:sz w:val="16"/>
                <w:szCs w:val="16"/>
                <w:lang w:val="en-EG"/>
              </w:rPr>
              <w:t>1.2%</w:t>
            </w:r>
            <w:r w:rsidRPr="00764229">
              <w:rPr>
                <w:sz w:val="16"/>
                <w:szCs w:val="16"/>
                <w:lang w:val="en-EG"/>
              </w:rPr>
              <w:t>. The model discards method (ii) for FY2024 on exactly this fragility, then leans on the same construction for FY2025</w:t>
            </w:r>
          </w:p>
        </w:tc>
        <w:tc>
          <w:tcPr>
            <w:tcW w:w="0" w:type="auto"/>
            <w:vAlign w:val="center"/>
            <w:hideMark/>
          </w:tcPr>
          <w:p w14:paraId="30955F21" w14:textId="77777777" w:rsidR="00764229" w:rsidRPr="00764229" w:rsidRDefault="00764229" w:rsidP="00764229">
            <w:pPr>
              <w:rPr>
                <w:sz w:val="16"/>
                <w:szCs w:val="16"/>
                <w:lang w:val="en-EG"/>
              </w:rPr>
            </w:pPr>
            <w:r w:rsidRPr="00764229">
              <w:rPr>
                <w:sz w:val="16"/>
                <w:szCs w:val="16"/>
                <w:lang w:val="en-EG"/>
              </w:rPr>
              <w:t>A callout-box conclusion resting on a difference smaller than the rounding in its input</w:t>
            </w:r>
          </w:p>
        </w:tc>
        <w:tc>
          <w:tcPr>
            <w:tcW w:w="0" w:type="auto"/>
            <w:vAlign w:val="center"/>
            <w:hideMark/>
          </w:tcPr>
          <w:p w14:paraId="6D6F514C" w14:textId="77777777" w:rsidR="00764229" w:rsidRPr="00764229" w:rsidRDefault="00764229" w:rsidP="00764229">
            <w:pPr>
              <w:rPr>
                <w:sz w:val="16"/>
                <w:szCs w:val="16"/>
                <w:lang w:val="en-EG"/>
              </w:rPr>
            </w:pPr>
            <w:r w:rsidRPr="00764229">
              <w:rPr>
                <w:sz w:val="16"/>
                <w:szCs w:val="16"/>
                <w:lang w:val="en-EG"/>
              </w:rPr>
              <w:t>~+0.7% on EV at the 13.4% end; the 6.5/6.6 mismatch itself nil</w:t>
            </w:r>
          </w:p>
        </w:tc>
        <w:tc>
          <w:tcPr>
            <w:tcW w:w="0" w:type="auto"/>
            <w:vAlign w:val="center"/>
            <w:hideMark/>
          </w:tcPr>
          <w:p w14:paraId="628EC86B" w14:textId="77777777" w:rsidR="00764229" w:rsidRPr="00764229" w:rsidRDefault="00764229" w:rsidP="00764229">
            <w:pPr>
              <w:rPr>
                <w:sz w:val="16"/>
                <w:szCs w:val="16"/>
                <w:lang w:val="en-EG"/>
              </w:rPr>
            </w:pPr>
            <w:r w:rsidRPr="00764229">
              <w:rPr>
                <w:sz w:val="16"/>
                <w:szCs w:val="16"/>
                <w:lang w:val="en-EG"/>
              </w:rPr>
              <w:t>Report the margin as a rounding-driven range</w:t>
            </w:r>
          </w:p>
        </w:tc>
      </w:tr>
      <w:tr w:rsidR="00764229" w:rsidRPr="00764229" w14:paraId="01635D05" w14:textId="77777777">
        <w:trPr>
          <w:tblCellSpacing w:w="15" w:type="dxa"/>
        </w:trPr>
        <w:tc>
          <w:tcPr>
            <w:tcW w:w="0" w:type="auto"/>
            <w:vAlign w:val="center"/>
            <w:hideMark/>
          </w:tcPr>
          <w:p w14:paraId="44849C4E" w14:textId="77777777" w:rsidR="00764229" w:rsidRPr="00764229" w:rsidRDefault="00764229" w:rsidP="00764229">
            <w:pPr>
              <w:rPr>
                <w:sz w:val="16"/>
                <w:szCs w:val="16"/>
                <w:lang w:val="en-EG"/>
              </w:rPr>
            </w:pPr>
            <w:r w:rsidRPr="00764229">
              <w:rPr>
                <w:sz w:val="16"/>
                <w:szCs w:val="16"/>
                <w:lang w:val="en-EG"/>
              </w:rPr>
              <w:t>20</w:t>
            </w:r>
          </w:p>
        </w:tc>
        <w:tc>
          <w:tcPr>
            <w:tcW w:w="0" w:type="auto"/>
            <w:vAlign w:val="center"/>
            <w:hideMark/>
          </w:tcPr>
          <w:p w14:paraId="2E6D22D8" w14:textId="77777777" w:rsidR="00764229" w:rsidRPr="00764229" w:rsidRDefault="00764229" w:rsidP="00764229">
            <w:pPr>
              <w:rPr>
                <w:sz w:val="16"/>
                <w:szCs w:val="16"/>
                <w:lang w:val="en-EG"/>
              </w:rPr>
            </w:pPr>
            <w:r w:rsidRPr="00764229">
              <w:rPr>
                <w:sz w:val="16"/>
                <w:szCs w:val="16"/>
                <w:lang w:val="en-EG"/>
              </w:rPr>
              <w:t>P92 vs Monte Carlo!B18:C18</w:t>
            </w:r>
          </w:p>
        </w:tc>
        <w:tc>
          <w:tcPr>
            <w:tcW w:w="0" w:type="auto"/>
            <w:vAlign w:val="center"/>
            <w:hideMark/>
          </w:tcPr>
          <w:p w14:paraId="2BDE8F63" w14:textId="77777777" w:rsidR="00764229" w:rsidRPr="00764229" w:rsidRDefault="00764229" w:rsidP="00764229">
            <w:pPr>
              <w:rPr>
                <w:sz w:val="16"/>
                <w:szCs w:val="16"/>
                <w:lang w:val="en-EG"/>
              </w:rPr>
            </w:pPr>
            <w:r w:rsidRPr="00764229">
              <w:rPr>
                <w:sz w:val="16"/>
                <w:szCs w:val="16"/>
                <w:lang w:val="en-EG"/>
              </w:rPr>
              <w:t>Realised volatility</w:t>
            </w:r>
          </w:p>
        </w:tc>
        <w:tc>
          <w:tcPr>
            <w:tcW w:w="0" w:type="auto"/>
            <w:vAlign w:val="center"/>
            <w:hideMark/>
          </w:tcPr>
          <w:p w14:paraId="142F976B" w14:textId="77777777" w:rsidR="00764229" w:rsidRPr="00764229" w:rsidRDefault="00764229" w:rsidP="00764229">
            <w:pPr>
              <w:rPr>
                <w:sz w:val="16"/>
                <w:szCs w:val="16"/>
                <w:lang w:val="en-EG"/>
              </w:rPr>
            </w:pPr>
            <w:r w:rsidRPr="00764229">
              <w:rPr>
                <w:sz w:val="16"/>
                <w:szCs w:val="16"/>
                <w:lang w:val="en-EG"/>
              </w:rPr>
              <w:t>Input</w:t>
            </w:r>
          </w:p>
        </w:tc>
        <w:tc>
          <w:tcPr>
            <w:tcW w:w="0" w:type="auto"/>
            <w:vAlign w:val="center"/>
            <w:hideMark/>
          </w:tcPr>
          <w:p w14:paraId="00D09E2B"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5E50973C" w14:textId="77777777" w:rsidR="00764229" w:rsidRPr="00764229" w:rsidRDefault="00764229" w:rsidP="00764229">
            <w:pPr>
              <w:rPr>
                <w:sz w:val="16"/>
                <w:szCs w:val="16"/>
                <w:lang w:val="en-EG"/>
              </w:rPr>
            </w:pPr>
            <w:r w:rsidRPr="00764229">
              <w:rPr>
                <w:sz w:val="16"/>
                <w:szCs w:val="16"/>
                <w:lang w:val="en-EG"/>
              </w:rPr>
              <w:t xml:space="preserve">"this share's own realised volatility of </w:t>
            </w:r>
            <w:r w:rsidRPr="00764229">
              <w:rPr>
                <w:b/>
                <w:bCs/>
                <w:sz w:val="16"/>
                <w:szCs w:val="16"/>
                <w:lang w:val="en-EG"/>
              </w:rPr>
              <w:t>25.2%</w:t>
            </w:r>
            <w:r w:rsidRPr="00764229">
              <w:rPr>
                <w:sz w:val="16"/>
                <w:szCs w:val="16"/>
                <w:lang w:val="en-EG"/>
              </w:rPr>
              <w:t xml:space="preserve"> … below its [panel] median of </w:t>
            </w:r>
            <w:r w:rsidRPr="00764229">
              <w:rPr>
                <w:b/>
                <w:bCs/>
                <w:sz w:val="16"/>
                <w:szCs w:val="16"/>
                <w:lang w:val="en-EG"/>
              </w:rPr>
              <w:t>27.1%</w:t>
            </w:r>
            <w:r w:rsidRPr="00764229">
              <w:rPr>
                <w:sz w:val="16"/>
                <w:szCs w:val="16"/>
                <w:lang w:val="en-EG"/>
              </w:rPr>
              <w:t>"</w:t>
            </w:r>
          </w:p>
        </w:tc>
        <w:tc>
          <w:tcPr>
            <w:tcW w:w="0" w:type="auto"/>
            <w:vAlign w:val="center"/>
            <w:hideMark/>
          </w:tcPr>
          <w:p w14:paraId="54C6BACE" w14:textId="77777777" w:rsidR="00764229" w:rsidRPr="00764229" w:rsidRDefault="00764229" w:rsidP="00764229">
            <w:pPr>
              <w:rPr>
                <w:sz w:val="16"/>
                <w:szCs w:val="16"/>
                <w:lang w:val="en-EG"/>
              </w:rPr>
            </w:pPr>
            <w:r w:rsidRPr="00764229">
              <w:rPr>
                <w:sz w:val="16"/>
                <w:szCs w:val="16"/>
                <w:lang w:val="en-EG"/>
              </w:rPr>
              <w:t xml:space="preserve">The workbook's own "Annualised volatility at the anchor" is </w:t>
            </w:r>
            <w:r w:rsidRPr="00764229">
              <w:rPr>
                <w:b/>
                <w:bCs/>
                <w:sz w:val="16"/>
                <w:szCs w:val="16"/>
                <w:lang w:val="en-EG"/>
              </w:rPr>
              <w:t>27.138%</w:t>
            </w:r>
            <w:r w:rsidRPr="00764229">
              <w:rPr>
                <w:sz w:val="16"/>
                <w:szCs w:val="16"/>
                <w:lang w:val="en-EG"/>
              </w:rPr>
              <w:t xml:space="preserve"> (1M) and </w:t>
            </w:r>
            <w:r w:rsidRPr="00764229">
              <w:rPr>
                <w:b/>
                <w:bCs/>
                <w:sz w:val="16"/>
                <w:szCs w:val="16"/>
                <w:lang w:val="en-EG"/>
              </w:rPr>
              <w:t>28.422%</w:t>
            </w:r>
            <w:r w:rsidRPr="00764229">
              <w:rPr>
                <w:sz w:val="16"/>
                <w:szCs w:val="16"/>
                <w:lang w:val="en-EG"/>
              </w:rPr>
              <w:t xml:space="preserve"> (3M) at the same anchor. Back-solving the published 3-month percentiles: ln(4.744/5.94)/−1.645 = 0.1367 and ln(7.4436/5.94)/1.645 = 0.1372 → σ ≈ </w:t>
            </w:r>
            <w:r w:rsidRPr="00764229">
              <w:rPr>
                <w:b/>
                <w:bCs/>
                <w:sz w:val="16"/>
                <w:szCs w:val="16"/>
                <w:lang w:val="en-EG"/>
              </w:rPr>
              <w:t>27.3–27.4%</w:t>
            </w:r>
            <w:r w:rsidRPr="00764229">
              <w:rPr>
                <w:sz w:val="16"/>
                <w:szCs w:val="16"/>
                <w:lang w:val="en-EG"/>
              </w:rPr>
              <w:t xml:space="preserve">. 25.2% appears nowhere; the claimed </w:t>
            </w:r>
            <w:r w:rsidRPr="00764229">
              <w:rPr>
                <w:i/>
                <w:iCs/>
                <w:sz w:val="16"/>
                <w:szCs w:val="16"/>
                <w:lang w:val="en-EG"/>
              </w:rPr>
              <w:t>panel median</w:t>
            </w:r>
            <w:r w:rsidRPr="00764229">
              <w:rPr>
                <w:sz w:val="16"/>
                <w:szCs w:val="16"/>
                <w:lang w:val="en-EG"/>
              </w:rPr>
              <w:t xml:space="preserve"> 27.1% is numerically identical to the workbook's own </w:t>
            </w:r>
            <w:r w:rsidRPr="00764229">
              <w:rPr>
                <w:i/>
                <w:iCs/>
                <w:sz w:val="16"/>
                <w:szCs w:val="16"/>
                <w:lang w:val="en-EG"/>
              </w:rPr>
              <w:t>one-month anchor</w:t>
            </w:r>
            <w:r w:rsidRPr="00764229">
              <w:rPr>
                <w:sz w:val="16"/>
                <w:szCs w:val="16"/>
                <w:lang w:val="en-EG"/>
              </w:rPr>
              <w:t xml:space="preserve"> figure</w:t>
            </w:r>
          </w:p>
        </w:tc>
        <w:tc>
          <w:tcPr>
            <w:tcW w:w="0" w:type="auto"/>
            <w:vAlign w:val="center"/>
            <w:hideMark/>
          </w:tcPr>
          <w:p w14:paraId="66F94641" w14:textId="77777777" w:rsidR="00764229" w:rsidRPr="00764229" w:rsidRDefault="00764229" w:rsidP="00764229">
            <w:pPr>
              <w:rPr>
                <w:sz w:val="16"/>
                <w:szCs w:val="16"/>
                <w:lang w:val="en-EG"/>
              </w:rPr>
            </w:pPr>
            <w:r w:rsidRPr="00764229">
              <w:rPr>
                <w:sz w:val="16"/>
                <w:szCs w:val="16"/>
                <w:lang w:val="en-EG"/>
              </w:rPr>
              <w:t>Three volatilities for one share at one anchor; the panel statistic collides with the subject's own</w:t>
            </w:r>
          </w:p>
        </w:tc>
        <w:tc>
          <w:tcPr>
            <w:tcW w:w="0" w:type="auto"/>
            <w:vAlign w:val="center"/>
            <w:hideMark/>
          </w:tcPr>
          <w:p w14:paraId="04090827" w14:textId="77777777" w:rsidR="00764229" w:rsidRPr="00764229" w:rsidRDefault="00764229" w:rsidP="00764229">
            <w:pPr>
              <w:rPr>
                <w:sz w:val="16"/>
                <w:szCs w:val="16"/>
                <w:lang w:val="en-EG"/>
              </w:rPr>
            </w:pPr>
            <w:r w:rsidRPr="00764229">
              <w:rPr>
                <w:sz w:val="16"/>
                <w:szCs w:val="16"/>
                <w:lang w:val="en-EG"/>
              </w:rPr>
              <w:t>None on fair value</w:t>
            </w:r>
          </w:p>
        </w:tc>
        <w:tc>
          <w:tcPr>
            <w:tcW w:w="0" w:type="auto"/>
            <w:vAlign w:val="center"/>
            <w:hideMark/>
          </w:tcPr>
          <w:p w14:paraId="698A8028" w14:textId="77777777" w:rsidR="00764229" w:rsidRPr="00764229" w:rsidRDefault="00764229" w:rsidP="00764229">
            <w:pPr>
              <w:rPr>
                <w:sz w:val="16"/>
                <w:szCs w:val="16"/>
                <w:lang w:val="en-EG"/>
              </w:rPr>
            </w:pPr>
            <w:r w:rsidRPr="00764229">
              <w:rPr>
                <w:sz w:val="16"/>
                <w:szCs w:val="16"/>
                <w:lang w:val="en-EG"/>
              </w:rPr>
              <w:t>Reconcile and label which series each belongs to</w:t>
            </w:r>
          </w:p>
        </w:tc>
      </w:tr>
      <w:tr w:rsidR="00764229" w:rsidRPr="00764229" w14:paraId="7E8281B9" w14:textId="77777777">
        <w:trPr>
          <w:tblCellSpacing w:w="15" w:type="dxa"/>
        </w:trPr>
        <w:tc>
          <w:tcPr>
            <w:tcW w:w="0" w:type="auto"/>
            <w:vAlign w:val="center"/>
            <w:hideMark/>
          </w:tcPr>
          <w:p w14:paraId="5BF43E2A" w14:textId="77777777" w:rsidR="00764229" w:rsidRPr="00764229" w:rsidRDefault="00764229" w:rsidP="00764229">
            <w:pPr>
              <w:rPr>
                <w:sz w:val="16"/>
                <w:szCs w:val="16"/>
                <w:lang w:val="en-EG"/>
              </w:rPr>
            </w:pPr>
            <w:r w:rsidRPr="00764229">
              <w:rPr>
                <w:sz w:val="16"/>
                <w:szCs w:val="16"/>
                <w:lang w:val="en-EG"/>
              </w:rPr>
              <w:t>21</w:t>
            </w:r>
          </w:p>
        </w:tc>
        <w:tc>
          <w:tcPr>
            <w:tcW w:w="0" w:type="auto"/>
            <w:vAlign w:val="center"/>
            <w:hideMark/>
          </w:tcPr>
          <w:p w14:paraId="4401B7B0" w14:textId="77777777" w:rsidR="00764229" w:rsidRPr="00764229" w:rsidRDefault="00764229" w:rsidP="00764229">
            <w:pPr>
              <w:rPr>
                <w:sz w:val="16"/>
                <w:szCs w:val="16"/>
                <w:lang w:val="en-EG"/>
              </w:rPr>
            </w:pPr>
            <w:r w:rsidRPr="00764229">
              <w:rPr>
                <w:sz w:val="16"/>
                <w:szCs w:val="16"/>
                <w:lang w:val="en-EG"/>
              </w:rPr>
              <w:t>P90 / P93 vs P19</w:t>
            </w:r>
          </w:p>
        </w:tc>
        <w:tc>
          <w:tcPr>
            <w:tcW w:w="0" w:type="auto"/>
            <w:vAlign w:val="center"/>
            <w:hideMark/>
          </w:tcPr>
          <w:p w14:paraId="10F0A57F" w14:textId="77777777" w:rsidR="00764229" w:rsidRPr="00764229" w:rsidRDefault="00764229" w:rsidP="00764229">
            <w:pPr>
              <w:rPr>
                <w:sz w:val="16"/>
                <w:szCs w:val="16"/>
                <w:lang w:val="en-EG"/>
              </w:rPr>
            </w:pPr>
            <w:r w:rsidRPr="00764229">
              <w:rPr>
                <w:sz w:val="16"/>
                <w:szCs w:val="16"/>
                <w:lang w:val="en-EG"/>
              </w:rPr>
              <w:t>Backtest sample</w:t>
            </w:r>
          </w:p>
        </w:tc>
        <w:tc>
          <w:tcPr>
            <w:tcW w:w="0" w:type="auto"/>
            <w:vAlign w:val="center"/>
            <w:hideMark/>
          </w:tcPr>
          <w:p w14:paraId="7B09A258" w14:textId="77777777" w:rsidR="00764229" w:rsidRPr="00764229" w:rsidRDefault="00764229" w:rsidP="00764229">
            <w:pPr>
              <w:rPr>
                <w:sz w:val="16"/>
                <w:szCs w:val="16"/>
                <w:lang w:val="en-EG"/>
              </w:rPr>
            </w:pPr>
            <w:r w:rsidRPr="00764229">
              <w:rPr>
                <w:sz w:val="16"/>
                <w:szCs w:val="16"/>
                <w:lang w:val="en-EG"/>
              </w:rPr>
              <w:t>Logic</w:t>
            </w:r>
          </w:p>
        </w:tc>
        <w:tc>
          <w:tcPr>
            <w:tcW w:w="0" w:type="auto"/>
            <w:vAlign w:val="center"/>
            <w:hideMark/>
          </w:tcPr>
          <w:p w14:paraId="3BA6066D"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6B515232" w14:textId="77777777" w:rsidR="00764229" w:rsidRPr="00764229" w:rsidRDefault="00764229" w:rsidP="00764229">
            <w:pPr>
              <w:rPr>
                <w:sz w:val="16"/>
                <w:szCs w:val="16"/>
                <w:lang w:val="en-EG"/>
              </w:rPr>
            </w:pPr>
            <w:r w:rsidRPr="00764229">
              <w:rPr>
                <w:sz w:val="16"/>
                <w:szCs w:val="16"/>
                <w:lang w:val="en-EG"/>
              </w:rPr>
              <w:t xml:space="preserve">"every three-month window this share has produced </w:t>
            </w:r>
            <w:r w:rsidRPr="00764229">
              <w:rPr>
                <w:b/>
                <w:bCs/>
                <w:sz w:val="16"/>
                <w:szCs w:val="16"/>
                <w:lang w:val="en-EG"/>
              </w:rPr>
              <w:t>since listing</w:t>
            </w:r>
            <w:r w:rsidRPr="00764229">
              <w:rPr>
                <w:sz w:val="16"/>
                <w:szCs w:val="16"/>
                <w:lang w:val="en-EG"/>
              </w:rPr>
              <w:t xml:space="preserve"> — </w:t>
            </w:r>
            <w:r w:rsidRPr="00764229">
              <w:rPr>
                <w:b/>
                <w:bCs/>
                <w:sz w:val="16"/>
                <w:szCs w:val="16"/>
                <w:lang w:val="en-EG"/>
              </w:rPr>
              <w:t>15</w:t>
            </w:r>
            <w:r w:rsidRPr="00764229">
              <w:rPr>
                <w:sz w:val="16"/>
                <w:szCs w:val="16"/>
                <w:lang w:val="en-EG"/>
              </w:rPr>
              <w:t xml:space="preserve"> independent, non-overlapping windows"; "</w:t>
            </w:r>
            <w:r w:rsidRPr="00764229">
              <w:rPr>
                <w:b/>
                <w:bCs/>
                <w:sz w:val="16"/>
                <w:szCs w:val="16"/>
                <w:lang w:val="en-EG"/>
              </w:rPr>
              <w:t>44</w:t>
            </w:r>
            <w:r w:rsidRPr="00764229">
              <w:rPr>
                <w:sz w:val="16"/>
                <w:szCs w:val="16"/>
                <w:lang w:val="en-EG"/>
              </w:rPr>
              <w:t xml:space="preserve"> windows" for one month</w:t>
            </w:r>
          </w:p>
        </w:tc>
        <w:tc>
          <w:tcPr>
            <w:tcW w:w="0" w:type="auto"/>
            <w:vAlign w:val="center"/>
            <w:hideMark/>
          </w:tcPr>
          <w:p w14:paraId="29CB36C3" w14:textId="77777777" w:rsidR="00764229" w:rsidRPr="00764229" w:rsidRDefault="00764229" w:rsidP="00764229">
            <w:pPr>
              <w:rPr>
                <w:sz w:val="16"/>
                <w:szCs w:val="16"/>
                <w:lang w:val="en-EG"/>
              </w:rPr>
            </w:pPr>
            <w:r w:rsidRPr="00764229">
              <w:rPr>
                <w:sz w:val="16"/>
                <w:szCs w:val="16"/>
                <w:lang w:val="en-EG"/>
              </w:rPr>
              <w:t xml:space="preserve">The report dates the listing to </w:t>
            </w:r>
            <w:r w:rsidRPr="00764229">
              <w:rPr>
                <w:b/>
                <w:bCs/>
                <w:sz w:val="16"/>
                <w:szCs w:val="16"/>
                <w:lang w:val="en-EG"/>
              </w:rPr>
              <w:t>October 2021</w:t>
            </w:r>
            <w:r w:rsidRPr="00764229">
              <w:rPr>
                <w:sz w:val="16"/>
                <w:szCs w:val="16"/>
                <w:lang w:val="en-EG"/>
              </w:rPr>
              <w:t xml:space="preserve"> (P19). Oct-2021 → 7 Aug 2026 is ~58 months = </w:t>
            </w:r>
            <w:r w:rsidRPr="00764229">
              <w:rPr>
                <w:b/>
                <w:bCs/>
                <w:sz w:val="16"/>
                <w:szCs w:val="16"/>
                <w:lang w:val="en-EG"/>
              </w:rPr>
              <w:t>19</w:t>
            </w:r>
            <w:r w:rsidRPr="00764229">
              <w:rPr>
                <w:sz w:val="16"/>
                <w:szCs w:val="16"/>
                <w:lang w:val="en-EG"/>
              </w:rPr>
              <w:t xml:space="preserve"> non-overlapping three-month windows and ~58 one-month windows. 15 × 3 = 45 and 44 × 1 = 44 both imply a start around Dec 2022</w:t>
            </w:r>
          </w:p>
        </w:tc>
        <w:tc>
          <w:tcPr>
            <w:tcW w:w="0" w:type="auto"/>
            <w:vAlign w:val="center"/>
            <w:hideMark/>
          </w:tcPr>
          <w:p w14:paraId="74008E36" w14:textId="77777777" w:rsidR="00764229" w:rsidRPr="00764229" w:rsidRDefault="00764229" w:rsidP="00764229">
            <w:pPr>
              <w:rPr>
                <w:sz w:val="16"/>
                <w:szCs w:val="16"/>
                <w:lang w:val="en-EG"/>
              </w:rPr>
            </w:pPr>
            <w:r w:rsidRPr="00764229">
              <w:rPr>
                <w:sz w:val="16"/>
                <w:szCs w:val="16"/>
                <w:lang w:val="en-EG"/>
              </w:rPr>
              <w:t>The sample cannot be what it is described as</w:t>
            </w:r>
          </w:p>
        </w:tc>
        <w:tc>
          <w:tcPr>
            <w:tcW w:w="0" w:type="auto"/>
            <w:vAlign w:val="center"/>
            <w:hideMark/>
          </w:tcPr>
          <w:p w14:paraId="545C905F" w14:textId="77777777" w:rsidR="00764229" w:rsidRPr="00764229" w:rsidRDefault="00764229" w:rsidP="00764229">
            <w:pPr>
              <w:rPr>
                <w:sz w:val="16"/>
                <w:szCs w:val="16"/>
                <w:lang w:val="en-EG"/>
              </w:rPr>
            </w:pPr>
            <w:r w:rsidRPr="00764229">
              <w:rPr>
                <w:sz w:val="16"/>
                <w:szCs w:val="16"/>
                <w:lang w:val="en-EG"/>
              </w:rPr>
              <w:t>None on fair value; it underpins the report's honesty claims</w:t>
            </w:r>
          </w:p>
        </w:tc>
        <w:tc>
          <w:tcPr>
            <w:tcW w:w="0" w:type="auto"/>
            <w:vAlign w:val="center"/>
            <w:hideMark/>
          </w:tcPr>
          <w:p w14:paraId="7E1B75C8" w14:textId="77777777" w:rsidR="00764229" w:rsidRPr="00764229" w:rsidRDefault="00764229" w:rsidP="00764229">
            <w:pPr>
              <w:rPr>
                <w:sz w:val="16"/>
                <w:szCs w:val="16"/>
                <w:lang w:val="en-EG"/>
              </w:rPr>
            </w:pPr>
            <w:r w:rsidRPr="00764229">
              <w:rPr>
                <w:sz w:val="16"/>
                <w:szCs w:val="16"/>
                <w:lang w:val="en-EG"/>
              </w:rPr>
              <w:t>State the actual sample start</w:t>
            </w:r>
          </w:p>
        </w:tc>
      </w:tr>
      <w:tr w:rsidR="00764229" w:rsidRPr="00764229" w14:paraId="50E4FDA8" w14:textId="77777777">
        <w:trPr>
          <w:tblCellSpacing w:w="15" w:type="dxa"/>
        </w:trPr>
        <w:tc>
          <w:tcPr>
            <w:tcW w:w="0" w:type="auto"/>
            <w:vAlign w:val="center"/>
            <w:hideMark/>
          </w:tcPr>
          <w:p w14:paraId="6FB79103" w14:textId="77777777" w:rsidR="00764229" w:rsidRPr="00764229" w:rsidRDefault="00764229" w:rsidP="00764229">
            <w:pPr>
              <w:rPr>
                <w:sz w:val="16"/>
                <w:szCs w:val="16"/>
                <w:lang w:val="en-EG"/>
              </w:rPr>
            </w:pPr>
            <w:r w:rsidRPr="00764229">
              <w:rPr>
                <w:sz w:val="16"/>
                <w:szCs w:val="16"/>
                <w:lang w:val="en-EG"/>
              </w:rPr>
              <w:lastRenderedPageBreak/>
              <w:t>22</w:t>
            </w:r>
          </w:p>
        </w:tc>
        <w:tc>
          <w:tcPr>
            <w:tcW w:w="0" w:type="auto"/>
            <w:vAlign w:val="center"/>
            <w:hideMark/>
          </w:tcPr>
          <w:p w14:paraId="70431533" w14:textId="77777777" w:rsidR="00764229" w:rsidRPr="00764229" w:rsidRDefault="00764229" w:rsidP="00764229">
            <w:pPr>
              <w:rPr>
                <w:sz w:val="16"/>
                <w:szCs w:val="16"/>
                <w:lang w:val="en-EG"/>
              </w:rPr>
            </w:pPr>
            <w:r w:rsidRPr="00764229">
              <w:rPr>
                <w:sz w:val="16"/>
                <w:szCs w:val="16"/>
                <w:lang w:val="en-EG"/>
              </w:rPr>
              <w:t>Balance Sheet!E5, E13, E21 vs SOTP Bridge</w:t>
            </w:r>
          </w:p>
        </w:tc>
        <w:tc>
          <w:tcPr>
            <w:tcW w:w="0" w:type="auto"/>
            <w:vAlign w:val="center"/>
            <w:hideMark/>
          </w:tcPr>
          <w:p w14:paraId="58914222" w14:textId="77777777" w:rsidR="00764229" w:rsidRPr="00764229" w:rsidRDefault="00764229" w:rsidP="00764229">
            <w:pPr>
              <w:rPr>
                <w:sz w:val="16"/>
                <w:szCs w:val="16"/>
                <w:lang w:val="en-EG"/>
              </w:rPr>
            </w:pPr>
            <w:r w:rsidRPr="00764229">
              <w:rPr>
                <w:sz w:val="16"/>
                <w:szCs w:val="16"/>
                <w:lang w:val="en-EG"/>
              </w:rPr>
              <w:t>1H-2026 acquisitions absent from the forecast</w:t>
            </w:r>
          </w:p>
        </w:tc>
        <w:tc>
          <w:tcPr>
            <w:tcW w:w="0" w:type="auto"/>
            <w:vAlign w:val="center"/>
            <w:hideMark/>
          </w:tcPr>
          <w:p w14:paraId="57A2EEE3" w14:textId="77777777" w:rsidR="00764229" w:rsidRPr="00764229" w:rsidRDefault="00764229" w:rsidP="00764229">
            <w:pPr>
              <w:rPr>
                <w:sz w:val="16"/>
                <w:szCs w:val="16"/>
                <w:lang w:val="en-EG"/>
              </w:rPr>
            </w:pPr>
            <w:r w:rsidRPr="00764229">
              <w:rPr>
                <w:sz w:val="16"/>
                <w:szCs w:val="16"/>
                <w:lang w:val="en-EG"/>
              </w:rPr>
              <w:t>Logic</w:t>
            </w:r>
          </w:p>
        </w:tc>
        <w:tc>
          <w:tcPr>
            <w:tcW w:w="0" w:type="auto"/>
            <w:vAlign w:val="center"/>
            <w:hideMark/>
          </w:tcPr>
          <w:p w14:paraId="20B360D2"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1C96106A" w14:textId="77777777" w:rsidR="00764229" w:rsidRPr="00764229" w:rsidRDefault="00764229" w:rsidP="00764229">
            <w:pPr>
              <w:rPr>
                <w:sz w:val="16"/>
                <w:szCs w:val="16"/>
                <w:lang w:val="en-EG"/>
              </w:rPr>
            </w:pPr>
            <w:r w:rsidRPr="00764229">
              <w:rPr>
                <w:sz w:val="16"/>
                <w:szCs w:val="16"/>
                <w:lang w:val="en-EG"/>
              </w:rPr>
              <w:t xml:space="preserve">Forecast opens from FY2025 closing assets (E5 = D8 = 5,533,656), freezes JV at </w:t>
            </w:r>
            <w:r w:rsidRPr="00764229">
              <w:rPr>
                <w:b/>
                <w:bCs/>
                <w:sz w:val="16"/>
                <w:szCs w:val="16"/>
                <w:lang w:val="en-EG"/>
              </w:rPr>
              <w:t>437,090</w:t>
            </w:r>
            <w:r w:rsidRPr="00764229">
              <w:rPr>
                <w:sz w:val="16"/>
                <w:szCs w:val="16"/>
                <w:lang w:val="en-EG"/>
              </w:rPr>
              <w:t xml:space="preserve"> and borrowings at </w:t>
            </w:r>
            <w:r w:rsidRPr="00764229">
              <w:rPr>
                <w:b/>
                <w:bCs/>
                <w:sz w:val="16"/>
                <w:szCs w:val="16"/>
                <w:lang w:val="en-EG"/>
              </w:rPr>
              <w:t>2,316,620</w:t>
            </w:r>
            <w:r w:rsidRPr="00764229">
              <w:rPr>
                <w:sz w:val="16"/>
                <w:szCs w:val="16"/>
                <w:lang w:val="en-EG"/>
              </w:rPr>
              <w:t xml:space="preserve">; the bridge uses 30-Jun-2026 JV </w:t>
            </w:r>
            <w:r w:rsidRPr="00764229">
              <w:rPr>
                <w:b/>
                <w:bCs/>
                <w:sz w:val="16"/>
                <w:szCs w:val="16"/>
                <w:lang w:val="en-EG"/>
              </w:rPr>
              <w:t>461,729</w:t>
            </w:r>
            <w:r w:rsidRPr="00764229">
              <w:rPr>
                <w:sz w:val="16"/>
                <w:szCs w:val="16"/>
                <w:lang w:val="en-EG"/>
              </w:rPr>
              <w:t xml:space="preserve">, borrowings </w:t>
            </w:r>
            <w:r w:rsidRPr="00764229">
              <w:rPr>
                <w:b/>
                <w:bCs/>
                <w:sz w:val="16"/>
                <w:szCs w:val="16"/>
                <w:lang w:val="en-EG"/>
              </w:rPr>
              <w:t>2,468,779</w:t>
            </w:r>
            <w:r w:rsidRPr="00764229">
              <w:rPr>
                <w:sz w:val="16"/>
                <w:szCs w:val="16"/>
                <w:lang w:val="en-EG"/>
              </w:rPr>
              <w:t>, and deducts the NCI (53,594) and put (62,530) those same deals created</w:t>
            </w:r>
          </w:p>
        </w:tc>
        <w:tc>
          <w:tcPr>
            <w:tcW w:w="0" w:type="auto"/>
            <w:vAlign w:val="center"/>
            <w:hideMark/>
          </w:tcPr>
          <w:p w14:paraId="440067DB" w14:textId="77777777" w:rsidR="00764229" w:rsidRPr="00764229" w:rsidRDefault="00764229" w:rsidP="00764229">
            <w:pPr>
              <w:rPr>
                <w:sz w:val="16"/>
                <w:szCs w:val="16"/>
                <w:lang w:val="en-EG"/>
              </w:rPr>
            </w:pPr>
            <w:r w:rsidRPr="00764229">
              <w:rPr>
                <w:sz w:val="16"/>
                <w:szCs w:val="16"/>
                <w:lang w:val="en-EG"/>
              </w:rPr>
              <w:t>The 30 acquired regional rigs earn revenue from FY2026, but no acquired property, goodwill, consideration or associated borrowing appears in the roll-forward. Statements and bridge sit on two different balance sheets</w:t>
            </w:r>
          </w:p>
        </w:tc>
        <w:tc>
          <w:tcPr>
            <w:tcW w:w="0" w:type="auto"/>
            <w:vAlign w:val="center"/>
            <w:hideMark/>
          </w:tcPr>
          <w:p w14:paraId="5E9D22FC" w14:textId="77777777" w:rsidR="00764229" w:rsidRPr="00764229" w:rsidRDefault="00764229" w:rsidP="00764229">
            <w:pPr>
              <w:rPr>
                <w:sz w:val="16"/>
                <w:szCs w:val="16"/>
                <w:lang w:val="en-EG"/>
              </w:rPr>
            </w:pPr>
            <w:r w:rsidRPr="00764229">
              <w:rPr>
                <w:sz w:val="16"/>
                <w:szCs w:val="16"/>
                <w:lang w:val="en-EG"/>
              </w:rPr>
              <w:t>Revenue consolidated without its asset base</w:t>
            </w:r>
          </w:p>
        </w:tc>
        <w:tc>
          <w:tcPr>
            <w:tcW w:w="0" w:type="auto"/>
            <w:vAlign w:val="center"/>
            <w:hideMark/>
          </w:tcPr>
          <w:p w14:paraId="4D540300" w14:textId="77777777" w:rsidR="00764229" w:rsidRPr="00764229" w:rsidRDefault="00764229" w:rsidP="00764229">
            <w:pPr>
              <w:rPr>
                <w:sz w:val="16"/>
                <w:szCs w:val="16"/>
                <w:lang w:val="en-EG"/>
              </w:rPr>
            </w:pPr>
            <w:r w:rsidRPr="00764229">
              <w:rPr>
                <w:sz w:val="16"/>
                <w:szCs w:val="16"/>
                <w:lang w:val="en-EG"/>
              </w:rPr>
              <w:t>Understates D&amp;A and its tax shield (conservative on FCFF); overstates the model's own ROIC and understates net debt/EBITDA. Quantum indeterminable — consideration disclosed in neither deliverable</w:t>
            </w:r>
          </w:p>
        </w:tc>
        <w:tc>
          <w:tcPr>
            <w:tcW w:w="0" w:type="auto"/>
            <w:vAlign w:val="center"/>
            <w:hideMark/>
          </w:tcPr>
          <w:p w14:paraId="2B03EE98" w14:textId="77777777" w:rsidR="00764229" w:rsidRPr="00764229" w:rsidRDefault="00764229" w:rsidP="00764229">
            <w:pPr>
              <w:rPr>
                <w:sz w:val="16"/>
                <w:szCs w:val="16"/>
                <w:lang w:val="en-EG"/>
              </w:rPr>
            </w:pPr>
            <w:r w:rsidRPr="00764229">
              <w:rPr>
                <w:sz w:val="16"/>
                <w:szCs w:val="16"/>
                <w:lang w:val="en-EG"/>
              </w:rPr>
              <w:t>Consolidate the acquired base, or state the two bases explicitly</w:t>
            </w:r>
          </w:p>
        </w:tc>
      </w:tr>
      <w:tr w:rsidR="00764229" w:rsidRPr="00764229" w14:paraId="33F293E4" w14:textId="77777777">
        <w:trPr>
          <w:tblCellSpacing w:w="15" w:type="dxa"/>
        </w:trPr>
        <w:tc>
          <w:tcPr>
            <w:tcW w:w="0" w:type="auto"/>
            <w:vAlign w:val="center"/>
            <w:hideMark/>
          </w:tcPr>
          <w:p w14:paraId="7BE3F7F6" w14:textId="77777777" w:rsidR="00764229" w:rsidRPr="00764229" w:rsidRDefault="00764229" w:rsidP="00764229">
            <w:pPr>
              <w:rPr>
                <w:sz w:val="16"/>
                <w:szCs w:val="16"/>
                <w:lang w:val="en-EG"/>
              </w:rPr>
            </w:pPr>
            <w:r w:rsidRPr="00764229">
              <w:rPr>
                <w:sz w:val="16"/>
                <w:szCs w:val="16"/>
                <w:lang w:val="en-EG"/>
              </w:rPr>
              <w:t>23</w:t>
            </w:r>
          </w:p>
        </w:tc>
        <w:tc>
          <w:tcPr>
            <w:tcW w:w="0" w:type="auto"/>
            <w:vAlign w:val="center"/>
            <w:hideMark/>
          </w:tcPr>
          <w:p w14:paraId="73AC81B7" w14:textId="77777777" w:rsidR="00764229" w:rsidRPr="00764229" w:rsidRDefault="00764229" w:rsidP="00764229">
            <w:pPr>
              <w:rPr>
                <w:sz w:val="16"/>
                <w:szCs w:val="16"/>
                <w:lang w:val="en-EG"/>
              </w:rPr>
            </w:pPr>
            <w:r w:rsidRPr="00764229">
              <w:rPr>
                <w:sz w:val="16"/>
                <w:szCs w:val="16"/>
                <w:lang w:val="en-EG"/>
              </w:rPr>
              <w:t>Caveats table; Segments!E22:E24</w:t>
            </w:r>
          </w:p>
        </w:tc>
        <w:tc>
          <w:tcPr>
            <w:tcW w:w="0" w:type="auto"/>
            <w:vAlign w:val="center"/>
            <w:hideMark/>
          </w:tcPr>
          <w:p w14:paraId="3BF93228" w14:textId="77777777" w:rsidR="00764229" w:rsidRPr="00764229" w:rsidRDefault="00764229" w:rsidP="00764229">
            <w:pPr>
              <w:rPr>
                <w:sz w:val="16"/>
                <w:szCs w:val="16"/>
                <w:lang w:val="en-EG"/>
              </w:rPr>
            </w:pPr>
            <w:r w:rsidRPr="00764229">
              <w:rPr>
                <w:sz w:val="16"/>
                <w:szCs w:val="16"/>
                <w:lang w:val="en-EG"/>
              </w:rPr>
              <w:t xml:space="preserve">"The forecast </w:t>
            </w:r>
            <w:r w:rsidRPr="00764229">
              <w:rPr>
                <w:b/>
                <w:bCs/>
                <w:sz w:val="16"/>
                <w:szCs w:val="16"/>
                <w:lang w:val="en-EG"/>
              </w:rPr>
              <w:t>reconciles to guidance</w:t>
            </w:r>
            <w:r w:rsidRPr="00764229">
              <w:rPr>
                <w:sz w:val="16"/>
                <w:szCs w:val="16"/>
                <w:lang w:val="en-EG"/>
              </w:rPr>
              <w:t xml:space="preserve"> for 2026"</w:t>
            </w:r>
          </w:p>
        </w:tc>
        <w:tc>
          <w:tcPr>
            <w:tcW w:w="0" w:type="auto"/>
            <w:vAlign w:val="center"/>
            <w:hideMark/>
          </w:tcPr>
          <w:p w14:paraId="6205F8ED" w14:textId="77777777" w:rsidR="00764229" w:rsidRPr="00764229" w:rsidRDefault="00764229" w:rsidP="00764229">
            <w:pPr>
              <w:rPr>
                <w:sz w:val="16"/>
                <w:szCs w:val="16"/>
                <w:lang w:val="en-EG"/>
              </w:rPr>
            </w:pPr>
            <w:r w:rsidRPr="00764229">
              <w:rPr>
                <w:sz w:val="16"/>
                <w:szCs w:val="16"/>
                <w:lang w:val="en-EG"/>
              </w:rPr>
              <w:t>Judgment</w:t>
            </w:r>
          </w:p>
        </w:tc>
        <w:tc>
          <w:tcPr>
            <w:tcW w:w="0" w:type="auto"/>
            <w:vAlign w:val="center"/>
            <w:hideMark/>
          </w:tcPr>
          <w:p w14:paraId="1A2B987B"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15856E3E" w14:textId="77777777" w:rsidR="00764229" w:rsidRPr="00764229" w:rsidRDefault="00764229" w:rsidP="00764229">
            <w:pPr>
              <w:rPr>
                <w:sz w:val="16"/>
                <w:szCs w:val="16"/>
                <w:lang w:val="en-EG"/>
              </w:rPr>
            </w:pPr>
            <w:r w:rsidRPr="00764229">
              <w:rPr>
                <w:sz w:val="16"/>
                <w:szCs w:val="16"/>
                <w:lang w:val="en-EG"/>
              </w:rPr>
              <w:t>Reconciles</w:t>
            </w:r>
          </w:p>
        </w:tc>
        <w:tc>
          <w:tcPr>
            <w:tcW w:w="0" w:type="auto"/>
            <w:vAlign w:val="center"/>
            <w:hideMark/>
          </w:tcPr>
          <w:p w14:paraId="3AE305E8" w14:textId="77777777" w:rsidR="00764229" w:rsidRPr="00764229" w:rsidRDefault="00764229" w:rsidP="00764229">
            <w:pPr>
              <w:rPr>
                <w:sz w:val="16"/>
                <w:szCs w:val="16"/>
                <w:lang w:val="en-EG"/>
              </w:rPr>
            </w:pPr>
            <w:r w:rsidRPr="00764229">
              <w:rPr>
                <w:sz w:val="16"/>
                <w:szCs w:val="16"/>
                <w:lang w:val="en-EG"/>
              </w:rPr>
              <w:t xml:space="preserve">Group 4,908 vs guided ~5,000 (−1.8%) is close, but the segment build gives Onshore ~2,090 (guided ~2,000), Offshore ~1,463 (guided ~1,500) and </w:t>
            </w:r>
            <w:r w:rsidRPr="00764229">
              <w:rPr>
                <w:b/>
                <w:bCs/>
                <w:sz w:val="16"/>
                <w:szCs w:val="16"/>
                <w:lang w:val="en-EG"/>
              </w:rPr>
              <w:t>Oilfield Services ~1,355 against a guided ~1,500 (−9.6%)</w:t>
            </w:r>
            <w:r w:rsidRPr="00764229">
              <w:rPr>
                <w:sz w:val="16"/>
                <w:szCs w:val="16"/>
                <w:lang w:val="en-EG"/>
              </w:rPr>
              <w:t>. The company guides all three segments</w:t>
            </w:r>
          </w:p>
        </w:tc>
        <w:tc>
          <w:tcPr>
            <w:tcW w:w="0" w:type="auto"/>
            <w:vAlign w:val="center"/>
            <w:hideMark/>
          </w:tcPr>
          <w:p w14:paraId="326676C4" w14:textId="77777777" w:rsidR="00764229" w:rsidRPr="00764229" w:rsidRDefault="00764229" w:rsidP="00764229">
            <w:pPr>
              <w:rPr>
                <w:sz w:val="16"/>
                <w:szCs w:val="16"/>
                <w:lang w:val="en-EG"/>
              </w:rPr>
            </w:pPr>
            <w:r w:rsidRPr="00764229">
              <w:rPr>
                <w:sz w:val="16"/>
                <w:szCs w:val="16"/>
                <w:lang w:val="en-EG"/>
              </w:rPr>
              <w:t>Reconciliation asserted at group level where it fails at segment level</w:t>
            </w:r>
          </w:p>
        </w:tc>
        <w:tc>
          <w:tcPr>
            <w:tcW w:w="0" w:type="auto"/>
            <w:vAlign w:val="center"/>
            <w:hideMark/>
          </w:tcPr>
          <w:p w14:paraId="1FE6FCBF" w14:textId="77777777" w:rsidR="00764229" w:rsidRPr="00764229" w:rsidRDefault="00764229" w:rsidP="00764229">
            <w:pPr>
              <w:rPr>
                <w:sz w:val="16"/>
                <w:szCs w:val="16"/>
                <w:lang w:val="en-EG"/>
              </w:rPr>
            </w:pPr>
            <w:r w:rsidRPr="00764229">
              <w:rPr>
                <w:sz w:val="16"/>
                <w:szCs w:val="16"/>
                <w:lang w:val="en-EG"/>
              </w:rPr>
              <w:t>Understates FY2026 revenue; conservative</w:t>
            </w:r>
          </w:p>
        </w:tc>
        <w:tc>
          <w:tcPr>
            <w:tcW w:w="0" w:type="auto"/>
            <w:vAlign w:val="center"/>
            <w:hideMark/>
          </w:tcPr>
          <w:p w14:paraId="7B7AE00F" w14:textId="77777777" w:rsidR="00764229" w:rsidRPr="00764229" w:rsidRDefault="00764229" w:rsidP="00764229">
            <w:pPr>
              <w:rPr>
                <w:sz w:val="16"/>
                <w:szCs w:val="16"/>
                <w:lang w:val="en-EG"/>
              </w:rPr>
            </w:pPr>
            <w:r w:rsidRPr="00764229">
              <w:rPr>
                <w:sz w:val="16"/>
                <w:szCs w:val="16"/>
                <w:lang w:val="en-EG"/>
              </w:rPr>
              <w:t>Reconcile per segment or say where it does not</w:t>
            </w:r>
          </w:p>
        </w:tc>
      </w:tr>
      <w:tr w:rsidR="00764229" w:rsidRPr="00764229" w14:paraId="3CB6699A" w14:textId="77777777">
        <w:trPr>
          <w:tblCellSpacing w:w="15" w:type="dxa"/>
        </w:trPr>
        <w:tc>
          <w:tcPr>
            <w:tcW w:w="0" w:type="auto"/>
            <w:vAlign w:val="center"/>
            <w:hideMark/>
          </w:tcPr>
          <w:p w14:paraId="7C204FA4" w14:textId="77777777" w:rsidR="00764229" w:rsidRPr="00764229" w:rsidRDefault="00764229" w:rsidP="00764229">
            <w:pPr>
              <w:rPr>
                <w:sz w:val="16"/>
                <w:szCs w:val="16"/>
                <w:lang w:val="en-EG"/>
              </w:rPr>
            </w:pPr>
            <w:r w:rsidRPr="00764229">
              <w:rPr>
                <w:sz w:val="16"/>
                <w:szCs w:val="16"/>
                <w:lang w:val="en-EG"/>
              </w:rPr>
              <w:t>24</w:t>
            </w:r>
          </w:p>
        </w:tc>
        <w:tc>
          <w:tcPr>
            <w:tcW w:w="0" w:type="auto"/>
            <w:vAlign w:val="center"/>
            <w:hideMark/>
          </w:tcPr>
          <w:p w14:paraId="7E9C4128" w14:textId="77777777" w:rsidR="00764229" w:rsidRPr="00764229" w:rsidRDefault="00764229" w:rsidP="00764229">
            <w:pPr>
              <w:rPr>
                <w:sz w:val="16"/>
                <w:szCs w:val="16"/>
                <w:lang w:val="en-EG"/>
              </w:rPr>
            </w:pPr>
            <w:r w:rsidRPr="00764229">
              <w:rPr>
                <w:sz w:val="16"/>
                <w:szCs w:val="16"/>
                <w:lang w:val="en-EG"/>
              </w:rPr>
              <w:t>§2 P77–P80, Table 79</w:t>
            </w:r>
          </w:p>
        </w:tc>
        <w:tc>
          <w:tcPr>
            <w:tcW w:w="0" w:type="auto"/>
            <w:vAlign w:val="center"/>
            <w:hideMark/>
          </w:tcPr>
          <w:p w14:paraId="4B7CA207" w14:textId="77777777" w:rsidR="00764229" w:rsidRPr="00764229" w:rsidRDefault="00764229" w:rsidP="00764229">
            <w:pPr>
              <w:rPr>
                <w:sz w:val="16"/>
                <w:szCs w:val="16"/>
                <w:lang w:val="en-EG"/>
              </w:rPr>
            </w:pPr>
            <w:r w:rsidRPr="00764229">
              <w:rPr>
                <w:sz w:val="16"/>
                <w:szCs w:val="16"/>
                <w:lang w:val="en-EG"/>
              </w:rPr>
              <w:t>Support/resistance triggers</w:t>
            </w:r>
          </w:p>
        </w:tc>
        <w:tc>
          <w:tcPr>
            <w:tcW w:w="0" w:type="auto"/>
            <w:vAlign w:val="center"/>
            <w:hideMark/>
          </w:tcPr>
          <w:p w14:paraId="0760C22F" w14:textId="77777777" w:rsidR="00764229" w:rsidRPr="00764229" w:rsidRDefault="00764229" w:rsidP="00764229">
            <w:pPr>
              <w:rPr>
                <w:sz w:val="16"/>
                <w:szCs w:val="16"/>
                <w:lang w:val="en-EG"/>
              </w:rPr>
            </w:pPr>
            <w:r w:rsidRPr="00764229">
              <w:rPr>
                <w:sz w:val="16"/>
                <w:szCs w:val="16"/>
                <w:lang w:val="en-EG"/>
              </w:rPr>
              <w:t>Judgment</w:t>
            </w:r>
          </w:p>
        </w:tc>
        <w:tc>
          <w:tcPr>
            <w:tcW w:w="0" w:type="auto"/>
            <w:vAlign w:val="center"/>
            <w:hideMark/>
          </w:tcPr>
          <w:p w14:paraId="26063E2C"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588BE132" w14:textId="77777777" w:rsidR="00764229" w:rsidRPr="00764229" w:rsidRDefault="00764229" w:rsidP="00764229">
            <w:pPr>
              <w:rPr>
                <w:sz w:val="16"/>
                <w:szCs w:val="16"/>
                <w:lang w:val="en-EG"/>
              </w:rPr>
            </w:pPr>
            <w:r w:rsidRPr="00764229">
              <w:rPr>
                <w:sz w:val="16"/>
                <w:szCs w:val="16"/>
                <w:lang w:val="en-EG"/>
              </w:rPr>
              <w:t xml:space="preserve">"close back above </w:t>
            </w:r>
            <w:r w:rsidRPr="00764229">
              <w:rPr>
                <w:b/>
                <w:bCs/>
                <w:sz w:val="16"/>
                <w:szCs w:val="16"/>
                <w:lang w:val="en-EG"/>
              </w:rPr>
              <w:t>6.00</w:t>
            </w:r>
            <w:r w:rsidRPr="00764229">
              <w:rPr>
                <w:sz w:val="16"/>
                <w:szCs w:val="16"/>
                <w:lang w:val="en-EG"/>
              </w:rPr>
              <w:t xml:space="preserve">" (+1.0%); "close below </w:t>
            </w:r>
            <w:r w:rsidRPr="00764229">
              <w:rPr>
                <w:b/>
                <w:bCs/>
                <w:sz w:val="16"/>
                <w:szCs w:val="16"/>
                <w:lang w:val="en-EG"/>
              </w:rPr>
              <w:t>5.86</w:t>
            </w:r>
            <w:r w:rsidRPr="00764229">
              <w:rPr>
                <w:sz w:val="16"/>
                <w:szCs w:val="16"/>
                <w:lang w:val="en-EG"/>
              </w:rPr>
              <w:t>" (−1.3%); daily ATR "near 0.12 (~2.0%)"</w:t>
            </w:r>
          </w:p>
        </w:tc>
        <w:tc>
          <w:tcPr>
            <w:tcW w:w="0" w:type="auto"/>
            <w:vAlign w:val="center"/>
            <w:hideMark/>
          </w:tcPr>
          <w:p w14:paraId="094B1262" w14:textId="77777777" w:rsidR="00764229" w:rsidRPr="00764229" w:rsidRDefault="00764229" w:rsidP="00764229">
            <w:pPr>
              <w:rPr>
                <w:sz w:val="16"/>
                <w:szCs w:val="16"/>
                <w:lang w:val="en-EG"/>
              </w:rPr>
            </w:pPr>
            <w:r w:rsidRPr="00764229">
              <w:rPr>
                <w:sz w:val="16"/>
                <w:szCs w:val="16"/>
                <w:lang w:val="en-EG"/>
              </w:rPr>
              <w:t xml:space="preserve">Recomputed: +1.01%, −1.35%, ATR/price = 0.12/5.94 = </w:t>
            </w:r>
            <w:r w:rsidRPr="00764229">
              <w:rPr>
                <w:b/>
                <w:bCs/>
                <w:sz w:val="16"/>
                <w:szCs w:val="16"/>
                <w:lang w:val="en-EG"/>
              </w:rPr>
              <w:t>2.02%</w:t>
            </w:r>
            <w:r w:rsidRPr="00764229">
              <w:rPr>
                <w:sz w:val="16"/>
                <w:szCs w:val="16"/>
                <w:lang w:val="en-EG"/>
              </w:rPr>
              <w:t xml:space="preserve">. Both triggers sit </w:t>
            </w:r>
            <w:r w:rsidRPr="00764229">
              <w:rPr>
                <w:b/>
                <w:bCs/>
                <w:sz w:val="16"/>
                <w:szCs w:val="16"/>
                <w:lang w:val="en-EG"/>
              </w:rPr>
              <w:t>inside one average true range</w:t>
            </w:r>
            <w:r w:rsidRPr="00764229">
              <w:rPr>
                <w:sz w:val="16"/>
                <w:szCs w:val="16"/>
                <w:lang w:val="en-EG"/>
              </w:rPr>
              <w:t>, so an ordinary session breaches one or the other</w:t>
            </w:r>
          </w:p>
        </w:tc>
        <w:tc>
          <w:tcPr>
            <w:tcW w:w="0" w:type="auto"/>
            <w:vAlign w:val="center"/>
            <w:hideMark/>
          </w:tcPr>
          <w:p w14:paraId="200CFD90" w14:textId="77777777" w:rsidR="00764229" w:rsidRPr="00764229" w:rsidRDefault="00764229" w:rsidP="00764229">
            <w:pPr>
              <w:rPr>
                <w:sz w:val="16"/>
                <w:szCs w:val="16"/>
                <w:lang w:val="en-EG"/>
              </w:rPr>
            </w:pPr>
            <w:r w:rsidRPr="00764229">
              <w:rPr>
                <w:sz w:val="16"/>
                <w:szCs w:val="16"/>
                <w:lang w:val="en-EG"/>
              </w:rPr>
              <w:t>A signal indistinguishable from daily noise, presented as computed rather than a chart opinion</w:t>
            </w:r>
          </w:p>
        </w:tc>
        <w:tc>
          <w:tcPr>
            <w:tcW w:w="0" w:type="auto"/>
            <w:vAlign w:val="center"/>
            <w:hideMark/>
          </w:tcPr>
          <w:p w14:paraId="2D684D7D" w14:textId="77777777" w:rsidR="00764229" w:rsidRPr="00764229" w:rsidRDefault="00764229" w:rsidP="00764229">
            <w:pPr>
              <w:rPr>
                <w:sz w:val="16"/>
                <w:szCs w:val="16"/>
                <w:lang w:val="en-EG"/>
              </w:rPr>
            </w:pPr>
            <w:r w:rsidRPr="00764229">
              <w:rPr>
                <w:sz w:val="16"/>
                <w:szCs w:val="16"/>
                <w:lang w:val="en-EG"/>
              </w:rPr>
              <w:t>None on fair value</w:t>
            </w:r>
          </w:p>
        </w:tc>
        <w:tc>
          <w:tcPr>
            <w:tcW w:w="0" w:type="auto"/>
            <w:vAlign w:val="center"/>
            <w:hideMark/>
          </w:tcPr>
          <w:p w14:paraId="15717587" w14:textId="77777777" w:rsidR="00764229" w:rsidRPr="00764229" w:rsidRDefault="00764229" w:rsidP="00764229">
            <w:pPr>
              <w:rPr>
                <w:sz w:val="16"/>
                <w:szCs w:val="16"/>
                <w:lang w:val="en-EG"/>
              </w:rPr>
            </w:pPr>
            <w:r w:rsidRPr="00764229">
              <w:rPr>
                <w:sz w:val="16"/>
                <w:szCs w:val="16"/>
                <w:lang w:val="en-EG"/>
              </w:rPr>
              <w:t>Set triggers outside the noise band or say they are not separable from it</w:t>
            </w:r>
          </w:p>
        </w:tc>
      </w:tr>
      <w:tr w:rsidR="00764229" w:rsidRPr="00764229" w14:paraId="1451556F" w14:textId="77777777">
        <w:trPr>
          <w:tblCellSpacing w:w="15" w:type="dxa"/>
        </w:trPr>
        <w:tc>
          <w:tcPr>
            <w:tcW w:w="0" w:type="auto"/>
            <w:vAlign w:val="center"/>
            <w:hideMark/>
          </w:tcPr>
          <w:p w14:paraId="3CFDFD35" w14:textId="77777777" w:rsidR="00764229" w:rsidRPr="00764229" w:rsidRDefault="00764229" w:rsidP="00764229">
            <w:pPr>
              <w:rPr>
                <w:sz w:val="16"/>
                <w:szCs w:val="16"/>
                <w:lang w:val="en-EG"/>
              </w:rPr>
            </w:pPr>
            <w:r w:rsidRPr="00764229">
              <w:rPr>
                <w:sz w:val="16"/>
                <w:szCs w:val="16"/>
                <w:lang w:val="en-EG"/>
              </w:rPr>
              <w:lastRenderedPageBreak/>
              <w:t>25</w:t>
            </w:r>
          </w:p>
        </w:tc>
        <w:tc>
          <w:tcPr>
            <w:tcW w:w="0" w:type="auto"/>
            <w:vAlign w:val="center"/>
            <w:hideMark/>
          </w:tcPr>
          <w:p w14:paraId="76E79FEF" w14:textId="77777777" w:rsidR="00764229" w:rsidRPr="00764229" w:rsidRDefault="00764229" w:rsidP="00764229">
            <w:pPr>
              <w:rPr>
                <w:sz w:val="16"/>
                <w:szCs w:val="16"/>
                <w:lang w:val="en-EG"/>
              </w:rPr>
            </w:pPr>
            <w:r w:rsidRPr="00764229">
              <w:rPr>
                <w:sz w:val="16"/>
                <w:szCs w:val="16"/>
                <w:lang w:val="en-EG"/>
              </w:rPr>
              <w:t>Assumptions!D74 vs C107 / D96</w:t>
            </w:r>
          </w:p>
        </w:tc>
        <w:tc>
          <w:tcPr>
            <w:tcW w:w="0" w:type="auto"/>
            <w:vAlign w:val="center"/>
            <w:hideMark/>
          </w:tcPr>
          <w:p w14:paraId="2EEF912E" w14:textId="77777777" w:rsidR="00764229" w:rsidRPr="00764229" w:rsidRDefault="00764229" w:rsidP="00764229">
            <w:pPr>
              <w:rPr>
                <w:sz w:val="16"/>
                <w:szCs w:val="16"/>
                <w:lang w:val="en-EG"/>
              </w:rPr>
            </w:pPr>
            <w:r w:rsidRPr="00764229">
              <w:rPr>
                <w:sz w:val="16"/>
                <w:szCs w:val="16"/>
                <w:lang w:val="en-EG"/>
              </w:rPr>
              <w:t>H1-2026 onshore unconventional revenue</w:t>
            </w:r>
          </w:p>
        </w:tc>
        <w:tc>
          <w:tcPr>
            <w:tcW w:w="0" w:type="auto"/>
            <w:vAlign w:val="center"/>
            <w:hideMark/>
          </w:tcPr>
          <w:p w14:paraId="37A16734" w14:textId="77777777" w:rsidR="00764229" w:rsidRPr="00764229" w:rsidRDefault="00764229" w:rsidP="00764229">
            <w:pPr>
              <w:rPr>
                <w:sz w:val="16"/>
                <w:szCs w:val="16"/>
                <w:lang w:val="en-EG"/>
              </w:rPr>
            </w:pPr>
            <w:r w:rsidRPr="00764229">
              <w:rPr>
                <w:sz w:val="16"/>
                <w:szCs w:val="16"/>
                <w:lang w:val="en-EG"/>
              </w:rPr>
              <w:t>Logic</w:t>
            </w:r>
          </w:p>
        </w:tc>
        <w:tc>
          <w:tcPr>
            <w:tcW w:w="0" w:type="auto"/>
            <w:vAlign w:val="center"/>
            <w:hideMark/>
          </w:tcPr>
          <w:p w14:paraId="46011965"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333819EC" w14:textId="77777777" w:rsidR="00764229" w:rsidRPr="00764229" w:rsidRDefault="00764229" w:rsidP="00764229">
            <w:pPr>
              <w:rPr>
                <w:sz w:val="16"/>
                <w:szCs w:val="16"/>
                <w:lang w:val="en-EG"/>
              </w:rPr>
            </w:pPr>
            <w:r w:rsidRPr="00764229">
              <w:rPr>
                <w:sz w:val="16"/>
                <w:szCs w:val="16"/>
                <w:lang w:val="en-EG"/>
              </w:rPr>
              <w:t xml:space="preserve">Deducts "roughly </w:t>
            </w:r>
            <w:r w:rsidRPr="00764229">
              <w:rPr>
                <w:b/>
                <w:bCs/>
                <w:sz w:val="16"/>
                <w:szCs w:val="16"/>
                <w:lang w:val="en-EG"/>
              </w:rPr>
              <w:t>$35 million</w:t>
            </w:r>
            <w:r w:rsidRPr="00764229">
              <w:rPr>
                <w:sz w:val="16"/>
                <w:szCs w:val="16"/>
                <w:lang w:val="en-EG"/>
              </w:rPr>
              <w:t xml:space="preserve"> of unconventional land drilling" from H1-2026 Onshore revenue of $1,031m</w:t>
            </w:r>
          </w:p>
        </w:tc>
        <w:tc>
          <w:tcPr>
            <w:tcW w:w="0" w:type="auto"/>
            <w:vAlign w:val="center"/>
            <w:hideMark/>
          </w:tcPr>
          <w:p w14:paraId="0A475199" w14:textId="77777777" w:rsidR="00764229" w:rsidRPr="00764229" w:rsidRDefault="00764229" w:rsidP="00764229">
            <w:pPr>
              <w:rPr>
                <w:sz w:val="16"/>
                <w:szCs w:val="16"/>
                <w:lang w:val="en-EG"/>
              </w:rPr>
            </w:pPr>
            <w:r w:rsidRPr="00764229">
              <w:rPr>
                <w:sz w:val="16"/>
                <w:szCs w:val="16"/>
                <w:lang w:val="en-EG"/>
              </w:rPr>
              <w:t xml:space="preserve">The model's own onshore share of unconventional is </w:t>
            </w:r>
            <w:r w:rsidRPr="00764229">
              <w:rPr>
                <w:b/>
                <w:bCs/>
                <w:sz w:val="16"/>
                <w:szCs w:val="16"/>
                <w:lang w:val="en-EG"/>
              </w:rPr>
              <w:t>22.83%</w:t>
            </w:r>
            <w:r w:rsidRPr="00764229">
              <w:rPr>
                <w:sz w:val="16"/>
                <w:szCs w:val="16"/>
                <w:lang w:val="en-EG"/>
              </w:rPr>
              <w:t xml:space="preserve"> (C107) and its own note puts H1-2026 unconventional at </w:t>
            </w:r>
            <w:r w:rsidRPr="00764229">
              <w:rPr>
                <w:b/>
                <w:bCs/>
                <w:sz w:val="16"/>
                <w:szCs w:val="16"/>
                <w:lang w:val="en-EG"/>
              </w:rPr>
              <w:t>$206m</w:t>
            </w:r>
            <w:r w:rsidRPr="00764229">
              <w:rPr>
                <w:sz w:val="16"/>
                <w:szCs w:val="16"/>
                <w:lang w:val="en-EG"/>
              </w:rPr>
              <w:t xml:space="preserve"> (D96): 0.2283 × 206 = </w:t>
            </w:r>
            <w:r w:rsidRPr="00764229">
              <w:rPr>
                <w:b/>
                <w:bCs/>
                <w:sz w:val="16"/>
                <w:szCs w:val="16"/>
                <w:lang w:val="en-EG"/>
              </w:rPr>
              <w:t>$47m</w:t>
            </w:r>
            <w:r w:rsidRPr="00764229">
              <w:rPr>
                <w:sz w:val="16"/>
                <w:szCs w:val="16"/>
                <w:lang w:val="en-EG"/>
              </w:rPr>
              <w:t xml:space="preserve">. On $47m the residual is $64m over 19 rig-halves = </w:t>
            </w:r>
            <w:r w:rsidRPr="00764229">
              <w:rPr>
                <w:b/>
                <w:bCs/>
                <w:sz w:val="16"/>
                <w:szCs w:val="16"/>
                <w:lang w:val="en-EG"/>
              </w:rPr>
              <w:t>$6.7m</w:t>
            </w:r>
            <w:r w:rsidRPr="00764229">
              <w:rPr>
                <w:sz w:val="16"/>
                <w:szCs w:val="16"/>
                <w:lang w:val="en-EG"/>
              </w:rPr>
              <w:t xml:space="preserve"> per regional rig-year, not $8.0m</w:t>
            </w:r>
          </w:p>
        </w:tc>
        <w:tc>
          <w:tcPr>
            <w:tcW w:w="0" w:type="auto"/>
            <w:vAlign w:val="center"/>
            <w:hideMark/>
          </w:tcPr>
          <w:p w14:paraId="6D120C68" w14:textId="77777777" w:rsidR="00764229" w:rsidRPr="00764229" w:rsidRDefault="00764229" w:rsidP="00764229">
            <w:pPr>
              <w:rPr>
                <w:sz w:val="16"/>
                <w:szCs w:val="16"/>
                <w:lang w:val="en-EG"/>
              </w:rPr>
            </w:pPr>
            <w:r w:rsidRPr="00764229">
              <w:rPr>
                <w:sz w:val="16"/>
                <w:szCs w:val="16"/>
                <w:lang w:val="en-EG"/>
              </w:rPr>
              <w:t>The derivation contradicts the split used everywhere else in the model</w:t>
            </w:r>
          </w:p>
        </w:tc>
        <w:tc>
          <w:tcPr>
            <w:tcW w:w="0" w:type="auto"/>
            <w:vAlign w:val="center"/>
            <w:hideMark/>
          </w:tcPr>
          <w:p w14:paraId="6872E9F7" w14:textId="77777777" w:rsidR="00764229" w:rsidRPr="00764229" w:rsidRDefault="00764229" w:rsidP="00764229">
            <w:pPr>
              <w:rPr>
                <w:sz w:val="16"/>
                <w:szCs w:val="16"/>
                <w:lang w:val="en-EG"/>
              </w:rPr>
            </w:pPr>
            <w:r w:rsidRPr="00764229">
              <w:rPr>
                <w:sz w:val="16"/>
                <w:szCs w:val="16"/>
                <w:lang w:val="en-EG"/>
              </w:rPr>
              <w:t>Overstates the regional rate ~16%; ~−$39m FY2030 revenue; &lt;0.5% on value</w:t>
            </w:r>
          </w:p>
        </w:tc>
        <w:tc>
          <w:tcPr>
            <w:tcW w:w="0" w:type="auto"/>
            <w:vAlign w:val="center"/>
            <w:hideMark/>
          </w:tcPr>
          <w:p w14:paraId="1B86900F" w14:textId="77777777" w:rsidR="00764229" w:rsidRPr="00764229" w:rsidRDefault="00764229" w:rsidP="00764229">
            <w:pPr>
              <w:rPr>
                <w:sz w:val="16"/>
                <w:szCs w:val="16"/>
                <w:lang w:val="en-EG"/>
              </w:rPr>
            </w:pPr>
            <w:r w:rsidRPr="00764229">
              <w:rPr>
                <w:sz w:val="16"/>
                <w:szCs w:val="16"/>
                <w:lang w:val="en-EG"/>
              </w:rPr>
              <w:t>Use the model's own onshore share</w:t>
            </w:r>
          </w:p>
        </w:tc>
      </w:tr>
      <w:tr w:rsidR="00764229" w:rsidRPr="00764229" w14:paraId="73937BF8" w14:textId="77777777">
        <w:trPr>
          <w:tblCellSpacing w:w="15" w:type="dxa"/>
        </w:trPr>
        <w:tc>
          <w:tcPr>
            <w:tcW w:w="0" w:type="auto"/>
            <w:vAlign w:val="center"/>
            <w:hideMark/>
          </w:tcPr>
          <w:p w14:paraId="0F474FD4" w14:textId="77777777" w:rsidR="00764229" w:rsidRPr="00764229" w:rsidRDefault="00764229" w:rsidP="00764229">
            <w:pPr>
              <w:rPr>
                <w:sz w:val="16"/>
                <w:szCs w:val="16"/>
                <w:lang w:val="en-EG"/>
              </w:rPr>
            </w:pPr>
            <w:r w:rsidRPr="00764229">
              <w:rPr>
                <w:sz w:val="16"/>
                <w:szCs w:val="16"/>
                <w:lang w:val="en-EG"/>
              </w:rPr>
              <w:t>26</w:t>
            </w:r>
          </w:p>
        </w:tc>
        <w:tc>
          <w:tcPr>
            <w:tcW w:w="0" w:type="auto"/>
            <w:vAlign w:val="center"/>
            <w:hideMark/>
          </w:tcPr>
          <w:p w14:paraId="3DCE3CF3" w14:textId="77777777" w:rsidR="00764229" w:rsidRPr="00764229" w:rsidRDefault="00764229" w:rsidP="00764229">
            <w:pPr>
              <w:rPr>
                <w:sz w:val="16"/>
                <w:szCs w:val="16"/>
                <w:lang w:val="en-EG"/>
              </w:rPr>
            </w:pPr>
            <w:r w:rsidRPr="00764229">
              <w:rPr>
                <w:sz w:val="16"/>
                <w:szCs w:val="16"/>
                <w:lang w:val="en-EG"/>
              </w:rPr>
              <w:t>Peer &amp; Sector!H5, H6, H13</w:t>
            </w:r>
          </w:p>
        </w:tc>
        <w:tc>
          <w:tcPr>
            <w:tcW w:w="0" w:type="auto"/>
            <w:vAlign w:val="center"/>
            <w:hideMark/>
          </w:tcPr>
          <w:p w14:paraId="2C051450" w14:textId="77777777" w:rsidR="00764229" w:rsidRPr="00764229" w:rsidRDefault="00764229" w:rsidP="00764229">
            <w:pPr>
              <w:rPr>
                <w:sz w:val="16"/>
                <w:szCs w:val="16"/>
                <w:lang w:val="en-EG"/>
              </w:rPr>
            </w:pPr>
            <w:r w:rsidRPr="00764229">
              <w:rPr>
                <w:sz w:val="16"/>
                <w:szCs w:val="16"/>
                <w:lang w:val="en-EG"/>
              </w:rPr>
              <w:t>ADES, Arabian Drilling, Borr on 31-Mar-2026 data</w:t>
            </w:r>
          </w:p>
        </w:tc>
        <w:tc>
          <w:tcPr>
            <w:tcW w:w="0" w:type="auto"/>
            <w:vAlign w:val="center"/>
            <w:hideMark/>
          </w:tcPr>
          <w:p w14:paraId="59E91954" w14:textId="77777777" w:rsidR="00764229" w:rsidRPr="00764229" w:rsidRDefault="00764229" w:rsidP="00764229">
            <w:pPr>
              <w:rPr>
                <w:sz w:val="16"/>
                <w:szCs w:val="16"/>
                <w:lang w:val="en-EG"/>
              </w:rPr>
            </w:pPr>
            <w:r w:rsidRPr="00764229">
              <w:rPr>
                <w:sz w:val="16"/>
                <w:szCs w:val="16"/>
                <w:lang w:val="en-EG"/>
              </w:rPr>
              <w:t>Input (freshness)</w:t>
            </w:r>
          </w:p>
        </w:tc>
        <w:tc>
          <w:tcPr>
            <w:tcW w:w="0" w:type="auto"/>
            <w:vAlign w:val="center"/>
            <w:hideMark/>
          </w:tcPr>
          <w:p w14:paraId="5E7D844E" w14:textId="77777777" w:rsidR="00764229" w:rsidRPr="00764229" w:rsidRDefault="00764229" w:rsidP="00764229">
            <w:pPr>
              <w:rPr>
                <w:sz w:val="16"/>
                <w:szCs w:val="16"/>
                <w:lang w:val="en-EG"/>
              </w:rPr>
            </w:pPr>
            <w:r w:rsidRPr="00764229">
              <w:rPr>
                <w:sz w:val="16"/>
                <w:szCs w:val="16"/>
                <w:lang w:val="en-EG"/>
              </w:rPr>
              <w:t>PARTIAL</w:t>
            </w:r>
          </w:p>
        </w:tc>
        <w:tc>
          <w:tcPr>
            <w:tcW w:w="0" w:type="auto"/>
            <w:vAlign w:val="center"/>
            <w:hideMark/>
          </w:tcPr>
          <w:p w14:paraId="1049878B" w14:textId="77777777" w:rsidR="00764229" w:rsidRPr="00764229" w:rsidRDefault="00764229" w:rsidP="00764229">
            <w:pPr>
              <w:rPr>
                <w:sz w:val="16"/>
                <w:szCs w:val="16"/>
                <w:lang w:val="en-EG"/>
              </w:rPr>
            </w:pPr>
            <w:r w:rsidRPr="00764229">
              <w:rPr>
                <w:sz w:val="16"/>
                <w:szCs w:val="16"/>
                <w:lang w:val="en-EG"/>
              </w:rPr>
              <w:t xml:space="preserve">"earnings and balance-sheet figures are each company's own </w:t>
            </w:r>
            <w:r w:rsidRPr="00764229">
              <w:rPr>
                <w:b/>
                <w:bCs/>
                <w:sz w:val="16"/>
                <w:szCs w:val="16"/>
                <w:lang w:val="en-EG"/>
              </w:rPr>
              <w:t>latest reported period</w:t>
            </w:r>
            <w:r w:rsidRPr="00764229">
              <w:rPr>
                <w:sz w:val="16"/>
                <w:szCs w:val="16"/>
                <w:lang w:val="en-EG"/>
              </w:rPr>
              <w:t>"</w:t>
            </w:r>
          </w:p>
        </w:tc>
        <w:tc>
          <w:tcPr>
            <w:tcW w:w="0" w:type="auto"/>
            <w:vAlign w:val="center"/>
            <w:hideMark/>
          </w:tcPr>
          <w:p w14:paraId="6FE1A5DA" w14:textId="77777777" w:rsidR="00764229" w:rsidRPr="00764229" w:rsidRDefault="00764229" w:rsidP="00764229">
            <w:pPr>
              <w:rPr>
                <w:sz w:val="16"/>
                <w:szCs w:val="16"/>
                <w:lang w:val="en-EG"/>
              </w:rPr>
            </w:pPr>
            <w:r w:rsidRPr="00764229">
              <w:rPr>
                <w:sz w:val="16"/>
                <w:szCs w:val="16"/>
                <w:lang w:val="en-EG"/>
              </w:rPr>
              <w:t xml:space="preserve">Prices are at 7 Aug 2026; three peers carry 31-Mar-2026 financials. Arabian Drilling had by then reported an H1-2026 </w:t>
            </w:r>
            <w:r w:rsidRPr="00764229">
              <w:rPr>
                <w:b/>
                <w:bCs/>
                <w:sz w:val="16"/>
                <w:szCs w:val="16"/>
                <w:lang w:val="en-EG"/>
              </w:rPr>
              <w:t>net loss</w:t>
            </w:r>
            <w:r w:rsidRPr="00764229">
              <w:rPr>
                <w:sz w:val="16"/>
                <w:szCs w:val="16"/>
                <w:lang w:val="en-EG"/>
              </w:rPr>
              <w:t xml:space="preserve"> on lower revenue and gross profit with a covenant waiver — a materially different LTM EBITDA. The MENA "median" is the mean of just two names and carries </w:t>
            </w:r>
            <w:r w:rsidRPr="00764229">
              <w:rPr>
                <w:b/>
                <w:bCs/>
                <w:sz w:val="16"/>
                <w:szCs w:val="16"/>
                <w:lang w:val="en-EG"/>
              </w:rPr>
              <w:t>44.3%</w:t>
            </w:r>
            <w:r w:rsidRPr="00764229">
              <w:rPr>
                <w:sz w:val="16"/>
                <w:szCs w:val="16"/>
                <w:lang w:val="en-EG"/>
              </w:rPr>
              <w:t xml:space="preserve"> of the segment-weighted multiple (0.4524/2 + 0.4333/2)</w:t>
            </w:r>
          </w:p>
        </w:tc>
        <w:tc>
          <w:tcPr>
            <w:tcW w:w="0" w:type="auto"/>
            <w:vAlign w:val="center"/>
            <w:hideMark/>
          </w:tcPr>
          <w:p w14:paraId="3EA48B8A" w14:textId="77777777" w:rsidR="00764229" w:rsidRPr="00764229" w:rsidRDefault="00764229" w:rsidP="00764229">
            <w:pPr>
              <w:rPr>
                <w:sz w:val="16"/>
                <w:szCs w:val="16"/>
                <w:lang w:val="en-EG"/>
              </w:rPr>
            </w:pPr>
            <w:r w:rsidRPr="00764229">
              <w:rPr>
                <w:sz w:val="16"/>
                <w:szCs w:val="16"/>
                <w:lang w:val="en-EG"/>
              </w:rPr>
              <w:t>Stated freshness rule not met, on the two names that dominate the lens</w:t>
            </w:r>
          </w:p>
        </w:tc>
        <w:tc>
          <w:tcPr>
            <w:tcW w:w="0" w:type="auto"/>
            <w:vAlign w:val="center"/>
            <w:hideMark/>
          </w:tcPr>
          <w:p w14:paraId="498A03D3" w14:textId="77777777" w:rsidR="00764229" w:rsidRPr="00764229" w:rsidRDefault="00764229" w:rsidP="00764229">
            <w:pPr>
              <w:rPr>
                <w:sz w:val="16"/>
                <w:szCs w:val="16"/>
                <w:lang w:val="en-EG"/>
              </w:rPr>
            </w:pPr>
            <w:r w:rsidRPr="00764229">
              <w:rPr>
                <w:sz w:val="16"/>
                <w:szCs w:val="16"/>
                <w:lang w:val="en-EG"/>
              </w:rPr>
              <w:t>A 10% cut to Arabian Drilling's EBITDA moves the lens 4.06 → ~4.17 and the central +0.4%. I could not confirm that peer's H1 publication date, so the staleness is evidenced but not sized</w:t>
            </w:r>
          </w:p>
        </w:tc>
        <w:tc>
          <w:tcPr>
            <w:tcW w:w="0" w:type="auto"/>
            <w:vAlign w:val="center"/>
            <w:hideMark/>
          </w:tcPr>
          <w:p w14:paraId="4EC1958F" w14:textId="77777777" w:rsidR="00764229" w:rsidRPr="00764229" w:rsidRDefault="00764229" w:rsidP="00764229">
            <w:pPr>
              <w:rPr>
                <w:sz w:val="16"/>
                <w:szCs w:val="16"/>
                <w:lang w:val="en-EG"/>
              </w:rPr>
            </w:pPr>
            <w:r w:rsidRPr="00764229">
              <w:rPr>
                <w:sz w:val="16"/>
                <w:szCs w:val="16"/>
                <w:lang w:val="en-EG"/>
              </w:rPr>
              <w:t>Refresh peer financials to the price date</w:t>
            </w:r>
          </w:p>
        </w:tc>
      </w:tr>
      <w:tr w:rsidR="00764229" w:rsidRPr="00764229" w14:paraId="3C658D91" w14:textId="77777777">
        <w:trPr>
          <w:tblCellSpacing w:w="15" w:type="dxa"/>
        </w:trPr>
        <w:tc>
          <w:tcPr>
            <w:tcW w:w="0" w:type="auto"/>
            <w:vAlign w:val="center"/>
            <w:hideMark/>
          </w:tcPr>
          <w:p w14:paraId="7C07BDF2" w14:textId="77777777" w:rsidR="00764229" w:rsidRPr="00764229" w:rsidRDefault="00764229" w:rsidP="00764229">
            <w:pPr>
              <w:rPr>
                <w:sz w:val="16"/>
                <w:szCs w:val="16"/>
                <w:lang w:val="en-EG"/>
              </w:rPr>
            </w:pPr>
            <w:r w:rsidRPr="00764229">
              <w:rPr>
                <w:sz w:val="16"/>
                <w:szCs w:val="16"/>
                <w:lang w:val="en-EG"/>
              </w:rPr>
              <w:t>27</w:t>
            </w:r>
          </w:p>
        </w:tc>
        <w:tc>
          <w:tcPr>
            <w:tcW w:w="0" w:type="auto"/>
            <w:vAlign w:val="center"/>
            <w:hideMark/>
          </w:tcPr>
          <w:p w14:paraId="500ED97C" w14:textId="77777777" w:rsidR="00764229" w:rsidRPr="00764229" w:rsidRDefault="00764229" w:rsidP="00764229">
            <w:pPr>
              <w:rPr>
                <w:sz w:val="16"/>
                <w:szCs w:val="16"/>
                <w:lang w:val="en-EG"/>
              </w:rPr>
            </w:pPr>
            <w:r w:rsidRPr="00764229">
              <w:rPr>
                <w:sz w:val="16"/>
                <w:szCs w:val="16"/>
                <w:lang w:val="en-EG"/>
              </w:rPr>
              <w:t>Assumptions!C12/D12; §1.8</w:t>
            </w:r>
          </w:p>
        </w:tc>
        <w:tc>
          <w:tcPr>
            <w:tcW w:w="0" w:type="auto"/>
            <w:vAlign w:val="center"/>
            <w:hideMark/>
          </w:tcPr>
          <w:p w14:paraId="64BA4B87" w14:textId="77777777" w:rsidR="00764229" w:rsidRPr="00764229" w:rsidRDefault="00764229" w:rsidP="00764229">
            <w:pPr>
              <w:rPr>
                <w:sz w:val="16"/>
                <w:szCs w:val="16"/>
                <w:lang w:val="en-EG"/>
              </w:rPr>
            </w:pPr>
            <w:r w:rsidRPr="00764229">
              <w:rPr>
                <w:sz w:val="16"/>
                <w:szCs w:val="16"/>
                <w:lang w:val="en-EG"/>
              </w:rPr>
              <w:t>Beta 0.795 (n=247, R² 0.128, SE 0.133)</w:t>
            </w:r>
          </w:p>
        </w:tc>
        <w:tc>
          <w:tcPr>
            <w:tcW w:w="0" w:type="auto"/>
            <w:vAlign w:val="center"/>
            <w:hideMark/>
          </w:tcPr>
          <w:p w14:paraId="59F05FF2" w14:textId="77777777" w:rsidR="00764229" w:rsidRPr="00764229" w:rsidRDefault="00764229" w:rsidP="00764229">
            <w:pPr>
              <w:rPr>
                <w:sz w:val="16"/>
                <w:szCs w:val="16"/>
                <w:lang w:val="en-EG"/>
              </w:rPr>
            </w:pPr>
            <w:r w:rsidRPr="00764229">
              <w:rPr>
                <w:sz w:val="16"/>
                <w:szCs w:val="16"/>
                <w:lang w:val="en-EG"/>
              </w:rPr>
              <w:t>Input</w:t>
            </w:r>
          </w:p>
        </w:tc>
        <w:tc>
          <w:tcPr>
            <w:tcW w:w="0" w:type="auto"/>
            <w:vAlign w:val="center"/>
            <w:hideMark/>
          </w:tcPr>
          <w:p w14:paraId="759DA1F3" w14:textId="77777777" w:rsidR="00764229" w:rsidRPr="00764229" w:rsidRDefault="00764229" w:rsidP="00764229">
            <w:pPr>
              <w:rPr>
                <w:sz w:val="16"/>
                <w:szCs w:val="16"/>
                <w:lang w:val="en-EG"/>
              </w:rPr>
            </w:pPr>
            <w:r w:rsidRPr="00764229">
              <w:rPr>
                <w:b/>
                <w:bCs/>
                <w:sz w:val="16"/>
                <w:szCs w:val="16"/>
                <w:lang w:val="en-EG"/>
              </w:rPr>
              <w:t>UNVERIFIABLE</w:t>
            </w:r>
          </w:p>
        </w:tc>
        <w:tc>
          <w:tcPr>
            <w:tcW w:w="0" w:type="auto"/>
            <w:vAlign w:val="center"/>
            <w:hideMark/>
          </w:tcPr>
          <w:p w14:paraId="3B5ADBB7" w14:textId="77777777" w:rsidR="00764229" w:rsidRPr="00764229" w:rsidRDefault="00764229" w:rsidP="00764229">
            <w:pPr>
              <w:rPr>
                <w:sz w:val="16"/>
                <w:szCs w:val="16"/>
                <w:lang w:val="en-EG"/>
              </w:rPr>
            </w:pPr>
            <w:r w:rsidRPr="00764229">
              <w:rPr>
                <w:sz w:val="16"/>
                <w:szCs w:val="16"/>
                <w:lang w:val="en-EG"/>
              </w:rPr>
              <w:t>Five-year weekly vs FTSE ADX General, series at engine/raw_indices/AE/ADXGENERAL.csv, 3,884 sessions to 24-Jul-2026</w:t>
            </w:r>
          </w:p>
        </w:tc>
        <w:tc>
          <w:tcPr>
            <w:tcW w:w="0" w:type="auto"/>
            <w:vAlign w:val="center"/>
            <w:hideMark/>
          </w:tcPr>
          <w:p w14:paraId="27ABDFA9" w14:textId="77777777" w:rsidR="00764229" w:rsidRPr="00764229" w:rsidRDefault="00764229" w:rsidP="00764229">
            <w:pPr>
              <w:rPr>
                <w:sz w:val="16"/>
                <w:szCs w:val="16"/>
                <w:lang w:val="en-EG"/>
              </w:rPr>
            </w:pPr>
            <w:r w:rsidRPr="00764229">
              <w:rPr>
                <w:sz w:val="16"/>
                <w:szCs w:val="16"/>
                <w:lang w:val="en-EG"/>
              </w:rPr>
              <w:t xml:space="preserve">Neither deliverable carries the price or index series; the citation is a local file path. What I </w:t>
            </w:r>
            <w:r w:rsidRPr="00764229">
              <w:rPr>
                <w:b/>
                <w:bCs/>
                <w:sz w:val="16"/>
                <w:szCs w:val="16"/>
                <w:lang w:val="en-EG"/>
              </w:rPr>
              <w:t>could</w:t>
            </w:r>
            <w:r w:rsidRPr="00764229">
              <w:rPr>
                <w:sz w:val="16"/>
                <w:szCs w:val="16"/>
                <w:lang w:val="en-EG"/>
              </w:rPr>
              <w:t xml:space="preserve"> test passes: 90% interval 0.795 ± 1.645×0.133 = </w:t>
            </w:r>
            <w:r w:rsidRPr="00764229">
              <w:rPr>
                <w:b/>
                <w:bCs/>
                <w:sz w:val="16"/>
                <w:szCs w:val="16"/>
                <w:lang w:val="en-EG"/>
              </w:rPr>
              <w:t>0.576–1.014</w:t>
            </w:r>
            <w:r w:rsidRPr="00764229">
              <w:rPr>
                <w:sz w:val="16"/>
                <w:szCs w:val="16"/>
                <w:lang w:val="en-EG"/>
              </w:rPr>
              <w:t xml:space="preserve"> vs stated "0.58 to 1.01"; usability gate (n≥24, R²≥5%, SE&lt;|β|); "+0.132 of beta ≈ 64bp" (0.131 × 4.87% = </w:t>
            </w:r>
            <w:r w:rsidRPr="00764229">
              <w:rPr>
                <w:b/>
                <w:bCs/>
                <w:sz w:val="16"/>
                <w:szCs w:val="16"/>
                <w:lang w:val="en-EG"/>
              </w:rPr>
              <w:t>63.8bp</w:t>
            </w:r>
            <w:r w:rsidRPr="00764229">
              <w:rPr>
                <w:sz w:val="16"/>
                <w:szCs w:val="16"/>
                <w:lang w:val="en-EG"/>
              </w:rPr>
              <w:t xml:space="preserve">); and </w:t>
            </w:r>
            <w:r w:rsidRPr="00764229">
              <w:rPr>
                <w:b/>
                <w:bCs/>
                <w:sz w:val="16"/>
                <w:szCs w:val="16"/>
                <w:lang w:val="en-EG"/>
              </w:rPr>
              <w:t>all seven</w:t>
            </w:r>
            <w:r w:rsidRPr="00764229">
              <w:rPr>
                <w:sz w:val="16"/>
                <w:szCs w:val="16"/>
                <w:lang w:val="en-EG"/>
              </w:rPr>
              <w:t xml:space="preserve"> regressions cohere on t = β/SE vs t² = R²(n−2)/(1−R²) — e.g. 5.977 vs 5.997 — every row within rounding. The 247 vs 249 counts match the disclosed 14-</w:t>
            </w:r>
            <w:r w:rsidRPr="00764229">
              <w:rPr>
                <w:sz w:val="16"/>
                <w:szCs w:val="16"/>
                <w:lang w:val="en-EG"/>
              </w:rPr>
              <w:lastRenderedPageBreak/>
              <w:t>day index lag exactly. Searched: ADX index history, FTSE ADX General. Resolved by publishing the two return series</w:t>
            </w:r>
          </w:p>
        </w:tc>
        <w:tc>
          <w:tcPr>
            <w:tcW w:w="0" w:type="auto"/>
            <w:vAlign w:val="center"/>
            <w:hideMark/>
          </w:tcPr>
          <w:p w14:paraId="07B02A9E" w14:textId="77777777" w:rsidR="00764229" w:rsidRPr="00764229" w:rsidRDefault="00764229" w:rsidP="00764229">
            <w:pPr>
              <w:rPr>
                <w:sz w:val="16"/>
                <w:szCs w:val="16"/>
                <w:lang w:val="en-EG"/>
              </w:rPr>
            </w:pPr>
            <w:r w:rsidRPr="00764229">
              <w:rPr>
                <w:sz w:val="16"/>
                <w:szCs w:val="16"/>
                <w:lang w:val="en-EG"/>
              </w:rPr>
              <w:lastRenderedPageBreak/>
              <w:t>—</w:t>
            </w:r>
          </w:p>
        </w:tc>
        <w:tc>
          <w:tcPr>
            <w:tcW w:w="0" w:type="auto"/>
            <w:vAlign w:val="center"/>
            <w:hideMark/>
          </w:tcPr>
          <w:p w14:paraId="0C5FA92C" w14:textId="77777777" w:rsidR="00764229" w:rsidRPr="00764229" w:rsidRDefault="00764229" w:rsidP="00764229">
            <w:pPr>
              <w:rPr>
                <w:sz w:val="16"/>
                <w:szCs w:val="16"/>
                <w:lang w:val="en-EG"/>
              </w:rPr>
            </w:pPr>
            <w:r w:rsidRPr="00764229">
              <w:rPr>
                <w:sz w:val="16"/>
                <w:szCs w:val="16"/>
                <w:lang w:val="en-EG"/>
              </w:rPr>
              <w:t>Beta is the largest single sensitivity: DCF lens 7.39 → 4.69</w:t>
            </w:r>
          </w:p>
        </w:tc>
        <w:tc>
          <w:tcPr>
            <w:tcW w:w="0" w:type="auto"/>
            <w:vAlign w:val="center"/>
            <w:hideMark/>
          </w:tcPr>
          <w:p w14:paraId="4CE9B22F" w14:textId="77777777" w:rsidR="00764229" w:rsidRPr="00764229" w:rsidRDefault="00764229" w:rsidP="00764229">
            <w:pPr>
              <w:rPr>
                <w:sz w:val="16"/>
                <w:szCs w:val="16"/>
                <w:lang w:val="en-EG"/>
              </w:rPr>
            </w:pPr>
            <w:r w:rsidRPr="00764229">
              <w:rPr>
                <w:sz w:val="16"/>
                <w:szCs w:val="16"/>
                <w:lang w:val="en-EG"/>
              </w:rPr>
              <w:t>Publish the regression inputs</w:t>
            </w:r>
          </w:p>
        </w:tc>
      </w:tr>
      <w:tr w:rsidR="00764229" w:rsidRPr="00764229" w14:paraId="7DF50175" w14:textId="77777777">
        <w:trPr>
          <w:tblCellSpacing w:w="15" w:type="dxa"/>
        </w:trPr>
        <w:tc>
          <w:tcPr>
            <w:tcW w:w="0" w:type="auto"/>
            <w:vAlign w:val="center"/>
            <w:hideMark/>
          </w:tcPr>
          <w:p w14:paraId="1EF4BB03" w14:textId="77777777" w:rsidR="00764229" w:rsidRPr="00764229" w:rsidRDefault="00764229" w:rsidP="00764229">
            <w:pPr>
              <w:rPr>
                <w:sz w:val="16"/>
                <w:szCs w:val="16"/>
                <w:lang w:val="en-EG"/>
              </w:rPr>
            </w:pPr>
            <w:r w:rsidRPr="00764229">
              <w:rPr>
                <w:sz w:val="16"/>
                <w:szCs w:val="16"/>
                <w:lang w:val="en-EG"/>
              </w:rPr>
              <w:t>28</w:t>
            </w:r>
          </w:p>
        </w:tc>
        <w:tc>
          <w:tcPr>
            <w:tcW w:w="0" w:type="auto"/>
            <w:vAlign w:val="center"/>
            <w:hideMark/>
          </w:tcPr>
          <w:p w14:paraId="2DB71292" w14:textId="77777777" w:rsidR="00764229" w:rsidRPr="00764229" w:rsidRDefault="00764229" w:rsidP="00764229">
            <w:pPr>
              <w:rPr>
                <w:sz w:val="16"/>
                <w:szCs w:val="16"/>
                <w:lang w:val="en-EG"/>
              </w:rPr>
            </w:pPr>
            <w:r w:rsidRPr="00764229">
              <w:rPr>
                <w:sz w:val="16"/>
                <w:szCs w:val="16"/>
                <w:lang w:val="en-EG"/>
              </w:rPr>
              <w:t>§2</w:t>
            </w:r>
          </w:p>
        </w:tc>
        <w:tc>
          <w:tcPr>
            <w:tcW w:w="0" w:type="auto"/>
            <w:vAlign w:val="center"/>
            <w:hideMark/>
          </w:tcPr>
          <w:p w14:paraId="63503285" w14:textId="77777777" w:rsidR="00764229" w:rsidRPr="00764229" w:rsidRDefault="00764229" w:rsidP="00764229">
            <w:pPr>
              <w:rPr>
                <w:sz w:val="16"/>
                <w:szCs w:val="16"/>
                <w:lang w:val="en-EG"/>
              </w:rPr>
            </w:pPr>
            <w:r w:rsidRPr="00764229">
              <w:rPr>
                <w:sz w:val="16"/>
                <w:szCs w:val="16"/>
                <w:lang w:val="en-EG"/>
              </w:rPr>
              <w:t>20/50/200-day MAs (5.78/5.81/5.51), RSI(14) ~57, ATR 0.12, MACD +0.06/+0.02/+0.04</w:t>
            </w:r>
          </w:p>
        </w:tc>
        <w:tc>
          <w:tcPr>
            <w:tcW w:w="0" w:type="auto"/>
            <w:vAlign w:val="center"/>
            <w:hideMark/>
          </w:tcPr>
          <w:p w14:paraId="16AEFD19" w14:textId="77777777" w:rsidR="00764229" w:rsidRPr="00764229" w:rsidRDefault="00764229" w:rsidP="00764229">
            <w:pPr>
              <w:rPr>
                <w:sz w:val="16"/>
                <w:szCs w:val="16"/>
                <w:lang w:val="en-EG"/>
              </w:rPr>
            </w:pPr>
            <w:r w:rsidRPr="00764229">
              <w:rPr>
                <w:sz w:val="16"/>
                <w:szCs w:val="16"/>
                <w:lang w:val="en-EG"/>
              </w:rPr>
              <w:t>Input</w:t>
            </w:r>
          </w:p>
        </w:tc>
        <w:tc>
          <w:tcPr>
            <w:tcW w:w="0" w:type="auto"/>
            <w:vAlign w:val="center"/>
            <w:hideMark/>
          </w:tcPr>
          <w:p w14:paraId="52306752" w14:textId="77777777" w:rsidR="00764229" w:rsidRPr="00764229" w:rsidRDefault="00764229" w:rsidP="00764229">
            <w:pPr>
              <w:rPr>
                <w:sz w:val="16"/>
                <w:szCs w:val="16"/>
                <w:lang w:val="en-EG"/>
              </w:rPr>
            </w:pPr>
            <w:r w:rsidRPr="00764229">
              <w:rPr>
                <w:b/>
                <w:bCs/>
                <w:sz w:val="16"/>
                <w:szCs w:val="16"/>
                <w:lang w:val="en-EG"/>
              </w:rPr>
              <w:t>UNVERIFIABLE</w:t>
            </w:r>
          </w:p>
        </w:tc>
        <w:tc>
          <w:tcPr>
            <w:tcW w:w="0" w:type="auto"/>
            <w:vAlign w:val="center"/>
            <w:hideMark/>
          </w:tcPr>
          <w:p w14:paraId="25F89A52" w14:textId="77777777" w:rsidR="00764229" w:rsidRPr="00764229" w:rsidRDefault="00764229" w:rsidP="00764229">
            <w:pPr>
              <w:rPr>
                <w:sz w:val="16"/>
                <w:szCs w:val="16"/>
                <w:lang w:val="en-EG"/>
              </w:rPr>
            </w:pPr>
            <w:r w:rsidRPr="00764229">
              <w:rPr>
                <w:sz w:val="16"/>
                <w:szCs w:val="16"/>
                <w:lang w:val="en-EG"/>
              </w:rPr>
              <w:t>"computed from the same cleaned price series … nothing here is a chart opinion"</w:t>
            </w:r>
          </w:p>
        </w:tc>
        <w:tc>
          <w:tcPr>
            <w:tcW w:w="0" w:type="auto"/>
            <w:vAlign w:val="center"/>
            <w:hideMark/>
          </w:tcPr>
          <w:p w14:paraId="4D44F3FC" w14:textId="77777777" w:rsidR="00764229" w:rsidRPr="00764229" w:rsidRDefault="00764229" w:rsidP="00764229">
            <w:pPr>
              <w:rPr>
                <w:sz w:val="16"/>
                <w:szCs w:val="16"/>
                <w:lang w:val="en-EG"/>
              </w:rPr>
            </w:pPr>
            <w:r w:rsidRPr="00764229">
              <w:rPr>
                <w:sz w:val="16"/>
                <w:szCs w:val="16"/>
                <w:lang w:val="en-EG"/>
              </w:rPr>
              <w:t xml:space="preserve">No price series in either file and no technical sheet in the workbook, so the "THIS WORKBOOK CALCULATES" claim does not extend to §2. What is testable </w:t>
            </w:r>
            <w:r w:rsidRPr="00764229">
              <w:rPr>
                <w:b/>
                <w:bCs/>
                <w:sz w:val="16"/>
                <w:szCs w:val="16"/>
                <w:lang w:val="en-EG"/>
              </w:rPr>
              <w:t>passes</w:t>
            </w:r>
            <w:r w:rsidRPr="00764229">
              <w:rPr>
                <w:sz w:val="16"/>
                <w:szCs w:val="16"/>
                <w:lang w:val="en-EG"/>
              </w:rPr>
              <w:t xml:space="preserve">: MACD identity (0.06−0.02 = 0.04); every distance in Table 79 (+1.01/+6.23/+12.29/−1.35/−7.74/−12.96%); and the 52-week range </w:t>
            </w:r>
            <w:r w:rsidRPr="00764229">
              <w:rPr>
                <w:b/>
                <w:bCs/>
                <w:sz w:val="16"/>
                <w:szCs w:val="16"/>
                <w:lang w:val="en-EG"/>
              </w:rPr>
              <w:t>4.51–6.67</w:t>
            </w:r>
            <w:r w:rsidRPr="00764229">
              <w:rPr>
                <w:sz w:val="16"/>
                <w:szCs w:val="16"/>
                <w:lang w:val="en-EG"/>
              </w:rPr>
              <w:t>, which I confirmed independently against the ADX listing. Searched: ADX price history. Resolved by publishing the adjusted series</w:t>
            </w:r>
          </w:p>
        </w:tc>
        <w:tc>
          <w:tcPr>
            <w:tcW w:w="0" w:type="auto"/>
            <w:vAlign w:val="center"/>
            <w:hideMark/>
          </w:tcPr>
          <w:p w14:paraId="6950ED3A" w14:textId="77777777" w:rsidR="00764229" w:rsidRPr="00764229" w:rsidRDefault="00764229" w:rsidP="00764229">
            <w:pPr>
              <w:rPr>
                <w:sz w:val="16"/>
                <w:szCs w:val="16"/>
                <w:lang w:val="en-EG"/>
              </w:rPr>
            </w:pPr>
            <w:r w:rsidRPr="00764229">
              <w:rPr>
                <w:sz w:val="16"/>
                <w:szCs w:val="16"/>
                <w:lang w:val="en-EG"/>
              </w:rPr>
              <w:t>—</w:t>
            </w:r>
          </w:p>
        </w:tc>
        <w:tc>
          <w:tcPr>
            <w:tcW w:w="0" w:type="auto"/>
            <w:vAlign w:val="center"/>
            <w:hideMark/>
          </w:tcPr>
          <w:p w14:paraId="60A9AC60" w14:textId="77777777" w:rsidR="00764229" w:rsidRPr="00764229" w:rsidRDefault="00764229" w:rsidP="00764229">
            <w:pPr>
              <w:rPr>
                <w:sz w:val="16"/>
                <w:szCs w:val="16"/>
                <w:lang w:val="en-EG"/>
              </w:rPr>
            </w:pPr>
            <w:r w:rsidRPr="00764229">
              <w:rPr>
                <w:sz w:val="16"/>
                <w:szCs w:val="16"/>
                <w:lang w:val="en-EG"/>
              </w:rPr>
              <w:t>None on fair value</w:t>
            </w:r>
          </w:p>
        </w:tc>
        <w:tc>
          <w:tcPr>
            <w:tcW w:w="0" w:type="auto"/>
            <w:vAlign w:val="center"/>
            <w:hideMark/>
          </w:tcPr>
          <w:p w14:paraId="6846C4B3" w14:textId="77777777" w:rsidR="00764229" w:rsidRPr="00764229" w:rsidRDefault="00764229" w:rsidP="00764229">
            <w:pPr>
              <w:rPr>
                <w:sz w:val="16"/>
                <w:szCs w:val="16"/>
                <w:lang w:val="en-EG"/>
              </w:rPr>
            </w:pPr>
            <w:r w:rsidRPr="00764229">
              <w:rPr>
                <w:sz w:val="16"/>
                <w:szCs w:val="16"/>
                <w:lang w:val="en-EG"/>
              </w:rPr>
              <w:t>Ship the price series</w:t>
            </w:r>
          </w:p>
        </w:tc>
      </w:tr>
      <w:tr w:rsidR="00764229" w:rsidRPr="00764229" w14:paraId="6B1A1657" w14:textId="77777777">
        <w:trPr>
          <w:tblCellSpacing w:w="15" w:type="dxa"/>
        </w:trPr>
        <w:tc>
          <w:tcPr>
            <w:tcW w:w="0" w:type="auto"/>
            <w:vAlign w:val="center"/>
            <w:hideMark/>
          </w:tcPr>
          <w:p w14:paraId="3B45DE10" w14:textId="77777777" w:rsidR="00764229" w:rsidRPr="00764229" w:rsidRDefault="00764229" w:rsidP="00764229">
            <w:pPr>
              <w:rPr>
                <w:sz w:val="16"/>
                <w:szCs w:val="16"/>
                <w:lang w:val="en-EG"/>
              </w:rPr>
            </w:pPr>
            <w:r w:rsidRPr="00764229">
              <w:rPr>
                <w:sz w:val="16"/>
                <w:szCs w:val="16"/>
                <w:lang w:val="en-EG"/>
              </w:rPr>
              <w:t>29</w:t>
            </w:r>
          </w:p>
        </w:tc>
        <w:tc>
          <w:tcPr>
            <w:tcW w:w="0" w:type="auto"/>
            <w:vAlign w:val="center"/>
            <w:hideMark/>
          </w:tcPr>
          <w:p w14:paraId="0264EFB2" w14:textId="77777777" w:rsidR="00764229" w:rsidRPr="00764229" w:rsidRDefault="00764229" w:rsidP="00764229">
            <w:pPr>
              <w:rPr>
                <w:sz w:val="16"/>
                <w:szCs w:val="16"/>
                <w:lang w:val="en-EG"/>
              </w:rPr>
            </w:pPr>
            <w:r w:rsidRPr="00764229">
              <w:rPr>
                <w:sz w:val="16"/>
                <w:szCs w:val="16"/>
                <w:lang w:val="en-EG"/>
              </w:rPr>
              <w:t>Monte Carlo; §3</w:t>
            </w:r>
          </w:p>
        </w:tc>
        <w:tc>
          <w:tcPr>
            <w:tcW w:w="0" w:type="auto"/>
            <w:vAlign w:val="center"/>
            <w:hideMark/>
          </w:tcPr>
          <w:p w14:paraId="754C3802" w14:textId="77777777" w:rsidR="00764229" w:rsidRPr="00764229" w:rsidRDefault="00764229" w:rsidP="00764229">
            <w:pPr>
              <w:rPr>
                <w:sz w:val="16"/>
                <w:szCs w:val="16"/>
                <w:lang w:val="en-EG"/>
              </w:rPr>
            </w:pPr>
            <w:r w:rsidRPr="00764229">
              <w:rPr>
                <w:sz w:val="16"/>
                <w:szCs w:val="16"/>
                <w:lang w:val="en-EG"/>
              </w:rPr>
              <w:t>50,000 paths; percentiles, touch probabilities, calibration record</w:t>
            </w:r>
          </w:p>
        </w:tc>
        <w:tc>
          <w:tcPr>
            <w:tcW w:w="0" w:type="auto"/>
            <w:vAlign w:val="center"/>
            <w:hideMark/>
          </w:tcPr>
          <w:p w14:paraId="080D955A" w14:textId="77777777" w:rsidR="00764229" w:rsidRPr="00764229" w:rsidRDefault="00764229" w:rsidP="00764229">
            <w:pPr>
              <w:rPr>
                <w:sz w:val="16"/>
                <w:szCs w:val="16"/>
                <w:lang w:val="en-EG"/>
              </w:rPr>
            </w:pPr>
            <w:r w:rsidRPr="00764229">
              <w:rPr>
                <w:sz w:val="16"/>
                <w:szCs w:val="16"/>
                <w:lang w:val="en-EG"/>
              </w:rPr>
              <w:t>Input</w:t>
            </w:r>
          </w:p>
        </w:tc>
        <w:tc>
          <w:tcPr>
            <w:tcW w:w="0" w:type="auto"/>
            <w:vAlign w:val="center"/>
            <w:hideMark/>
          </w:tcPr>
          <w:p w14:paraId="0C27420A" w14:textId="77777777" w:rsidR="00764229" w:rsidRPr="00764229" w:rsidRDefault="00764229" w:rsidP="00764229">
            <w:pPr>
              <w:rPr>
                <w:sz w:val="16"/>
                <w:szCs w:val="16"/>
                <w:lang w:val="en-EG"/>
              </w:rPr>
            </w:pPr>
            <w:r w:rsidRPr="00764229">
              <w:rPr>
                <w:b/>
                <w:bCs/>
                <w:sz w:val="16"/>
                <w:szCs w:val="16"/>
                <w:lang w:val="en-EG"/>
              </w:rPr>
              <w:t>UNVERIFIABLE</w:t>
            </w:r>
          </w:p>
        </w:tc>
        <w:tc>
          <w:tcPr>
            <w:tcW w:w="0" w:type="auto"/>
            <w:vAlign w:val="center"/>
            <w:hideMark/>
          </w:tcPr>
          <w:p w14:paraId="591D30C7" w14:textId="77777777" w:rsidR="00764229" w:rsidRPr="00764229" w:rsidRDefault="00764229" w:rsidP="00764229">
            <w:pPr>
              <w:rPr>
                <w:sz w:val="16"/>
                <w:szCs w:val="16"/>
                <w:lang w:val="en-EG"/>
              </w:rPr>
            </w:pPr>
            <w:r w:rsidRPr="00764229">
              <w:rPr>
                <w:sz w:val="16"/>
                <w:szCs w:val="16"/>
                <w:lang w:val="en-EG"/>
              </w:rPr>
              <w:t>Pasted whole-model re-runs; "a public record of how they turned out"</w:t>
            </w:r>
          </w:p>
        </w:tc>
        <w:tc>
          <w:tcPr>
            <w:tcW w:w="0" w:type="auto"/>
            <w:vAlign w:val="center"/>
            <w:hideMark/>
          </w:tcPr>
          <w:p w14:paraId="4FE53682" w14:textId="77777777" w:rsidR="00764229" w:rsidRPr="00764229" w:rsidRDefault="00764229" w:rsidP="00764229">
            <w:pPr>
              <w:rPr>
                <w:sz w:val="16"/>
                <w:szCs w:val="16"/>
                <w:lang w:val="en-EG"/>
              </w:rPr>
            </w:pPr>
            <w:r w:rsidRPr="00764229">
              <w:rPr>
                <w:sz w:val="16"/>
                <w:szCs w:val="16"/>
                <w:lang w:val="en-EG"/>
              </w:rPr>
              <w:t xml:space="preserve">Internal coherence </w:t>
            </w:r>
            <w:r w:rsidRPr="00764229">
              <w:rPr>
                <w:b/>
                <w:bCs/>
                <w:sz w:val="16"/>
                <w:szCs w:val="16"/>
                <w:lang w:val="en-EG"/>
              </w:rPr>
              <w:t>passes</w:t>
            </w:r>
            <w:r w:rsidRPr="00764229">
              <w:rPr>
                <w:sz w:val="16"/>
                <w:szCs w:val="16"/>
                <w:lang w:val="en-EG"/>
              </w:rPr>
              <w:t xml:space="preserve">: percentiles monotonic on both horizons; medians at spot (5.9377, 5.9390 vs 5.94); P(finish above) just under 50% both; touch &gt; finish and below the 2× reflection bound (41.8 vs 22.7 at +10%; 37.6 vs 20.6 at −10%); every level in Table 87 reproduces (5.94×1.05 = 6.237 → 6.24). But the </w:t>
            </w:r>
            <w:r w:rsidRPr="00764229">
              <w:rPr>
                <w:b/>
                <w:bCs/>
                <w:sz w:val="16"/>
                <w:szCs w:val="16"/>
                <w:lang w:val="en-EG"/>
              </w:rPr>
              <w:t>±5% and ±15% rows appear nowhere in the workbook</w:t>
            </w:r>
            <w:r w:rsidRPr="00764229">
              <w:rPr>
                <w:sz w:val="16"/>
                <w:szCs w:val="16"/>
                <w:lang w:val="en-EG"/>
              </w:rPr>
              <w:t>, and the P90–P93 calibration record (15 windows, 100%/100% coverage, −1.65%) has no supporting data in either file. Resolved by publishing the generator inputs and backtest table</w:t>
            </w:r>
          </w:p>
        </w:tc>
        <w:tc>
          <w:tcPr>
            <w:tcW w:w="0" w:type="auto"/>
            <w:vAlign w:val="center"/>
            <w:hideMark/>
          </w:tcPr>
          <w:p w14:paraId="2768E881" w14:textId="77777777" w:rsidR="00764229" w:rsidRPr="00764229" w:rsidRDefault="00764229" w:rsidP="00764229">
            <w:pPr>
              <w:rPr>
                <w:sz w:val="16"/>
                <w:szCs w:val="16"/>
                <w:lang w:val="en-EG"/>
              </w:rPr>
            </w:pPr>
            <w:r w:rsidRPr="00764229">
              <w:rPr>
                <w:sz w:val="16"/>
                <w:szCs w:val="16"/>
                <w:lang w:val="en-EG"/>
              </w:rPr>
              <w:t>—</w:t>
            </w:r>
          </w:p>
        </w:tc>
        <w:tc>
          <w:tcPr>
            <w:tcW w:w="0" w:type="auto"/>
            <w:vAlign w:val="center"/>
            <w:hideMark/>
          </w:tcPr>
          <w:p w14:paraId="7EAC5714" w14:textId="77777777" w:rsidR="00764229" w:rsidRPr="00764229" w:rsidRDefault="00764229" w:rsidP="00764229">
            <w:pPr>
              <w:rPr>
                <w:sz w:val="16"/>
                <w:szCs w:val="16"/>
                <w:lang w:val="en-EG"/>
              </w:rPr>
            </w:pPr>
            <w:r w:rsidRPr="00764229">
              <w:rPr>
                <w:sz w:val="16"/>
                <w:szCs w:val="16"/>
                <w:lang w:val="en-EG"/>
              </w:rPr>
              <w:t>None on fair value; §3 is explicitly walled off from the valuation at P104</w:t>
            </w:r>
          </w:p>
        </w:tc>
        <w:tc>
          <w:tcPr>
            <w:tcW w:w="0" w:type="auto"/>
            <w:vAlign w:val="center"/>
            <w:hideMark/>
          </w:tcPr>
          <w:p w14:paraId="34959FA4" w14:textId="77777777" w:rsidR="00764229" w:rsidRPr="00764229" w:rsidRDefault="00764229" w:rsidP="00764229">
            <w:pPr>
              <w:rPr>
                <w:sz w:val="16"/>
                <w:szCs w:val="16"/>
                <w:lang w:val="en-EG"/>
              </w:rPr>
            </w:pPr>
            <w:r w:rsidRPr="00764229">
              <w:rPr>
                <w:sz w:val="16"/>
                <w:szCs w:val="16"/>
                <w:lang w:val="en-EG"/>
              </w:rPr>
              <w:t>Ship the backtest</w:t>
            </w:r>
          </w:p>
        </w:tc>
      </w:tr>
      <w:tr w:rsidR="00764229" w:rsidRPr="00764229" w14:paraId="5809897B" w14:textId="77777777">
        <w:trPr>
          <w:tblCellSpacing w:w="15" w:type="dxa"/>
        </w:trPr>
        <w:tc>
          <w:tcPr>
            <w:tcW w:w="0" w:type="auto"/>
            <w:vAlign w:val="center"/>
            <w:hideMark/>
          </w:tcPr>
          <w:p w14:paraId="62D7F78C" w14:textId="77777777" w:rsidR="00764229" w:rsidRPr="00764229" w:rsidRDefault="00764229" w:rsidP="00764229">
            <w:pPr>
              <w:rPr>
                <w:sz w:val="16"/>
                <w:szCs w:val="16"/>
                <w:lang w:val="en-EG"/>
              </w:rPr>
            </w:pPr>
            <w:r w:rsidRPr="00764229">
              <w:rPr>
                <w:sz w:val="16"/>
                <w:szCs w:val="16"/>
                <w:lang w:val="en-EG"/>
              </w:rPr>
              <w:lastRenderedPageBreak/>
              <w:t>30</w:t>
            </w:r>
          </w:p>
        </w:tc>
        <w:tc>
          <w:tcPr>
            <w:tcW w:w="0" w:type="auto"/>
            <w:vAlign w:val="center"/>
            <w:hideMark/>
          </w:tcPr>
          <w:p w14:paraId="12409DF0" w14:textId="77777777" w:rsidR="00764229" w:rsidRPr="00764229" w:rsidRDefault="00764229" w:rsidP="00764229">
            <w:pPr>
              <w:rPr>
                <w:sz w:val="16"/>
                <w:szCs w:val="16"/>
                <w:lang w:val="en-EG"/>
              </w:rPr>
            </w:pPr>
            <w:r w:rsidRPr="00764229">
              <w:rPr>
                <w:sz w:val="16"/>
                <w:szCs w:val="16"/>
                <w:lang w:val="en-EG"/>
              </w:rPr>
              <w:t>Segments!D31; Tables 24 and 46</w:t>
            </w:r>
          </w:p>
        </w:tc>
        <w:tc>
          <w:tcPr>
            <w:tcW w:w="0" w:type="auto"/>
            <w:vAlign w:val="center"/>
            <w:hideMark/>
          </w:tcPr>
          <w:p w14:paraId="53F7BF20" w14:textId="77777777" w:rsidR="00764229" w:rsidRPr="00764229" w:rsidRDefault="00764229" w:rsidP="00764229">
            <w:pPr>
              <w:rPr>
                <w:sz w:val="16"/>
                <w:szCs w:val="16"/>
                <w:lang w:val="en-EG"/>
              </w:rPr>
            </w:pPr>
            <w:r w:rsidRPr="00764229">
              <w:rPr>
                <w:sz w:val="16"/>
                <w:szCs w:val="16"/>
                <w:lang w:val="en-EG"/>
              </w:rPr>
              <w:t>836 wells drilled, FY2025</w:t>
            </w:r>
          </w:p>
        </w:tc>
        <w:tc>
          <w:tcPr>
            <w:tcW w:w="0" w:type="auto"/>
            <w:vAlign w:val="center"/>
            <w:hideMark/>
          </w:tcPr>
          <w:p w14:paraId="626C1EA4" w14:textId="77777777" w:rsidR="00764229" w:rsidRPr="00764229" w:rsidRDefault="00764229" w:rsidP="00764229">
            <w:pPr>
              <w:rPr>
                <w:sz w:val="16"/>
                <w:szCs w:val="16"/>
                <w:lang w:val="en-EG"/>
              </w:rPr>
            </w:pPr>
            <w:r w:rsidRPr="00764229">
              <w:rPr>
                <w:sz w:val="16"/>
                <w:szCs w:val="16"/>
                <w:lang w:val="en-EG"/>
              </w:rPr>
              <w:t>Input</w:t>
            </w:r>
          </w:p>
        </w:tc>
        <w:tc>
          <w:tcPr>
            <w:tcW w:w="0" w:type="auto"/>
            <w:vAlign w:val="center"/>
            <w:hideMark/>
          </w:tcPr>
          <w:p w14:paraId="68E0689F" w14:textId="77777777" w:rsidR="00764229" w:rsidRPr="00764229" w:rsidRDefault="00764229" w:rsidP="00764229">
            <w:pPr>
              <w:rPr>
                <w:sz w:val="16"/>
                <w:szCs w:val="16"/>
                <w:lang w:val="en-EG"/>
              </w:rPr>
            </w:pPr>
            <w:r w:rsidRPr="00764229">
              <w:rPr>
                <w:b/>
                <w:bCs/>
                <w:sz w:val="16"/>
                <w:szCs w:val="16"/>
                <w:lang w:val="en-EG"/>
              </w:rPr>
              <w:t>UNVERIFIABLE</w:t>
            </w:r>
          </w:p>
        </w:tc>
        <w:tc>
          <w:tcPr>
            <w:tcW w:w="0" w:type="auto"/>
            <w:vAlign w:val="center"/>
            <w:hideMark/>
          </w:tcPr>
          <w:p w14:paraId="041A7CF3" w14:textId="77777777" w:rsidR="00764229" w:rsidRPr="00764229" w:rsidRDefault="00764229" w:rsidP="00764229">
            <w:pPr>
              <w:rPr>
                <w:sz w:val="16"/>
                <w:szCs w:val="16"/>
                <w:lang w:val="en-EG"/>
              </w:rPr>
            </w:pPr>
            <w:r w:rsidRPr="00764229">
              <w:rPr>
                <w:sz w:val="16"/>
                <w:szCs w:val="16"/>
                <w:lang w:val="en-EG"/>
              </w:rPr>
              <w:t>"the FY2025 disclosed 836"</w:t>
            </w:r>
          </w:p>
        </w:tc>
        <w:tc>
          <w:tcPr>
            <w:tcW w:w="0" w:type="auto"/>
            <w:vAlign w:val="center"/>
            <w:hideMark/>
          </w:tcPr>
          <w:p w14:paraId="073819F2" w14:textId="77777777" w:rsidR="00764229" w:rsidRPr="00764229" w:rsidRDefault="00764229" w:rsidP="00764229">
            <w:pPr>
              <w:rPr>
                <w:sz w:val="16"/>
                <w:szCs w:val="16"/>
                <w:lang w:val="en-EG"/>
              </w:rPr>
            </w:pPr>
            <w:r w:rsidRPr="00764229">
              <w:rPr>
                <w:sz w:val="16"/>
                <w:szCs w:val="16"/>
                <w:lang w:val="en-EG"/>
              </w:rPr>
              <w:t>The FY2025 results presentation as I could retrieve it renders 666 wells drilled plus 83 unconventional Phase 1 wells; I could not open the source PDF to confirm which is the FY2025 total, and 666 + 83 = 749 reconciles to neither. The report's own series (613/676/836) implies wells per drilling rig jumping 5.0 → 5.9 in one year without comment</w:t>
            </w:r>
          </w:p>
        </w:tc>
        <w:tc>
          <w:tcPr>
            <w:tcW w:w="0" w:type="auto"/>
            <w:vAlign w:val="center"/>
            <w:hideMark/>
          </w:tcPr>
          <w:p w14:paraId="0E481E14" w14:textId="77777777" w:rsidR="00764229" w:rsidRPr="00764229" w:rsidRDefault="00764229" w:rsidP="00764229">
            <w:pPr>
              <w:rPr>
                <w:sz w:val="16"/>
                <w:szCs w:val="16"/>
                <w:lang w:val="en-EG"/>
              </w:rPr>
            </w:pPr>
            <w:r w:rsidRPr="00764229">
              <w:rPr>
                <w:sz w:val="16"/>
                <w:szCs w:val="16"/>
                <w:lang w:val="en-EG"/>
              </w:rPr>
              <w:t>—</w:t>
            </w:r>
          </w:p>
        </w:tc>
        <w:tc>
          <w:tcPr>
            <w:tcW w:w="0" w:type="auto"/>
            <w:vAlign w:val="center"/>
            <w:hideMark/>
          </w:tcPr>
          <w:p w14:paraId="7FB68B7A" w14:textId="77777777" w:rsidR="00764229" w:rsidRPr="00764229" w:rsidRDefault="00764229" w:rsidP="00764229">
            <w:pPr>
              <w:rPr>
                <w:sz w:val="16"/>
                <w:szCs w:val="16"/>
                <w:lang w:val="en-EG"/>
              </w:rPr>
            </w:pPr>
            <w:r w:rsidRPr="00764229">
              <w:rPr>
                <w:b/>
                <w:bCs/>
                <w:sz w:val="16"/>
                <w:szCs w:val="16"/>
                <w:lang w:val="en-EG"/>
              </w:rPr>
              <w:t>None</w:t>
            </w:r>
            <w:r w:rsidRPr="00764229">
              <w:rPr>
                <w:sz w:val="16"/>
                <w:szCs w:val="16"/>
                <w:lang w:val="en-EG"/>
              </w:rPr>
              <w:t xml:space="preserve"> — 836 cancels algebraically: cost = C88 × (836×rigs/141)/836 = C88 × rigs/141</w:t>
            </w:r>
          </w:p>
        </w:tc>
        <w:tc>
          <w:tcPr>
            <w:tcW w:w="0" w:type="auto"/>
            <w:vAlign w:val="center"/>
            <w:hideMark/>
          </w:tcPr>
          <w:p w14:paraId="1911B997" w14:textId="77777777" w:rsidR="00764229" w:rsidRPr="00764229" w:rsidRDefault="00764229" w:rsidP="00764229">
            <w:pPr>
              <w:rPr>
                <w:sz w:val="16"/>
                <w:szCs w:val="16"/>
                <w:lang w:val="en-EG"/>
              </w:rPr>
            </w:pPr>
            <w:r w:rsidRPr="00764229">
              <w:rPr>
                <w:sz w:val="16"/>
                <w:szCs w:val="16"/>
                <w:lang w:val="en-EG"/>
              </w:rPr>
              <w:t>Cite the figure to its disclosure</w:t>
            </w:r>
          </w:p>
        </w:tc>
      </w:tr>
      <w:tr w:rsidR="00764229" w:rsidRPr="00764229" w14:paraId="11BAD482" w14:textId="77777777">
        <w:trPr>
          <w:tblCellSpacing w:w="15" w:type="dxa"/>
        </w:trPr>
        <w:tc>
          <w:tcPr>
            <w:tcW w:w="0" w:type="auto"/>
            <w:vAlign w:val="center"/>
            <w:hideMark/>
          </w:tcPr>
          <w:p w14:paraId="00EC134C" w14:textId="77777777" w:rsidR="00764229" w:rsidRPr="00764229" w:rsidRDefault="00764229" w:rsidP="00764229">
            <w:pPr>
              <w:rPr>
                <w:sz w:val="16"/>
                <w:szCs w:val="16"/>
                <w:lang w:val="en-EG"/>
              </w:rPr>
            </w:pPr>
            <w:r w:rsidRPr="00764229">
              <w:rPr>
                <w:sz w:val="16"/>
                <w:szCs w:val="16"/>
                <w:lang w:val="en-EG"/>
              </w:rPr>
              <w:t>31</w:t>
            </w:r>
          </w:p>
        </w:tc>
        <w:tc>
          <w:tcPr>
            <w:tcW w:w="0" w:type="auto"/>
            <w:vAlign w:val="center"/>
            <w:hideMark/>
          </w:tcPr>
          <w:p w14:paraId="7BACF564" w14:textId="77777777" w:rsidR="00764229" w:rsidRPr="00764229" w:rsidRDefault="00764229" w:rsidP="00764229">
            <w:pPr>
              <w:rPr>
                <w:sz w:val="16"/>
                <w:szCs w:val="16"/>
                <w:lang w:val="en-EG"/>
              </w:rPr>
            </w:pPr>
            <w:r w:rsidRPr="00764229">
              <w:rPr>
                <w:sz w:val="16"/>
                <w:szCs w:val="16"/>
                <w:lang w:val="en-EG"/>
              </w:rPr>
              <w:t>Assumptions!C128, C132, C133, C136, C8</w:t>
            </w:r>
          </w:p>
        </w:tc>
        <w:tc>
          <w:tcPr>
            <w:tcW w:w="0" w:type="auto"/>
            <w:vAlign w:val="center"/>
            <w:hideMark/>
          </w:tcPr>
          <w:p w14:paraId="354EF2AB" w14:textId="77777777" w:rsidR="00764229" w:rsidRPr="00764229" w:rsidRDefault="00764229" w:rsidP="00764229">
            <w:pPr>
              <w:rPr>
                <w:sz w:val="16"/>
                <w:szCs w:val="16"/>
                <w:lang w:val="en-EG"/>
              </w:rPr>
            </w:pPr>
            <w:r w:rsidRPr="00764229">
              <w:rPr>
                <w:sz w:val="16"/>
                <w:szCs w:val="16"/>
                <w:lang w:val="en-EG"/>
              </w:rPr>
              <w:t>JV 461,729; NCI 53,594; put 62,530; book equity 4,233,719; treasury 7,349</w:t>
            </w:r>
          </w:p>
        </w:tc>
        <w:tc>
          <w:tcPr>
            <w:tcW w:w="0" w:type="auto"/>
            <w:vAlign w:val="center"/>
            <w:hideMark/>
          </w:tcPr>
          <w:p w14:paraId="30C05A5F" w14:textId="77777777" w:rsidR="00764229" w:rsidRPr="00764229" w:rsidRDefault="00764229" w:rsidP="00764229">
            <w:pPr>
              <w:rPr>
                <w:sz w:val="16"/>
                <w:szCs w:val="16"/>
                <w:lang w:val="en-EG"/>
              </w:rPr>
            </w:pPr>
            <w:r w:rsidRPr="00764229">
              <w:rPr>
                <w:sz w:val="16"/>
                <w:szCs w:val="16"/>
                <w:lang w:val="en-EG"/>
              </w:rPr>
              <w:t>Input</w:t>
            </w:r>
          </w:p>
        </w:tc>
        <w:tc>
          <w:tcPr>
            <w:tcW w:w="0" w:type="auto"/>
            <w:vAlign w:val="center"/>
            <w:hideMark/>
          </w:tcPr>
          <w:p w14:paraId="5E57B697" w14:textId="77777777" w:rsidR="00764229" w:rsidRPr="00764229" w:rsidRDefault="00764229" w:rsidP="00764229">
            <w:pPr>
              <w:rPr>
                <w:sz w:val="16"/>
                <w:szCs w:val="16"/>
                <w:lang w:val="en-EG"/>
              </w:rPr>
            </w:pPr>
            <w:r w:rsidRPr="00764229">
              <w:rPr>
                <w:b/>
                <w:bCs/>
                <w:sz w:val="16"/>
                <w:szCs w:val="16"/>
                <w:lang w:val="en-EG"/>
              </w:rPr>
              <w:t>UNVERIFIABLE</w:t>
            </w:r>
          </w:p>
        </w:tc>
        <w:tc>
          <w:tcPr>
            <w:tcW w:w="0" w:type="auto"/>
            <w:vAlign w:val="center"/>
            <w:hideMark/>
          </w:tcPr>
          <w:p w14:paraId="6604B504" w14:textId="77777777" w:rsidR="00764229" w:rsidRPr="00764229" w:rsidRDefault="00764229" w:rsidP="00764229">
            <w:pPr>
              <w:rPr>
                <w:sz w:val="16"/>
                <w:szCs w:val="16"/>
                <w:lang w:val="en-EG"/>
              </w:rPr>
            </w:pPr>
            <w:r w:rsidRPr="00764229">
              <w:rPr>
                <w:sz w:val="16"/>
                <w:szCs w:val="16"/>
                <w:lang w:val="en-EG"/>
              </w:rPr>
              <w:t>Sourced to the reviewed 1H-2026 interim information</w:t>
            </w:r>
          </w:p>
        </w:tc>
        <w:tc>
          <w:tcPr>
            <w:tcW w:w="0" w:type="auto"/>
            <w:vAlign w:val="center"/>
            <w:hideMark/>
          </w:tcPr>
          <w:p w14:paraId="5DA14573" w14:textId="77777777" w:rsidR="00764229" w:rsidRPr="00764229" w:rsidRDefault="00764229" w:rsidP="00764229">
            <w:pPr>
              <w:rPr>
                <w:sz w:val="16"/>
                <w:szCs w:val="16"/>
                <w:lang w:val="en-EG"/>
              </w:rPr>
            </w:pPr>
            <w:r w:rsidRPr="00764229">
              <w:rPr>
                <w:sz w:val="16"/>
                <w:szCs w:val="16"/>
                <w:lang w:val="en-EG"/>
              </w:rPr>
              <w:t xml:space="preserve">Interim statements unreachable (ADX gateway HTTP 403; IR site exposed no direct PDFs). Strong indirect corroboration: 2,468,779 + 45,183 − 355,423 = </w:t>
            </w:r>
            <w:r w:rsidRPr="00764229">
              <w:rPr>
                <w:b/>
                <w:bCs/>
                <w:sz w:val="16"/>
                <w:szCs w:val="16"/>
                <w:lang w:val="en-EG"/>
              </w:rPr>
              <w:t>2,158,539</w:t>
            </w:r>
            <w:r w:rsidRPr="00764229">
              <w:rPr>
                <w:sz w:val="16"/>
                <w:szCs w:val="16"/>
                <w:lang w:val="en-EG"/>
              </w:rPr>
              <w:t xml:space="preserve">, matching the company's disclosed 1H-2026 net debt of </w:t>
            </w:r>
            <w:r w:rsidRPr="00764229">
              <w:rPr>
                <w:b/>
                <w:bCs/>
                <w:sz w:val="16"/>
                <w:szCs w:val="16"/>
                <w:lang w:val="en-EG"/>
              </w:rPr>
              <w:t>$2.158bn</w:t>
            </w:r>
            <w:r w:rsidRPr="00764229">
              <w:rPr>
                <w:sz w:val="16"/>
                <w:szCs w:val="16"/>
                <w:lang w:val="en-EG"/>
              </w:rPr>
              <w:t xml:space="preserve"> to the thousand, with cash of $355m separately confirmed; and 4,099,312 + 706,000 − ~570,000 + 53,594 ≈ 4,289,000 against the model's implied total equity of 4,287,313. Resolved by the interim balance sheet itself</w:t>
            </w:r>
          </w:p>
        </w:tc>
        <w:tc>
          <w:tcPr>
            <w:tcW w:w="0" w:type="auto"/>
            <w:vAlign w:val="center"/>
            <w:hideMark/>
          </w:tcPr>
          <w:p w14:paraId="0EF2354E" w14:textId="77777777" w:rsidR="00764229" w:rsidRPr="00764229" w:rsidRDefault="00764229" w:rsidP="00764229">
            <w:pPr>
              <w:rPr>
                <w:sz w:val="16"/>
                <w:szCs w:val="16"/>
                <w:lang w:val="en-EG"/>
              </w:rPr>
            </w:pPr>
            <w:r w:rsidRPr="00764229">
              <w:rPr>
                <w:sz w:val="16"/>
                <w:szCs w:val="16"/>
                <w:lang w:val="en-EG"/>
              </w:rPr>
              <w:t>—</w:t>
            </w:r>
          </w:p>
        </w:tc>
        <w:tc>
          <w:tcPr>
            <w:tcW w:w="0" w:type="auto"/>
            <w:vAlign w:val="center"/>
            <w:hideMark/>
          </w:tcPr>
          <w:p w14:paraId="7CF3B3B8" w14:textId="77777777" w:rsidR="00764229" w:rsidRPr="00764229" w:rsidRDefault="00764229" w:rsidP="00764229">
            <w:pPr>
              <w:rPr>
                <w:sz w:val="16"/>
                <w:szCs w:val="16"/>
                <w:lang w:val="en-EG"/>
              </w:rPr>
            </w:pPr>
            <w:r w:rsidRPr="00764229">
              <w:rPr>
                <w:sz w:val="16"/>
                <w:szCs w:val="16"/>
                <w:lang w:val="en-EG"/>
              </w:rPr>
              <w:t>NCI + put = 0.46% of EV; book equity drives the 15%-weighted book lens</w:t>
            </w:r>
          </w:p>
        </w:tc>
        <w:tc>
          <w:tcPr>
            <w:tcW w:w="0" w:type="auto"/>
            <w:vAlign w:val="center"/>
            <w:hideMark/>
          </w:tcPr>
          <w:p w14:paraId="2C429780" w14:textId="77777777" w:rsidR="00764229" w:rsidRPr="00764229" w:rsidRDefault="00764229" w:rsidP="00764229">
            <w:pPr>
              <w:rPr>
                <w:sz w:val="16"/>
                <w:szCs w:val="16"/>
                <w:lang w:val="en-EG"/>
              </w:rPr>
            </w:pPr>
            <w:r w:rsidRPr="00764229">
              <w:rPr>
                <w:sz w:val="16"/>
                <w:szCs w:val="16"/>
                <w:lang w:val="en-EG"/>
              </w:rPr>
              <w:t>Attach the interim statements</w:t>
            </w:r>
          </w:p>
        </w:tc>
      </w:tr>
    </w:tbl>
    <w:p w14:paraId="47772BE2" w14:textId="77777777" w:rsidR="00764229" w:rsidRPr="00764229" w:rsidRDefault="00331F1A" w:rsidP="00764229">
      <w:pPr>
        <w:rPr>
          <w:sz w:val="16"/>
          <w:szCs w:val="16"/>
          <w:lang w:val="en-EG"/>
        </w:rPr>
      </w:pPr>
      <w:r w:rsidRPr="00331F1A">
        <w:rPr>
          <w:noProof/>
          <w:sz w:val="16"/>
          <w:szCs w:val="16"/>
          <w:lang w:val="en-EG"/>
        </w:rPr>
        <w:pict w14:anchorId="5D6583E1">
          <v:rect id="_x0000_i1026" alt="" style="width:451.15pt;height:.05pt;mso-width-percent:0;mso-height-percent:0;mso-width-percent:0;mso-height-percent:0" o:hrpct="964" o:hralign="center" o:hrstd="t" o:hr="t" fillcolor="#a0a0a0" stroked="f"/>
        </w:pict>
      </w:r>
    </w:p>
    <w:p w14:paraId="41DB60D5" w14:textId="77777777" w:rsidR="00764229" w:rsidRPr="00764229" w:rsidRDefault="00764229" w:rsidP="00764229">
      <w:pPr>
        <w:rPr>
          <w:b/>
          <w:bCs/>
          <w:sz w:val="16"/>
          <w:szCs w:val="16"/>
          <w:lang w:val="en-EG"/>
        </w:rPr>
      </w:pPr>
      <w:r w:rsidRPr="00764229">
        <w:rPr>
          <w:b/>
          <w:bCs/>
          <w:sz w:val="16"/>
          <w:szCs w:val="16"/>
          <w:lang w:val="en-EG"/>
        </w:rPr>
        <w:t>Section C — Arithmetic Reconciliation Appendix</w:t>
      </w:r>
    </w:p>
    <w:p w14:paraId="181E9C28" w14:textId="77777777" w:rsidR="00764229" w:rsidRPr="00764229" w:rsidRDefault="00764229" w:rsidP="00764229">
      <w:pPr>
        <w:rPr>
          <w:sz w:val="16"/>
          <w:szCs w:val="16"/>
          <w:lang w:val="en-EG"/>
        </w:rPr>
      </w:pPr>
      <w:r w:rsidRPr="00764229">
        <w:rPr>
          <w:b/>
          <w:bCs/>
          <w:sz w:val="16"/>
          <w:szCs w:val="16"/>
          <w:lang w:val="en-EG"/>
        </w:rPr>
        <w:t>C.1 Cost of capital</w:t>
      </w:r>
      <w:r w:rsidRPr="00764229">
        <w:rPr>
          <w:sz w:val="16"/>
          <w:szCs w:val="16"/>
          <w:lang w:val="en-EG"/>
        </w:rPr>
        <w:t xml:space="preserve"> — recomputed from Assumptions C10–C19 before reading DCF.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5"/>
        <w:gridCol w:w="2118"/>
        <w:gridCol w:w="1124"/>
        <w:gridCol w:w="3053"/>
      </w:tblGrid>
      <w:tr w:rsidR="00764229" w:rsidRPr="00764229" w14:paraId="7ECA6A2A" w14:textId="77777777">
        <w:trPr>
          <w:tblHeader/>
          <w:tblCellSpacing w:w="15" w:type="dxa"/>
        </w:trPr>
        <w:tc>
          <w:tcPr>
            <w:tcW w:w="0" w:type="auto"/>
            <w:vAlign w:val="center"/>
            <w:hideMark/>
          </w:tcPr>
          <w:p w14:paraId="695956A9" w14:textId="77777777" w:rsidR="00764229" w:rsidRPr="00764229" w:rsidRDefault="00764229" w:rsidP="00764229">
            <w:pPr>
              <w:rPr>
                <w:b/>
                <w:bCs/>
                <w:sz w:val="16"/>
                <w:szCs w:val="16"/>
                <w:lang w:val="en-EG"/>
              </w:rPr>
            </w:pPr>
            <w:r w:rsidRPr="00764229">
              <w:rPr>
                <w:b/>
                <w:bCs/>
                <w:sz w:val="16"/>
                <w:szCs w:val="16"/>
                <w:lang w:val="en-EG"/>
              </w:rPr>
              <w:t>Line</w:t>
            </w:r>
          </w:p>
        </w:tc>
        <w:tc>
          <w:tcPr>
            <w:tcW w:w="0" w:type="auto"/>
            <w:vAlign w:val="center"/>
            <w:hideMark/>
          </w:tcPr>
          <w:p w14:paraId="235E9113" w14:textId="77777777" w:rsidR="00764229" w:rsidRPr="00764229" w:rsidRDefault="00764229" w:rsidP="00764229">
            <w:pPr>
              <w:rPr>
                <w:b/>
                <w:bCs/>
                <w:sz w:val="16"/>
                <w:szCs w:val="16"/>
                <w:lang w:val="en-EG"/>
              </w:rPr>
            </w:pPr>
            <w:r w:rsidRPr="00764229">
              <w:rPr>
                <w:b/>
                <w:bCs/>
                <w:sz w:val="16"/>
                <w:szCs w:val="16"/>
                <w:lang w:val="en-EG"/>
              </w:rPr>
              <w:t>My recomputation</w:t>
            </w:r>
          </w:p>
        </w:tc>
        <w:tc>
          <w:tcPr>
            <w:tcW w:w="0" w:type="auto"/>
            <w:vAlign w:val="center"/>
            <w:hideMark/>
          </w:tcPr>
          <w:p w14:paraId="7DF04D28" w14:textId="77777777" w:rsidR="00764229" w:rsidRPr="00764229" w:rsidRDefault="00764229" w:rsidP="00764229">
            <w:pPr>
              <w:rPr>
                <w:b/>
                <w:bCs/>
                <w:sz w:val="16"/>
                <w:szCs w:val="16"/>
                <w:lang w:val="en-EG"/>
              </w:rPr>
            </w:pPr>
            <w:r w:rsidRPr="00764229">
              <w:rPr>
                <w:b/>
                <w:bCs/>
                <w:sz w:val="16"/>
                <w:szCs w:val="16"/>
                <w:lang w:val="en-EG"/>
              </w:rPr>
              <w:t>Report / model</w:t>
            </w:r>
          </w:p>
        </w:tc>
        <w:tc>
          <w:tcPr>
            <w:tcW w:w="0" w:type="auto"/>
            <w:vAlign w:val="center"/>
            <w:hideMark/>
          </w:tcPr>
          <w:p w14:paraId="06CCEDC6" w14:textId="77777777" w:rsidR="00764229" w:rsidRPr="00764229" w:rsidRDefault="00764229" w:rsidP="00764229">
            <w:pPr>
              <w:rPr>
                <w:b/>
                <w:bCs/>
                <w:sz w:val="16"/>
                <w:szCs w:val="16"/>
                <w:lang w:val="en-EG"/>
              </w:rPr>
            </w:pPr>
            <w:r w:rsidRPr="00764229">
              <w:rPr>
                <w:b/>
                <w:bCs/>
                <w:sz w:val="16"/>
                <w:szCs w:val="16"/>
                <w:lang w:val="en-EG"/>
              </w:rPr>
              <w:t>Delta</w:t>
            </w:r>
          </w:p>
        </w:tc>
      </w:tr>
      <w:tr w:rsidR="00764229" w:rsidRPr="00764229" w14:paraId="7204250F" w14:textId="77777777">
        <w:trPr>
          <w:tblCellSpacing w:w="15" w:type="dxa"/>
        </w:trPr>
        <w:tc>
          <w:tcPr>
            <w:tcW w:w="0" w:type="auto"/>
            <w:vAlign w:val="center"/>
            <w:hideMark/>
          </w:tcPr>
          <w:p w14:paraId="3657D807" w14:textId="77777777" w:rsidR="00764229" w:rsidRPr="00764229" w:rsidRDefault="00764229" w:rsidP="00764229">
            <w:pPr>
              <w:rPr>
                <w:sz w:val="16"/>
                <w:szCs w:val="16"/>
                <w:lang w:val="en-EG"/>
              </w:rPr>
            </w:pPr>
            <w:r w:rsidRPr="00764229">
              <w:rPr>
                <w:sz w:val="16"/>
                <w:szCs w:val="16"/>
                <w:lang w:val="en-EG"/>
              </w:rPr>
              <w:t>US 10-year Treasury, 6 Aug 2026</w:t>
            </w:r>
          </w:p>
        </w:tc>
        <w:tc>
          <w:tcPr>
            <w:tcW w:w="0" w:type="auto"/>
            <w:vAlign w:val="center"/>
            <w:hideMark/>
          </w:tcPr>
          <w:p w14:paraId="6307474D" w14:textId="77777777" w:rsidR="00764229" w:rsidRPr="00764229" w:rsidRDefault="00764229" w:rsidP="00764229">
            <w:pPr>
              <w:rPr>
                <w:sz w:val="16"/>
                <w:szCs w:val="16"/>
                <w:lang w:val="en-EG"/>
              </w:rPr>
            </w:pPr>
            <w:r w:rsidRPr="00764229">
              <w:rPr>
                <w:sz w:val="16"/>
                <w:szCs w:val="16"/>
                <w:lang w:val="en-EG"/>
              </w:rPr>
              <w:t>4.6900%</w:t>
            </w:r>
          </w:p>
        </w:tc>
        <w:tc>
          <w:tcPr>
            <w:tcW w:w="0" w:type="auto"/>
            <w:vAlign w:val="center"/>
            <w:hideMark/>
          </w:tcPr>
          <w:p w14:paraId="29474F1C" w14:textId="77777777" w:rsidR="00764229" w:rsidRPr="00764229" w:rsidRDefault="00764229" w:rsidP="00764229">
            <w:pPr>
              <w:rPr>
                <w:sz w:val="16"/>
                <w:szCs w:val="16"/>
                <w:lang w:val="en-EG"/>
              </w:rPr>
            </w:pPr>
            <w:r w:rsidRPr="00764229">
              <w:rPr>
                <w:sz w:val="16"/>
                <w:szCs w:val="16"/>
                <w:lang w:val="en-EG"/>
              </w:rPr>
              <w:t>4.69%</w:t>
            </w:r>
          </w:p>
        </w:tc>
        <w:tc>
          <w:tcPr>
            <w:tcW w:w="0" w:type="auto"/>
            <w:vAlign w:val="center"/>
            <w:hideMark/>
          </w:tcPr>
          <w:p w14:paraId="2FB29B7F" w14:textId="77777777" w:rsidR="00764229" w:rsidRPr="00764229" w:rsidRDefault="00764229" w:rsidP="00764229">
            <w:pPr>
              <w:rPr>
                <w:sz w:val="16"/>
                <w:szCs w:val="16"/>
                <w:lang w:val="en-EG"/>
              </w:rPr>
            </w:pPr>
            <w:r w:rsidRPr="00764229">
              <w:rPr>
                <w:sz w:val="16"/>
                <w:szCs w:val="16"/>
                <w:lang w:val="en-EG"/>
              </w:rPr>
              <w:t xml:space="preserve">0.00 — </w:t>
            </w:r>
            <w:r w:rsidRPr="00764229">
              <w:rPr>
                <w:b/>
                <w:bCs/>
                <w:sz w:val="16"/>
                <w:szCs w:val="16"/>
                <w:lang w:val="en-EG"/>
              </w:rPr>
              <w:t>FRED DGS10 = 4.69 ✓</w:t>
            </w:r>
          </w:p>
        </w:tc>
      </w:tr>
      <w:tr w:rsidR="00764229" w:rsidRPr="00764229" w14:paraId="4EE9A687" w14:textId="77777777">
        <w:trPr>
          <w:tblCellSpacing w:w="15" w:type="dxa"/>
        </w:trPr>
        <w:tc>
          <w:tcPr>
            <w:tcW w:w="0" w:type="auto"/>
            <w:vAlign w:val="center"/>
            <w:hideMark/>
          </w:tcPr>
          <w:p w14:paraId="240EAD0F" w14:textId="77777777" w:rsidR="00764229" w:rsidRPr="00764229" w:rsidRDefault="00764229" w:rsidP="00764229">
            <w:pPr>
              <w:rPr>
                <w:sz w:val="16"/>
                <w:szCs w:val="16"/>
                <w:lang w:val="en-EG"/>
              </w:rPr>
            </w:pPr>
            <w:r w:rsidRPr="00764229">
              <w:rPr>
                <w:sz w:val="16"/>
                <w:szCs w:val="16"/>
                <w:lang w:val="en-EG"/>
              </w:rPr>
              <w:t>less US adjusted default spread</w:t>
            </w:r>
          </w:p>
        </w:tc>
        <w:tc>
          <w:tcPr>
            <w:tcW w:w="0" w:type="auto"/>
            <w:vAlign w:val="center"/>
            <w:hideMark/>
          </w:tcPr>
          <w:p w14:paraId="6211CE9F" w14:textId="77777777" w:rsidR="00764229" w:rsidRPr="00764229" w:rsidRDefault="00764229" w:rsidP="00764229">
            <w:pPr>
              <w:rPr>
                <w:sz w:val="16"/>
                <w:szCs w:val="16"/>
                <w:lang w:val="en-EG"/>
              </w:rPr>
            </w:pPr>
            <w:r w:rsidRPr="00764229">
              <w:rPr>
                <w:sz w:val="16"/>
                <w:szCs w:val="16"/>
                <w:lang w:val="en-EG"/>
              </w:rPr>
              <w:t>0.2300%</w:t>
            </w:r>
          </w:p>
        </w:tc>
        <w:tc>
          <w:tcPr>
            <w:tcW w:w="0" w:type="auto"/>
            <w:vAlign w:val="center"/>
            <w:hideMark/>
          </w:tcPr>
          <w:p w14:paraId="6030901D" w14:textId="77777777" w:rsidR="00764229" w:rsidRPr="00764229" w:rsidRDefault="00764229" w:rsidP="00764229">
            <w:pPr>
              <w:rPr>
                <w:sz w:val="16"/>
                <w:szCs w:val="16"/>
                <w:lang w:val="en-EG"/>
              </w:rPr>
            </w:pPr>
            <w:r w:rsidRPr="00764229">
              <w:rPr>
                <w:sz w:val="16"/>
                <w:szCs w:val="16"/>
                <w:lang w:val="en-EG"/>
              </w:rPr>
              <w:t>0.23%</w:t>
            </w:r>
          </w:p>
        </w:tc>
        <w:tc>
          <w:tcPr>
            <w:tcW w:w="0" w:type="auto"/>
            <w:vAlign w:val="center"/>
            <w:hideMark/>
          </w:tcPr>
          <w:p w14:paraId="42158705" w14:textId="77777777" w:rsidR="00764229" w:rsidRPr="00764229" w:rsidRDefault="00764229" w:rsidP="00764229">
            <w:pPr>
              <w:rPr>
                <w:sz w:val="16"/>
                <w:szCs w:val="16"/>
                <w:lang w:val="en-EG"/>
              </w:rPr>
            </w:pPr>
            <w:r w:rsidRPr="00764229">
              <w:rPr>
                <w:sz w:val="16"/>
                <w:szCs w:val="16"/>
                <w:lang w:val="en-EG"/>
              </w:rPr>
              <w:t xml:space="preserve">0.00 — </w:t>
            </w:r>
            <w:r w:rsidRPr="00764229">
              <w:rPr>
                <w:b/>
                <w:bCs/>
                <w:sz w:val="16"/>
                <w:szCs w:val="16"/>
                <w:lang w:val="en-EG"/>
              </w:rPr>
              <w:t>Damodaran 5 Jan 2026 = 0.23% ✓</w:t>
            </w:r>
          </w:p>
        </w:tc>
      </w:tr>
      <w:tr w:rsidR="00764229" w:rsidRPr="00764229" w14:paraId="24C14D33" w14:textId="77777777">
        <w:trPr>
          <w:tblCellSpacing w:w="15" w:type="dxa"/>
        </w:trPr>
        <w:tc>
          <w:tcPr>
            <w:tcW w:w="0" w:type="auto"/>
            <w:vAlign w:val="center"/>
            <w:hideMark/>
          </w:tcPr>
          <w:p w14:paraId="74A66F78" w14:textId="77777777" w:rsidR="00764229" w:rsidRPr="00764229" w:rsidRDefault="00764229" w:rsidP="00764229">
            <w:pPr>
              <w:rPr>
                <w:sz w:val="16"/>
                <w:szCs w:val="16"/>
                <w:lang w:val="en-EG"/>
              </w:rPr>
            </w:pPr>
            <w:r w:rsidRPr="00764229">
              <w:rPr>
                <w:sz w:val="16"/>
                <w:szCs w:val="16"/>
                <w:lang w:val="en-EG"/>
              </w:rPr>
              <w:t>Normalised risk-free rate</w:t>
            </w:r>
          </w:p>
        </w:tc>
        <w:tc>
          <w:tcPr>
            <w:tcW w:w="0" w:type="auto"/>
            <w:vAlign w:val="center"/>
            <w:hideMark/>
          </w:tcPr>
          <w:p w14:paraId="300F340C" w14:textId="77777777" w:rsidR="00764229" w:rsidRPr="00764229" w:rsidRDefault="00764229" w:rsidP="00764229">
            <w:pPr>
              <w:rPr>
                <w:sz w:val="16"/>
                <w:szCs w:val="16"/>
                <w:lang w:val="en-EG"/>
              </w:rPr>
            </w:pPr>
            <w:r w:rsidRPr="00764229">
              <w:rPr>
                <w:sz w:val="16"/>
                <w:szCs w:val="16"/>
                <w:lang w:val="en-EG"/>
              </w:rPr>
              <w:t>4.4600%</w:t>
            </w:r>
          </w:p>
        </w:tc>
        <w:tc>
          <w:tcPr>
            <w:tcW w:w="0" w:type="auto"/>
            <w:vAlign w:val="center"/>
            <w:hideMark/>
          </w:tcPr>
          <w:p w14:paraId="524C87F3" w14:textId="77777777" w:rsidR="00764229" w:rsidRPr="00764229" w:rsidRDefault="00764229" w:rsidP="00764229">
            <w:pPr>
              <w:rPr>
                <w:sz w:val="16"/>
                <w:szCs w:val="16"/>
                <w:lang w:val="en-EG"/>
              </w:rPr>
            </w:pPr>
            <w:r w:rsidRPr="00764229">
              <w:rPr>
                <w:sz w:val="16"/>
                <w:szCs w:val="16"/>
                <w:lang w:val="en-EG"/>
              </w:rPr>
              <w:t>4.46%</w:t>
            </w:r>
          </w:p>
        </w:tc>
        <w:tc>
          <w:tcPr>
            <w:tcW w:w="0" w:type="auto"/>
            <w:vAlign w:val="center"/>
            <w:hideMark/>
          </w:tcPr>
          <w:p w14:paraId="5D085C14" w14:textId="77777777" w:rsidR="00764229" w:rsidRPr="00764229" w:rsidRDefault="00764229" w:rsidP="00764229">
            <w:pPr>
              <w:rPr>
                <w:sz w:val="16"/>
                <w:szCs w:val="16"/>
                <w:lang w:val="en-EG"/>
              </w:rPr>
            </w:pPr>
            <w:r w:rsidRPr="00764229">
              <w:rPr>
                <w:sz w:val="16"/>
                <w:szCs w:val="16"/>
                <w:lang w:val="en-EG"/>
              </w:rPr>
              <w:t>0.00</w:t>
            </w:r>
          </w:p>
        </w:tc>
      </w:tr>
      <w:tr w:rsidR="00764229" w:rsidRPr="00764229" w14:paraId="3186FCE6" w14:textId="77777777">
        <w:trPr>
          <w:tblCellSpacing w:w="15" w:type="dxa"/>
        </w:trPr>
        <w:tc>
          <w:tcPr>
            <w:tcW w:w="0" w:type="auto"/>
            <w:vAlign w:val="center"/>
            <w:hideMark/>
          </w:tcPr>
          <w:p w14:paraId="26BB6084" w14:textId="77777777" w:rsidR="00764229" w:rsidRPr="00764229" w:rsidRDefault="00764229" w:rsidP="00764229">
            <w:pPr>
              <w:rPr>
                <w:sz w:val="16"/>
                <w:szCs w:val="16"/>
                <w:lang w:val="en-EG"/>
              </w:rPr>
            </w:pPr>
            <w:r w:rsidRPr="00764229">
              <w:rPr>
                <w:sz w:val="16"/>
                <w:szCs w:val="16"/>
                <w:lang w:val="en-EG"/>
              </w:rPr>
              <w:t>Equity beta</w:t>
            </w:r>
          </w:p>
        </w:tc>
        <w:tc>
          <w:tcPr>
            <w:tcW w:w="0" w:type="auto"/>
            <w:vAlign w:val="center"/>
            <w:hideMark/>
          </w:tcPr>
          <w:p w14:paraId="7D726A43" w14:textId="77777777" w:rsidR="00764229" w:rsidRPr="00764229" w:rsidRDefault="00764229" w:rsidP="00764229">
            <w:pPr>
              <w:rPr>
                <w:sz w:val="16"/>
                <w:szCs w:val="16"/>
                <w:lang w:val="en-EG"/>
              </w:rPr>
            </w:pPr>
            <w:r w:rsidRPr="00764229">
              <w:rPr>
                <w:sz w:val="16"/>
                <w:szCs w:val="16"/>
                <w:lang w:val="en-EG"/>
              </w:rPr>
              <w:t>0.795</w:t>
            </w:r>
          </w:p>
        </w:tc>
        <w:tc>
          <w:tcPr>
            <w:tcW w:w="0" w:type="auto"/>
            <w:vAlign w:val="center"/>
            <w:hideMark/>
          </w:tcPr>
          <w:p w14:paraId="29638307" w14:textId="77777777" w:rsidR="00764229" w:rsidRPr="00764229" w:rsidRDefault="00764229" w:rsidP="00764229">
            <w:pPr>
              <w:rPr>
                <w:sz w:val="16"/>
                <w:szCs w:val="16"/>
                <w:lang w:val="en-EG"/>
              </w:rPr>
            </w:pPr>
            <w:r w:rsidRPr="00764229">
              <w:rPr>
                <w:sz w:val="16"/>
                <w:szCs w:val="16"/>
                <w:lang w:val="en-EG"/>
              </w:rPr>
              <w:t>0.795</w:t>
            </w:r>
          </w:p>
        </w:tc>
        <w:tc>
          <w:tcPr>
            <w:tcW w:w="0" w:type="auto"/>
            <w:vAlign w:val="center"/>
            <w:hideMark/>
          </w:tcPr>
          <w:p w14:paraId="69A67297" w14:textId="77777777" w:rsidR="00764229" w:rsidRPr="00764229" w:rsidRDefault="00764229" w:rsidP="00764229">
            <w:pPr>
              <w:rPr>
                <w:sz w:val="16"/>
                <w:szCs w:val="16"/>
                <w:lang w:val="en-EG"/>
              </w:rPr>
            </w:pPr>
            <w:r w:rsidRPr="00764229">
              <w:rPr>
                <w:sz w:val="16"/>
                <w:szCs w:val="16"/>
                <w:lang w:val="en-EG"/>
              </w:rPr>
              <w:t>0.00 (input unverifiable — row 27)</w:t>
            </w:r>
          </w:p>
        </w:tc>
      </w:tr>
      <w:tr w:rsidR="00764229" w:rsidRPr="00764229" w14:paraId="4332D093" w14:textId="77777777">
        <w:trPr>
          <w:tblCellSpacing w:w="15" w:type="dxa"/>
        </w:trPr>
        <w:tc>
          <w:tcPr>
            <w:tcW w:w="0" w:type="auto"/>
            <w:vAlign w:val="center"/>
            <w:hideMark/>
          </w:tcPr>
          <w:p w14:paraId="22A0C891" w14:textId="77777777" w:rsidR="00764229" w:rsidRPr="00764229" w:rsidRDefault="00764229" w:rsidP="00764229">
            <w:pPr>
              <w:rPr>
                <w:sz w:val="16"/>
                <w:szCs w:val="16"/>
                <w:lang w:val="en-EG"/>
              </w:rPr>
            </w:pPr>
            <w:r w:rsidRPr="00764229">
              <w:rPr>
                <w:sz w:val="16"/>
                <w:szCs w:val="16"/>
                <w:lang w:val="en-EG"/>
              </w:rPr>
              <w:lastRenderedPageBreak/>
              <w:t>ERP, rating basis</w:t>
            </w:r>
          </w:p>
        </w:tc>
        <w:tc>
          <w:tcPr>
            <w:tcW w:w="0" w:type="auto"/>
            <w:vAlign w:val="center"/>
            <w:hideMark/>
          </w:tcPr>
          <w:p w14:paraId="0D3B2152" w14:textId="77777777" w:rsidR="00764229" w:rsidRPr="00764229" w:rsidRDefault="00764229" w:rsidP="00764229">
            <w:pPr>
              <w:rPr>
                <w:sz w:val="16"/>
                <w:szCs w:val="16"/>
                <w:lang w:val="en-EG"/>
              </w:rPr>
            </w:pPr>
            <w:r w:rsidRPr="00764229">
              <w:rPr>
                <w:sz w:val="16"/>
                <w:szCs w:val="16"/>
                <w:lang w:val="en-EG"/>
              </w:rPr>
              <w:t>4.8700%</w:t>
            </w:r>
          </w:p>
        </w:tc>
        <w:tc>
          <w:tcPr>
            <w:tcW w:w="0" w:type="auto"/>
            <w:vAlign w:val="center"/>
            <w:hideMark/>
          </w:tcPr>
          <w:p w14:paraId="3079F492" w14:textId="77777777" w:rsidR="00764229" w:rsidRPr="00764229" w:rsidRDefault="00764229" w:rsidP="00764229">
            <w:pPr>
              <w:rPr>
                <w:sz w:val="16"/>
                <w:szCs w:val="16"/>
                <w:lang w:val="en-EG"/>
              </w:rPr>
            </w:pPr>
            <w:r w:rsidRPr="00764229">
              <w:rPr>
                <w:sz w:val="16"/>
                <w:szCs w:val="16"/>
                <w:lang w:val="en-EG"/>
              </w:rPr>
              <w:t>4.87%</w:t>
            </w:r>
          </w:p>
        </w:tc>
        <w:tc>
          <w:tcPr>
            <w:tcW w:w="0" w:type="auto"/>
            <w:vAlign w:val="center"/>
            <w:hideMark/>
          </w:tcPr>
          <w:p w14:paraId="51A85E34" w14:textId="77777777" w:rsidR="00764229" w:rsidRPr="00764229" w:rsidRDefault="00764229" w:rsidP="00764229">
            <w:pPr>
              <w:rPr>
                <w:sz w:val="16"/>
                <w:szCs w:val="16"/>
                <w:lang w:val="en-EG"/>
              </w:rPr>
            </w:pPr>
            <w:r w:rsidRPr="00764229">
              <w:rPr>
                <w:sz w:val="16"/>
                <w:szCs w:val="16"/>
                <w:lang w:val="en-EG"/>
              </w:rPr>
              <w:t xml:space="preserve">0.00 — </w:t>
            </w:r>
            <w:r w:rsidRPr="00764229">
              <w:rPr>
                <w:b/>
                <w:bCs/>
                <w:sz w:val="16"/>
                <w:szCs w:val="16"/>
                <w:lang w:val="en-EG"/>
              </w:rPr>
              <w:t>Damodaran Abu Dhabi = 4.87% ✓</w:t>
            </w:r>
          </w:p>
        </w:tc>
      </w:tr>
      <w:tr w:rsidR="00764229" w:rsidRPr="00764229" w14:paraId="35855AD4" w14:textId="77777777">
        <w:trPr>
          <w:tblCellSpacing w:w="15" w:type="dxa"/>
        </w:trPr>
        <w:tc>
          <w:tcPr>
            <w:tcW w:w="0" w:type="auto"/>
            <w:vAlign w:val="center"/>
            <w:hideMark/>
          </w:tcPr>
          <w:p w14:paraId="0F786F85" w14:textId="77777777" w:rsidR="00764229" w:rsidRPr="00764229" w:rsidRDefault="00764229" w:rsidP="00764229">
            <w:pPr>
              <w:rPr>
                <w:sz w:val="16"/>
                <w:szCs w:val="16"/>
                <w:lang w:val="en-EG"/>
              </w:rPr>
            </w:pPr>
            <w:r w:rsidRPr="00764229">
              <w:rPr>
                <w:b/>
                <w:bCs/>
                <w:sz w:val="16"/>
                <w:szCs w:val="16"/>
                <w:lang w:val="en-EG"/>
              </w:rPr>
              <w:t>Ke = 4.46 + 0.795 × 4.87</w:t>
            </w:r>
          </w:p>
        </w:tc>
        <w:tc>
          <w:tcPr>
            <w:tcW w:w="0" w:type="auto"/>
            <w:vAlign w:val="center"/>
            <w:hideMark/>
          </w:tcPr>
          <w:p w14:paraId="1A5B0C2C" w14:textId="77777777" w:rsidR="00764229" w:rsidRPr="00764229" w:rsidRDefault="00764229" w:rsidP="00764229">
            <w:pPr>
              <w:rPr>
                <w:sz w:val="16"/>
                <w:szCs w:val="16"/>
                <w:lang w:val="en-EG"/>
              </w:rPr>
            </w:pPr>
            <w:r w:rsidRPr="00764229">
              <w:rPr>
                <w:b/>
                <w:bCs/>
                <w:sz w:val="16"/>
                <w:szCs w:val="16"/>
                <w:lang w:val="en-EG"/>
              </w:rPr>
              <w:t>8.3316%</w:t>
            </w:r>
          </w:p>
        </w:tc>
        <w:tc>
          <w:tcPr>
            <w:tcW w:w="0" w:type="auto"/>
            <w:vAlign w:val="center"/>
            <w:hideMark/>
          </w:tcPr>
          <w:p w14:paraId="31EEB912" w14:textId="77777777" w:rsidR="00764229" w:rsidRPr="00764229" w:rsidRDefault="00764229" w:rsidP="00764229">
            <w:pPr>
              <w:rPr>
                <w:sz w:val="16"/>
                <w:szCs w:val="16"/>
                <w:lang w:val="en-EG"/>
              </w:rPr>
            </w:pPr>
            <w:r w:rsidRPr="00764229">
              <w:rPr>
                <w:sz w:val="16"/>
                <w:szCs w:val="16"/>
                <w:lang w:val="en-EG"/>
              </w:rPr>
              <w:t>8.33%</w:t>
            </w:r>
          </w:p>
        </w:tc>
        <w:tc>
          <w:tcPr>
            <w:tcW w:w="0" w:type="auto"/>
            <w:vAlign w:val="center"/>
            <w:hideMark/>
          </w:tcPr>
          <w:p w14:paraId="2E3EAD26" w14:textId="77777777" w:rsidR="00764229" w:rsidRPr="00764229" w:rsidRDefault="00764229" w:rsidP="00764229">
            <w:pPr>
              <w:rPr>
                <w:sz w:val="16"/>
                <w:szCs w:val="16"/>
                <w:lang w:val="en-EG"/>
              </w:rPr>
            </w:pPr>
            <w:r w:rsidRPr="00764229">
              <w:rPr>
                <w:b/>
                <w:bCs/>
                <w:sz w:val="16"/>
                <w:szCs w:val="16"/>
                <w:lang w:val="en-EG"/>
              </w:rPr>
              <w:t>0.00</w:t>
            </w:r>
          </w:p>
        </w:tc>
      </w:tr>
      <w:tr w:rsidR="00764229" w:rsidRPr="00764229" w14:paraId="20951104" w14:textId="77777777">
        <w:trPr>
          <w:tblCellSpacing w:w="15" w:type="dxa"/>
        </w:trPr>
        <w:tc>
          <w:tcPr>
            <w:tcW w:w="0" w:type="auto"/>
            <w:vAlign w:val="center"/>
            <w:hideMark/>
          </w:tcPr>
          <w:p w14:paraId="57FA508E" w14:textId="77777777" w:rsidR="00764229" w:rsidRPr="00764229" w:rsidRDefault="00764229" w:rsidP="00764229">
            <w:pPr>
              <w:rPr>
                <w:sz w:val="16"/>
                <w:szCs w:val="16"/>
                <w:lang w:val="en-EG"/>
              </w:rPr>
            </w:pPr>
            <w:r w:rsidRPr="00764229">
              <w:rPr>
                <w:sz w:val="16"/>
                <w:szCs w:val="16"/>
                <w:lang w:val="en-EG"/>
              </w:rPr>
              <w:t>ERP, CDS basis → Ke CDS</w:t>
            </w:r>
          </w:p>
        </w:tc>
        <w:tc>
          <w:tcPr>
            <w:tcW w:w="0" w:type="auto"/>
            <w:vAlign w:val="center"/>
            <w:hideMark/>
          </w:tcPr>
          <w:p w14:paraId="38F133C0" w14:textId="77777777" w:rsidR="00764229" w:rsidRPr="00764229" w:rsidRDefault="00764229" w:rsidP="00764229">
            <w:pPr>
              <w:rPr>
                <w:sz w:val="16"/>
                <w:szCs w:val="16"/>
                <w:lang w:val="en-EG"/>
              </w:rPr>
            </w:pPr>
            <w:r w:rsidRPr="00764229">
              <w:rPr>
                <w:sz w:val="16"/>
                <w:szCs w:val="16"/>
                <w:lang w:val="en-EG"/>
              </w:rPr>
              <w:t>4.9300% → 8.3793%</w:t>
            </w:r>
          </w:p>
        </w:tc>
        <w:tc>
          <w:tcPr>
            <w:tcW w:w="0" w:type="auto"/>
            <w:vAlign w:val="center"/>
            <w:hideMark/>
          </w:tcPr>
          <w:p w14:paraId="185B1043" w14:textId="77777777" w:rsidR="00764229" w:rsidRPr="00764229" w:rsidRDefault="00764229" w:rsidP="00764229">
            <w:pPr>
              <w:rPr>
                <w:sz w:val="16"/>
                <w:szCs w:val="16"/>
                <w:lang w:val="en-EG"/>
              </w:rPr>
            </w:pPr>
            <w:r w:rsidRPr="00764229">
              <w:rPr>
                <w:sz w:val="16"/>
                <w:szCs w:val="16"/>
                <w:lang w:val="en-EG"/>
              </w:rPr>
              <w:t>4.93% → 8.38%</w:t>
            </w:r>
          </w:p>
        </w:tc>
        <w:tc>
          <w:tcPr>
            <w:tcW w:w="0" w:type="auto"/>
            <w:vAlign w:val="center"/>
            <w:hideMark/>
          </w:tcPr>
          <w:p w14:paraId="788BA710" w14:textId="77777777" w:rsidR="00764229" w:rsidRPr="00764229" w:rsidRDefault="00764229" w:rsidP="00764229">
            <w:pPr>
              <w:rPr>
                <w:sz w:val="16"/>
                <w:szCs w:val="16"/>
                <w:lang w:val="en-EG"/>
              </w:rPr>
            </w:pPr>
            <w:r w:rsidRPr="00764229">
              <w:rPr>
                <w:sz w:val="16"/>
                <w:szCs w:val="16"/>
                <w:lang w:val="en-EG"/>
              </w:rPr>
              <w:t xml:space="preserve">0.00 — </w:t>
            </w:r>
            <w:r w:rsidRPr="00764229">
              <w:rPr>
                <w:b/>
                <w:bCs/>
                <w:sz w:val="16"/>
                <w:szCs w:val="16"/>
                <w:lang w:val="en-EG"/>
              </w:rPr>
              <w:t>Damodaran CDS-basis = 4.93% ✓</w:t>
            </w:r>
          </w:p>
        </w:tc>
      </w:tr>
      <w:tr w:rsidR="00764229" w:rsidRPr="00764229" w14:paraId="1B347D14" w14:textId="77777777">
        <w:trPr>
          <w:tblCellSpacing w:w="15" w:type="dxa"/>
        </w:trPr>
        <w:tc>
          <w:tcPr>
            <w:tcW w:w="0" w:type="auto"/>
            <w:vAlign w:val="center"/>
            <w:hideMark/>
          </w:tcPr>
          <w:p w14:paraId="11BA9834" w14:textId="77777777" w:rsidR="00764229" w:rsidRPr="00764229" w:rsidRDefault="00764229" w:rsidP="00764229">
            <w:pPr>
              <w:rPr>
                <w:sz w:val="16"/>
                <w:szCs w:val="16"/>
                <w:lang w:val="en-EG"/>
              </w:rPr>
            </w:pPr>
            <w:r w:rsidRPr="00764229">
              <w:rPr>
                <w:sz w:val="16"/>
                <w:szCs w:val="16"/>
                <w:lang w:val="en-EG"/>
              </w:rPr>
              <w:t>US 5-year Treasury + 0.75% margin</w:t>
            </w:r>
          </w:p>
        </w:tc>
        <w:tc>
          <w:tcPr>
            <w:tcW w:w="0" w:type="auto"/>
            <w:vAlign w:val="center"/>
            <w:hideMark/>
          </w:tcPr>
          <w:p w14:paraId="3E6DBCE3" w14:textId="77777777" w:rsidR="00764229" w:rsidRPr="00764229" w:rsidRDefault="00764229" w:rsidP="00764229">
            <w:pPr>
              <w:rPr>
                <w:sz w:val="16"/>
                <w:szCs w:val="16"/>
                <w:lang w:val="en-EG"/>
              </w:rPr>
            </w:pPr>
            <w:r w:rsidRPr="00764229">
              <w:rPr>
                <w:sz w:val="16"/>
                <w:szCs w:val="16"/>
                <w:lang w:val="en-EG"/>
              </w:rPr>
              <w:t xml:space="preserve">4.4000% + 0.7500% = </w:t>
            </w:r>
            <w:r w:rsidRPr="00764229">
              <w:rPr>
                <w:b/>
                <w:bCs/>
                <w:sz w:val="16"/>
                <w:szCs w:val="16"/>
                <w:lang w:val="en-EG"/>
              </w:rPr>
              <w:t>5.1500%</w:t>
            </w:r>
          </w:p>
        </w:tc>
        <w:tc>
          <w:tcPr>
            <w:tcW w:w="0" w:type="auto"/>
            <w:vAlign w:val="center"/>
            <w:hideMark/>
          </w:tcPr>
          <w:p w14:paraId="12F41A92" w14:textId="77777777" w:rsidR="00764229" w:rsidRPr="00764229" w:rsidRDefault="00764229" w:rsidP="00764229">
            <w:pPr>
              <w:rPr>
                <w:sz w:val="16"/>
                <w:szCs w:val="16"/>
                <w:lang w:val="en-EG"/>
              </w:rPr>
            </w:pPr>
            <w:r w:rsidRPr="00764229">
              <w:rPr>
                <w:sz w:val="16"/>
                <w:szCs w:val="16"/>
                <w:lang w:val="en-EG"/>
              </w:rPr>
              <w:t>5.15%</w:t>
            </w:r>
          </w:p>
        </w:tc>
        <w:tc>
          <w:tcPr>
            <w:tcW w:w="0" w:type="auto"/>
            <w:vAlign w:val="center"/>
            <w:hideMark/>
          </w:tcPr>
          <w:p w14:paraId="39AC1F2B" w14:textId="77777777" w:rsidR="00764229" w:rsidRPr="00764229" w:rsidRDefault="00764229" w:rsidP="00764229">
            <w:pPr>
              <w:rPr>
                <w:sz w:val="16"/>
                <w:szCs w:val="16"/>
                <w:lang w:val="en-EG"/>
              </w:rPr>
            </w:pPr>
            <w:r w:rsidRPr="00764229">
              <w:rPr>
                <w:sz w:val="16"/>
                <w:szCs w:val="16"/>
                <w:lang w:val="en-EG"/>
              </w:rPr>
              <w:t xml:space="preserve">0.00 — </w:t>
            </w:r>
            <w:r w:rsidRPr="00764229">
              <w:rPr>
                <w:b/>
                <w:bCs/>
                <w:sz w:val="16"/>
                <w:szCs w:val="16"/>
                <w:lang w:val="en-EG"/>
              </w:rPr>
              <w:t>FRED DGS5 = 4.40 ✓</w:t>
            </w:r>
          </w:p>
        </w:tc>
      </w:tr>
      <w:tr w:rsidR="00764229" w:rsidRPr="00764229" w14:paraId="5329DDF4" w14:textId="77777777">
        <w:trPr>
          <w:tblCellSpacing w:w="15" w:type="dxa"/>
        </w:trPr>
        <w:tc>
          <w:tcPr>
            <w:tcW w:w="0" w:type="auto"/>
            <w:vAlign w:val="center"/>
            <w:hideMark/>
          </w:tcPr>
          <w:p w14:paraId="47AF348B" w14:textId="77777777" w:rsidR="00764229" w:rsidRPr="00764229" w:rsidRDefault="00764229" w:rsidP="00764229">
            <w:pPr>
              <w:rPr>
                <w:sz w:val="16"/>
                <w:szCs w:val="16"/>
                <w:lang w:val="en-EG"/>
              </w:rPr>
            </w:pPr>
            <w:r w:rsidRPr="00764229">
              <w:rPr>
                <w:sz w:val="16"/>
                <w:szCs w:val="16"/>
                <w:lang w:val="en-EG"/>
              </w:rPr>
              <w:t>Kd after tax = 5.15 × (1 − 0.09)</w:t>
            </w:r>
          </w:p>
        </w:tc>
        <w:tc>
          <w:tcPr>
            <w:tcW w:w="0" w:type="auto"/>
            <w:vAlign w:val="center"/>
            <w:hideMark/>
          </w:tcPr>
          <w:p w14:paraId="277F8EE4" w14:textId="77777777" w:rsidR="00764229" w:rsidRPr="00764229" w:rsidRDefault="00764229" w:rsidP="00764229">
            <w:pPr>
              <w:rPr>
                <w:sz w:val="16"/>
                <w:szCs w:val="16"/>
                <w:lang w:val="en-EG"/>
              </w:rPr>
            </w:pPr>
            <w:r w:rsidRPr="00764229">
              <w:rPr>
                <w:b/>
                <w:bCs/>
                <w:sz w:val="16"/>
                <w:szCs w:val="16"/>
                <w:lang w:val="en-EG"/>
              </w:rPr>
              <w:t>4.6865%</w:t>
            </w:r>
          </w:p>
        </w:tc>
        <w:tc>
          <w:tcPr>
            <w:tcW w:w="0" w:type="auto"/>
            <w:vAlign w:val="center"/>
            <w:hideMark/>
          </w:tcPr>
          <w:p w14:paraId="639984DC" w14:textId="77777777" w:rsidR="00764229" w:rsidRPr="00764229" w:rsidRDefault="00764229" w:rsidP="00764229">
            <w:pPr>
              <w:rPr>
                <w:sz w:val="16"/>
                <w:szCs w:val="16"/>
                <w:lang w:val="en-EG"/>
              </w:rPr>
            </w:pPr>
            <w:r w:rsidRPr="00764229">
              <w:rPr>
                <w:sz w:val="16"/>
                <w:szCs w:val="16"/>
                <w:lang w:val="en-EG"/>
              </w:rPr>
              <w:t>4.69%</w:t>
            </w:r>
          </w:p>
        </w:tc>
        <w:tc>
          <w:tcPr>
            <w:tcW w:w="0" w:type="auto"/>
            <w:vAlign w:val="center"/>
            <w:hideMark/>
          </w:tcPr>
          <w:p w14:paraId="138AE96E" w14:textId="77777777" w:rsidR="00764229" w:rsidRPr="00764229" w:rsidRDefault="00764229" w:rsidP="00764229">
            <w:pPr>
              <w:rPr>
                <w:sz w:val="16"/>
                <w:szCs w:val="16"/>
                <w:lang w:val="en-EG"/>
              </w:rPr>
            </w:pPr>
            <w:r w:rsidRPr="00764229">
              <w:rPr>
                <w:sz w:val="16"/>
                <w:szCs w:val="16"/>
                <w:lang w:val="en-EG"/>
              </w:rPr>
              <w:t>0.00</w:t>
            </w:r>
          </w:p>
        </w:tc>
      </w:tr>
      <w:tr w:rsidR="00764229" w:rsidRPr="00764229" w14:paraId="51F311CF" w14:textId="77777777">
        <w:trPr>
          <w:tblCellSpacing w:w="15" w:type="dxa"/>
        </w:trPr>
        <w:tc>
          <w:tcPr>
            <w:tcW w:w="0" w:type="auto"/>
            <w:vAlign w:val="center"/>
            <w:hideMark/>
          </w:tcPr>
          <w:p w14:paraId="0834ADF0" w14:textId="77777777" w:rsidR="00764229" w:rsidRPr="00764229" w:rsidRDefault="00764229" w:rsidP="00764229">
            <w:pPr>
              <w:rPr>
                <w:sz w:val="16"/>
                <w:szCs w:val="16"/>
                <w:lang w:val="en-EG"/>
              </w:rPr>
            </w:pPr>
            <w:r w:rsidRPr="00764229">
              <w:rPr>
                <w:sz w:val="16"/>
                <w:szCs w:val="16"/>
                <w:lang w:val="en-EG"/>
              </w:rPr>
              <w:t>Sovereign floor = 4.40 + 0.46</w:t>
            </w:r>
          </w:p>
        </w:tc>
        <w:tc>
          <w:tcPr>
            <w:tcW w:w="0" w:type="auto"/>
            <w:vAlign w:val="center"/>
            <w:hideMark/>
          </w:tcPr>
          <w:p w14:paraId="680190EC" w14:textId="77777777" w:rsidR="00764229" w:rsidRPr="00764229" w:rsidRDefault="00764229" w:rsidP="00764229">
            <w:pPr>
              <w:rPr>
                <w:sz w:val="16"/>
                <w:szCs w:val="16"/>
                <w:lang w:val="en-EG"/>
              </w:rPr>
            </w:pPr>
            <w:r w:rsidRPr="00764229">
              <w:rPr>
                <w:sz w:val="16"/>
                <w:szCs w:val="16"/>
                <w:lang w:val="en-EG"/>
              </w:rPr>
              <w:t>4.8600%</w:t>
            </w:r>
          </w:p>
        </w:tc>
        <w:tc>
          <w:tcPr>
            <w:tcW w:w="0" w:type="auto"/>
            <w:vAlign w:val="center"/>
            <w:hideMark/>
          </w:tcPr>
          <w:p w14:paraId="1F21AB8B" w14:textId="77777777" w:rsidR="00764229" w:rsidRPr="00764229" w:rsidRDefault="00764229" w:rsidP="00764229">
            <w:pPr>
              <w:rPr>
                <w:sz w:val="16"/>
                <w:szCs w:val="16"/>
                <w:lang w:val="en-EG"/>
              </w:rPr>
            </w:pPr>
            <w:r w:rsidRPr="00764229">
              <w:rPr>
                <w:sz w:val="16"/>
                <w:szCs w:val="16"/>
                <w:lang w:val="en-EG"/>
              </w:rPr>
              <w:t>4.86%</w:t>
            </w:r>
          </w:p>
        </w:tc>
        <w:tc>
          <w:tcPr>
            <w:tcW w:w="0" w:type="auto"/>
            <w:vAlign w:val="center"/>
            <w:hideMark/>
          </w:tcPr>
          <w:p w14:paraId="69BEA5FF" w14:textId="77777777" w:rsidR="00764229" w:rsidRPr="00764229" w:rsidRDefault="00764229" w:rsidP="00764229">
            <w:pPr>
              <w:rPr>
                <w:sz w:val="16"/>
                <w:szCs w:val="16"/>
                <w:lang w:val="en-EG"/>
              </w:rPr>
            </w:pPr>
            <w:r w:rsidRPr="00764229">
              <w:rPr>
                <w:sz w:val="16"/>
                <w:szCs w:val="16"/>
                <w:lang w:val="en-EG"/>
              </w:rPr>
              <w:t xml:space="preserve">0.00 — </w:t>
            </w:r>
            <w:r w:rsidRPr="00764229">
              <w:rPr>
                <w:b/>
                <w:bCs/>
                <w:sz w:val="16"/>
                <w:szCs w:val="16"/>
                <w:lang w:val="en-EG"/>
              </w:rPr>
              <w:t>Damodaran AD CDS = 0.46% ✓</w:t>
            </w:r>
          </w:p>
        </w:tc>
      </w:tr>
      <w:tr w:rsidR="00764229" w:rsidRPr="00764229" w14:paraId="40B42E51" w14:textId="77777777">
        <w:trPr>
          <w:tblCellSpacing w:w="15" w:type="dxa"/>
        </w:trPr>
        <w:tc>
          <w:tcPr>
            <w:tcW w:w="0" w:type="auto"/>
            <w:vAlign w:val="center"/>
            <w:hideMark/>
          </w:tcPr>
          <w:p w14:paraId="74FF1ACC" w14:textId="77777777" w:rsidR="00764229" w:rsidRPr="00764229" w:rsidRDefault="00764229" w:rsidP="00764229">
            <w:pPr>
              <w:rPr>
                <w:sz w:val="16"/>
                <w:szCs w:val="16"/>
                <w:lang w:val="en-EG"/>
              </w:rPr>
            </w:pPr>
            <w:r w:rsidRPr="00764229">
              <w:rPr>
                <w:sz w:val="16"/>
                <w:szCs w:val="16"/>
                <w:lang w:val="en-EG"/>
              </w:rPr>
              <w:t>Spot floating = SOFR 3.65 + 0.75</w:t>
            </w:r>
          </w:p>
        </w:tc>
        <w:tc>
          <w:tcPr>
            <w:tcW w:w="0" w:type="auto"/>
            <w:vAlign w:val="center"/>
            <w:hideMark/>
          </w:tcPr>
          <w:p w14:paraId="79B3F3D3" w14:textId="77777777" w:rsidR="00764229" w:rsidRPr="00764229" w:rsidRDefault="00764229" w:rsidP="00764229">
            <w:pPr>
              <w:rPr>
                <w:sz w:val="16"/>
                <w:szCs w:val="16"/>
                <w:lang w:val="en-EG"/>
              </w:rPr>
            </w:pPr>
            <w:r w:rsidRPr="00764229">
              <w:rPr>
                <w:sz w:val="16"/>
                <w:szCs w:val="16"/>
                <w:lang w:val="en-EG"/>
              </w:rPr>
              <w:t>4.4000%</w:t>
            </w:r>
          </w:p>
        </w:tc>
        <w:tc>
          <w:tcPr>
            <w:tcW w:w="0" w:type="auto"/>
            <w:vAlign w:val="center"/>
            <w:hideMark/>
          </w:tcPr>
          <w:p w14:paraId="079DDF44" w14:textId="77777777" w:rsidR="00764229" w:rsidRPr="00764229" w:rsidRDefault="00764229" w:rsidP="00764229">
            <w:pPr>
              <w:rPr>
                <w:sz w:val="16"/>
                <w:szCs w:val="16"/>
                <w:lang w:val="en-EG"/>
              </w:rPr>
            </w:pPr>
            <w:r w:rsidRPr="00764229">
              <w:rPr>
                <w:sz w:val="16"/>
                <w:szCs w:val="16"/>
                <w:lang w:val="en-EG"/>
              </w:rPr>
              <w:t>4.40%</w:t>
            </w:r>
          </w:p>
        </w:tc>
        <w:tc>
          <w:tcPr>
            <w:tcW w:w="0" w:type="auto"/>
            <w:vAlign w:val="center"/>
            <w:hideMark/>
          </w:tcPr>
          <w:p w14:paraId="4E8ADFAF" w14:textId="77777777" w:rsidR="00764229" w:rsidRPr="00764229" w:rsidRDefault="00764229" w:rsidP="00764229">
            <w:pPr>
              <w:rPr>
                <w:sz w:val="16"/>
                <w:szCs w:val="16"/>
                <w:lang w:val="en-EG"/>
              </w:rPr>
            </w:pPr>
            <w:r w:rsidRPr="00764229">
              <w:rPr>
                <w:sz w:val="16"/>
                <w:szCs w:val="16"/>
                <w:lang w:val="en-EG"/>
              </w:rPr>
              <w:t xml:space="preserve">0.00 — </w:t>
            </w:r>
            <w:r w:rsidRPr="00764229">
              <w:rPr>
                <w:b/>
                <w:bCs/>
                <w:sz w:val="16"/>
                <w:szCs w:val="16"/>
                <w:lang w:val="en-EG"/>
              </w:rPr>
              <w:t>FRED SOFR = 3.65 ✓</w:t>
            </w:r>
          </w:p>
        </w:tc>
      </w:tr>
      <w:tr w:rsidR="00764229" w:rsidRPr="00764229" w14:paraId="6203EC4A" w14:textId="77777777">
        <w:trPr>
          <w:tblCellSpacing w:w="15" w:type="dxa"/>
        </w:trPr>
        <w:tc>
          <w:tcPr>
            <w:tcW w:w="0" w:type="auto"/>
            <w:vAlign w:val="center"/>
            <w:hideMark/>
          </w:tcPr>
          <w:p w14:paraId="5B61A8EC" w14:textId="77777777" w:rsidR="00764229" w:rsidRPr="00764229" w:rsidRDefault="00764229" w:rsidP="00764229">
            <w:pPr>
              <w:rPr>
                <w:sz w:val="16"/>
                <w:szCs w:val="16"/>
                <w:lang w:val="en-EG"/>
              </w:rPr>
            </w:pPr>
            <w:r w:rsidRPr="00764229">
              <w:rPr>
                <w:sz w:val="16"/>
                <w:szCs w:val="16"/>
                <w:lang w:val="en-EG"/>
              </w:rPr>
              <w:t>Market cap = 15,992,651 × 5.94 / 3.6725</w:t>
            </w:r>
          </w:p>
        </w:tc>
        <w:tc>
          <w:tcPr>
            <w:tcW w:w="0" w:type="auto"/>
            <w:vAlign w:val="center"/>
            <w:hideMark/>
          </w:tcPr>
          <w:p w14:paraId="4C9A5B39" w14:textId="77777777" w:rsidR="00764229" w:rsidRPr="00764229" w:rsidRDefault="00764229" w:rsidP="00764229">
            <w:pPr>
              <w:rPr>
                <w:sz w:val="16"/>
                <w:szCs w:val="16"/>
                <w:lang w:val="en-EG"/>
              </w:rPr>
            </w:pPr>
            <w:r w:rsidRPr="00764229">
              <w:rPr>
                <w:b/>
                <w:bCs/>
                <w:sz w:val="16"/>
                <w:szCs w:val="16"/>
                <w:lang w:val="en-EG"/>
              </w:rPr>
              <w:t>25,866,943</w:t>
            </w:r>
          </w:p>
        </w:tc>
        <w:tc>
          <w:tcPr>
            <w:tcW w:w="0" w:type="auto"/>
            <w:vAlign w:val="center"/>
            <w:hideMark/>
          </w:tcPr>
          <w:p w14:paraId="58AA6C5A" w14:textId="77777777" w:rsidR="00764229" w:rsidRPr="00764229" w:rsidRDefault="00764229" w:rsidP="00764229">
            <w:pPr>
              <w:rPr>
                <w:sz w:val="16"/>
                <w:szCs w:val="16"/>
                <w:lang w:val="en-EG"/>
              </w:rPr>
            </w:pPr>
            <w:r w:rsidRPr="00764229">
              <w:rPr>
                <w:sz w:val="16"/>
                <w:szCs w:val="16"/>
                <w:lang w:val="en-EG"/>
              </w:rPr>
              <w:t>25,866,943</w:t>
            </w:r>
          </w:p>
        </w:tc>
        <w:tc>
          <w:tcPr>
            <w:tcW w:w="0" w:type="auto"/>
            <w:vAlign w:val="center"/>
            <w:hideMark/>
          </w:tcPr>
          <w:p w14:paraId="1D0B9FF3"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45B30346" w14:textId="77777777">
        <w:trPr>
          <w:tblCellSpacing w:w="15" w:type="dxa"/>
        </w:trPr>
        <w:tc>
          <w:tcPr>
            <w:tcW w:w="0" w:type="auto"/>
            <w:vAlign w:val="center"/>
            <w:hideMark/>
          </w:tcPr>
          <w:p w14:paraId="4B8CC9DE" w14:textId="77777777" w:rsidR="00764229" w:rsidRPr="00764229" w:rsidRDefault="00764229" w:rsidP="00764229">
            <w:pPr>
              <w:rPr>
                <w:sz w:val="16"/>
                <w:szCs w:val="16"/>
                <w:lang w:val="en-EG"/>
              </w:rPr>
            </w:pPr>
            <w:r w:rsidRPr="00764229">
              <w:rPr>
                <w:sz w:val="16"/>
                <w:szCs w:val="16"/>
                <w:lang w:val="en-EG"/>
              </w:rPr>
              <w:t>Net debt = 2,468,779 + 45,183 − 355,423</w:t>
            </w:r>
          </w:p>
        </w:tc>
        <w:tc>
          <w:tcPr>
            <w:tcW w:w="0" w:type="auto"/>
            <w:vAlign w:val="center"/>
            <w:hideMark/>
          </w:tcPr>
          <w:p w14:paraId="73293491" w14:textId="77777777" w:rsidR="00764229" w:rsidRPr="00764229" w:rsidRDefault="00764229" w:rsidP="00764229">
            <w:pPr>
              <w:rPr>
                <w:sz w:val="16"/>
                <w:szCs w:val="16"/>
                <w:lang w:val="en-EG"/>
              </w:rPr>
            </w:pPr>
            <w:r w:rsidRPr="00764229">
              <w:rPr>
                <w:b/>
                <w:bCs/>
                <w:sz w:val="16"/>
                <w:szCs w:val="16"/>
                <w:lang w:val="en-EG"/>
              </w:rPr>
              <w:t>2,158,539</w:t>
            </w:r>
          </w:p>
        </w:tc>
        <w:tc>
          <w:tcPr>
            <w:tcW w:w="0" w:type="auto"/>
            <w:vAlign w:val="center"/>
            <w:hideMark/>
          </w:tcPr>
          <w:p w14:paraId="0ED2A699" w14:textId="77777777" w:rsidR="00764229" w:rsidRPr="00764229" w:rsidRDefault="00764229" w:rsidP="00764229">
            <w:pPr>
              <w:rPr>
                <w:sz w:val="16"/>
                <w:szCs w:val="16"/>
                <w:lang w:val="en-EG"/>
              </w:rPr>
            </w:pPr>
            <w:r w:rsidRPr="00764229">
              <w:rPr>
                <w:sz w:val="16"/>
                <w:szCs w:val="16"/>
                <w:lang w:val="en-EG"/>
              </w:rPr>
              <w:t>2,158,539</w:t>
            </w:r>
          </w:p>
        </w:tc>
        <w:tc>
          <w:tcPr>
            <w:tcW w:w="0" w:type="auto"/>
            <w:vAlign w:val="center"/>
            <w:hideMark/>
          </w:tcPr>
          <w:p w14:paraId="424E0217" w14:textId="77777777" w:rsidR="00764229" w:rsidRPr="00764229" w:rsidRDefault="00764229" w:rsidP="00764229">
            <w:pPr>
              <w:rPr>
                <w:sz w:val="16"/>
                <w:szCs w:val="16"/>
                <w:lang w:val="en-EG"/>
              </w:rPr>
            </w:pPr>
            <w:r w:rsidRPr="00764229">
              <w:rPr>
                <w:b/>
                <w:bCs/>
                <w:sz w:val="16"/>
                <w:szCs w:val="16"/>
                <w:lang w:val="en-EG"/>
              </w:rPr>
              <w:t>0</w:t>
            </w:r>
            <w:r w:rsidRPr="00764229">
              <w:rPr>
                <w:sz w:val="16"/>
                <w:szCs w:val="16"/>
                <w:lang w:val="en-EG"/>
              </w:rPr>
              <w:t xml:space="preserve"> — company-disclosed net debt </w:t>
            </w:r>
            <w:r w:rsidRPr="00764229">
              <w:rPr>
                <w:b/>
                <w:bCs/>
                <w:sz w:val="16"/>
                <w:szCs w:val="16"/>
                <w:lang w:val="en-EG"/>
              </w:rPr>
              <w:t>$2.158bn ✓</w:t>
            </w:r>
          </w:p>
        </w:tc>
      </w:tr>
      <w:tr w:rsidR="00764229" w:rsidRPr="00764229" w14:paraId="3D0D37F2" w14:textId="77777777">
        <w:trPr>
          <w:tblCellSpacing w:w="15" w:type="dxa"/>
        </w:trPr>
        <w:tc>
          <w:tcPr>
            <w:tcW w:w="0" w:type="auto"/>
            <w:vAlign w:val="center"/>
            <w:hideMark/>
          </w:tcPr>
          <w:p w14:paraId="7F9162E0" w14:textId="77777777" w:rsidR="00764229" w:rsidRPr="00764229" w:rsidRDefault="00764229" w:rsidP="00764229">
            <w:pPr>
              <w:rPr>
                <w:sz w:val="16"/>
                <w:szCs w:val="16"/>
                <w:lang w:val="en-EG"/>
              </w:rPr>
            </w:pPr>
            <w:r w:rsidRPr="00764229">
              <w:rPr>
                <w:sz w:val="16"/>
                <w:szCs w:val="16"/>
                <w:lang w:val="en-EG"/>
              </w:rPr>
              <w:t>Weight of equity</w:t>
            </w:r>
          </w:p>
        </w:tc>
        <w:tc>
          <w:tcPr>
            <w:tcW w:w="0" w:type="auto"/>
            <w:vAlign w:val="center"/>
            <w:hideMark/>
          </w:tcPr>
          <w:p w14:paraId="078B3266" w14:textId="77777777" w:rsidR="00764229" w:rsidRPr="00764229" w:rsidRDefault="00764229" w:rsidP="00764229">
            <w:pPr>
              <w:rPr>
                <w:sz w:val="16"/>
                <w:szCs w:val="16"/>
                <w:lang w:val="en-EG"/>
              </w:rPr>
            </w:pPr>
            <w:r w:rsidRPr="00764229">
              <w:rPr>
                <w:b/>
                <w:bCs/>
                <w:sz w:val="16"/>
                <w:szCs w:val="16"/>
                <w:lang w:val="en-EG"/>
              </w:rPr>
              <w:t>92.2979%</w:t>
            </w:r>
          </w:p>
        </w:tc>
        <w:tc>
          <w:tcPr>
            <w:tcW w:w="0" w:type="auto"/>
            <w:vAlign w:val="center"/>
            <w:hideMark/>
          </w:tcPr>
          <w:p w14:paraId="021932AC" w14:textId="77777777" w:rsidR="00764229" w:rsidRPr="00764229" w:rsidRDefault="00764229" w:rsidP="00764229">
            <w:pPr>
              <w:rPr>
                <w:sz w:val="16"/>
                <w:szCs w:val="16"/>
                <w:lang w:val="en-EG"/>
              </w:rPr>
            </w:pPr>
            <w:r w:rsidRPr="00764229">
              <w:rPr>
                <w:sz w:val="16"/>
                <w:szCs w:val="16"/>
                <w:lang w:val="en-EG"/>
              </w:rPr>
              <w:t>92.3%</w:t>
            </w:r>
          </w:p>
        </w:tc>
        <w:tc>
          <w:tcPr>
            <w:tcW w:w="0" w:type="auto"/>
            <w:vAlign w:val="center"/>
            <w:hideMark/>
          </w:tcPr>
          <w:p w14:paraId="1BB9AC21" w14:textId="77777777" w:rsidR="00764229" w:rsidRPr="00764229" w:rsidRDefault="00764229" w:rsidP="00764229">
            <w:pPr>
              <w:rPr>
                <w:sz w:val="16"/>
                <w:szCs w:val="16"/>
                <w:lang w:val="en-EG"/>
              </w:rPr>
            </w:pPr>
            <w:r w:rsidRPr="00764229">
              <w:rPr>
                <w:sz w:val="16"/>
                <w:szCs w:val="16"/>
                <w:lang w:val="en-EG"/>
              </w:rPr>
              <w:t>0.00</w:t>
            </w:r>
          </w:p>
        </w:tc>
      </w:tr>
      <w:tr w:rsidR="00764229" w:rsidRPr="00764229" w14:paraId="47B4E242" w14:textId="77777777">
        <w:trPr>
          <w:tblCellSpacing w:w="15" w:type="dxa"/>
        </w:trPr>
        <w:tc>
          <w:tcPr>
            <w:tcW w:w="0" w:type="auto"/>
            <w:vAlign w:val="center"/>
            <w:hideMark/>
          </w:tcPr>
          <w:p w14:paraId="3F28141C" w14:textId="77777777" w:rsidR="00764229" w:rsidRPr="00764229" w:rsidRDefault="00764229" w:rsidP="00764229">
            <w:pPr>
              <w:rPr>
                <w:sz w:val="16"/>
                <w:szCs w:val="16"/>
                <w:lang w:val="en-EG"/>
              </w:rPr>
            </w:pPr>
            <w:r w:rsidRPr="00764229">
              <w:rPr>
                <w:b/>
                <w:bCs/>
                <w:sz w:val="16"/>
                <w:szCs w:val="16"/>
                <w:lang w:val="en-EG"/>
              </w:rPr>
              <w:t>WACC (rating)</w:t>
            </w:r>
          </w:p>
        </w:tc>
        <w:tc>
          <w:tcPr>
            <w:tcW w:w="0" w:type="auto"/>
            <w:vAlign w:val="center"/>
            <w:hideMark/>
          </w:tcPr>
          <w:p w14:paraId="7F983DCD" w14:textId="77777777" w:rsidR="00764229" w:rsidRPr="00764229" w:rsidRDefault="00764229" w:rsidP="00764229">
            <w:pPr>
              <w:rPr>
                <w:sz w:val="16"/>
                <w:szCs w:val="16"/>
                <w:lang w:val="en-EG"/>
              </w:rPr>
            </w:pPr>
            <w:r w:rsidRPr="00764229">
              <w:rPr>
                <w:b/>
                <w:bCs/>
                <w:sz w:val="16"/>
                <w:szCs w:val="16"/>
                <w:lang w:val="en-EG"/>
              </w:rPr>
              <w:t>8.0509%</w:t>
            </w:r>
          </w:p>
        </w:tc>
        <w:tc>
          <w:tcPr>
            <w:tcW w:w="0" w:type="auto"/>
            <w:vAlign w:val="center"/>
            <w:hideMark/>
          </w:tcPr>
          <w:p w14:paraId="0E87D431" w14:textId="77777777" w:rsidR="00764229" w:rsidRPr="00764229" w:rsidRDefault="00764229" w:rsidP="00764229">
            <w:pPr>
              <w:rPr>
                <w:sz w:val="16"/>
                <w:szCs w:val="16"/>
                <w:lang w:val="en-EG"/>
              </w:rPr>
            </w:pPr>
            <w:r w:rsidRPr="00764229">
              <w:rPr>
                <w:b/>
                <w:bCs/>
                <w:sz w:val="16"/>
                <w:szCs w:val="16"/>
                <w:lang w:val="en-EG"/>
              </w:rPr>
              <w:t>8.05%</w:t>
            </w:r>
          </w:p>
        </w:tc>
        <w:tc>
          <w:tcPr>
            <w:tcW w:w="0" w:type="auto"/>
            <w:vAlign w:val="center"/>
            <w:hideMark/>
          </w:tcPr>
          <w:p w14:paraId="0BE412E0" w14:textId="77777777" w:rsidR="00764229" w:rsidRPr="00764229" w:rsidRDefault="00764229" w:rsidP="00764229">
            <w:pPr>
              <w:rPr>
                <w:sz w:val="16"/>
                <w:szCs w:val="16"/>
                <w:lang w:val="en-EG"/>
              </w:rPr>
            </w:pPr>
            <w:r w:rsidRPr="00764229">
              <w:rPr>
                <w:b/>
                <w:bCs/>
                <w:sz w:val="16"/>
                <w:szCs w:val="16"/>
                <w:lang w:val="en-EG"/>
              </w:rPr>
              <w:t>0.00</w:t>
            </w:r>
          </w:p>
        </w:tc>
      </w:tr>
      <w:tr w:rsidR="00764229" w:rsidRPr="00764229" w14:paraId="3B0109CF" w14:textId="77777777">
        <w:trPr>
          <w:tblCellSpacing w:w="15" w:type="dxa"/>
        </w:trPr>
        <w:tc>
          <w:tcPr>
            <w:tcW w:w="0" w:type="auto"/>
            <w:vAlign w:val="center"/>
            <w:hideMark/>
          </w:tcPr>
          <w:p w14:paraId="0158D160" w14:textId="77777777" w:rsidR="00764229" w:rsidRPr="00764229" w:rsidRDefault="00764229" w:rsidP="00764229">
            <w:pPr>
              <w:rPr>
                <w:sz w:val="16"/>
                <w:szCs w:val="16"/>
                <w:lang w:val="en-EG"/>
              </w:rPr>
            </w:pPr>
            <w:r w:rsidRPr="00764229">
              <w:rPr>
                <w:sz w:val="16"/>
                <w:szCs w:val="16"/>
                <w:lang w:val="en-EG"/>
              </w:rPr>
              <w:t>WACC (CDS)</w:t>
            </w:r>
          </w:p>
        </w:tc>
        <w:tc>
          <w:tcPr>
            <w:tcW w:w="0" w:type="auto"/>
            <w:vAlign w:val="center"/>
            <w:hideMark/>
          </w:tcPr>
          <w:p w14:paraId="476509B8" w14:textId="77777777" w:rsidR="00764229" w:rsidRPr="00764229" w:rsidRDefault="00764229" w:rsidP="00764229">
            <w:pPr>
              <w:rPr>
                <w:sz w:val="16"/>
                <w:szCs w:val="16"/>
                <w:lang w:val="en-EG"/>
              </w:rPr>
            </w:pPr>
            <w:r w:rsidRPr="00764229">
              <w:rPr>
                <w:sz w:val="16"/>
                <w:szCs w:val="16"/>
                <w:lang w:val="en-EG"/>
              </w:rPr>
              <w:t>8.0949%</w:t>
            </w:r>
          </w:p>
        </w:tc>
        <w:tc>
          <w:tcPr>
            <w:tcW w:w="0" w:type="auto"/>
            <w:vAlign w:val="center"/>
            <w:hideMark/>
          </w:tcPr>
          <w:p w14:paraId="0A32BA61" w14:textId="77777777" w:rsidR="00764229" w:rsidRPr="00764229" w:rsidRDefault="00764229" w:rsidP="00764229">
            <w:pPr>
              <w:rPr>
                <w:sz w:val="16"/>
                <w:szCs w:val="16"/>
                <w:lang w:val="en-EG"/>
              </w:rPr>
            </w:pPr>
            <w:r w:rsidRPr="00764229">
              <w:rPr>
                <w:sz w:val="16"/>
                <w:szCs w:val="16"/>
                <w:lang w:val="en-EG"/>
              </w:rPr>
              <w:t>8.09%</w:t>
            </w:r>
          </w:p>
        </w:tc>
        <w:tc>
          <w:tcPr>
            <w:tcW w:w="0" w:type="auto"/>
            <w:vAlign w:val="center"/>
            <w:hideMark/>
          </w:tcPr>
          <w:p w14:paraId="5724D4B5" w14:textId="77777777" w:rsidR="00764229" w:rsidRPr="00764229" w:rsidRDefault="00764229" w:rsidP="00764229">
            <w:pPr>
              <w:rPr>
                <w:sz w:val="16"/>
                <w:szCs w:val="16"/>
                <w:lang w:val="en-EG"/>
              </w:rPr>
            </w:pPr>
            <w:r w:rsidRPr="00764229">
              <w:rPr>
                <w:sz w:val="16"/>
                <w:szCs w:val="16"/>
                <w:lang w:val="en-EG"/>
              </w:rPr>
              <w:t>0.00</w:t>
            </w:r>
          </w:p>
        </w:tc>
      </w:tr>
    </w:tbl>
    <w:p w14:paraId="31E20CD0" w14:textId="77777777" w:rsidR="00764229" w:rsidRPr="00764229" w:rsidRDefault="00764229" w:rsidP="00764229">
      <w:pPr>
        <w:rPr>
          <w:sz w:val="16"/>
          <w:szCs w:val="16"/>
          <w:lang w:val="en-EG"/>
        </w:rPr>
      </w:pPr>
      <w:r w:rsidRPr="00764229">
        <w:rPr>
          <w:b/>
          <w:bCs/>
          <w:sz w:val="16"/>
          <w:szCs w:val="16"/>
          <w:lang w:val="en-EG"/>
        </w:rPr>
        <w:t>C.2 DCF waterfall, continued expansion</w:t>
      </w:r>
      <w:r w:rsidRPr="00764229">
        <w:rPr>
          <w:sz w:val="16"/>
          <w:szCs w:val="16"/>
          <w:lang w:val="en-EG"/>
        </w:rPr>
        <w:t xml:space="preserve"> (USD '000) — rebuilt from rig schedule → cost stack → FCFF without reference to DCF.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755"/>
        <w:gridCol w:w="755"/>
        <w:gridCol w:w="755"/>
        <w:gridCol w:w="755"/>
        <w:gridCol w:w="755"/>
        <w:gridCol w:w="2476"/>
        <w:gridCol w:w="469"/>
      </w:tblGrid>
      <w:tr w:rsidR="00764229" w:rsidRPr="00764229" w14:paraId="5A14D72F" w14:textId="77777777">
        <w:trPr>
          <w:tblHeader/>
          <w:tblCellSpacing w:w="15" w:type="dxa"/>
        </w:trPr>
        <w:tc>
          <w:tcPr>
            <w:tcW w:w="0" w:type="auto"/>
            <w:vAlign w:val="center"/>
            <w:hideMark/>
          </w:tcPr>
          <w:p w14:paraId="48124D65" w14:textId="77777777" w:rsidR="00764229" w:rsidRPr="00764229" w:rsidRDefault="00764229" w:rsidP="00764229">
            <w:pPr>
              <w:rPr>
                <w:b/>
                <w:bCs/>
                <w:sz w:val="16"/>
                <w:szCs w:val="16"/>
                <w:lang w:val="en-EG"/>
              </w:rPr>
            </w:pPr>
            <w:r w:rsidRPr="00764229">
              <w:rPr>
                <w:b/>
                <w:bCs/>
                <w:sz w:val="16"/>
                <w:szCs w:val="16"/>
                <w:lang w:val="en-EG"/>
              </w:rPr>
              <w:t>Line</w:t>
            </w:r>
          </w:p>
        </w:tc>
        <w:tc>
          <w:tcPr>
            <w:tcW w:w="0" w:type="auto"/>
            <w:vAlign w:val="center"/>
            <w:hideMark/>
          </w:tcPr>
          <w:p w14:paraId="013000A0" w14:textId="77777777" w:rsidR="00764229" w:rsidRPr="00764229" w:rsidRDefault="00764229" w:rsidP="00764229">
            <w:pPr>
              <w:rPr>
                <w:b/>
                <w:bCs/>
                <w:sz w:val="16"/>
                <w:szCs w:val="16"/>
                <w:lang w:val="en-EG"/>
              </w:rPr>
            </w:pPr>
            <w:r w:rsidRPr="00764229">
              <w:rPr>
                <w:b/>
                <w:bCs/>
                <w:sz w:val="16"/>
                <w:szCs w:val="16"/>
                <w:lang w:val="en-EG"/>
              </w:rPr>
              <w:t>FY2026E</w:t>
            </w:r>
          </w:p>
        </w:tc>
        <w:tc>
          <w:tcPr>
            <w:tcW w:w="0" w:type="auto"/>
            <w:vAlign w:val="center"/>
            <w:hideMark/>
          </w:tcPr>
          <w:p w14:paraId="2994A0F1" w14:textId="77777777" w:rsidR="00764229" w:rsidRPr="00764229" w:rsidRDefault="00764229" w:rsidP="00764229">
            <w:pPr>
              <w:rPr>
                <w:b/>
                <w:bCs/>
                <w:sz w:val="16"/>
                <w:szCs w:val="16"/>
                <w:lang w:val="en-EG"/>
              </w:rPr>
            </w:pPr>
            <w:r w:rsidRPr="00764229">
              <w:rPr>
                <w:b/>
                <w:bCs/>
                <w:sz w:val="16"/>
                <w:szCs w:val="16"/>
                <w:lang w:val="en-EG"/>
              </w:rPr>
              <w:t>FY2027E</w:t>
            </w:r>
          </w:p>
        </w:tc>
        <w:tc>
          <w:tcPr>
            <w:tcW w:w="0" w:type="auto"/>
            <w:vAlign w:val="center"/>
            <w:hideMark/>
          </w:tcPr>
          <w:p w14:paraId="45EEF479" w14:textId="77777777" w:rsidR="00764229" w:rsidRPr="00764229" w:rsidRDefault="00764229" w:rsidP="00764229">
            <w:pPr>
              <w:rPr>
                <w:b/>
                <w:bCs/>
                <w:sz w:val="16"/>
                <w:szCs w:val="16"/>
                <w:lang w:val="en-EG"/>
              </w:rPr>
            </w:pPr>
            <w:r w:rsidRPr="00764229">
              <w:rPr>
                <w:b/>
                <w:bCs/>
                <w:sz w:val="16"/>
                <w:szCs w:val="16"/>
                <w:lang w:val="en-EG"/>
              </w:rPr>
              <w:t>FY2028E</w:t>
            </w:r>
          </w:p>
        </w:tc>
        <w:tc>
          <w:tcPr>
            <w:tcW w:w="0" w:type="auto"/>
            <w:vAlign w:val="center"/>
            <w:hideMark/>
          </w:tcPr>
          <w:p w14:paraId="7B25B0C4" w14:textId="77777777" w:rsidR="00764229" w:rsidRPr="00764229" w:rsidRDefault="00764229" w:rsidP="00764229">
            <w:pPr>
              <w:rPr>
                <w:b/>
                <w:bCs/>
                <w:sz w:val="16"/>
                <w:szCs w:val="16"/>
                <w:lang w:val="en-EG"/>
              </w:rPr>
            </w:pPr>
            <w:r w:rsidRPr="00764229">
              <w:rPr>
                <w:b/>
                <w:bCs/>
                <w:sz w:val="16"/>
                <w:szCs w:val="16"/>
                <w:lang w:val="en-EG"/>
              </w:rPr>
              <w:t>FY2029E</w:t>
            </w:r>
          </w:p>
        </w:tc>
        <w:tc>
          <w:tcPr>
            <w:tcW w:w="0" w:type="auto"/>
            <w:vAlign w:val="center"/>
            <w:hideMark/>
          </w:tcPr>
          <w:p w14:paraId="6FFB3986" w14:textId="77777777" w:rsidR="00764229" w:rsidRPr="00764229" w:rsidRDefault="00764229" w:rsidP="00764229">
            <w:pPr>
              <w:rPr>
                <w:b/>
                <w:bCs/>
                <w:sz w:val="16"/>
                <w:szCs w:val="16"/>
                <w:lang w:val="en-EG"/>
              </w:rPr>
            </w:pPr>
            <w:r w:rsidRPr="00764229">
              <w:rPr>
                <w:b/>
                <w:bCs/>
                <w:sz w:val="16"/>
                <w:szCs w:val="16"/>
                <w:lang w:val="en-EG"/>
              </w:rPr>
              <w:t>FY2030E</w:t>
            </w:r>
          </w:p>
        </w:tc>
        <w:tc>
          <w:tcPr>
            <w:tcW w:w="0" w:type="auto"/>
            <w:vAlign w:val="center"/>
            <w:hideMark/>
          </w:tcPr>
          <w:p w14:paraId="13DAC04B" w14:textId="77777777" w:rsidR="00764229" w:rsidRPr="00764229" w:rsidRDefault="00764229" w:rsidP="00764229">
            <w:pPr>
              <w:rPr>
                <w:b/>
                <w:bCs/>
                <w:sz w:val="16"/>
                <w:szCs w:val="16"/>
                <w:lang w:val="en-EG"/>
              </w:rPr>
            </w:pPr>
            <w:r w:rsidRPr="00764229">
              <w:rPr>
                <w:b/>
                <w:bCs/>
                <w:sz w:val="16"/>
                <w:szCs w:val="16"/>
                <w:lang w:val="en-EG"/>
              </w:rPr>
              <w:t>Report (USD mn)</w:t>
            </w:r>
          </w:p>
        </w:tc>
        <w:tc>
          <w:tcPr>
            <w:tcW w:w="0" w:type="auto"/>
            <w:vAlign w:val="center"/>
            <w:hideMark/>
          </w:tcPr>
          <w:p w14:paraId="4A0FC567" w14:textId="77777777" w:rsidR="00764229" w:rsidRPr="00764229" w:rsidRDefault="00764229" w:rsidP="00764229">
            <w:pPr>
              <w:rPr>
                <w:b/>
                <w:bCs/>
                <w:sz w:val="16"/>
                <w:szCs w:val="16"/>
                <w:lang w:val="en-EG"/>
              </w:rPr>
            </w:pPr>
            <w:r w:rsidRPr="00764229">
              <w:rPr>
                <w:b/>
                <w:bCs/>
                <w:sz w:val="16"/>
                <w:szCs w:val="16"/>
                <w:lang w:val="en-EG"/>
              </w:rPr>
              <w:t>Delta</w:t>
            </w:r>
          </w:p>
        </w:tc>
      </w:tr>
      <w:tr w:rsidR="00764229" w:rsidRPr="00764229" w14:paraId="5A6C9A51" w14:textId="77777777">
        <w:trPr>
          <w:tblCellSpacing w:w="15" w:type="dxa"/>
        </w:trPr>
        <w:tc>
          <w:tcPr>
            <w:tcW w:w="0" w:type="auto"/>
            <w:vAlign w:val="center"/>
            <w:hideMark/>
          </w:tcPr>
          <w:p w14:paraId="6C900CF3" w14:textId="77777777" w:rsidR="00764229" w:rsidRPr="00764229" w:rsidRDefault="00764229" w:rsidP="00764229">
            <w:pPr>
              <w:rPr>
                <w:sz w:val="16"/>
                <w:szCs w:val="16"/>
                <w:lang w:val="en-EG"/>
              </w:rPr>
            </w:pPr>
            <w:r w:rsidRPr="00764229">
              <w:rPr>
                <w:sz w:val="16"/>
                <w:szCs w:val="16"/>
                <w:lang w:val="en-EG"/>
              </w:rPr>
              <w:t>Revenue</w:t>
            </w:r>
          </w:p>
        </w:tc>
        <w:tc>
          <w:tcPr>
            <w:tcW w:w="0" w:type="auto"/>
            <w:vAlign w:val="center"/>
            <w:hideMark/>
          </w:tcPr>
          <w:p w14:paraId="6D4DAF2D" w14:textId="77777777" w:rsidR="00764229" w:rsidRPr="00764229" w:rsidRDefault="00764229" w:rsidP="00764229">
            <w:pPr>
              <w:rPr>
                <w:sz w:val="16"/>
                <w:szCs w:val="16"/>
                <w:lang w:val="en-EG"/>
              </w:rPr>
            </w:pPr>
            <w:r w:rsidRPr="00764229">
              <w:rPr>
                <w:sz w:val="16"/>
                <w:szCs w:val="16"/>
                <w:lang w:val="en-EG"/>
              </w:rPr>
              <w:t>4,907,877</w:t>
            </w:r>
          </w:p>
        </w:tc>
        <w:tc>
          <w:tcPr>
            <w:tcW w:w="0" w:type="auto"/>
            <w:vAlign w:val="center"/>
            <w:hideMark/>
          </w:tcPr>
          <w:p w14:paraId="58463693" w14:textId="77777777" w:rsidR="00764229" w:rsidRPr="00764229" w:rsidRDefault="00764229" w:rsidP="00764229">
            <w:pPr>
              <w:rPr>
                <w:sz w:val="16"/>
                <w:szCs w:val="16"/>
                <w:lang w:val="en-EG"/>
              </w:rPr>
            </w:pPr>
            <w:r w:rsidRPr="00764229">
              <w:rPr>
                <w:sz w:val="16"/>
                <w:szCs w:val="16"/>
                <w:lang w:val="en-EG"/>
              </w:rPr>
              <w:t>5,156,727</w:t>
            </w:r>
          </w:p>
        </w:tc>
        <w:tc>
          <w:tcPr>
            <w:tcW w:w="0" w:type="auto"/>
            <w:vAlign w:val="center"/>
            <w:hideMark/>
          </w:tcPr>
          <w:p w14:paraId="18A88E88" w14:textId="77777777" w:rsidR="00764229" w:rsidRPr="00764229" w:rsidRDefault="00764229" w:rsidP="00764229">
            <w:pPr>
              <w:rPr>
                <w:sz w:val="16"/>
                <w:szCs w:val="16"/>
                <w:lang w:val="en-EG"/>
              </w:rPr>
            </w:pPr>
            <w:r w:rsidRPr="00764229">
              <w:rPr>
                <w:sz w:val="16"/>
                <w:szCs w:val="16"/>
                <w:lang w:val="en-EG"/>
              </w:rPr>
              <w:t>5,350,365</w:t>
            </w:r>
          </w:p>
        </w:tc>
        <w:tc>
          <w:tcPr>
            <w:tcW w:w="0" w:type="auto"/>
            <w:vAlign w:val="center"/>
            <w:hideMark/>
          </w:tcPr>
          <w:p w14:paraId="1570A4D1" w14:textId="77777777" w:rsidR="00764229" w:rsidRPr="00764229" w:rsidRDefault="00764229" w:rsidP="00764229">
            <w:pPr>
              <w:rPr>
                <w:sz w:val="16"/>
                <w:szCs w:val="16"/>
                <w:lang w:val="en-EG"/>
              </w:rPr>
            </w:pPr>
            <w:r w:rsidRPr="00764229">
              <w:rPr>
                <w:sz w:val="16"/>
                <w:szCs w:val="16"/>
                <w:lang w:val="en-EG"/>
              </w:rPr>
              <w:t>5,565,722</w:t>
            </w:r>
          </w:p>
        </w:tc>
        <w:tc>
          <w:tcPr>
            <w:tcW w:w="0" w:type="auto"/>
            <w:vAlign w:val="center"/>
            <w:hideMark/>
          </w:tcPr>
          <w:p w14:paraId="1D6F9C40" w14:textId="77777777" w:rsidR="00764229" w:rsidRPr="00764229" w:rsidRDefault="00764229" w:rsidP="00764229">
            <w:pPr>
              <w:rPr>
                <w:sz w:val="16"/>
                <w:szCs w:val="16"/>
                <w:lang w:val="en-EG"/>
              </w:rPr>
            </w:pPr>
            <w:r w:rsidRPr="00764229">
              <w:rPr>
                <w:sz w:val="16"/>
                <w:szCs w:val="16"/>
                <w:lang w:val="en-EG"/>
              </w:rPr>
              <w:t>5,740,921</w:t>
            </w:r>
          </w:p>
        </w:tc>
        <w:tc>
          <w:tcPr>
            <w:tcW w:w="0" w:type="auto"/>
            <w:vAlign w:val="center"/>
            <w:hideMark/>
          </w:tcPr>
          <w:p w14:paraId="5DCA112D" w14:textId="77777777" w:rsidR="00764229" w:rsidRPr="00764229" w:rsidRDefault="00764229" w:rsidP="00764229">
            <w:pPr>
              <w:rPr>
                <w:sz w:val="16"/>
                <w:szCs w:val="16"/>
                <w:lang w:val="en-EG"/>
              </w:rPr>
            </w:pPr>
            <w:r w:rsidRPr="00764229">
              <w:rPr>
                <w:sz w:val="16"/>
                <w:szCs w:val="16"/>
                <w:lang w:val="en-EG"/>
              </w:rPr>
              <w:t>4,908 / 5,157 / 5,350 / 5,566 / 5,741</w:t>
            </w:r>
          </w:p>
        </w:tc>
        <w:tc>
          <w:tcPr>
            <w:tcW w:w="0" w:type="auto"/>
            <w:vAlign w:val="center"/>
            <w:hideMark/>
          </w:tcPr>
          <w:p w14:paraId="2C01C197"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22690B3B" w14:textId="77777777">
        <w:trPr>
          <w:tblCellSpacing w:w="15" w:type="dxa"/>
        </w:trPr>
        <w:tc>
          <w:tcPr>
            <w:tcW w:w="0" w:type="auto"/>
            <w:vAlign w:val="center"/>
            <w:hideMark/>
          </w:tcPr>
          <w:p w14:paraId="1368F4D0" w14:textId="77777777" w:rsidR="00764229" w:rsidRPr="00764229" w:rsidRDefault="00764229" w:rsidP="00764229">
            <w:pPr>
              <w:rPr>
                <w:sz w:val="16"/>
                <w:szCs w:val="16"/>
                <w:lang w:val="en-EG"/>
              </w:rPr>
            </w:pPr>
            <w:r w:rsidRPr="00764229">
              <w:rPr>
                <w:sz w:val="16"/>
                <w:szCs w:val="16"/>
                <w:lang w:val="en-EG"/>
              </w:rPr>
              <w:t>EBITDA (excl. JV)</w:t>
            </w:r>
          </w:p>
        </w:tc>
        <w:tc>
          <w:tcPr>
            <w:tcW w:w="0" w:type="auto"/>
            <w:vAlign w:val="center"/>
            <w:hideMark/>
          </w:tcPr>
          <w:p w14:paraId="3C848BCE" w14:textId="77777777" w:rsidR="00764229" w:rsidRPr="00764229" w:rsidRDefault="00764229" w:rsidP="00764229">
            <w:pPr>
              <w:rPr>
                <w:sz w:val="16"/>
                <w:szCs w:val="16"/>
                <w:lang w:val="en-EG"/>
              </w:rPr>
            </w:pPr>
            <w:r w:rsidRPr="00764229">
              <w:rPr>
                <w:sz w:val="16"/>
                <w:szCs w:val="16"/>
                <w:lang w:val="en-EG"/>
              </w:rPr>
              <w:t>2,204,409</w:t>
            </w:r>
          </w:p>
        </w:tc>
        <w:tc>
          <w:tcPr>
            <w:tcW w:w="0" w:type="auto"/>
            <w:vAlign w:val="center"/>
            <w:hideMark/>
          </w:tcPr>
          <w:p w14:paraId="43F4392C" w14:textId="77777777" w:rsidR="00764229" w:rsidRPr="00764229" w:rsidRDefault="00764229" w:rsidP="00764229">
            <w:pPr>
              <w:rPr>
                <w:sz w:val="16"/>
                <w:szCs w:val="16"/>
                <w:lang w:val="en-EG"/>
              </w:rPr>
            </w:pPr>
            <w:r w:rsidRPr="00764229">
              <w:rPr>
                <w:sz w:val="16"/>
                <w:szCs w:val="16"/>
                <w:lang w:val="en-EG"/>
              </w:rPr>
              <w:t>2,284,955</w:t>
            </w:r>
          </w:p>
        </w:tc>
        <w:tc>
          <w:tcPr>
            <w:tcW w:w="0" w:type="auto"/>
            <w:vAlign w:val="center"/>
            <w:hideMark/>
          </w:tcPr>
          <w:p w14:paraId="0B4236F0" w14:textId="77777777" w:rsidR="00764229" w:rsidRPr="00764229" w:rsidRDefault="00764229" w:rsidP="00764229">
            <w:pPr>
              <w:rPr>
                <w:sz w:val="16"/>
                <w:szCs w:val="16"/>
                <w:lang w:val="en-EG"/>
              </w:rPr>
            </w:pPr>
            <w:r w:rsidRPr="00764229">
              <w:rPr>
                <w:sz w:val="16"/>
                <w:szCs w:val="16"/>
                <w:lang w:val="en-EG"/>
              </w:rPr>
              <w:t>2,379,681</w:t>
            </w:r>
          </w:p>
        </w:tc>
        <w:tc>
          <w:tcPr>
            <w:tcW w:w="0" w:type="auto"/>
            <w:vAlign w:val="center"/>
            <w:hideMark/>
          </w:tcPr>
          <w:p w14:paraId="06424286" w14:textId="77777777" w:rsidR="00764229" w:rsidRPr="00764229" w:rsidRDefault="00764229" w:rsidP="00764229">
            <w:pPr>
              <w:rPr>
                <w:sz w:val="16"/>
                <w:szCs w:val="16"/>
                <w:lang w:val="en-EG"/>
              </w:rPr>
            </w:pPr>
            <w:r w:rsidRPr="00764229">
              <w:rPr>
                <w:sz w:val="16"/>
                <w:szCs w:val="16"/>
                <w:lang w:val="en-EG"/>
              </w:rPr>
              <w:t>2,457,730</w:t>
            </w:r>
          </w:p>
        </w:tc>
        <w:tc>
          <w:tcPr>
            <w:tcW w:w="0" w:type="auto"/>
            <w:vAlign w:val="center"/>
            <w:hideMark/>
          </w:tcPr>
          <w:p w14:paraId="36FEBE09" w14:textId="77777777" w:rsidR="00764229" w:rsidRPr="00764229" w:rsidRDefault="00764229" w:rsidP="00764229">
            <w:pPr>
              <w:rPr>
                <w:sz w:val="16"/>
                <w:szCs w:val="16"/>
                <w:lang w:val="en-EG"/>
              </w:rPr>
            </w:pPr>
            <w:r w:rsidRPr="00764229">
              <w:rPr>
                <w:sz w:val="16"/>
                <w:szCs w:val="16"/>
                <w:lang w:val="en-EG"/>
              </w:rPr>
              <w:t>2,514,479</w:t>
            </w:r>
          </w:p>
        </w:tc>
        <w:tc>
          <w:tcPr>
            <w:tcW w:w="0" w:type="auto"/>
            <w:vAlign w:val="center"/>
            <w:hideMark/>
          </w:tcPr>
          <w:p w14:paraId="65CD3150" w14:textId="77777777" w:rsidR="00764229" w:rsidRPr="00764229" w:rsidRDefault="00764229" w:rsidP="00764229">
            <w:pPr>
              <w:rPr>
                <w:sz w:val="16"/>
                <w:szCs w:val="16"/>
                <w:lang w:val="en-EG"/>
              </w:rPr>
            </w:pPr>
            <w:r w:rsidRPr="00764229">
              <w:rPr>
                <w:sz w:val="16"/>
                <w:szCs w:val="16"/>
                <w:lang w:val="en-EG"/>
              </w:rPr>
              <w:t>2,204 / 2,285 / 2,380 / 2,458 / 2,514</w:t>
            </w:r>
          </w:p>
        </w:tc>
        <w:tc>
          <w:tcPr>
            <w:tcW w:w="0" w:type="auto"/>
            <w:vAlign w:val="center"/>
            <w:hideMark/>
          </w:tcPr>
          <w:p w14:paraId="0BE9C64C"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41445F67" w14:textId="77777777">
        <w:trPr>
          <w:tblCellSpacing w:w="15" w:type="dxa"/>
        </w:trPr>
        <w:tc>
          <w:tcPr>
            <w:tcW w:w="0" w:type="auto"/>
            <w:vAlign w:val="center"/>
            <w:hideMark/>
          </w:tcPr>
          <w:p w14:paraId="32E0A40F" w14:textId="77777777" w:rsidR="00764229" w:rsidRPr="00764229" w:rsidRDefault="00764229" w:rsidP="00764229">
            <w:pPr>
              <w:rPr>
                <w:sz w:val="16"/>
                <w:szCs w:val="16"/>
                <w:lang w:val="en-EG"/>
              </w:rPr>
            </w:pPr>
            <w:r w:rsidRPr="00764229">
              <w:rPr>
                <w:sz w:val="16"/>
                <w:szCs w:val="16"/>
                <w:lang w:val="en-EG"/>
              </w:rPr>
              <w:t>EBITDA margin</w:t>
            </w:r>
          </w:p>
        </w:tc>
        <w:tc>
          <w:tcPr>
            <w:tcW w:w="0" w:type="auto"/>
            <w:vAlign w:val="center"/>
            <w:hideMark/>
          </w:tcPr>
          <w:p w14:paraId="6F02B42E" w14:textId="77777777" w:rsidR="00764229" w:rsidRPr="00764229" w:rsidRDefault="00764229" w:rsidP="00764229">
            <w:pPr>
              <w:rPr>
                <w:sz w:val="16"/>
                <w:szCs w:val="16"/>
                <w:lang w:val="en-EG"/>
              </w:rPr>
            </w:pPr>
            <w:r w:rsidRPr="00764229">
              <w:rPr>
                <w:sz w:val="16"/>
                <w:szCs w:val="16"/>
                <w:lang w:val="en-EG"/>
              </w:rPr>
              <w:t>44.92%</w:t>
            </w:r>
          </w:p>
        </w:tc>
        <w:tc>
          <w:tcPr>
            <w:tcW w:w="0" w:type="auto"/>
            <w:vAlign w:val="center"/>
            <w:hideMark/>
          </w:tcPr>
          <w:p w14:paraId="55C735A8" w14:textId="77777777" w:rsidR="00764229" w:rsidRPr="00764229" w:rsidRDefault="00764229" w:rsidP="00764229">
            <w:pPr>
              <w:rPr>
                <w:sz w:val="16"/>
                <w:szCs w:val="16"/>
                <w:lang w:val="en-EG"/>
              </w:rPr>
            </w:pPr>
            <w:r w:rsidRPr="00764229">
              <w:rPr>
                <w:sz w:val="16"/>
                <w:szCs w:val="16"/>
                <w:lang w:val="en-EG"/>
              </w:rPr>
              <w:t>44.31%</w:t>
            </w:r>
          </w:p>
        </w:tc>
        <w:tc>
          <w:tcPr>
            <w:tcW w:w="0" w:type="auto"/>
            <w:vAlign w:val="center"/>
            <w:hideMark/>
          </w:tcPr>
          <w:p w14:paraId="56624BEA" w14:textId="77777777" w:rsidR="00764229" w:rsidRPr="00764229" w:rsidRDefault="00764229" w:rsidP="00764229">
            <w:pPr>
              <w:rPr>
                <w:sz w:val="16"/>
                <w:szCs w:val="16"/>
                <w:lang w:val="en-EG"/>
              </w:rPr>
            </w:pPr>
            <w:r w:rsidRPr="00764229">
              <w:rPr>
                <w:sz w:val="16"/>
                <w:szCs w:val="16"/>
                <w:lang w:val="en-EG"/>
              </w:rPr>
              <w:t>44.48%</w:t>
            </w:r>
          </w:p>
        </w:tc>
        <w:tc>
          <w:tcPr>
            <w:tcW w:w="0" w:type="auto"/>
            <w:vAlign w:val="center"/>
            <w:hideMark/>
          </w:tcPr>
          <w:p w14:paraId="140740B4" w14:textId="77777777" w:rsidR="00764229" w:rsidRPr="00764229" w:rsidRDefault="00764229" w:rsidP="00764229">
            <w:pPr>
              <w:rPr>
                <w:sz w:val="16"/>
                <w:szCs w:val="16"/>
                <w:lang w:val="en-EG"/>
              </w:rPr>
            </w:pPr>
            <w:r w:rsidRPr="00764229">
              <w:rPr>
                <w:sz w:val="16"/>
                <w:szCs w:val="16"/>
                <w:lang w:val="en-EG"/>
              </w:rPr>
              <w:t>44.16%</w:t>
            </w:r>
          </w:p>
        </w:tc>
        <w:tc>
          <w:tcPr>
            <w:tcW w:w="0" w:type="auto"/>
            <w:vAlign w:val="center"/>
            <w:hideMark/>
          </w:tcPr>
          <w:p w14:paraId="7549F40E" w14:textId="77777777" w:rsidR="00764229" w:rsidRPr="00764229" w:rsidRDefault="00764229" w:rsidP="00764229">
            <w:pPr>
              <w:rPr>
                <w:sz w:val="16"/>
                <w:szCs w:val="16"/>
                <w:lang w:val="en-EG"/>
              </w:rPr>
            </w:pPr>
            <w:r w:rsidRPr="00764229">
              <w:rPr>
                <w:sz w:val="16"/>
                <w:szCs w:val="16"/>
                <w:lang w:val="en-EG"/>
              </w:rPr>
              <w:t>43.80%</w:t>
            </w:r>
          </w:p>
        </w:tc>
        <w:tc>
          <w:tcPr>
            <w:tcW w:w="0" w:type="auto"/>
            <w:vAlign w:val="center"/>
            <w:hideMark/>
          </w:tcPr>
          <w:p w14:paraId="3124C5E8" w14:textId="77777777" w:rsidR="00764229" w:rsidRPr="00764229" w:rsidRDefault="00764229" w:rsidP="00764229">
            <w:pPr>
              <w:rPr>
                <w:sz w:val="16"/>
                <w:szCs w:val="16"/>
                <w:lang w:val="en-EG"/>
              </w:rPr>
            </w:pPr>
            <w:r w:rsidRPr="00764229">
              <w:rPr>
                <w:sz w:val="16"/>
                <w:szCs w:val="16"/>
                <w:lang w:val="en-EG"/>
              </w:rPr>
              <w:t>44.9 / 44.3 / 44.5 / 44.2 / 43.8</w:t>
            </w:r>
          </w:p>
        </w:tc>
        <w:tc>
          <w:tcPr>
            <w:tcW w:w="0" w:type="auto"/>
            <w:vAlign w:val="center"/>
            <w:hideMark/>
          </w:tcPr>
          <w:p w14:paraId="6AC922AE"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4A910EA0" w14:textId="77777777">
        <w:trPr>
          <w:tblCellSpacing w:w="15" w:type="dxa"/>
        </w:trPr>
        <w:tc>
          <w:tcPr>
            <w:tcW w:w="0" w:type="auto"/>
            <w:vAlign w:val="center"/>
            <w:hideMark/>
          </w:tcPr>
          <w:p w14:paraId="770CC55C" w14:textId="77777777" w:rsidR="00764229" w:rsidRPr="00764229" w:rsidRDefault="00764229" w:rsidP="00764229">
            <w:pPr>
              <w:rPr>
                <w:sz w:val="16"/>
                <w:szCs w:val="16"/>
                <w:lang w:val="en-EG"/>
              </w:rPr>
            </w:pPr>
            <w:r w:rsidRPr="00764229">
              <w:rPr>
                <w:sz w:val="16"/>
                <w:szCs w:val="16"/>
                <w:lang w:val="en-EG"/>
              </w:rPr>
              <w:t>less D&amp;A</w:t>
            </w:r>
          </w:p>
        </w:tc>
        <w:tc>
          <w:tcPr>
            <w:tcW w:w="0" w:type="auto"/>
            <w:vAlign w:val="center"/>
            <w:hideMark/>
          </w:tcPr>
          <w:p w14:paraId="3FFC5D8C" w14:textId="77777777" w:rsidR="00764229" w:rsidRPr="00764229" w:rsidRDefault="00764229" w:rsidP="00764229">
            <w:pPr>
              <w:rPr>
                <w:sz w:val="16"/>
                <w:szCs w:val="16"/>
                <w:lang w:val="en-EG"/>
              </w:rPr>
            </w:pPr>
            <w:r w:rsidRPr="00764229">
              <w:rPr>
                <w:sz w:val="16"/>
                <w:szCs w:val="16"/>
                <w:lang w:val="en-EG"/>
              </w:rPr>
              <w:t>(526,825)</w:t>
            </w:r>
          </w:p>
        </w:tc>
        <w:tc>
          <w:tcPr>
            <w:tcW w:w="0" w:type="auto"/>
            <w:vAlign w:val="center"/>
            <w:hideMark/>
          </w:tcPr>
          <w:p w14:paraId="4F9D98C1" w14:textId="77777777" w:rsidR="00764229" w:rsidRPr="00764229" w:rsidRDefault="00764229" w:rsidP="00764229">
            <w:pPr>
              <w:rPr>
                <w:sz w:val="16"/>
                <w:szCs w:val="16"/>
                <w:lang w:val="en-EG"/>
              </w:rPr>
            </w:pPr>
            <w:r w:rsidRPr="00764229">
              <w:rPr>
                <w:sz w:val="16"/>
                <w:szCs w:val="16"/>
                <w:lang w:val="en-EG"/>
              </w:rPr>
              <w:t>(543,312)</w:t>
            </w:r>
          </w:p>
        </w:tc>
        <w:tc>
          <w:tcPr>
            <w:tcW w:w="0" w:type="auto"/>
            <w:vAlign w:val="center"/>
            <w:hideMark/>
          </w:tcPr>
          <w:p w14:paraId="6BF9F63B" w14:textId="77777777" w:rsidR="00764229" w:rsidRPr="00764229" w:rsidRDefault="00764229" w:rsidP="00764229">
            <w:pPr>
              <w:rPr>
                <w:sz w:val="16"/>
                <w:szCs w:val="16"/>
                <w:lang w:val="en-EG"/>
              </w:rPr>
            </w:pPr>
            <w:r w:rsidRPr="00764229">
              <w:rPr>
                <w:sz w:val="16"/>
                <w:szCs w:val="16"/>
                <w:lang w:val="en-EG"/>
              </w:rPr>
              <w:t>(548,709)</w:t>
            </w:r>
          </w:p>
        </w:tc>
        <w:tc>
          <w:tcPr>
            <w:tcW w:w="0" w:type="auto"/>
            <w:vAlign w:val="center"/>
            <w:hideMark/>
          </w:tcPr>
          <w:p w14:paraId="6F6838A1" w14:textId="77777777" w:rsidR="00764229" w:rsidRPr="00764229" w:rsidRDefault="00764229" w:rsidP="00764229">
            <w:pPr>
              <w:rPr>
                <w:sz w:val="16"/>
                <w:szCs w:val="16"/>
                <w:lang w:val="en-EG"/>
              </w:rPr>
            </w:pPr>
            <w:r w:rsidRPr="00764229">
              <w:rPr>
                <w:sz w:val="16"/>
                <w:szCs w:val="16"/>
                <w:lang w:val="en-EG"/>
              </w:rPr>
              <w:t>(545,976)</w:t>
            </w:r>
          </w:p>
        </w:tc>
        <w:tc>
          <w:tcPr>
            <w:tcW w:w="0" w:type="auto"/>
            <w:vAlign w:val="center"/>
            <w:hideMark/>
          </w:tcPr>
          <w:p w14:paraId="0C517ACB" w14:textId="77777777" w:rsidR="00764229" w:rsidRPr="00764229" w:rsidRDefault="00764229" w:rsidP="00764229">
            <w:pPr>
              <w:rPr>
                <w:sz w:val="16"/>
                <w:szCs w:val="16"/>
                <w:lang w:val="en-EG"/>
              </w:rPr>
            </w:pPr>
            <w:r w:rsidRPr="00764229">
              <w:rPr>
                <w:sz w:val="16"/>
                <w:szCs w:val="16"/>
                <w:lang w:val="en-EG"/>
              </w:rPr>
              <w:t>(533,982)</w:t>
            </w:r>
          </w:p>
        </w:tc>
        <w:tc>
          <w:tcPr>
            <w:tcW w:w="0" w:type="auto"/>
            <w:vAlign w:val="center"/>
            <w:hideMark/>
          </w:tcPr>
          <w:p w14:paraId="2CE06C6E" w14:textId="77777777" w:rsidR="00764229" w:rsidRPr="00764229" w:rsidRDefault="00764229" w:rsidP="00764229">
            <w:pPr>
              <w:rPr>
                <w:sz w:val="16"/>
                <w:szCs w:val="16"/>
                <w:lang w:val="en-EG"/>
              </w:rPr>
            </w:pPr>
            <w:r w:rsidRPr="00764229">
              <w:rPr>
                <w:sz w:val="16"/>
                <w:szCs w:val="16"/>
                <w:lang w:val="en-EG"/>
              </w:rPr>
              <w:t>(527)/(543)/(549)/(546)/(534)</w:t>
            </w:r>
          </w:p>
        </w:tc>
        <w:tc>
          <w:tcPr>
            <w:tcW w:w="0" w:type="auto"/>
            <w:vAlign w:val="center"/>
            <w:hideMark/>
          </w:tcPr>
          <w:p w14:paraId="38AC71A8"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557C8748" w14:textId="77777777">
        <w:trPr>
          <w:tblCellSpacing w:w="15" w:type="dxa"/>
        </w:trPr>
        <w:tc>
          <w:tcPr>
            <w:tcW w:w="0" w:type="auto"/>
            <w:vAlign w:val="center"/>
            <w:hideMark/>
          </w:tcPr>
          <w:p w14:paraId="39EAECBD" w14:textId="77777777" w:rsidR="00764229" w:rsidRPr="00764229" w:rsidRDefault="00764229" w:rsidP="00764229">
            <w:pPr>
              <w:rPr>
                <w:sz w:val="16"/>
                <w:szCs w:val="16"/>
                <w:lang w:val="en-EG"/>
              </w:rPr>
            </w:pPr>
            <w:r w:rsidRPr="00764229">
              <w:rPr>
                <w:sz w:val="16"/>
                <w:szCs w:val="16"/>
                <w:lang w:val="en-EG"/>
              </w:rPr>
              <w:t>EBIT</w:t>
            </w:r>
          </w:p>
        </w:tc>
        <w:tc>
          <w:tcPr>
            <w:tcW w:w="0" w:type="auto"/>
            <w:vAlign w:val="center"/>
            <w:hideMark/>
          </w:tcPr>
          <w:p w14:paraId="0488D59F" w14:textId="77777777" w:rsidR="00764229" w:rsidRPr="00764229" w:rsidRDefault="00764229" w:rsidP="00764229">
            <w:pPr>
              <w:rPr>
                <w:sz w:val="16"/>
                <w:szCs w:val="16"/>
                <w:lang w:val="en-EG"/>
              </w:rPr>
            </w:pPr>
            <w:r w:rsidRPr="00764229">
              <w:rPr>
                <w:sz w:val="16"/>
                <w:szCs w:val="16"/>
                <w:lang w:val="en-EG"/>
              </w:rPr>
              <w:t>1,677,584</w:t>
            </w:r>
          </w:p>
        </w:tc>
        <w:tc>
          <w:tcPr>
            <w:tcW w:w="0" w:type="auto"/>
            <w:vAlign w:val="center"/>
            <w:hideMark/>
          </w:tcPr>
          <w:p w14:paraId="1077E8C4" w14:textId="77777777" w:rsidR="00764229" w:rsidRPr="00764229" w:rsidRDefault="00764229" w:rsidP="00764229">
            <w:pPr>
              <w:rPr>
                <w:sz w:val="16"/>
                <w:szCs w:val="16"/>
                <w:lang w:val="en-EG"/>
              </w:rPr>
            </w:pPr>
            <w:r w:rsidRPr="00764229">
              <w:rPr>
                <w:sz w:val="16"/>
                <w:szCs w:val="16"/>
                <w:lang w:val="en-EG"/>
              </w:rPr>
              <w:t>1,741,642</w:t>
            </w:r>
          </w:p>
        </w:tc>
        <w:tc>
          <w:tcPr>
            <w:tcW w:w="0" w:type="auto"/>
            <w:vAlign w:val="center"/>
            <w:hideMark/>
          </w:tcPr>
          <w:p w14:paraId="63295CED" w14:textId="77777777" w:rsidR="00764229" w:rsidRPr="00764229" w:rsidRDefault="00764229" w:rsidP="00764229">
            <w:pPr>
              <w:rPr>
                <w:sz w:val="16"/>
                <w:szCs w:val="16"/>
                <w:lang w:val="en-EG"/>
              </w:rPr>
            </w:pPr>
            <w:r w:rsidRPr="00764229">
              <w:rPr>
                <w:sz w:val="16"/>
                <w:szCs w:val="16"/>
                <w:lang w:val="en-EG"/>
              </w:rPr>
              <w:t>1,830,972</w:t>
            </w:r>
          </w:p>
        </w:tc>
        <w:tc>
          <w:tcPr>
            <w:tcW w:w="0" w:type="auto"/>
            <w:vAlign w:val="center"/>
            <w:hideMark/>
          </w:tcPr>
          <w:p w14:paraId="44DED301" w14:textId="77777777" w:rsidR="00764229" w:rsidRPr="00764229" w:rsidRDefault="00764229" w:rsidP="00764229">
            <w:pPr>
              <w:rPr>
                <w:sz w:val="16"/>
                <w:szCs w:val="16"/>
                <w:lang w:val="en-EG"/>
              </w:rPr>
            </w:pPr>
            <w:r w:rsidRPr="00764229">
              <w:rPr>
                <w:sz w:val="16"/>
                <w:szCs w:val="16"/>
                <w:lang w:val="en-EG"/>
              </w:rPr>
              <w:t>1,911,755</w:t>
            </w:r>
          </w:p>
        </w:tc>
        <w:tc>
          <w:tcPr>
            <w:tcW w:w="0" w:type="auto"/>
            <w:vAlign w:val="center"/>
            <w:hideMark/>
          </w:tcPr>
          <w:p w14:paraId="33519E36" w14:textId="77777777" w:rsidR="00764229" w:rsidRPr="00764229" w:rsidRDefault="00764229" w:rsidP="00764229">
            <w:pPr>
              <w:rPr>
                <w:sz w:val="16"/>
                <w:szCs w:val="16"/>
                <w:lang w:val="en-EG"/>
              </w:rPr>
            </w:pPr>
            <w:r w:rsidRPr="00764229">
              <w:rPr>
                <w:sz w:val="16"/>
                <w:szCs w:val="16"/>
                <w:lang w:val="en-EG"/>
              </w:rPr>
              <w:t>1,980,496</w:t>
            </w:r>
          </w:p>
        </w:tc>
        <w:tc>
          <w:tcPr>
            <w:tcW w:w="0" w:type="auto"/>
            <w:vAlign w:val="center"/>
            <w:hideMark/>
          </w:tcPr>
          <w:p w14:paraId="5D2F5715" w14:textId="77777777" w:rsidR="00764229" w:rsidRPr="00764229" w:rsidRDefault="00764229" w:rsidP="00764229">
            <w:pPr>
              <w:rPr>
                <w:sz w:val="16"/>
                <w:szCs w:val="16"/>
                <w:lang w:val="en-EG"/>
              </w:rPr>
            </w:pPr>
            <w:r w:rsidRPr="00764229">
              <w:rPr>
                <w:sz w:val="16"/>
                <w:szCs w:val="16"/>
                <w:lang w:val="en-EG"/>
              </w:rPr>
              <w:t>1,678 / 1,742 / 1,831 / 1,912 / 1,980</w:t>
            </w:r>
          </w:p>
        </w:tc>
        <w:tc>
          <w:tcPr>
            <w:tcW w:w="0" w:type="auto"/>
            <w:vAlign w:val="center"/>
            <w:hideMark/>
          </w:tcPr>
          <w:p w14:paraId="7C2C95D2"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41977DEE" w14:textId="77777777">
        <w:trPr>
          <w:tblCellSpacing w:w="15" w:type="dxa"/>
        </w:trPr>
        <w:tc>
          <w:tcPr>
            <w:tcW w:w="0" w:type="auto"/>
            <w:vAlign w:val="center"/>
            <w:hideMark/>
          </w:tcPr>
          <w:p w14:paraId="255EC7E0" w14:textId="77777777" w:rsidR="00764229" w:rsidRPr="00764229" w:rsidRDefault="00764229" w:rsidP="00764229">
            <w:pPr>
              <w:rPr>
                <w:sz w:val="16"/>
                <w:szCs w:val="16"/>
                <w:lang w:val="en-EG"/>
              </w:rPr>
            </w:pPr>
            <w:r w:rsidRPr="00764229">
              <w:rPr>
                <w:sz w:val="16"/>
                <w:szCs w:val="16"/>
                <w:lang w:val="en-EG"/>
              </w:rPr>
              <w:t>NOPAT (× 0.91)</w:t>
            </w:r>
          </w:p>
        </w:tc>
        <w:tc>
          <w:tcPr>
            <w:tcW w:w="0" w:type="auto"/>
            <w:vAlign w:val="center"/>
            <w:hideMark/>
          </w:tcPr>
          <w:p w14:paraId="4026935F" w14:textId="77777777" w:rsidR="00764229" w:rsidRPr="00764229" w:rsidRDefault="00764229" w:rsidP="00764229">
            <w:pPr>
              <w:rPr>
                <w:sz w:val="16"/>
                <w:szCs w:val="16"/>
                <w:lang w:val="en-EG"/>
              </w:rPr>
            </w:pPr>
            <w:r w:rsidRPr="00764229">
              <w:rPr>
                <w:sz w:val="16"/>
                <w:szCs w:val="16"/>
                <w:lang w:val="en-EG"/>
              </w:rPr>
              <w:t>1,526,601</w:t>
            </w:r>
          </w:p>
        </w:tc>
        <w:tc>
          <w:tcPr>
            <w:tcW w:w="0" w:type="auto"/>
            <w:vAlign w:val="center"/>
            <w:hideMark/>
          </w:tcPr>
          <w:p w14:paraId="22F089CA" w14:textId="77777777" w:rsidR="00764229" w:rsidRPr="00764229" w:rsidRDefault="00764229" w:rsidP="00764229">
            <w:pPr>
              <w:rPr>
                <w:sz w:val="16"/>
                <w:szCs w:val="16"/>
                <w:lang w:val="en-EG"/>
              </w:rPr>
            </w:pPr>
            <w:r w:rsidRPr="00764229">
              <w:rPr>
                <w:sz w:val="16"/>
                <w:szCs w:val="16"/>
                <w:lang w:val="en-EG"/>
              </w:rPr>
              <w:t>1,584,895</w:t>
            </w:r>
          </w:p>
        </w:tc>
        <w:tc>
          <w:tcPr>
            <w:tcW w:w="0" w:type="auto"/>
            <w:vAlign w:val="center"/>
            <w:hideMark/>
          </w:tcPr>
          <w:p w14:paraId="00E2E1E7" w14:textId="77777777" w:rsidR="00764229" w:rsidRPr="00764229" w:rsidRDefault="00764229" w:rsidP="00764229">
            <w:pPr>
              <w:rPr>
                <w:sz w:val="16"/>
                <w:szCs w:val="16"/>
                <w:lang w:val="en-EG"/>
              </w:rPr>
            </w:pPr>
            <w:r w:rsidRPr="00764229">
              <w:rPr>
                <w:sz w:val="16"/>
                <w:szCs w:val="16"/>
                <w:lang w:val="en-EG"/>
              </w:rPr>
              <w:t>1,666,184</w:t>
            </w:r>
          </w:p>
        </w:tc>
        <w:tc>
          <w:tcPr>
            <w:tcW w:w="0" w:type="auto"/>
            <w:vAlign w:val="center"/>
            <w:hideMark/>
          </w:tcPr>
          <w:p w14:paraId="1B011464" w14:textId="77777777" w:rsidR="00764229" w:rsidRPr="00764229" w:rsidRDefault="00764229" w:rsidP="00764229">
            <w:pPr>
              <w:rPr>
                <w:sz w:val="16"/>
                <w:szCs w:val="16"/>
                <w:lang w:val="en-EG"/>
              </w:rPr>
            </w:pPr>
            <w:r w:rsidRPr="00764229">
              <w:rPr>
                <w:sz w:val="16"/>
                <w:szCs w:val="16"/>
                <w:lang w:val="en-EG"/>
              </w:rPr>
              <w:t>1,739,697</w:t>
            </w:r>
          </w:p>
        </w:tc>
        <w:tc>
          <w:tcPr>
            <w:tcW w:w="0" w:type="auto"/>
            <w:vAlign w:val="center"/>
            <w:hideMark/>
          </w:tcPr>
          <w:p w14:paraId="13780005" w14:textId="77777777" w:rsidR="00764229" w:rsidRPr="00764229" w:rsidRDefault="00764229" w:rsidP="00764229">
            <w:pPr>
              <w:rPr>
                <w:sz w:val="16"/>
                <w:szCs w:val="16"/>
                <w:lang w:val="en-EG"/>
              </w:rPr>
            </w:pPr>
            <w:r w:rsidRPr="00764229">
              <w:rPr>
                <w:sz w:val="16"/>
                <w:szCs w:val="16"/>
                <w:lang w:val="en-EG"/>
              </w:rPr>
              <w:t>1,802,251</w:t>
            </w:r>
          </w:p>
        </w:tc>
        <w:tc>
          <w:tcPr>
            <w:tcW w:w="0" w:type="auto"/>
            <w:vAlign w:val="center"/>
            <w:hideMark/>
          </w:tcPr>
          <w:p w14:paraId="7DA58DED" w14:textId="77777777" w:rsidR="00764229" w:rsidRPr="00764229" w:rsidRDefault="00764229" w:rsidP="00764229">
            <w:pPr>
              <w:rPr>
                <w:sz w:val="16"/>
                <w:szCs w:val="16"/>
                <w:lang w:val="en-EG"/>
              </w:rPr>
            </w:pPr>
            <w:r w:rsidRPr="00764229">
              <w:rPr>
                <w:sz w:val="16"/>
                <w:szCs w:val="16"/>
                <w:lang w:val="en-EG"/>
              </w:rPr>
              <w:t>1,527 / 1,585 / 1,666 / 1,740 / 1,802</w:t>
            </w:r>
          </w:p>
        </w:tc>
        <w:tc>
          <w:tcPr>
            <w:tcW w:w="0" w:type="auto"/>
            <w:vAlign w:val="center"/>
            <w:hideMark/>
          </w:tcPr>
          <w:p w14:paraId="5342B7F1"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19290AF8" w14:textId="77777777">
        <w:trPr>
          <w:tblCellSpacing w:w="15" w:type="dxa"/>
        </w:trPr>
        <w:tc>
          <w:tcPr>
            <w:tcW w:w="0" w:type="auto"/>
            <w:vAlign w:val="center"/>
            <w:hideMark/>
          </w:tcPr>
          <w:p w14:paraId="6BC6E415" w14:textId="77777777" w:rsidR="00764229" w:rsidRPr="00764229" w:rsidRDefault="00764229" w:rsidP="00764229">
            <w:pPr>
              <w:rPr>
                <w:sz w:val="16"/>
                <w:szCs w:val="16"/>
                <w:lang w:val="en-EG"/>
              </w:rPr>
            </w:pPr>
            <w:r w:rsidRPr="00764229">
              <w:rPr>
                <w:sz w:val="16"/>
                <w:szCs w:val="16"/>
                <w:lang w:val="en-EG"/>
              </w:rPr>
              <w:t>add back D&amp;A</w:t>
            </w:r>
          </w:p>
        </w:tc>
        <w:tc>
          <w:tcPr>
            <w:tcW w:w="0" w:type="auto"/>
            <w:vAlign w:val="center"/>
            <w:hideMark/>
          </w:tcPr>
          <w:p w14:paraId="4828E48D" w14:textId="77777777" w:rsidR="00764229" w:rsidRPr="00764229" w:rsidRDefault="00764229" w:rsidP="00764229">
            <w:pPr>
              <w:rPr>
                <w:sz w:val="16"/>
                <w:szCs w:val="16"/>
                <w:lang w:val="en-EG"/>
              </w:rPr>
            </w:pPr>
            <w:r w:rsidRPr="00764229">
              <w:rPr>
                <w:sz w:val="16"/>
                <w:szCs w:val="16"/>
                <w:lang w:val="en-EG"/>
              </w:rPr>
              <w:t>526,825</w:t>
            </w:r>
          </w:p>
        </w:tc>
        <w:tc>
          <w:tcPr>
            <w:tcW w:w="0" w:type="auto"/>
            <w:vAlign w:val="center"/>
            <w:hideMark/>
          </w:tcPr>
          <w:p w14:paraId="63D4D6DA" w14:textId="77777777" w:rsidR="00764229" w:rsidRPr="00764229" w:rsidRDefault="00764229" w:rsidP="00764229">
            <w:pPr>
              <w:rPr>
                <w:sz w:val="16"/>
                <w:szCs w:val="16"/>
                <w:lang w:val="en-EG"/>
              </w:rPr>
            </w:pPr>
            <w:r w:rsidRPr="00764229">
              <w:rPr>
                <w:sz w:val="16"/>
                <w:szCs w:val="16"/>
                <w:lang w:val="en-EG"/>
              </w:rPr>
              <w:t>543,312</w:t>
            </w:r>
          </w:p>
        </w:tc>
        <w:tc>
          <w:tcPr>
            <w:tcW w:w="0" w:type="auto"/>
            <w:vAlign w:val="center"/>
            <w:hideMark/>
          </w:tcPr>
          <w:p w14:paraId="77435D08" w14:textId="77777777" w:rsidR="00764229" w:rsidRPr="00764229" w:rsidRDefault="00764229" w:rsidP="00764229">
            <w:pPr>
              <w:rPr>
                <w:sz w:val="16"/>
                <w:szCs w:val="16"/>
                <w:lang w:val="en-EG"/>
              </w:rPr>
            </w:pPr>
            <w:r w:rsidRPr="00764229">
              <w:rPr>
                <w:sz w:val="16"/>
                <w:szCs w:val="16"/>
                <w:lang w:val="en-EG"/>
              </w:rPr>
              <w:t>548,709</w:t>
            </w:r>
          </w:p>
        </w:tc>
        <w:tc>
          <w:tcPr>
            <w:tcW w:w="0" w:type="auto"/>
            <w:vAlign w:val="center"/>
            <w:hideMark/>
          </w:tcPr>
          <w:p w14:paraId="6E54F510" w14:textId="77777777" w:rsidR="00764229" w:rsidRPr="00764229" w:rsidRDefault="00764229" w:rsidP="00764229">
            <w:pPr>
              <w:rPr>
                <w:sz w:val="16"/>
                <w:szCs w:val="16"/>
                <w:lang w:val="en-EG"/>
              </w:rPr>
            </w:pPr>
            <w:r w:rsidRPr="00764229">
              <w:rPr>
                <w:sz w:val="16"/>
                <w:szCs w:val="16"/>
                <w:lang w:val="en-EG"/>
              </w:rPr>
              <w:t>545,976</w:t>
            </w:r>
          </w:p>
        </w:tc>
        <w:tc>
          <w:tcPr>
            <w:tcW w:w="0" w:type="auto"/>
            <w:vAlign w:val="center"/>
            <w:hideMark/>
          </w:tcPr>
          <w:p w14:paraId="4C4A5C13" w14:textId="77777777" w:rsidR="00764229" w:rsidRPr="00764229" w:rsidRDefault="00764229" w:rsidP="00764229">
            <w:pPr>
              <w:rPr>
                <w:sz w:val="16"/>
                <w:szCs w:val="16"/>
                <w:lang w:val="en-EG"/>
              </w:rPr>
            </w:pPr>
            <w:r w:rsidRPr="00764229">
              <w:rPr>
                <w:sz w:val="16"/>
                <w:szCs w:val="16"/>
                <w:lang w:val="en-EG"/>
              </w:rPr>
              <w:t>533,982</w:t>
            </w:r>
          </w:p>
        </w:tc>
        <w:tc>
          <w:tcPr>
            <w:tcW w:w="0" w:type="auto"/>
            <w:vAlign w:val="center"/>
            <w:hideMark/>
          </w:tcPr>
          <w:p w14:paraId="5BBB2915" w14:textId="77777777" w:rsidR="00764229" w:rsidRPr="00764229" w:rsidRDefault="00764229" w:rsidP="00764229">
            <w:pPr>
              <w:rPr>
                <w:sz w:val="16"/>
                <w:szCs w:val="16"/>
                <w:lang w:val="en-EG"/>
              </w:rPr>
            </w:pPr>
            <w:r w:rsidRPr="00764229">
              <w:rPr>
                <w:sz w:val="16"/>
                <w:szCs w:val="16"/>
                <w:lang w:val="en-EG"/>
              </w:rPr>
              <w:t>527 / 543 / 549 / 546 / 534</w:t>
            </w:r>
          </w:p>
        </w:tc>
        <w:tc>
          <w:tcPr>
            <w:tcW w:w="0" w:type="auto"/>
            <w:vAlign w:val="center"/>
            <w:hideMark/>
          </w:tcPr>
          <w:p w14:paraId="3623DED9"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166ED499" w14:textId="77777777">
        <w:trPr>
          <w:tblCellSpacing w:w="15" w:type="dxa"/>
        </w:trPr>
        <w:tc>
          <w:tcPr>
            <w:tcW w:w="0" w:type="auto"/>
            <w:vAlign w:val="center"/>
            <w:hideMark/>
          </w:tcPr>
          <w:p w14:paraId="5696814B" w14:textId="77777777" w:rsidR="00764229" w:rsidRPr="00764229" w:rsidRDefault="00764229" w:rsidP="00764229">
            <w:pPr>
              <w:rPr>
                <w:sz w:val="16"/>
                <w:szCs w:val="16"/>
                <w:lang w:val="en-EG"/>
              </w:rPr>
            </w:pPr>
            <w:r w:rsidRPr="00764229">
              <w:rPr>
                <w:sz w:val="16"/>
                <w:szCs w:val="16"/>
                <w:lang w:val="en-EG"/>
              </w:rPr>
              <w:t>less capex</w:t>
            </w:r>
          </w:p>
        </w:tc>
        <w:tc>
          <w:tcPr>
            <w:tcW w:w="0" w:type="auto"/>
            <w:vAlign w:val="center"/>
            <w:hideMark/>
          </w:tcPr>
          <w:p w14:paraId="66EAF2BC" w14:textId="77777777" w:rsidR="00764229" w:rsidRPr="00764229" w:rsidRDefault="00764229" w:rsidP="00764229">
            <w:pPr>
              <w:rPr>
                <w:sz w:val="16"/>
                <w:szCs w:val="16"/>
                <w:lang w:val="en-EG"/>
              </w:rPr>
            </w:pPr>
            <w:r w:rsidRPr="00764229">
              <w:rPr>
                <w:sz w:val="16"/>
                <w:szCs w:val="16"/>
                <w:lang w:val="en-EG"/>
              </w:rPr>
              <w:t>(700,000)</w:t>
            </w:r>
          </w:p>
        </w:tc>
        <w:tc>
          <w:tcPr>
            <w:tcW w:w="0" w:type="auto"/>
            <w:vAlign w:val="center"/>
            <w:hideMark/>
          </w:tcPr>
          <w:p w14:paraId="5E6F03FE" w14:textId="77777777" w:rsidR="00764229" w:rsidRPr="00764229" w:rsidRDefault="00764229" w:rsidP="00764229">
            <w:pPr>
              <w:rPr>
                <w:sz w:val="16"/>
                <w:szCs w:val="16"/>
                <w:lang w:val="en-EG"/>
              </w:rPr>
            </w:pPr>
            <w:r w:rsidRPr="00764229">
              <w:rPr>
                <w:sz w:val="16"/>
                <w:szCs w:val="16"/>
                <w:lang w:val="en-EG"/>
              </w:rPr>
              <w:t>(600,000)</w:t>
            </w:r>
          </w:p>
        </w:tc>
        <w:tc>
          <w:tcPr>
            <w:tcW w:w="0" w:type="auto"/>
            <w:vAlign w:val="center"/>
            <w:hideMark/>
          </w:tcPr>
          <w:p w14:paraId="63F8FE1D" w14:textId="77777777" w:rsidR="00764229" w:rsidRPr="00764229" w:rsidRDefault="00764229" w:rsidP="00764229">
            <w:pPr>
              <w:rPr>
                <w:sz w:val="16"/>
                <w:szCs w:val="16"/>
                <w:lang w:val="en-EG"/>
              </w:rPr>
            </w:pPr>
            <w:r w:rsidRPr="00764229">
              <w:rPr>
                <w:sz w:val="16"/>
                <w:szCs w:val="16"/>
                <w:lang w:val="en-EG"/>
              </w:rPr>
              <w:t>(520,000)</w:t>
            </w:r>
          </w:p>
        </w:tc>
        <w:tc>
          <w:tcPr>
            <w:tcW w:w="0" w:type="auto"/>
            <w:vAlign w:val="center"/>
            <w:hideMark/>
          </w:tcPr>
          <w:p w14:paraId="62398C61" w14:textId="77777777" w:rsidR="00764229" w:rsidRPr="00764229" w:rsidRDefault="00764229" w:rsidP="00764229">
            <w:pPr>
              <w:rPr>
                <w:sz w:val="16"/>
                <w:szCs w:val="16"/>
                <w:lang w:val="en-EG"/>
              </w:rPr>
            </w:pPr>
            <w:r w:rsidRPr="00764229">
              <w:rPr>
                <w:sz w:val="16"/>
                <w:szCs w:val="16"/>
                <w:lang w:val="en-EG"/>
              </w:rPr>
              <w:t>(420,000)</w:t>
            </w:r>
          </w:p>
        </w:tc>
        <w:tc>
          <w:tcPr>
            <w:tcW w:w="0" w:type="auto"/>
            <w:vAlign w:val="center"/>
            <w:hideMark/>
          </w:tcPr>
          <w:p w14:paraId="54CB4A04" w14:textId="77777777" w:rsidR="00764229" w:rsidRPr="00764229" w:rsidRDefault="00764229" w:rsidP="00764229">
            <w:pPr>
              <w:rPr>
                <w:sz w:val="16"/>
                <w:szCs w:val="16"/>
                <w:lang w:val="en-EG"/>
              </w:rPr>
            </w:pPr>
            <w:r w:rsidRPr="00764229">
              <w:rPr>
                <w:sz w:val="16"/>
                <w:szCs w:val="16"/>
                <w:lang w:val="en-EG"/>
              </w:rPr>
              <w:t>(380,000)</w:t>
            </w:r>
          </w:p>
        </w:tc>
        <w:tc>
          <w:tcPr>
            <w:tcW w:w="0" w:type="auto"/>
            <w:vAlign w:val="center"/>
            <w:hideMark/>
          </w:tcPr>
          <w:p w14:paraId="15E3610F" w14:textId="77777777" w:rsidR="00764229" w:rsidRPr="00764229" w:rsidRDefault="00764229" w:rsidP="00764229">
            <w:pPr>
              <w:rPr>
                <w:sz w:val="16"/>
                <w:szCs w:val="16"/>
                <w:lang w:val="en-EG"/>
              </w:rPr>
            </w:pPr>
            <w:r w:rsidRPr="00764229">
              <w:rPr>
                <w:sz w:val="16"/>
                <w:szCs w:val="16"/>
                <w:lang w:val="en-EG"/>
              </w:rPr>
              <w:t>(700)/(600)/(520)/(420)/(380)</w:t>
            </w:r>
          </w:p>
        </w:tc>
        <w:tc>
          <w:tcPr>
            <w:tcW w:w="0" w:type="auto"/>
            <w:vAlign w:val="center"/>
            <w:hideMark/>
          </w:tcPr>
          <w:p w14:paraId="4F0F3B9D"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775E2700" w14:textId="77777777">
        <w:trPr>
          <w:tblCellSpacing w:w="15" w:type="dxa"/>
        </w:trPr>
        <w:tc>
          <w:tcPr>
            <w:tcW w:w="0" w:type="auto"/>
            <w:vAlign w:val="center"/>
            <w:hideMark/>
          </w:tcPr>
          <w:p w14:paraId="34DEADE6" w14:textId="77777777" w:rsidR="00764229" w:rsidRPr="00764229" w:rsidRDefault="00764229" w:rsidP="00764229">
            <w:pPr>
              <w:rPr>
                <w:sz w:val="16"/>
                <w:szCs w:val="16"/>
                <w:lang w:val="en-EG"/>
              </w:rPr>
            </w:pPr>
            <w:r w:rsidRPr="00764229">
              <w:rPr>
                <w:sz w:val="16"/>
                <w:szCs w:val="16"/>
                <w:lang w:val="en-EG"/>
              </w:rPr>
              <w:t>less ΔWC</w:t>
            </w:r>
          </w:p>
        </w:tc>
        <w:tc>
          <w:tcPr>
            <w:tcW w:w="0" w:type="auto"/>
            <w:vAlign w:val="center"/>
            <w:hideMark/>
          </w:tcPr>
          <w:p w14:paraId="5DC232DC" w14:textId="77777777" w:rsidR="00764229" w:rsidRPr="00764229" w:rsidRDefault="00764229" w:rsidP="00764229">
            <w:pPr>
              <w:rPr>
                <w:sz w:val="16"/>
                <w:szCs w:val="16"/>
                <w:lang w:val="en-EG"/>
              </w:rPr>
            </w:pPr>
            <w:r w:rsidRPr="00764229">
              <w:rPr>
                <w:sz w:val="16"/>
                <w:szCs w:val="16"/>
                <w:lang w:val="en-EG"/>
              </w:rPr>
              <w:t>(26,874)</w:t>
            </w:r>
          </w:p>
        </w:tc>
        <w:tc>
          <w:tcPr>
            <w:tcW w:w="0" w:type="auto"/>
            <w:vAlign w:val="center"/>
            <w:hideMark/>
          </w:tcPr>
          <w:p w14:paraId="7E2607BF" w14:textId="77777777" w:rsidR="00764229" w:rsidRPr="00764229" w:rsidRDefault="00764229" w:rsidP="00764229">
            <w:pPr>
              <w:rPr>
                <w:sz w:val="16"/>
                <w:szCs w:val="16"/>
                <w:lang w:val="en-EG"/>
              </w:rPr>
            </w:pPr>
            <w:r w:rsidRPr="00764229">
              <w:rPr>
                <w:sz w:val="16"/>
                <w:szCs w:val="16"/>
                <w:lang w:val="en-EG"/>
              </w:rPr>
              <w:t>(14,714)</w:t>
            </w:r>
          </w:p>
        </w:tc>
        <w:tc>
          <w:tcPr>
            <w:tcW w:w="0" w:type="auto"/>
            <w:vAlign w:val="center"/>
            <w:hideMark/>
          </w:tcPr>
          <w:p w14:paraId="140424D3" w14:textId="77777777" w:rsidR="00764229" w:rsidRPr="00764229" w:rsidRDefault="00764229" w:rsidP="00764229">
            <w:pPr>
              <w:rPr>
                <w:sz w:val="16"/>
                <w:szCs w:val="16"/>
                <w:lang w:val="en-EG"/>
              </w:rPr>
            </w:pPr>
            <w:r w:rsidRPr="00764229">
              <w:rPr>
                <w:sz w:val="16"/>
                <w:szCs w:val="16"/>
                <w:lang w:val="en-EG"/>
              </w:rPr>
              <w:t>(11,449)</w:t>
            </w:r>
          </w:p>
        </w:tc>
        <w:tc>
          <w:tcPr>
            <w:tcW w:w="0" w:type="auto"/>
            <w:vAlign w:val="center"/>
            <w:hideMark/>
          </w:tcPr>
          <w:p w14:paraId="7E055E7B" w14:textId="77777777" w:rsidR="00764229" w:rsidRPr="00764229" w:rsidRDefault="00764229" w:rsidP="00764229">
            <w:pPr>
              <w:rPr>
                <w:sz w:val="16"/>
                <w:szCs w:val="16"/>
                <w:lang w:val="en-EG"/>
              </w:rPr>
            </w:pPr>
            <w:r w:rsidRPr="00764229">
              <w:rPr>
                <w:sz w:val="16"/>
                <w:szCs w:val="16"/>
                <w:lang w:val="en-EG"/>
              </w:rPr>
              <w:t>(12,733)</w:t>
            </w:r>
          </w:p>
        </w:tc>
        <w:tc>
          <w:tcPr>
            <w:tcW w:w="0" w:type="auto"/>
            <w:vAlign w:val="center"/>
            <w:hideMark/>
          </w:tcPr>
          <w:p w14:paraId="2F069EDA" w14:textId="77777777" w:rsidR="00764229" w:rsidRPr="00764229" w:rsidRDefault="00764229" w:rsidP="00764229">
            <w:pPr>
              <w:rPr>
                <w:sz w:val="16"/>
                <w:szCs w:val="16"/>
                <w:lang w:val="en-EG"/>
              </w:rPr>
            </w:pPr>
            <w:r w:rsidRPr="00764229">
              <w:rPr>
                <w:sz w:val="16"/>
                <w:szCs w:val="16"/>
                <w:lang w:val="en-EG"/>
              </w:rPr>
              <w:t>(10,359)</w:t>
            </w:r>
          </w:p>
        </w:tc>
        <w:tc>
          <w:tcPr>
            <w:tcW w:w="0" w:type="auto"/>
            <w:vAlign w:val="center"/>
            <w:hideMark/>
          </w:tcPr>
          <w:p w14:paraId="2C08E8F0" w14:textId="77777777" w:rsidR="00764229" w:rsidRPr="00764229" w:rsidRDefault="00764229" w:rsidP="00764229">
            <w:pPr>
              <w:rPr>
                <w:sz w:val="16"/>
                <w:szCs w:val="16"/>
                <w:lang w:val="en-EG"/>
              </w:rPr>
            </w:pPr>
            <w:r w:rsidRPr="00764229">
              <w:rPr>
                <w:sz w:val="16"/>
                <w:szCs w:val="16"/>
                <w:lang w:val="en-EG"/>
              </w:rPr>
              <w:t>(27)/(15)/(11)/(13)/(10)</w:t>
            </w:r>
          </w:p>
        </w:tc>
        <w:tc>
          <w:tcPr>
            <w:tcW w:w="0" w:type="auto"/>
            <w:vAlign w:val="center"/>
            <w:hideMark/>
          </w:tcPr>
          <w:p w14:paraId="6CDD0D8F"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21A00EBD" w14:textId="77777777">
        <w:trPr>
          <w:tblCellSpacing w:w="15" w:type="dxa"/>
        </w:trPr>
        <w:tc>
          <w:tcPr>
            <w:tcW w:w="0" w:type="auto"/>
            <w:vAlign w:val="center"/>
            <w:hideMark/>
          </w:tcPr>
          <w:p w14:paraId="720B152C" w14:textId="77777777" w:rsidR="00764229" w:rsidRPr="00764229" w:rsidRDefault="00764229" w:rsidP="00764229">
            <w:pPr>
              <w:rPr>
                <w:sz w:val="16"/>
                <w:szCs w:val="16"/>
                <w:lang w:val="en-EG"/>
              </w:rPr>
            </w:pPr>
            <w:r w:rsidRPr="00764229">
              <w:rPr>
                <w:b/>
                <w:bCs/>
                <w:sz w:val="16"/>
                <w:szCs w:val="16"/>
                <w:lang w:val="en-EG"/>
              </w:rPr>
              <w:t>FCFF</w:t>
            </w:r>
          </w:p>
        </w:tc>
        <w:tc>
          <w:tcPr>
            <w:tcW w:w="0" w:type="auto"/>
            <w:vAlign w:val="center"/>
            <w:hideMark/>
          </w:tcPr>
          <w:p w14:paraId="2E3821A9" w14:textId="77777777" w:rsidR="00764229" w:rsidRPr="00764229" w:rsidRDefault="00764229" w:rsidP="00764229">
            <w:pPr>
              <w:rPr>
                <w:sz w:val="16"/>
                <w:szCs w:val="16"/>
                <w:lang w:val="en-EG"/>
              </w:rPr>
            </w:pPr>
            <w:r w:rsidRPr="00764229">
              <w:rPr>
                <w:b/>
                <w:bCs/>
                <w:sz w:val="16"/>
                <w:szCs w:val="16"/>
                <w:lang w:val="en-EG"/>
              </w:rPr>
              <w:t>1,326,552</w:t>
            </w:r>
          </w:p>
        </w:tc>
        <w:tc>
          <w:tcPr>
            <w:tcW w:w="0" w:type="auto"/>
            <w:vAlign w:val="center"/>
            <w:hideMark/>
          </w:tcPr>
          <w:p w14:paraId="3A7020CB" w14:textId="77777777" w:rsidR="00764229" w:rsidRPr="00764229" w:rsidRDefault="00764229" w:rsidP="00764229">
            <w:pPr>
              <w:rPr>
                <w:sz w:val="16"/>
                <w:szCs w:val="16"/>
                <w:lang w:val="en-EG"/>
              </w:rPr>
            </w:pPr>
            <w:r w:rsidRPr="00764229">
              <w:rPr>
                <w:b/>
                <w:bCs/>
                <w:sz w:val="16"/>
                <w:szCs w:val="16"/>
                <w:lang w:val="en-EG"/>
              </w:rPr>
              <w:t>1,513,493</w:t>
            </w:r>
          </w:p>
        </w:tc>
        <w:tc>
          <w:tcPr>
            <w:tcW w:w="0" w:type="auto"/>
            <w:vAlign w:val="center"/>
            <w:hideMark/>
          </w:tcPr>
          <w:p w14:paraId="7AA6E1C3" w14:textId="77777777" w:rsidR="00764229" w:rsidRPr="00764229" w:rsidRDefault="00764229" w:rsidP="00764229">
            <w:pPr>
              <w:rPr>
                <w:sz w:val="16"/>
                <w:szCs w:val="16"/>
                <w:lang w:val="en-EG"/>
              </w:rPr>
            </w:pPr>
            <w:r w:rsidRPr="00764229">
              <w:rPr>
                <w:b/>
                <w:bCs/>
                <w:sz w:val="16"/>
                <w:szCs w:val="16"/>
                <w:lang w:val="en-EG"/>
              </w:rPr>
              <w:t>1,683,444</w:t>
            </w:r>
          </w:p>
        </w:tc>
        <w:tc>
          <w:tcPr>
            <w:tcW w:w="0" w:type="auto"/>
            <w:vAlign w:val="center"/>
            <w:hideMark/>
          </w:tcPr>
          <w:p w14:paraId="6F2FE3C2" w14:textId="77777777" w:rsidR="00764229" w:rsidRPr="00764229" w:rsidRDefault="00764229" w:rsidP="00764229">
            <w:pPr>
              <w:rPr>
                <w:sz w:val="16"/>
                <w:szCs w:val="16"/>
                <w:lang w:val="en-EG"/>
              </w:rPr>
            </w:pPr>
            <w:r w:rsidRPr="00764229">
              <w:rPr>
                <w:b/>
                <w:bCs/>
                <w:sz w:val="16"/>
                <w:szCs w:val="16"/>
                <w:lang w:val="en-EG"/>
              </w:rPr>
              <w:t>1,852,939</w:t>
            </w:r>
          </w:p>
        </w:tc>
        <w:tc>
          <w:tcPr>
            <w:tcW w:w="0" w:type="auto"/>
            <w:vAlign w:val="center"/>
            <w:hideMark/>
          </w:tcPr>
          <w:p w14:paraId="1B41754D" w14:textId="77777777" w:rsidR="00764229" w:rsidRPr="00764229" w:rsidRDefault="00764229" w:rsidP="00764229">
            <w:pPr>
              <w:rPr>
                <w:sz w:val="16"/>
                <w:szCs w:val="16"/>
                <w:lang w:val="en-EG"/>
              </w:rPr>
            </w:pPr>
            <w:r w:rsidRPr="00764229">
              <w:rPr>
                <w:b/>
                <w:bCs/>
                <w:sz w:val="16"/>
                <w:szCs w:val="16"/>
                <w:lang w:val="en-EG"/>
              </w:rPr>
              <w:t>1,945,875</w:t>
            </w:r>
          </w:p>
        </w:tc>
        <w:tc>
          <w:tcPr>
            <w:tcW w:w="0" w:type="auto"/>
            <w:vAlign w:val="center"/>
            <w:hideMark/>
          </w:tcPr>
          <w:p w14:paraId="393DCD23" w14:textId="77777777" w:rsidR="00764229" w:rsidRPr="00764229" w:rsidRDefault="00764229" w:rsidP="00764229">
            <w:pPr>
              <w:rPr>
                <w:sz w:val="16"/>
                <w:szCs w:val="16"/>
                <w:lang w:val="en-EG"/>
              </w:rPr>
            </w:pPr>
            <w:r w:rsidRPr="00764229">
              <w:rPr>
                <w:sz w:val="16"/>
                <w:szCs w:val="16"/>
                <w:lang w:val="en-EG"/>
              </w:rPr>
              <w:t>1,327 / 1,513 / 1,683 / 1,853 / 1,946</w:t>
            </w:r>
          </w:p>
        </w:tc>
        <w:tc>
          <w:tcPr>
            <w:tcW w:w="0" w:type="auto"/>
            <w:vAlign w:val="center"/>
            <w:hideMark/>
          </w:tcPr>
          <w:p w14:paraId="12F37A1B"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563BF528" w14:textId="77777777">
        <w:trPr>
          <w:tblCellSpacing w:w="15" w:type="dxa"/>
        </w:trPr>
        <w:tc>
          <w:tcPr>
            <w:tcW w:w="0" w:type="auto"/>
            <w:vAlign w:val="center"/>
            <w:hideMark/>
          </w:tcPr>
          <w:p w14:paraId="14623397" w14:textId="77777777" w:rsidR="00764229" w:rsidRPr="00764229" w:rsidRDefault="00764229" w:rsidP="00764229">
            <w:pPr>
              <w:rPr>
                <w:sz w:val="16"/>
                <w:szCs w:val="16"/>
                <w:lang w:val="en-EG"/>
              </w:rPr>
            </w:pPr>
            <w:r w:rsidRPr="00764229">
              <w:rPr>
                <w:sz w:val="16"/>
                <w:szCs w:val="16"/>
                <w:lang w:val="en-EG"/>
              </w:rPr>
              <w:t>Discount factor 1/(1.080509)^t</w:t>
            </w:r>
          </w:p>
        </w:tc>
        <w:tc>
          <w:tcPr>
            <w:tcW w:w="0" w:type="auto"/>
            <w:vAlign w:val="center"/>
            <w:hideMark/>
          </w:tcPr>
          <w:p w14:paraId="1661F3E9" w14:textId="77777777" w:rsidR="00764229" w:rsidRPr="00764229" w:rsidRDefault="00764229" w:rsidP="00764229">
            <w:pPr>
              <w:rPr>
                <w:sz w:val="16"/>
                <w:szCs w:val="16"/>
                <w:lang w:val="en-EG"/>
              </w:rPr>
            </w:pPr>
            <w:r w:rsidRPr="00764229">
              <w:rPr>
                <w:sz w:val="16"/>
                <w:szCs w:val="16"/>
                <w:lang w:val="en-EG"/>
              </w:rPr>
              <w:t>0.9255</w:t>
            </w:r>
          </w:p>
        </w:tc>
        <w:tc>
          <w:tcPr>
            <w:tcW w:w="0" w:type="auto"/>
            <w:vAlign w:val="center"/>
            <w:hideMark/>
          </w:tcPr>
          <w:p w14:paraId="46D6F322" w14:textId="77777777" w:rsidR="00764229" w:rsidRPr="00764229" w:rsidRDefault="00764229" w:rsidP="00764229">
            <w:pPr>
              <w:rPr>
                <w:sz w:val="16"/>
                <w:szCs w:val="16"/>
                <w:lang w:val="en-EG"/>
              </w:rPr>
            </w:pPr>
            <w:r w:rsidRPr="00764229">
              <w:rPr>
                <w:sz w:val="16"/>
                <w:szCs w:val="16"/>
                <w:lang w:val="en-EG"/>
              </w:rPr>
              <w:t>0.8565</w:t>
            </w:r>
          </w:p>
        </w:tc>
        <w:tc>
          <w:tcPr>
            <w:tcW w:w="0" w:type="auto"/>
            <w:vAlign w:val="center"/>
            <w:hideMark/>
          </w:tcPr>
          <w:p w14:paraId="3F3A2FC0" w14:textId="77777777" w:rsidR="00764229" w:rsidRPr="00764229" w:rsidRDefault="00764229" w:rsidP="00764229">
            <w:pPr>
              <w:rPr>
                <w:sz w:val="16"/>
                <w:szCs w:val="16"/>
                <w:lang w:val="en-EG"/>
              </w:rPr>
            </w:pPr>
            <w:r w:rsidRPr="00764229">
              <w:rPr>
                <w:sz w:val="16"/>
                <w:szCs w:val="16"/>
                <w:lang w:val="en-EG"/>
              </w:rPr>
              <w:t>0.7927</w:t>
            </w:r>
          </w:p>
        </w:tc>
        <w:tc>
          <w:tcPr>
            <w:tcW w:w="0" w:type="auto"/>
            <w:vAlign w:val="center"/>
            <w:hideMark/>
          </w:tcPr>
          <w:p w14:paraId="3646AEC5" w14:textId="77777777" w:rsidR="00764229" w:rsidRPr="00764229" w:rsidRDefault="00764229" w:rsidP="00764229">
            <w:pPr>
              <w:rPr>
                <w:sz w:val="16"/>
                <w:szCs w:val="16"/>
                <w:lang w:val="en-EG"/>
              </w:rPr>
            </w:pPr>
            <w:r w:rsidRPr="00764229">
              <w:rPr>
                <w:sz w:val="16"/>
                <w:szCs w:val="16"/>
                <w:lang w:val="en-EG"/>
              </w:rPr>
              <w:t>0.7336</w:t>
            </w:r>
          </w:p>
        </w:tc>
        <w:tc>
          <w:tcPr>
            <w:tcW w:w="0" w:type="auto"/>
            <w:vAlign w:val="center"/>
            <w:hideMark/>
          </w:tcPr>
          <w:p w14:paraId="50AB831F" w14:textId="77777777" w:rsidR="00764229" w:rsidRPr="00764229" w:rsidRDefault="00764229" w:rsidP="00764229">
            <w:pPr>
              <w:rPr>
                <w:sz w:val="16"/>
                <w:szCs w:val="16"/>
                <w:lang w:val="en-EG"/>
              </w:rPr>
            </w:pPr>
            <w:r w:rsidRPr="00764229">
              <w:rPr>
                <w:sz w:val="16"/>
                <w:szCs w:val="16"/>
                <w:lang w:val="en-EG"/>
              </w:rPr>
              <w:t>0.6790</w:t>
            </w:r>
          </w:p>
        </w:tc>
        <w:tc>
          <w:tcPr>
            <w:tcW w:w="0" w:type="auto"/>
            <w:vAlign w:val="center"/>
            <w:hideMark/>
          </w:tcPr>
          <w:p w14:paraId="5ED22802" w14:textId="77777777" w:rsidR="00764229" w:rsidRPr="00764229" w:rsidRDefault="00764229" w:rsidP="00764229">
            <w:pPr>
              <w:rPr>
                <w:sz w:val="16"/>
                <w:szCs w:val="16"/>
                <w:lang w:val="en-EG"/>
              </w:rPr>
            </w:pPr>
            <w:r w:rsidRPr="00764229">
              <w:rPr>
                <w:sz w:val="16"/>
                <w:szCs w:val="16"/>
                <w:lang w:val="en-EG"/>
              </w:rPr>
              <w:t>0.925 / 0.857 / 0.793 / 0.734 / 0.679</w:t>
            </w:r>
          </w:p>
        </w:tc>
        <w:tc>
          <w:tcPr>
            <w:tcW w:w="0" w:type="auto"/>
            <w:vAlign w:val="center"/>
            <w:hideMark/>
          </w:tcPr>
          <w:p w14:paraId="3F55B635"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5220492D" w14:textId="77777777">
        <w:trPr>
          <w:tblCellSpacing w:w="15" w:type="dxa"/>
        </w:trPr>
        <w:tc>
          <w:tcPr>
            <w:tcW w:w="0" w:type="auto"/>
            <w:vAlign w:val="center"/>
            <w:hideMark/>
          </w:tcPr>
          <w:p w14:paraId="5538DA91" w14:textId="77777777" w:rsidR="00764229" w:rsidRPr="00764229" w:rsidRDefault="00764229" w:rsidP="00764229">
            <w:pPr>
              <w:rPr>
                <w:sz w:val="16"/>
                <w:szCs w:val="16"/>
                <w:lang w:val="en-EG"/>
              </w:rPr>
            </w:pPr>
            <w:r w:rsidRPr="00764229">
              <w:rPr>
                <w:sz w:val="16"/>
                <w:szCs w:val="16"/>
                <w:lang w:val="en-EG"/>
              </w:rPr>
              <w:t>PV of FCFF</w:t>
            </w:r>
          </w:p>
        </w:tc>
        <w:tc>
          <w:tcPr>
            <w:tcW w:w="0" w:type="auto"/>
            <w:vAlign w:val="center"/>
            <w:hideMark/>
          </w:tcPr>
          <w:p w14:paraId="0125E11E" w14:textId="77777777" w:rsidR="00764229" w:rsidRPr="00764229" w:rsidRDefault="00764229" w:rsidP="00764229">
            <w:pPr>
              <w:rPr>
                <w:sz w:val="16"/>
                <w:szCs w:val="16"/>
                <w:lang w:val="en-EG"/>
              </w:rPr>
            </w:pPr>
            <w:r w:rsidRPr="00764229">
              <w:rPr>
                <w:sz w:val="16"/>
                <w:szCs w:val="16"/>
                <w:lang w:val="en-EG"/>
              </w:rPr>
              <w:t>1,227,710</w:t>
            </w:r>
          </w:p>
        </w:tc>
        <w:tc>
          <w:tcPr>
            <w:tcW w:w="0" w:type="auto"/>
            <w:vAlign w:val="center"/>
            <w:hideMark/>
          </w:tcPr>
          <w:p w14:paraId="2539F9B7" w14:textId="77777777" w:rsidR="00764229" w:rsidRPr="00764229" w:rsidRDefault="00764229" w:rsidP="00764229">
            <w:pPr>
              <w:rPr>
                <w:sz w:val="16"/>
                <w:szCs w:val="16"/>
                <w:lang w:val="en-EG"/>
              </w:rPr>
            </w:pPr>
            <w:r w:rsidRPr="00764229">
              <w:rPr>
                <w:sz w:val="16"/>
                <w:szCs w:val="16"/>
                <w:lang w:val="en-EG"/>
              </w:rPr>
              <w:t>1,296,354</w:t>
            </w:r>
          </w:p>
        </w:tc>
        <w:tc>
          <w:tcPr>
            <w:tcW w:w="0" w:type="auto"/>
            <w:vAlign w:val="center"/>
            <w:hideMark/>
          </w:tcPr>
          <w:p w14:paraId="3C2DB5B4" w14:textId="77777777" w:rsidR="00764229" w:rsidRPr="00764229" w:rsidRDefault="00764229" w:rsidP="00764229">
            <w:pPr>
              <w:rPr>
                <w:sz w:val="16"/>
                <w:szCs w:val="16"/>
                <w:lang w:val="en-EG"/>
              </w:rPr>
            </w:pPr>
            <w:r w:rsidRPr="00764229">
              <w:rPr>
                <w:sz w:val="16"/>
                <w:szCs w:val="16"/>
                <w:lang w:val="en-EG"/>
              </w:rPr>
              <w:t>1,334,485</w:t>
            </w:r>
          </w:p>
        </w:tc>
        <w:tc>
          <w:tcPr>
            <w:tcW w:w="0" w:type="auto"/>
            <w:vAlign w:val="center"/>
            <w:hideMark/>
          </w:tcPr>
          <w:p w14:paraId="40A07FAA" w14:textId="77777777" w:rsidR="00764229" w:rsidRPr="00764229" w:rsidRDefault="00764229" w:rsidP="00764229">
            <w:pPr>
              <w:rPr>
                <w:sz w:val="16"/>
                <w:szCs w:val="16"/>
                <w:lang w:val="en-EG"/>
              </w:rPr>
            </w:pPr>
            <w:r w:rsidRPr="00764229">
              <w:rPr>
                <w:sz w:val="16"/>
                <w:szCs w:val="16"/>
                <w:lang w:val="en-EG"/>
              </w:rPr>
              <w:t>1,359,401</w:t>
            </w:r>
          </w:p>
        </w:tc>
        <w:tc>
          <w:tcPr>
            <w:tcW w:w="0" w:type="auto"/>
            <w:vAlign w:val="center"/>
            <w:hideMark/>
          </w:tcPr>
          <w:p w14:paraId="684E60A4" w14:textId="77777777" w:rsidR="00764229" w:rsidRPr="00764229" w:rsidRDefault="00764229" w:rsidP="00764229">
            <w:pPr>
              <w:rPr>
                <w:sz w:val="16"/>
                <w:szCs w:val="16"/>
                <w:lang w:val="en-EG"/>
              </w:rPr>
            </w:pPr>
            <w:r w:rsidRPr="00764229">
              <w:rPr>
                <w:sz w:val="16"/>
                <w:szCs w:val="16"/>
                <w:lang w:val="en-EG"/>
              </w:rPr>
              <w:t>1,321,214</w:t>
            </w:r>
          </w:p>
        </w:tc>
        <w:tc>
          <w:tcPr>
            <w:tcW w:w="0" w:type="auto"/>
            <w:vAlign w:val="center"/>
            <w:hideMark/>
          </w:tcPr>
          <w:p w14:paraId="21DE6326" w14:textId="77777777" w:rsidR="00764229" w:rsidRPr="00764229" w:rsidRDefault="00764229" w:rsidP="00764229">
            <w:pPr>
              <w:rPr>
                <w:sz w:val="16"/>
                <w:szCs w:val="16"/>
                <w:lang w:val="en-EG"/>
              </w:rPr>
            </w:pPr>
            <w:r w:rsidRPr="00764229">
              <w:rPr>
                <w:sz w:val="16"/>
                <w:szCs w:val="16"/>
                <w:lang w:val="en-EG"/>
              </w:rPr>
              <w:t>1,228 / 1,296 / 1,334 / 1,359 / 1,321</w:t>
            </w:r>
          </w:p>
        </w:tc>
        <w:tc>
          <w:tcPr>
            <w:tcW w:w="0" w:type="auto"/>
            <w:vAlign w:val="center"/>
            <w:hideMark/>
          </w:tcPr>
          <w:p w14:paraId="6B8E6E09" w14:textId="77777777" w:rsidR="00764229" w:rsidRPr="00764229" w:rsidRDefault="00764229" w:rsidP="00764229">
            <w:pPr>
              <w:rPr>
                <w:sz w:val="16"/>
                <w:szCs w:val="16"/>
                <w:lang w:val="en-EG"/>
              </w:rPr>
            </w:pPr>
            <w:r w:rsidRPr="00764229">
              <w:rPr>
                <w:b/>
                <w:bCs/>
                <w:sz w:val="16"/>
                <w:szCs w:val="16"/>
                <w:lang w:val="en-EG"/>
              </w:rPr>
              <w:t>0</w:t>
            </w:r>
          </w:p>
        </w:tc>
      </w:tr>
    </w:tbl>
    <w:p w14:paraId="3BA43191" w14:textId="77777777" w:rsidR="00764229" w:rsidRPr="00764229" w:rsidRDefault="00764229" w:rsidP="00764229">
      <w:pPr>
        <w:rPr>
          <w:sz w:val="16"/>
          <w:szCs w:val="16"/>
          <w:lang w:val="en-EG"/>
        </w:rPr>
      </w:pPr>
      <w:r w:rsidRPr="00764229">
        <w:rPr>
          <w:sz w:val="16"/>
          <w:szCs w:val="16"/>
          <w:lang w:val="en-EG"/>
        </w:rPr>
        <w:t xml:space="preserve">Terminal block: NOPAT₂₀₃₀ × 1.025 = </w:t>
      </w:r>
      <w:r w:rsidRPr="00764229">
        <w:rPr>
          <w:b/>
          <w:bCs/>
          <w:sz w:val="16"/>
          <w:szCs w:val="16"/>
          <w:lang w:val="en-EG"/>
        </w:rPr>
        <w:t>1,847,308</w:t>
      </w:r>
      <w:r w:rsidRPr="00764229">
        <w:rPr>
          <w:sz w:val="16"/>
          <w:szCs w:val="16"/>
          <w:lang w:val="en-EG"/>
        </w:rPr>
        <w:t xml:space="preserve"> · reinvestment 2.5/18 = </w:t>
      </w:r>
      <w:r w:rsidRPr="00764229">
        <w:rPr>
          <w:b/>
          <w:bCs/>
          <w:sz w:val="16"/>
          <w:szCs w:val="16"/>
          <w:lang w:val="en-EG"/>
        </w:rPr>
        <w:t>13.889%</w:t>
      </w:r>
      <w:r w:rsidRPr="00764229">
        <w:rPr>
          <w:sz w:val="16"/>
          <w:szCs w:val="16"/>
          <w:lang w:val="en-EG"/>
        </w:rPr>
        <w:t xml:space="preserve"> · TV = 1,847,308 × 0.86111 / (0.080509 − 0.025) = </w:t>
      </w:r>
      <w:r w:rsidRPr="00764229">
        <w:rPr>
          <w:b/>
          <w:bCs/>
          <w:sz w:val="16"/>
          <w:szCs w:val="16"/>
          <w:lang w:val="en-EG"/>
        </w:rPr>
        <w:t>28,657,292</w:t>
      </w:r>
      <w:r w:rsidRPr="00764229">
        <w:rPr>
          <w:sz w:val="16"/>
          <w:szCs w:val="16"/>
          <w:lang w:val="en-EG"/>
        </w:rPr>
        <w:t xml:space="preserve"> · PV = </w:t>
      </w:r>
      <w:r w:rsidRPr="00764229">
        <w:rPr>
          <w:b/>
          <w:bCs/>
          <w:sz w:val="16"/>
          <w:szCs w:val="16"/>
          <w:lang w:val="en-EG"/>
        </w:rPr>
        <w:t>19,457,778</w:t>
      </w:r>
      <w:r w:rsidRPr="00764229">
        <w:rPr>
          <w:sz w:val="16"/>
          <w:szCs w:val="16"/>
          <w:lang w:val="en-EG"/>
        </w:rPr>
        <w:t xml:space="preserve"> (report 19,458, </w:t>
      </w:r>
      <w:r w:rsidRPr="00764229">
        <w:rPr>
          <w:b/>
          <w:bCs/>
          <w:sz w:val="16"/>
          <w:szCs w:val="16"/>
          <w:lang w:val="en-EG"/>
        </w:rPr>
        <w:t>0</w:t>
      </w:r>
      <w:r w:rsidRPr="00764229">
        <w:rPr>
          <w:sz w:val="16"/>
          <w:szCs w:val="16"/>
          <w:lang w:val="en-EG"/>
        </w:rPr>
        <w:t xml:space="preserve">) · PV of explicit years </w:t>
      </w:r>
      <w:r w:rsidRPr="00764229">
        <w:rPr>
          <w:b/>
          <w:bCs/>
          <w:sz w:val="16"/>
          <w:szCs w:val="16"/>
          <w:lang w:val="en-EG"/>
        </w:rPr>
        <w:t>6,539,164</w:t>
      </w:r>
      <w:r w:rsidRPr="00764229">
        <w:rPr>
          <w:sz w:val="16"/>
          <w:szCs w:val="16"/>
          <w:lang w:val="en-EG"/>
        </w:rPr>
        <w:t xml:space="preserve"> (6,539, </w:t>
      </w:r>
      <w:r w:rsidRPr="00764229">
        <w:rPr>
          <w:b/>
          <w:bCs/>
          <w:sz w:val="16"/>
          <w:szCs w:val="16"/>
          <w:lang w:val="en-EG"/>
        </w:rPr>
        <w:t>0</w:t>
      </w:r>
      <w:r w:rsidRPr="00764229">
        <w:rPr>
          <w:sz w:val="16"/>
          <w:szCs w:val="16"/>
          <w:lang w:val="en-EG"/>
        </w:rPr>
        <w:t xml:space="preserve">) · </w:t>
      </w:r>
      <w:r w:rsidRPr="00764229">
        <w:rPr>
          <w:b/>
          <w:bCs/>
          <w:sz w:val="16"/>
          <w:szCs w:val="16"/>
          <w:lang w:val="en-EG"/>
        </w:rPr>
        <w:t>EV 25,996,942</w:t>
      </w:r>
      <w:r w:rsidRPr="00764229">
        <w:rPr>
          <w:sz w:val="16"/>
          <w:szCs w:val="16"/>
          <w:lang w:val="en-EG"/>
        </w:rPr>
        <w:t xml:space="preserve"> (25,997, </w:t>
      </w:r>
      <w:r w:rsidRPr="00764229">
        <w:rPr>
          <w:b/>
          <w:bCs/>
          <w:sz w:val="16"/>
          <w:szCs w:val="16"/>
          <w:lang w:val="en-EG"/>
        </w:rPr>
        <w:t>0</w:t>
      </w:r>
      <w:r w:rsidRPr="00764229">
        <w:rPr>
          <w:sz w:val="16"/>
          <w:szCs w:val="16"/>
          <w:lang w:val="en-EG"/>
        </w:rPr>
        <w:t xml:space="preserve">) · </w:t>
      </w:r>
      <w:r w:rsidRPr="00764229">
        <w:rPr>
          <w:b/>
          <w:bCs/>
          <w:sz w:val="16"/>
          <w:szCs w:val="16"/>
          <w:lang w:val="en-EG"/>
        </w:rPr>
        <w:t>TV share 74.85%</w:t>
      </w:r>
      <w:r w:rsidRPr="00764229">
        <w:rPr>
          <w:sz w:val="16"/>
          <w:szCs w:val="16"/>
          <w:lang w:val="en-EG"/>
        </w:rPr>
        <w:t xml:space="preserve"> (74.8%, </w:t>
      </w:r>
      <w:r w:rsidRPr="00764229">
        <w:rPr>
          <w:b/>
          <w:bCs/>
          <w:sz w:val="16"/>
          <w:szCs w:val="16"/>
          <w:lang w:val="en-EG"/>
        </w:rPr>
        <w:t>0</w:t>
      </w:r>
      <w:r w:rsidRPr="00764229">
        <w:rPr>
          <w:sz w:val="16"/>
          <w:szCs w:val="16"/>
          <w:lang w:val="en-EG"/>
        </w:rPr>
        <w:t xml:space="preserve">). Capacity plateau, same treatment: PV explicit </w:t>
      </w:r>
      <w:r w:rsidRPr="00764229">
        <w:rPr>
          <w:b/>
          <w:bCs/>
          <w:sz w:val="16"/>
          <w:szCs w:val="16"/>
          <w:lang w:val="en-EG"/>
        </w:rPr>
        <w:t>6,664,687</w:t>
      </w:r>
      <w:r w:rsidRPr="00764229">
        <w:rPr>
          <w:sz w:val="16"/>
          <w:szCs w:val="16"/>
          <w:lang w:val="en-EG"/>
        </w:rPr>
        <w:t xml:space="preserve"> (6,665) · PV TV </w:t>
      </w:r>
      <w:r w:rsidRPr="00764229">
        <w:rPr>
          <w:b/>
          <w:bCs/>
          <w:sz w:val="16"/>
          <w:szCs w:val="16"/>
          <w:lang w:val="en-EG"/>
        </w:rPr>
        <w:t>16,414,088</w:t>
      </w:r>
      <w:r w:rsidRPr="00764229">
        <w:rPr>
          <w:sz w:val="16"/>
          <w:szCs w:val="16"/>
          <w:lang w:val="en-EG"/>
        </w:rPr>
        <w:t xml:space="preserve"> (16,414) · </w:t>
      </w:r>
      <w:r w:rsidRPr="00764229">
        <w:rPr>
          <w:b/>
          <w:bCs/>
          <w:sz w:val="16"/>
          <w:szCs w:val="16"/>
          <w:lang w:val="en-EG"/>
        </w:rPr>
        <w:t>EV 23,078,775</w:t>
      </w:r>
      <w:r w:rsidRPr="00764229">
        <w:rPr>
          <w:sz w:val="16"/>
          <w:szCs w:val="16"/>
          <w:lang w:val="en-EG"/>
        </w:rPr>
        <w:t xml:space="preserve"> (23,079) · TV share </w:t>
      </w:r>
      <w:r w:rsidRPr="00764229">
        <w:rPr>
          <w:b/>
          <w:bCs/>
          <w:sz w:val="16"/>
          <w:szCs w:val="16"/>
          <w:lang w:val="en-EG"/>
        </w:rPr>
        <w:t>71.12%</w:t>
      </w:r>
      <w:r w:rsidRPr="00764229">
        <w:rPr>
          <w:sz w:val="16"/>
          <w:szCs w:val="16"/>
          <w:lang w:val="en-EG"/>
        </w:rPr>
        <w:t xml:space="preserve"> (71.1%) — all </w:t>
      </w:r>
      <w:r w:rsidRPr="00764229">
        <w:rPr>
          <w:b/>
          <w:bCs/>
          <w:sz w:val="16"/>
          <w:szCs w:val="16"/>
          <w:lang w:val="en-EG"/>
        </w:rPr>
        <w:t>0</w:t>
      </w:r>
      <w:r w:rsidRPr="00764229">
        <w:rPr>
          <w:sz w:val="16"/>
          <w:szCs w:val="16"/>
          <w:lang w:val="en-EG"/>
        </w:rPr>
        <w:t>.</w:t>
      </w:r>
    </w:p>
    <w:p w14:paraId="250E68EF" w14:textId="77777777" w:rsidR="00764229" w:rsidRPr="00764229" w:rsidRDefault="00764229" w:rsidP="00764229">
      <w:pPr>
        <w:rPr>
          <w:sz w:val="16"/>
          <w:szCs w:val="16"/>
          <w:lang w:val="en-EG"/>
        </w:rPr>
      </w:pPr>
      <w:r w:rsidRPr="00764229">
        <w:rPr>
          <w:b/>
          <w:bCs/>
          <w:sz w:val="16"/>
          <w:szCs w:val="16"/>
          <w:lang w:val="en-EG"/>
        </w:rPr>
        <w:lastRenderedPageBreak/>
        <w:t>C.3 Equity bridge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1341"/>
        <w:gridCol w:w="1341"/>
        <w:gridCol w:w="1126"/>
        <w:gridCol w:w="2527"/>
      </w:tblGrid>
      <w:tr w:rsidR="00764229" w:rsidRPr="00764229" w14:paraId="6C101D6D" w14:textId="77777777">
        <w:trPr>
          <w:tblHeader/>
          <w:tblCellSpacing w:w="15" w:type="dxa"/>
        </w:trPr>
        <w:tc>
          <w:tcPr>
            <w:tcW w:w="0" w:type="auto"/>
            <w:vAlign w:val="center"/>
            <w:hideMark/>
          </w:tcPr>
          <w:p w14:paraId="34DC69D3" w14:textId="77777777" w:rsidR="00764229" w:rsidRPr="00764229" w:rsidRDefault="00764229" w:rsidP="00764229">
            <w:pPr>
              <w:rPr>
                <w:b/>
                <w:bCs/>
                <w:sz w:val="16"/>
                <w:szCs w:val="16"/>
                <w:lang w:val="en-EG"/>
              </w:rPr>
            </w:pPr>
            <w:r w:rsidRPr="00764229">
              <w:rPr>
                <w:b/>
                <w:bCs/>
                <w:sz w:val="16"/>
                <w:szCs w:val="16"/>
                <w:lang w:val="en-EG"/>
              </w:rPr>
              <w:t>Line</w:t>
            </w:r>
          </w:p>
        </w:tc>
        <w:tc>
          <w:tcPr>
            <w:tcW w:w="0" w:type="auto"/>
            <w:vAlign w:val="center"/>
            <w:hideMark/>
          </w:tcPr>
          <w:p w14:paraId="06D484B2" w14:textId="77777777" w:rsidR="00764229" w:rsidRPr="00764229" w:rsidRDefault="00764229" w:rsidP="00764229">
            <w:pPr>
              <w:rPr>
                <w:b/>
                <w:bCs/>
                <w:sz w:val="16"/>
                <w:szCs w:val="16"/>
                <w:lang w:val="en-EG"/>
              </w:rPr>
            </w:pPr>
            <w:r w:rsidRPr="00764229">
              <w:rPr>
                <w:b/>
                <w:bCs/>
                <w:sz w:val="16"/>
                <w:szCs w:val="16"/>
                <w:lang w:val="en-EG"/>
              </w:rPr>
              <w:t>Expansion</w:t>
            </w:r>
          </w:p>
        </w:tc>
        <w:tc>
          <w:tcPr>
            <w:tcW w:w="0" w:type="auto"/>
            <w:vAlign w:val="center"/>
            <w:hideMark/>
          </w:tcPr>
          <w:p w14:paraId="21F34741" w14:textId="77777777" w:rsidR="00764229" w:rsidRPr="00764229" w:rsidRDefault="00764229" w:rsidP="00764229">
            <w:pPr>
              <w:rPr>
                <w:b/>
                <w:bCs/>
                <w:sz w:val="16"/>
                <w:szCs w:val="16"/>
                <w:lang w:val="en-EG"/>
              </w:rPr>
            </w:pPr>
            <w:r w:rsidRPr="00764229">
              <w:rPr>
                <w:b/>
                <w:bCs/>
                <w:sz w:val="16"/>
                <w:szCs w:val="16"/>
                <w:lang w:val="en-EG"/>
              </w:rPr>
              <w:t>Plateau</w:t>
            </w:r>
          </w:p>
        </w:tc>
        <w:tc>
          <w:tcPr>
            <w:tcW w:w="0" w:type="auto"/>
            <w:vAlign w:val="center"/>
            <w:hideMark/>
          </w:tcPr>
          <w:p w14:paraId="0D0150FF" w14:textId="77777777" w:rsidR="00764229" w:rsidRPr="00764229" w:rsidRDefault="00764229" w:rsidP="00764229">
            <w:pPr>
              <w:rPr>
                <w:b/>
                <w:bCs/>
                <w:sz w:val="16"/>
                <w:szCs w:val="16"/>
                <w:lang w:val="en-EG"/>
              </w:rPr>
            </w:pPr>
            <w:r w:rsidRPr="00764229">
              <w:rPr>
                <w:b/>
                <w:bCs/>
                <w:sz w:val="16"/>
                <w:szCs w:val="16"/>
                <w:lang w:val="en-EG"/>
              </w:rPr>
              <w:t>Report</w:t>
            </w:r>
          </w:p>
        </w:tc>
        <w:tc>
          <w:tcPr>
            <w:tcW w:w="0" w:type="auto"/>
            <w:vAlign w:val="center"/>
            <w:hideMark/>
          </w:tcPr>
          <w:p w14:paraId="068D0BF3" w14:textId="77777777" w:rsidR="00764229" w:rsidRPr="00764229" w:rsidRDefault="00764229" w:rsidP="00764229">
            <w:pPr>
              <w:rPr>
                <w:b/>
                <w:bCs/>
                <w:sz w:val="16"/>
                <w:szCs w:val="16"/>
                <w:lang w:val="en-EG"/>
              </w:rPr>
            </w:pPr>
            <w:r w:rsidRPr="00764229">
              <w:rPr>
                <w:b/>
                <w:bCs/>
                <w:sz w:val="16"/>
                <w:szCs w:val="16"/>
                <w:lang w:val="en-EG"/>
              </w:rPr>
              <w:t>Delta</w:t>
            </w:r>
          </w:p>
        </w:tc>
      </w:tr>
      <w:tr w:rsidR="00764229" w:rsidRPr="00764229" w14:paraId="67633FDA" w14:textId="77777777">
        <w:trPr>
          <w:tblCellSpacing w:w="15" w:type="dxa"/>
        </w:trPr>
        <w:tc>
          <w:tcPr>
            <w:tcW w:w="0" w:type="auto"/>
            <w:vAlign w:val="center"/>
            <w:hideMark/>
          </w:tcPr>
          <w:p w14:paraId="4145C89F" w14:textId="77777777" w:rsidR="00764229" w:rsidRPr="00764229" w:rsidRDefault="00764229" w:rsidP="00764229">
            <w:pPr>
              <w:rPr>
                <w:sz w:val="16"/>
                <w:szCs w:val="16"/>
                <w:lang w:val="en-EG"/>
              </w:rPr>
            </w:pPr>
            <w:r w:rsidRPr="00764229">
              <w:rPr>
                <w:sz w:val="16"/>
                <w:szCs w:val="16"/>
                <w:lang w:val="en-EG"/>
              </w:rPr>
              <w:t>Enterprise value</w:t>
            </w:r>
          </w:p>
        </w:tc>
        <w:tc>
          <w:tcPr>
            <w:tcW w:w="0" w:type="auto"/>
            <w:vAlign w:val="center"/>
            <w:hideMark/>
          </w:tcPr>
          <w:p w14:paraId="2D2E5680" w14:textId="77777777" w:rsidR="00764229" w:rsidRPr="00764229" w:rsidRDefault="00764229" w:rsidP="00764229">
            <w:pPr>
              <w:rPr>
                <w:sz w:val="16"/>
                <w:szCs w:val="16"/>
                <w:lang w:val="en-EG"/>
              </w:rPr>
            </w:pPr>
            <w:r w:rsidRPr="00764229">
              <w:rPr>
                <w:sz w:val="16"/>
                <w:szCs w:val="16"/>
                <w:lang w:val="en-EG"/>
              </w:rPr>
              <w:t>25,996,942</w:t>
            </w:r>
          </w:p>
        </w:tc>
        <w:tc>
          <w:tcPr>
            <w:tcW w:w="0" w:type="auto"/>
            <w:vAlign w:val="center"/>
            <w:hideMark/>
          </w:tcPr>
          <w:p w14:paraId="65B94510" w14:textId="77777777" w:rsidR="00764229" w:rsidRPr="00764229" w:rsidRDefault="00764229" w:rsidP="00764229">
            <w:pPr>
              <w:rPr>
                <w:sz w:val="16"/>
                <w:szCs w:val="16"/>
                <w:lang w:val="en-EG"/>
              </w:rPr>
            </w:pPr>
            <w:r w:rsidRPr="00764229">
              <w:rPr>
                <w:sz w:val="16"/>
                <w:szCs w:val="16"/>
                <w:lang w:val="en-EG"/>
              </w:rPr>
              <w:t>23,078,775</w:t>
            </w:r>
          </w:p>
        </w:tc>
        <w:tc>
          <w:tcPr>
            <w:tcW w:w="0" w:type="auto"/>
            <w:vAlign w:val="center"/>
            <w:hideMark/>
          </w:tcPr>
          <w:p w14:paraId="0F9B6B7B" w14:textId="77777777" w:rsidR="00764229" w:rsidRPr="00764229" w:rsidRDefault="00764229" w:rsidP="00764229">
            <w:pPr>
              <w:rPr>
                <w:sz w:val="16"/>
                <w:szCs w:val="16"/>
                <w:lang w:val="en-EG"/>
              </w:rPr>
            </w:pPr>
            <w:r w:rsidRPr="00764229">
              <w:rPr>
                <w:sz w:val="16"/>
                <w:szCs w:val="16"/>
                <w:lang w:val="en-EG"/>
              </w:rPr>
              <w:t>25,997 / 23,079</w:t>
            </w:r>
          </w:p>
        </w:tc>
        <w:tc>
          <w:tcPr>
            <w:tcW w:w="0" w:type="auto"/>
            <w:vAlign w:val="center"/>
            <w:hideMark/>
          </w:tcPr>
          <w:p w14:paraId="5876FA0A"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1FBDC114" w14:textId="77777777">
        <w:trPr>
          <w:tblCellSpacing w:w="15" w:type="dxa"/>
        </w:trPr>
        <w:tc>
          <w:tcPr>
            <w:tcW w:w="0" w:type="auto"/>
            <w:vAlign w:val="center"/>
            <w:hideMark/>
          </w:tcPr>
          <w:p w14:paraId="65956F73" w14:textId="77777777" w:rsidR="00764229" w:rsidRPr="00764229" w:rsidRDefault="00764229" w:rsidP="00764229">
            <w:pPr>
              <w:rPr>
                <w:sz w:val="16"/>
                <w:szCs w:val="16"/>
                <w:lang w:val="en-EG"/>
              </w:rPr>
            </w:pPr>
            <w:r w:rsidRPr="00764229">
              <w:rPr>
                <w:sz w:val="16"/>
                <w:szCs w:val="16"/>
                <w:lang w:val="en-EG"/>
              </w:rPr>
              <w:t>add investment in joint ventures</w:t>
            </w:r>
          </w:p>
        </w:tc>
        <w:tc>
          <w:tcPr>
            <w:tcW w:w="0" w:type="auto"/>
            <w:vAlign w:val="center"/>
            <w:hideMark/>
          </w:tcPr>
          <w:p w14:paraId="30E18624" w14:textId="77777777" w:rsidR="00764229" w:rsidRPr="00764229" w:rsidRDefault="00764229" w:rsidP="00764229">
            <w:pPr>
              <w:rPr>
                <w:sz w:val="16"/>
                <w:szCs w:val="16"/>
                <w:lang w:val="en-EG"/>
              </w:rPr>
            </w:pPr>
            <w:r w:rsidRPr="00764229">
              <w:rPr>
                <w:sz w:val="16"/>
                <w:szCs w:val="16"/>
                <w:lang w:val="en-EG"/>
              </w:rPr>
              <w:t>+461,729</w:t>
            </w:r>
          </w:p>
        </w:tc>
        <w:tc>
          <w:tcPr>
            <w:tcW w:w="0" w:type="auto"/>
            <w:vAlign w:val="center"/>
            <w:hideMark/>
          </w:tcPr>
          <w:p w14:paraId="56E3D41D" w14:textId="77777777" w:rsidR="00764229" w:rsidRPr="00764229" w:rsidRDefault="00764229" w:rsidP="00764229">
            <w:pPr>
              <w:rPr>
                <w:sz w:val="16"/>
                <w:szCs w:val="16"/>
                <w:lang w:val="en-EG"/>
              </w:rPr>
            </w:pPr>
            <w:r w:rsidRPr="00764229">
              <w:rPr>
                <w:sz w:val="16"/>
                <w:szCs w:val="16"/>
                <w:lang w:val="en-EG"/>
              </w:rPr>
              <w:t>+461,729</w:t>
            </w:r>
          </w:p>
        </w:tc>
        <w:tc>
          <w:tcPr>
            <w:tcW w:w="0" w:type="auto"/>
            <w:vAlign w:val="center"/>
            <w:hideMark/>
          </w:tcPr>
          <w:p w14:paraId="7D4D4FD9" w14:textId="77777777" w:rsidR="00764229" w:rsidRPr="00764229" w:rsidRDefault="00764229" w:rsidP="00764229">
            <w:pPr>
              <w:rPr>
                <w:sz w:val="16"/>
                <w:szCs w:val="16"/>
                <w:lang w:val="en-EG"/>
              </w:rPr>
            </w:pPr>
            <w:r w:rsidRPr="00764229">
              <w:rPr>
                <w:sz w:val="16"/>
                <w:szCs w:val="16"/>
                <w:lang w:val="en-EG"/>
              </w:rPr>
              <w:t>462</w:t>
            </w:r>
          </w:p>
        </w:tc>
        <w:tc>
          <w:tcPr>
            <w:tcW w:w="0" w:type="auto"/>
            <w:vAlign w:val="center"/>
            <w:hideMark/>
          </w:tcPr>
          <w:p w14:paraId="19FD2694" w14:textId="77777777" w:rsidR="00764229" w:rsidRPr="00764229" w:rsidRDefault="00764229" w:rsidP="00764229">
            <w:pPr>
              <w:rPr>
                <w:sz w:val="16"/>
                <w:szCs w:val="16"/>
                <w:lang w:val="en-EG"/>
              </w:rPr>
            </w:pPr>
            <w:r w:rsidRPr="00764229">
              <w:rPr>
                <w:sz w:val="16"/>
                <w:szCs w:val="16"/>
                <w:lang w:val="en-EG"/>
              </w:rPr>
              <w:t>0 (unverifiable — row 31)</w:t>
            </w:r>
          </w:p>
        </w:tc>
      </w:tr>
      <w:tr w:rsidR="00764229" w:rsidRPr="00764229" w14:paraId="443C2A10" w14:textId="77777777">
        <w:trPr>
          <w:tblCellSpacing w:w="15" w:type="dxa"/>
        </w:trPr>
        <w:tc>
          <w:tcPr>
            <w:tcW w:w="0" w:type="auto"/>
            <w:vAlign w:val="center"/>
            <w:hideMark/>
          </w:tcPr>
          <w:p w14:paraId="4DA4D06A" w14:textId="77777777" w:rsidR="00764229" w:rsidRPr="00764229" w:rsidRDefault="00764229" w:rsidP="00764229">
            <w:pPr>
              <w:rPr>
                <w:sz w:val="16"/>
                <w:szCs w:val="16"/>
                <w:lang w:val="en-EG"/>
              </w:rPr>
            </w:pPr>
            <w:r w:rsidRPr="00764229">
              <w:rPr>
                <w:sz w:val="16"/>
                <w:szCs w:val="16"/>
                <w:lang w:val="en-EG"/>
              </w:rPr>
              <w:t>add cash</w:t>
            </w:r>
          </w:p>
        </w:tc>
        <w:tc>
          <w:tcPr>
            <w:tcW w:w="0" w:type="auto"/>
            <w:vAlign w:val="center"/>
            <w:hideMark/>
          </w:tcPr>
          <w:p w14:paraId="46DC5C88" w14:textId="77777777" w:rsidR="00764229" w:rsidRPr="00764229" w:rsidRDefault="00764229" w:rsidP="00764229">
            <w:pPr>
              <w:rPr>
                <w:sz w:val="16"/>
                <w:szCs w:val="16"/>
                <w:lang w:val="en-EG"/>
              </w:rPr>
            </w:pPr>
            <w:r w:rsidRPr="00764229">
              <w:rPr>
                <w:sz w:val="16"/>
                <w:szCs w:val="16"/>
                <w:lang w:val="en-EG"/>
              </w:rPr>
              <w:t>+355,423</w:t>
            </w:r>
          </w:p>
        </w:tc>
        <w:tc>
          <w:tcPr>
            <w:tcW w:w="0" w:type="auto"/>
            <w:vAlign w:val="center"/>
            <w:hideMark/>
          </w:tcPr>
          <w:p w14:paraId="0ED6A813" w14:textId="77777777" w:rsidR="00764229" w:rsidRPr="00764229" w:rsidRDefault="00764229" w:rsidP="00764229">
            <w:pPr>
              <w:rPr>
                <w:sz w:val="16"/>
                <w:szCs w:val="16"/>
                <w:lang w:val="en-EG"/>
              </w:rPr>
            </w:pPr>
            <w:r w:rsidRPr="00764229">
              <w:rPr>
                <w:sz w:val="16"/>
                <w:szCs w:val="16"/>
                <w:lang w:val="en-EG"/>
              </w:rPr>
              <w:t>+355,423</w:t>
            </w:r>
          </w:p>
        </w:tc>
        <w:tc>
          <w:tcPr>
            <w:tcW w:w="0" w:type="auto"/>
            <w:vAlign w:val="center"/>
            <w:hideMark/>
          </w:tcPr>
          <w:p w14:paraId="5BFA8C22" w14:textId="77777777" w:rsidR="00764229" w:rsidRPr="00764229" w:rsidRDefault="00764229" w:rsidP="00764229">
            <w:pPr>
              <w:rPr>
                <w:sz w:val="16"/>
                <w:szCs w:val="16"/>
                <w:lang w:val="en-EG"/>
              </w:rPr>
            </w:pPr>
            <w:r w:rsidRPr="00764229">
              <w:rPr>
                <w:sz w:val="16"/>
                <w:szCs w:val="16"/>
                <w:lang w:val="en-EG"/>
              </w:rPr>
              <w:t>355</w:t>
            </w:r>
          </w:p>
        </w:tc>
        <w:tc>
          <w:tcPr>
            <w:tcW w:w="0" w:type="auto"/>
            <w:vAlign w:val="center"/>
            <w:hideMark/>
          </w:tcPr>
          <w:p w14:paraId="35DEED23" w14:textId="77777777" w:rsidR="00764229" w:rsidRPr="00764229" w:rsidRDefault="00764229" w:rsidP="00764229">
            <w:pPr>
              <w:rPr>
                <w:sz w:val="16"/>
                <w:szCs w:val="16"/>
                <w:lang w:val="en-EG"/>
              </w:rPr>
            </w:pPr>
            <w:r w:rsidRPr="00764229">
              <w:rPr>
                <w:sz w:val="16"/>
                <w:szCs w:val="16"/>
                <w:lang w:val="en-EG"/>
              </w:rPr>
              <w:t xml:space="preserve">0 — </w:t>
            </w:r>
            <w:r w:rsidRPr="00764229">
              <w:rPr>
                <w:b/>
                <w:bCs/>
                <w:sz w:val="16"/>
                <w:szCs w:val="16"/>
                <w:lang w:val="en-EG"/>
              </w:rPr>
              <w:t>company-confirmed $355m ✓</w:t>
            </w:r>
          </w:p>
        </w:tc>
      </w:tr>
      <w:tr w:rsidR="00764229" w:rsidRPr="00764229" w14:paraId="10A22FAC" w14:textId="77777777">
        <w:trPr>
          <w:tblCellSpacing w:w="15" w:type="dxa"/>
        </w:trPr>
        <w:tc>
          <w:tcPr>
            <w:tcW w:w="0" w:type="auto"/>
            <w:vAlign w:val="center"/>
            <w:hideMark/>
          </w:tcPr>
          <w:p w14:paraId="53267331" w14:textId="77777777" w:rsidR="00764229" w:rsidRPr="00764229" w:rsidRDefault="00764229" w:rsidP="00764229">
            <w:pPr>
              <w:rPr>
                <w:sz w:val="16"/>
                <w:szCs w:val="16"/>
                <w:lang w:val="en-EG"/>
              </w:rPr>
            </w:pPr>
            <w:r w:rsidRPr="00764229">
              <w:rPr>
                <w:sz w:val="16"/>
                <w:szCs w:val="16"/>
                <w:lang w:val="en-EG"/>
              </w:rPr>
              <w:t>less borrowings</w:t>
            </w:r>
          </w:p>
        </w:tc>
        <w:tc>
          <w:tcPr>
            <w:tcW w:w="0" w:type="auto"/>
            <w:vAlign w:val="center"/>
            <w:hideMark/>
          </w:tcPr>
          <w:p w14:paraId="051DEE4E" w14:textId="77777777" w:rsidR="00764229" w:rsidRPr="00764229" w:rsidRDefault="00764229" w:rsidP="00764229">
            <w:pPr>
              <w:rPr>
                <w:sz w:val="16"/>
                <w:szCs w:val="16"/>
                <w:lang w:val="en-EG"/>
              </w:rPr>
            </w:pPr>
            <w:r w:rsidRPr="00764229">
              <w:rPr>
                <w:sz w:val="16"/>
                <w:szCs w:val="16"/>
                <w:lang w:val="en-EG"/>
              </w:rPr>
              <w:t>(2,468,779)</w:t>
            </w:r>
          </w:p>
        </w:tc>
        <w:tc>
          <w:tcPr>
            <w:tcW w:w="0" w:type="auto"/>
            <w:vAlign w:val="center"/>
            <w:hideMark/>
          </w:tcPr>
          <w:p w14:paraId="684BCF18" w14:textId="77777777" w:rsidR="00764229" w:rsidRPr="00764229" w:rsidRDefault="00764229" w:rsidP="00764229">
            <w:pPr>
              <w:rPr>
                <w:sz w:val="16"/>
                <w:szCs w:val="16"/>
                <w:lang w:val="en-EG"/>
              </w:rPr>
            </w:pPr>
            <w:r w:rsidRPr="00764229">
              <w:rPr>
                <w:sz w:val="16"/>
                <w:szCs w:val="16"/>
                <w:lang w:val="en-EG"/>
              </w:rPr>
              <w:t>(2,468,779)</w:t>
            </w:r>
          </w:p>
        </w:tc>
        <w:tc>
          <w:tcPr>
            <w:tcW w:w="0" w:type="auto"/>
            <w:vAlign w:val="center"/>
            <w:hideMark/>
          </w:tcPr>
          <w:p w14:paraId="3F54C4BA" w14:textId="77777777" w:rsidR="00764229" w:rsidRPr="00764229" w:rsidRDefault="00764229" w:rsidP="00764229">
            <w:pPr>
              <w:rPr>
                <w:sz w:val="16"/>
                <w:szCs w:val="16"/>
                <w:lang w:val="en-EG"/>
              </w:rPr>
            </w:pPr>
            <w:r w:rsidRPr="00764229">
              <w:rPr>
                <w:sz w:val="16"/>
                <w:szCs w:val="16"/>
                <w:lang w:val="en-EG"/>
              </w:rPr>
              <w:t>(2,469)</w:t>
            </w:r>
          </w:p>
        </w:tc>
        <w:tc>
          <w:tcPr>
            <w:tcW w:w="0" w:type="auto"/>
            <w:vAlign w:val="center"/>
            <w:hideMark/>
          </w:tcPr>
          <w:p w14:paraId="320BFAD3" w14:textId="77777777" w:rsidR="00764229" w:rsidRPr="00764229" w:rsidRDefault="00764229" w:rsidP="00764229">
            <w:pPr>
              <w:rPr>
                <w:sz w:val="16"/>
                <w:szCs w:val="16"/>
                <w:lang w:val="en-EG"/>
              </w:rPr>
            </w:pPr>
            <w:r w:rsidRPr="00764229">
              <w:rPr>
                <w:sz w:val="16"/>
                <w:szCs w:val="16"/>
                <w:lang w:val="en-EG"/>
              </w:rPr>
              <w:t>0</w:t>
            </w:r>
          </w:p>
        </w:tc>
      </w:tr>
      <w:tr w:rsidR="00764229" w:rsidRPr="00764229" w14:paraId="24A3F742" w14:textId="77777777">
        <w:trPr>
          <w:tblCellSpacing w:w="15" w:type="dxa"/>
        </w:trPr>
        <w:tc>
          <w:tcPr>
            <w:tcW w:w="0" w:type="auto"/>
            <w:vAlign w:val="center"/>
            <w:hideMark/>
          </w:tcPr>
          <w:p w14:paraId="390B83BF" w14:textId="77777777" w:rsidR="00764229" w:rsidRPr="00764229" w:rsidRDefault="00764229" w:rsidP="00764229">
            <w:pPr>
              <w:rPr>
                <w:sz w:val="16"/>
                <w:szCs w:val="16"/>
                <w:lang w:val="en-EG"/>
              </w:rPr>
            </w:pPr>
            <w:r w:rsidRPr="00764229">
              <w:rPr>
                <w:sz w:val="16"/>
                <w:szCs w:val="16"/>
                <w:lang w:val="en-EG"/>
              </w:rPr>
              <w:t>less lease liabilities</w:t>
            </w:r>
          </w:p>
        </w:tc>
        <w:tc>
          <w:tcPr>
            <w:tcW w:w="0" w:type="auto"/>
            <w:vAlign w:val="center"/>
            <w:hideMark/>
          </w:tcPr>
          <w:p w14:paraId="09C9FAF3" w14:textId="77777777" w:rsidR="00764229" w:rsidRPr="00764229" w:rsidRDefault="00764229" w:rsidP="00764229">
            <w:pPr>
              <w:rPr>
                <w:sz w:val="16"/>
                <w:szCs w:val="16"/>
                <w:lang w:val="en-EG"/>
              </w:rPr>
            </w:pPr>
            <w:r w:rsidRPr="00764229">
              <w:rPr>
                <w:sz w:val="16"/>
                <w:szCs w:val="16"/>
                <w:lang w:val="en-EG"/>
              </w:rPr>
              <w:t>(45,183)</w:t>
            </w:r>
          </w:p>
        </w:tc>
        <w:tc>
          <w:tcPr>
            <w:tcW w:w="0" w:type="auto"/>
            <w:vAlign w:val="center"/>
            <w:hideMark/>
          </w:tcPr>
          <w:p w14:paraId="24ACF779" w14:textId="77777777" w:rsidR="00764229" w:rsidRPr="00764229" w:rsidRDefault="00764229" w:rsidP="00764229">
            <w:pPr>
              <w:rPr>
                <w:sz w:val="16"/>
                <w:szCs w:val="16"/>
                <w:lang w:val="en-EG"/>
              </w:rPr>
            </w:pPr>
            <w:r w:rsidRPr="00764229">
              <w:rPr>
                <w:sz w:val="16"/>
                <w:szCs w:val="16"/>
                <w:lang w:val="en-EG"/>
              </w:rPr>
              <w:t>(45,183)</w:t>
            </w:r>
          </w:p>
        </w:tc>
        <w:tc>
          <w:tcPr>
            <w:tcW w:w="0" w:type="auto"/>
            <w:vAlign w:val="center"/>
            <w:hideMark/>
          </w:tcPr>
          <w:p w14:paraId="1A9EA378" w14:textId="77777777" w:rsidR="00764229" w:rsidRPr="00764229" w:rsidRDefault="00764229" w:rsidP="00764229">
            <w:pPr>
              <w:rPr>
                <w:sz w:val="16"/>
                <w:szCs w:val="16"/>
                <w:lang w:val="en-EG"/>
              </w:rPr>
            </w:pPr>
            <w:r w:rsidRPr="00764229">
              <w:rPr>
                <w:sz w:val="16"/>
                <w:szCs w:val="16"/>
                <w:lang w:val="en-EG"/>
              </w:rPr>
              <w:t>(45)</w:t>
            </w:r>
          </w:p>
        </w:tc>
        <w:tc>
          <w:tcPr>
            <w:tcW w:w="0" w:type="auto"/>
            <w:vAlign w:val="center"/>
            <w:hideMark/>
          </w:tcPr>
          <w:p w14:paraId="52F1E325" w14:textId="77777777" w:rsidR="00764229" w:rsidRPr="00764229" w:rsidRDefault="00764229" w:rsidP="00764229">
            <w:pPr>
              <w:rPr>
                <w:sz w:val="16"/>
                <w:szCs w:val="16"/>
                <w:lang w:val="en-EG"/>
              </w:rPr>
            </w:pPr>
            <w:r w:rsidRPr="00764229">
              <w:rPr>
                <w:sz w:val="16"/>
                <w:szCs w:val="16"/>
                <w:lang w:val="en-EG"/>
              </w:rPr>
              <w:t>0</w:t>
            </w:r>
          </w:p>
        </w:tc>
      </w:tr>
      <w:tr w:rsidR="00764229" w:rsidRPr="00764229" w14:paraId="496442E2" w14:textId="77777777">
        <w:trPr>
          <w:tblCellSpacing w:w="15" w:type="dxa"/>
        </w:trPr>
        <w:tc>
          <w:tcPr>
            <w:tcW w:w="0" w:type="auto"/>
            <w:vAlign w:val="center"/>
            <w:hideMark/>
          </w:tcPr>
          <w:p w14:paraId="41515945" w14:textId="77777777" w:rsidR="00764229" w:rsidRPr="00764229" w:rsidRDefault="00764229" w:rsidP="00764229">
            <w:pPr>
              <w:rPr>
                <w:sz w:val="16"/>
                <w:szCs w:val="16"/>
                <w:lang w:val="en-EG"/>
              </w:rPr>
            </w:pPr>
            <w:r w:rsidRPr="00764229">
              <w:rPr>
                <w:sz w:val="16"/>
                <w:szCs w:val="16"/>
                <w:lang w:val="en-EG"/>
              </w:rPr>
              <w:t>less non-controlling interests</w:t>
            </w:r>
          </w:p>
        </w:tc>
        <w:tc>
          <w:tcPr>
            <w:tcW w:w="0" w:type="auto"/>
            <w:vAlign w:val="center"/>
            <w:hideMark/>
          </w:tcPr>
          <w:p w14:paraId="68DA920B" w14:textId="77777777" w:rsidR="00764229" w:rsidRPr="00764229" w:rsidRDefault="00764229" w:rsidP="00764229">
            <w:pPr>
              <w:rPr>
                <w:sz w:val="16"/>
                <w:szCs w:val="16"/>
                <w:lang w:val="en-EG"/>
              </w:rPr>
            </w:pPr>
            <w:r w:rsidRPr="00764229">
              <w:rPr>
                <w:sz w:val="16"/>
                <w:szCs w:val="16"/>
                <w:lang w:val="en-EG"/>
              </w:rPr>
              <w:t>(53,594)</w:t>
            </w:r>
          </w:p>
        </w:tc>
        <w:tc>
          <w:tcPr>
            <w:tcW w:w="0" w:type="auto"/>
            <w:vAlign w:val="center"/>
            <w:hideMark/>
          </w:tcPr>
          <w:p w14:paraId="24219201" w14:textId="77777777" w:rsidR="00764229" w:rsidRPr="00764229" w:rsidRDefault="00764229" w:rsidP="00764229">
            <w:pPr>
              <w:rPr>
                <w:sz w:val="16"/>
                <w:szCs w:val="16"/>
                <w:lang w:val="en-EG"/>
              </w:rPr>
            </w:pPr>
            <w:r w:rsidRPr="00764229">
              <w:rPr>
                <w:sz w:val="16"/>
                <w:szCs w:val="16"/>
                <w:lang w:val="en-EG"/>
              </w:rPr>
              <w:t>(53,594)</w:t>
            </w:r>
          </w:p>
        </w:tc>
        <w:tc>
          <w:tcPr>
            <w:tcW w:w="0" w:type="auto"/>
            <w:vAlign w:val="center"/>
            <w:hideMark/>
          </w:tcPr>
          <w:p w14:paraId="36EAFA52" w14:textId="77777777" w:rsidR="00764229" w:rsidRPr="00764229" w:rsidRDefault="00764229" w:rsidP="00764229">
            <w:pPr>
              <w:rPr>
                <w:sz w:val="16"/>
                <w:szCs w:val="16"/>
                <w:lang w:val="en-EG"/>
              </w:rPr>
            </w:pPr>
            <w:r w:rsidRPr="00764229">
              <w:rPr>
                <w:sz w:val="16"/>
                <w:szCs w:val="16"/>
                <w:lang w:val="en-EG"/>
              </w:rPr>
              <w:t>(54)</w:t>
            </w:r>
          </w:p>
        </w:tc>
        <w:tc>
          <w:tcPr>
            <w:tcW w:w="0" w:type="auto"/>
            <w:vAlign w:val="center"/>
            <w:hideMark/>
          </w:tcPr>
          <w:p w14:paraId="6F91D9FA" w14:textId="77777777" w:rsidR="00764229" w:rsidRPr="00764229" w:rsidRDefault="00764229" w:rsidP="00764229">
            <w:pPr>
              <w:rPr>
                <w:sz w:val="16"/>
                <w:szCs w:val="16"/>
                <w:lang w:val="en-EG"/>
              </w:rPr>
            </w:pPr>
            <w:r w:rsidRPr="00764229">
              <w:rPr>
                <w:sz w:val="16"/>
                <w:szCs w:val="16"/>
                <w:lang w:val="en-EG"/>
              </w:rPr>
              <w:t>0</w:t>
            </w:r>
          </w:p>
        </w:tc>
      </w:tr>
      <w:tr w:rsidR="00764229" w:rsidRPr="00764229" w14:paraId="3C0404E5" w14:textId="77777777">
        <w:trPr>
          <w:tblCellSpacing w:w="15" w:type="dxa"/>
        </w:trPr>
        <w:tc>
          <w:tcPr>
            <w:tcW w:w="0" w:type="auto"/>
            <w:vAlign w:val="center"/>
            <w:hideMark/>
          </w:tcPr>
          <w:p w14:paraId="2666A3B5" w14:textId="77777777" w:rsidR="00764229" w:rsidRPr="00764229" w:rsidRDefault="00764229" w:rsidP="00764229">
            <w:pPr>
              <w:rPr>
                <w:sz w:val="16"/>
                <w:szCs w:val="16"/>
                <w:lang w:val="en-EG"/>
              </w:rPr>
            </w:pPr>
            <w:r w:rsidRPr="00764229">
              <w:rPr>
                <w:sz w:val="16"/>
                <w:szCs w:val="16"/>
                <w:lang w:val="en-EG"/>
              </w:rPr>
              <w:t>less put over acquired minorities</w:t>
            </w:r>
          </w:p>
        </w:tc>
        <w:tc>
          <w:tcPr>
            <w:tcW w:w="0" w:type="auto"/>
            <w:vAlign w:val="center"/>
            <w:hideMark/>
          </w:tcPr>
          <w:p w14:paraId="4AA314CB" w14:textId="77777777" w:rsidR="00764229" w:rsidRPr="00764229" w:rsidRDefault="00764229" w:rsidP="00764229">
            <w:pPr>
              <w:rPr>
                <w:sz w:val="16"/>
                <w:szCs w:val="16"/>
                <w:lang w:val="en-EG"/>
              </w:rPr>
            </w:pPr>
            <w:r w:rsidRPr="00764229">
              <w:rPr>
                <w:sz w:val="16"/>
                <w:szCs w:val="16"/>
                <w:lang w:val="en-EG"/>
              </w:rPr>
              <w:t>(62,530)</w:t>
            </w:r>
          </w:p>
        </w:tc>
        <w:tc>
          <w:tcPr>
            <w:tcW w:w="0" w:type="auto"/>
            <w:vAlign w:val="center"/>
            <w:hideMark/>
          </w:tcPr>
          <w:p w14:paraId="6D6198DE" w14:textId="77777777" w:rsidR="00764229" w:rsidRPr="00764229" w:rsidRDefault="00764229" w:rsidP="00764229">
            <w:pPr>
              <w:rPr>
                <w:sz w:val="16"/>
                <w:szCs w:val="16"/>
                <w:lang w:val="en-EG"/>
              </w:rPr>
            </w:pPr>
            <w:r w:rsidRPr="00764229">
              <w:rPr>
                <w:sz w:val="16"/>
                <w:szCs w:val="16"/>
                <w:lang w:val="en-EG"/>
              </w:rPr>
              <w:t>(62,530)</w:t>
            </w:r>
          </w:p>
        </w:tc>
        <w:tc>
          <w:tcPr>
            <w:tcW w:w="0" w:type="auto"/>
            <w:vAlign w:val="center"/>
            <w:hideMark/>
          </w:tcPr>
          <w:p w14:paraId="543276C8" w14:textId="77777777" w:rsidR="00764229" w:rsidRPr="00764229" w:rsidRDefault="00764229" w:rsidP="00764229">
            <w:pPr>
              <w:rPr>
                <w:sz w:val="16"/>
                <w:szCs w:val="16"/>
                <w:lang w:val="en-EG"/>
              </w:rPr>
            </w:pPr>
            <w:r w:rsidRPr="00764229">
              <w:rPr>
                <w:sz w:val="16"/>
                <w:szCs w:val="16"/>
                <w:lang w:val="en-EG"/>
              </w:rPr>
              <w:t>(63)</w:t>
            </w:r>
          </w:p>
        </w:tc>
        <w:tc>
          <w:tcPr>
            <w:tcW w:w="0" w:type="auto"/>
            <w:vAlign w:val="center"/>
            <w:hideMark/>
          </w:tcPr>
          <w:p w14:paraId="2F03B358" w14:textId="77777777" w:rsidR="00764229" w:rsidRPr="00764229" w:rsidRDefault="00764229" w:rsidP="00764229">
            <w:pPr>
              <w:rPr>
                <w:sz w:val="16"/>
                <w:szCs w:val="16"/>
                <w:lang w:val="en-EG"/>
              </w:rPr>
            </w:pPr>
            <w:r w:rsidRPr="00764229">
              <w:rPr>
                <w:sz w:val="16"/>
                <w:szCs w:val="16"/>
                <w:lang w:val="en-EG"/>
              </w:rPr>
              <w:t>0</w:t>
            </w:r>
          </w:p>
        </w:tc>
      </w:tr>
      <w:tr w:rsidR="00764229" w:rsidRPr="00764229" w14:paraId="32C1021F" w14:textId="77777777">
        <w:trPr>
          <w:tblCellSpacing w:w="15" w:type="dxa"/>
        </w:trPr>
        <w:tc>
          <w:tcPr>
            <w:tcW w:w="0" w:type="auto"/>
            <w:vAlign w:val="center"/>
            <w:hideMark/>
          </w:tcPr>
          <w:p w14:paraId="013C9B70" w14:textId="77777777" w:rsidR="00764229" w:rsidRPr="00764229" w:rsidRDefault="00764229" w:rsidP="00764229">
            <w:pPr>
              <w:rPr>
                <w:sz w:val="16"/>
                <w:szCs w:val="16"/>
                <w:lang w:val="en-EG"/>
              </w:rPr>
            </w:pPr>
            <w:r w:rsidRPr="00764229">
              <w:rPr>
                <w:b/>
                <w:bCs/>
                <w:sz w:val="16"/>
                <w:szCs w:val="16"/>
                <w:lang w:val="en-EG"/>
              </w:rPr>
              <w:t>Equity value</w:t>
            </w:r>
          </w:p>
        </w:tc>
        <w:tc>
          <w:tcPr>
            <w:tcW w:w="0" w:type="auto"/>
            <w:vAlign w:val="center"/>
            <w:hideMark/>
          </w:tcPr>
          <w:p w14:paraId="0D23CDCA" w14:textId="77777777" w:rsidR="00764229" w:rsidRPr="00764229" w:rsidRDefault="00764229" w:rsidP="00764229">
            <w:pPr>
              <w:rPr>
                <w:sz w:val="16"/>
                <w:szCs w:val="16"/>
                <w:lang w:val="en-EG"/>
              </w:rPr>
            </w:pPr>
            <w:r w:rsidRPr="00764229">
              <w:rPr>
                <w:b/>
                <w:bCs/>
                <w:sz w:val="16"/>
                <w:szCs w:val="16"/>
                <w:lang w:val="en-EG"/>
              </w:rPr>
              <w:t>24,184,008</w:t>
            </w:r>
          </w:p>
        </w:tc>
        <w:tc>
          <w:tcPr>
            <w:tcW w:w="0" w:type="auto"/>
            <w:vAlign w:val="center"/>
            <w:hideMark/>
          </w:tcPr>
          <w:p w14:paraId="319A7768" w14:textId="77777777" w:rsidR="00764229" w:rsidRPr="00764229" w:rsidRDefault="00764229" w:rsidP="00764229">
            <w:pPr>
              <w:rPr>
                <w:sz w:val="16"/>
                <w:szCs w:val="16"/>
                <w:lang w:val="en-EG"/>
              </w:rPr>
            </w:pPr>
            <w:r w:rsidRPr="00764229">
              <w:rPr>
                <w:b/>
                <w:bCs/>
                <w:sz w:val="16"/>
                <w:szCs w:val="16"/>
                <w:lang w:val="en-EG"/>
              </w:rPr>
              <w:t>21,265,841</w:t>
            </w:r>
          </w:p>
        </w:tc>
        <w:tc>
          <w:tcPr>
            <w:tcW w:w="0" w:type="auto"/>
            <w:vAlign w:val="center"/>
            <w:hideMark/>
          </w:tcPr>
          <w:p w14:paraId="0DE39887" w14:textId="77777777" w:rsidR="00764229" w:rsidRPr="00764229" w:rsidRDefault="00764229" w:rsidP="00764229">
            <w:pPr>
              <w:rPr>
                <w:sz w:val="16"/>
                <w:szCs w:val="16"/>
                <w:lang w:val="en-EG"/>
              </w:rPr>
            </w:pPr>
            <w:r w:rsidRPr="00764229">
              <w:rPr>
                <w:sz w:val="16"/>
                <w:szCs w:val="16"/>
                <w:lang w:val="en-EG"/>
              </w:rPr>
              <w:t>24,184 / 21,266</w:t>
            </w:r>
          </w:p>
        </w:tc>
        <w:tc>
          <w:tcPr>
            <w:tcW w:w="0" w:type="auto"/>
            <w:vAlign w:val="center"/>
            <w:hideMark/>
          </w:tcPr>
          <w:p w14:paraId="6F5F36AA" w14:textId="77777777" w:rsidR="00764229" w:rsidRPr="00764229" w:rsidRDefault="00764229" w:rsidP="00764229">
            <w:pPr>
              <w:rPr>
                <w:sz w:val="16"/>
                <w:szCs w:val="16"/>
                <w:lang w:val="en-EG"/>
              </w:rPr>
            </w:pPr>
            <w:r w:rsidRPr="00764229">
              <w:rPr>
                <w:b/>
                <w:bCs/>
                <w:sz w:val="16"/>
                <w:szCs w:val="16"/>
                <w:lang w:val="en-EG"/>
              </w:rPr>
              <w:t>0</w:t>
            </w:r>
          </w:p>
        </w:tc>
      </w:tr>
      <w:tr w:rsidR="00764229" w:rsidRPr="00764229" w14:paraId="7D0693C5" w14:textId="77777777">
        <w:trPr>
          <w:tblCellSpacing w:w="15" w:type="dxa"/>
        </w:trPr>
        <w:tc>
          <w:tcPr>
            <w:tcW w:w="0" w:type="auto"/>
            <w:vAlign w:val="center"/>
            <w:hideMark/>
          </w:tcPr>
          <w:p w14:paraId="317B1FC7" w14:textId="77777777" w:rsidR="00764229" w:rsidRPr="00764229" w:rsidRDefault="00764229" w:rsidP="00764229">
            <w:pPr>
              <w:rPr>
                <w:sz w:val="16"/>
                <w:szCs w:val="16"/>
                <w:lang w:val="en-EG"/>
              </w:rPr>
            </w:pPr>
            <w:r w:rsidRPr="00764229">
              <w:rPr>
                <w:sz w:val="16"/>
                <w:szCs w:val="16"/>
                <w:lang w:val="en-EG"/>
              </w:rPr>
              <w:t>Shares (16,000,000 − 7,349)</w:t>
            </w:r>
          </w:p>
        </w:tc>
        <w:tc>
          <w:tcPr>
            <w:tcW w:w="0" w:type="auto"/>
            <w:vAlign w:val="center"/>
            <w:hideMark/>
          </w:tcPr>
          <w:p w14:paraId="5B7ED7D4" w14:textId="77777777" w:rsidR="00764229" w:rsidRPr="00764229" w:rsidRDefault="00764229" w:rsidP="00764229">
            <w:pPr>
              <w:rPr>
                <w:sz w:val="16"/>
                <w:szCs w:val="16"/>
                <w:lang w:val="en-EG"/>
              </w:rPr>
            </w:pPr>
            <w:r w:rsidRPr="00764229">
              <w:rPr>
                <w:sz w:val="16"/>
                <w:szCs w:val="16"/>
                <w:lang w:val="en-EG"/>
              </w:rPr>
              <w:t>15,992,651</w:t>
            </w:r>
          </w:p>
        </w:tc>
        <w:tc>
          <w:tcPr>
            <w:tcW w:w="0" w:type="auto"/>
            <w:vAlign w:val="center"/>
            <w:hideMark/>
          </w:tcPr>
          <w:p w14:paraId="2C2AC53F" w14:textId="77777777" w:rsidR="00764229" w:rsidRPr="00764229" w:rsidRDefault="00764229" w:rsidP="00764229">
            <w:pPr>
              <w:rPr>
                <w:sz w:val="16"/>
                <w:szCs w:val="16"/>
                <w:lang w:val="en-EG"/>
              </w:rPr>
            </w:pPr>
            <w:r w:rsidRPr="00764229">
              <w:rPr>
                <w:sz w:val="16"/>
                <w:szCs w:val="16"/>
                <w:lang w:val="en-EG"/>
              </w:rPr>
              <w:t>15,992,651</w:t>
            </w:r>
          </w:p>
        </w:tc>
        <w:tc>
          <w:tcPr>
            <w:tcW w:w="0" w:type="auto"/>
            <w:vAlign w:val="center"/>
            <w:hideMark/>
          </w:tcPr>
          <w:p w14:paraId="7FDDC492" w14:textId="77777777" w:rsidR="00764229" w:rsidRPr="00764229" w:rsidRDefault="00764229" w:rsidP="00764229">
            <w:pPr>
              <w:rPr>
                <w:sz w:val="16"/>
                <w:szCs w:val="16"/>
                <w:lang w:val="en-EG"/>
              </w:rPr>
            </w:pPr>
            <w:r w:rsidRPr="00764229">
              <w:rPr>
                <w:sz w:val="16"/>
                <w:szCs w:val="16"/>
                <w:lang w:val="en-EG"/>
              </w:rPr>
              <w:t>15,993</w:t>
            </w:r>
          </w:p>
        </w:tc>
        <w:tc>
          <w:tcPr>
            <w:tcW w:w="0" w:type="auto"/>
            <w:vAlign w:val="center"/>
            <w:hideMark/>
          </w:tcPr>
          <w:p w14:paraId="79CB0833" w14:textId="77777777" w:rsidR="00764229" w:rsidRPr="00764229" w:rsidRDefault="00764229" w:rsidP="00764229">
            <w:pPr>
              <w:rPr>
                <w:sz w:val="16"/>
                <w:szCs w:val="16"/>
                <w:lang w:val="en-EG"/>
              </w:rPr>
            </w:pPr>
            <w:r w:rsidRPr="00764229">
              <w:rPr>
                <w:sz w:val="16"/>
                <w:szCs w:val="16"/>
                <w:lang w:val="en-EG"/>
              </w:rPr>
              <w:t xml:space="preserve">0 — </w:t>
            </w:r>
            <w:r w:rsidRPr="00764229">
              <w:rPr>
                <w:b/>
                <w:bCs/>
                <w:sz w:val="16"/>
                <w:szCs w:val="16"/>
                <w:lang w:val="en-EG"/>
              </w:rPr>
              <w:t>15.99bn ✓</w:t>
            </w:r>
          </w:p>
        </w:tc>
      </w:tr>
      <w:tr w:rsidR="00764229" w:rsidRPr="00764229" w14:paraId="0A6ACA50" w14:textId="77777777">
        <w:trPr>
          <w:tblCellSpacing w:w="15" w:type="dxa"/>
        </w:trPr>
        <w:tc>
          <w:tcPr>
            <w:tcW w:w="0" w:type="auto"/>
            <w:vAlign w:val="center"/>
            <w:hideMark/>
          </w:tcPr>
          <w:p w14:paraId="005FE787" w14:textId="77777777" w:rsidR="00764229" w:rsidRPr="00764229" w:rsidRDefault="00764229" w:rsidP="00764229">
            <w:pPr>
              <w:rPr>
                <w:sz w:val="16"/>
                <w:szCs w:val="16"/>
                <w:lang w:val="en-EG"/>
              </w:rPr>
            </w:pPr>
            <w:r w:rsidRPr="00764229">
              <w:rPr>
                <w:sz w:val="16"/>
                <w:szCs w:val="16"/>
                <w:lang w:val="en-EG"/>
              </w:rPr>
              <w:t>Value/share USD → AED × 3.6725</w:t>
            </w:r>
          </w:p>
        </w:tc>
        <w:tc>
          <w:tcPr>
            <w:tcW w:w="0" w:type="auto"/>
            <w:vAlign w:val="center"/>
            <w:hideMark/>
          </w:tcPr>
          <w:p w14:paraId="7A41DC5D" w14:textId="77777777" w:rsidR="00764229" w:rsidRPr="00764229" w:rsidRDefault="00764229" w:rsidP="00764229">
            <w:pPr>
              <w:rPr>
                <w:sz w:val="16"/>
                <w:szCs w:val="16"/>
                <w:lang w:val="en-EG"/>
              </w:rPr>
            </w:pPr>
            <w:r w:rsidRPr="00764229">
              <w:rPr>
                <w:sz w:val="16"/>
                <w:szCs w:val="16"/>
                <w:lang w:val="en-EG"/>
              </w:rPr>
              <w:t xml:space="preserve">1.512195 → </w:t>
            </w:r>
            <w:r w:rsidRPr="00764229">
              <w:rPr>
                <w:b/>
                <w:bCs/>
                <w:sz w:val="16"/>
                <w:szCs w:val="16"/>
                <w:lang w:val="en-EG"/>
              </w:rPr>
              <w:t>5.5535</w:t>
            </w:r>
          </w:p>
        </w:tc>
        <w:tc>
          <w:tcPr>
            <w:tcW w:w="0" w:type="auto"/>
            <w:vAlign w:val="center"/>
            <w:hideMark/>
          </w:tcPr>
          <w:p w14:paraId="4BAFD013" w14:textId="77777777" w:rsidR="00764229" w:rsidRPr="00764229" w:rsidRDefault="00764229" w:rsidP="00764229">
            <w:pPr>
              <w:rPr>
                <w:sz w:val="16"/>
                <w:szCs w:val="16"/>
                <w:lang w:val="en-EG"/>
              </w:rPr>
            </w:pPr>
            <w:r w:rsidRPr="00764229">
              <w:rPr>
                <w:sz w:val="16"/>
                <w:szCs w:val="16"/>
                <w:lang w:val="en-EG"/>
              </w:rPr>
              <w:t xml:space="preserve">1.329726 → </w:t>
            </w:r>
            <w:r w:rsidRPr="00764229">
              <w:rPr>
                <w:b/>
                <w:bCs/>
                <w:sz w:val="16"/>
                <w:szCs w:val="16"/>
                <w:lang w:val="en-EG"/>
              </w:rPr>
              <w:t>4.8834</w:t>
            </w:r>
          </w:p>
        </w:tc>
        <w:tc>
          <w:tcPr>
            <w:tcW w:w="0" w:type="auto"/>
            <w:vAlign w:val="center"/>
            <w:hideMark/>
          </w:tcPr>
          <w:p w14:paraId="32CE4D88" w14:textId="77777777" w:rsidR="00764229" w:rsidRPr="00764229" w:rsidRDefault="00764229" w:rsidP="00764229">
            <w:pPr>
              <w:rPr>
                <w:sz w:val="16"/>
                <w:szCs w:val="16"/>
                <w:lang w:val="en-EG"/>
              </w:rPr>
            </w:pPr>
            <w:r w:rsidRPr="00764229">
              <w:rPr>
                <w:sz w:val="16"/>
                <w:szCs w:val="16"/>
                <w:lang w:val="en-EG"/>
              </w:rPr>
              <w:t>5.55 / 4.88</w:t>
            </w:r>
          </w:p>
        </w:tc>
        <w:tc>
          <w:tcPr>
            <w:tcW w:w="0" w:type="auto"/>
            <w:vAlign w:val="center"/>
            <w:hideMark/>
          </w:tcPr>
          <w:p w14:paraId="2F813213" w14:textId="77777777" w:rsidR="00764229" w:rsidRPr="00764229" w:rsidRDefault="00764229" w:rsidP="00764229">
            <w:pPr>
              <w:rPr>
                <w:sz w:val="16"/>
                <w:szCs w:val="16"/>
                <w:lang w:val="en-EG"/>
              </w:rPr>
            </w:pPr>
            <w:r w:rsidRPr="00764229">
              <w:rPr>
                <w:b/>
                <w:bCs/>
                <w:sz w:val="16"/>
                <w:szCs w:val="16"/>
                <w:lang w:val="en-EG"/>
              </w:rPr>
              <w:t>0</w:t>
            </w:r>
          </w:p>
        </w:tc>
      </w:tr>
    </w:tbl>
    <w:p w14:paraId="3DE01683" w14:textId="77777777" w:rsidR="00764229" w:rsidRPr="00764229" w:rsidRDefault="00764229" w:rsidP="00764229">
      <w:pPr>
        <w:rPr>
          <w:sz w:val="16"/>
          <w:szCs w:val="16"/>
          <w:lang w:val="en-EG"/>
        </w:rPr>
      </w:pPr>
      <w:r w:rsidRPr="00764229">
        <w:rPr>
          <w:b/>
          <w:bCs/>
          <w:sz w:val="16"/>
          <w:szCs w:val="16"/>
          <w:lang w:val="en-EG"/>
        </w:rPr>
        <w:t>C.4 Other lenses and the central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5"/>
        <w:gridCol w:w="1386"/>
        <w:gridCol w:w="784"/>
        <w:gridCol w:w="634"/>
      </w:tblGrid>
      <w:tr w:rsidR="00764229" w:rsidRPr="00764229" w14:paraId="546250CE" w14:textId="77777777">
        <w:trPr>
          <w:tblHeader/>
          <w:tblCellSpacing w:w="15" w:type="dxa"/>
        </w:trPr>
        <w:tc>
          <w:tcPr>
            <w:tcW w:w="0" w:type="auto"/>
            <w:vAlign w:val="center"/>
            <w:hideMark/>
          </w:tcPr>
          <w:p w14:paraId="58CC62F3" w14:textId="77777777" w:rsidR="00764229" w:rsidRPr="00764229" w:rsidRDefault="00764229" w:rsidP="00764229">
            <w:pPr>
              <w:rPr>
                <w:b/>
                <w:bCs/>
                <w:sz w:val="16"/>
                <w:szCs w:val="16"/>
                <w:lang w:val="en-EG"/>
              </w:rPr>
            </w:pPr>
            <w:r w:rsidRPr="00764229">
              <w:rPr>
                <w:b/>
                <w:bCs/>
                <w:sz w:val="16"/>
                <w:szCs w:val="16"/>
                <w:lang w:val="en-EG"/>
              </w:rPr>
              <w:t>Lens</w:t>
            </w:r>
          </w:p>
        </w:tc>
        <w:tc>
          <w:tcPr>
            <w:tcW w:w="0" w:type="auto"/>
            <w:vAlign w:val="center"/>
            <w:hideMark/>
          </w:tcPr>
          <w:p w14:paraId="33FCE96E" w14:textId="77777777" w:rsidR="00764229" w:rsidRPr="00764229" w:rsidRDefault="00764229" w:rsidP="00764229">
            <w:pPr>
              <w:rPr>
                <w:b/>
                <w:bCs/>
                <w:sz w:val="16"/>
                <w:szCs w:val="16"/>
                <w:lang w:val="en-EG"/>
              </w:rPr>
            </w:pPr>
            <w:r w:rsidRPr="00764229">
              <w:rPr>
                <w:b/>
                <w:bCs/>
                <w:sz w:val="16"/>
                <w:szCs w:val="16"/>
                <w:lang w:val="en-EG"/>
              </w:rPr>
              <w:t>My recomputation</w:t>
            </w:r>
          </w:p>
        </w:tc>
        <w:tc>
          <w:tcPr>
            <w:tcW w:w="0" w:type="auto"/>
            <w:vAlign w:val="center"/>
            <w:hideMark/>
          </w:tcPr>
          <w:p w14:paraId="0894030C" w14:textId="77777777" w:rsidR="00764229" w:rsidRPr="00764229" w:rsidRDefault="00764229" w:rsidP="00764229">
            <w:pPr>
              <w:rPr>
                <w:b/>
                <w:bCs/>
                <w:sz w:val="16"/>
                <w:szCs w:val="16"/>
                <w:lang w:val="en-EG"/>
              </w:rPr>
            </w:pPr>
            <w:r w:rsidRPr="00764229">
              <w:rPr>
                <w:b/>
                <w:bCs/>
                <w:sz w:val="16"/>
                <w:szCs w:val="16"/>
                <w:lang w:val="en-EG"/>
              </w:rPr>
              <w:t>Report</w:t>
            </w:r>
          </w:p>
        </w:tc>
        <w:tc>
          <w:tcPr>
            <w:tcW w:w="0" w:type="auto"/>
            <w:vAlign w:val="center"/>
            <w:hideMark/>
          </w:tcPr>
          <w:p w14:paraId="31458DEB" w14:textId="77777777" w:rsidR="00764229" w:rsidRPr="00764229" w:rsidRDefault="00764229" w:rsidP="00764229">
            <w:pPr>
              <w:rPr>
                <w:b/>
                <w:bCs/>
                <w:sz w:val="16"/>
                <w:szCs w:val="16"/>
                <w:lang w:val="en-EG"/>
              </w:rPr>
            </w:pPr>
            <w:r w:rsidRPr="00764229">
              <w:rPr>
                <w:b/>
                <w:bCs/>
                <w:sz w:val="16"/>
                <w:szCs w:val="16"/>
                <w:lang w:val="en-EG"/>
              </w:rPr>
              <w:t>Delta</w:t>
            </w:r>
          </w:p>
        </w:tc>
      </w:tr>
      <w:tr w:rsidR="00764229" w:rsidRPr="00764229" w14:paraId="34B550C4" w14:textId="77777777">
        <w:trPr>
          <w:tblCellSpacing w:w="15" w:type="dxa"/>
        </w:trPr>
        <w:tc>
          <w:tcPr>
            <w:tcW w:w="0" w:type="auto"/>
            <w:vAlign w:val="center"/>
            <w:hideMark/>
          </w:tcPr>
          <w:p w14:paraId="5AC2BFE8" w14:textId="77777777" w:rsidR="00764229" w:rsidRPr="00764229" w:rsidRDefault="00764229" w:rsidP="00764229">
            <w:pPr>
              <w:rPr>
                <w:sz w:val="16"/>
                <w:szCs w:val="16"/>
                <w:lang w:val="en-EG"/>
              </w:rPr>
            </w:pPr>
            <w:r w:rsidRPr="00764229">
              <w:rPr>
                <w:sz w:val="16"/>
                <w:szCs w:val="16"/>
                <w:lang w:val="en-EG"/>
              </w:rPr>
              <w:t>Relative multiples (8.6607x × 2,250,000)</w:t>
            </w:r>
          </w:p>
        </w:tc>
        <w:tc>
          <w:tcPr>
            <w:tcW w:w="0" w:type="auto"/>
            <w:vAlign w:val="center"/>
            <w:hideMark/>
          </w:tcPr>
          <w:p w14:paraId="7C4915A6" w14:textId="77777777" w:rsidR="00764229" w:rsidRPr="00764229" w:rsidRDefault="00764229" w:rsidP="00764229">
            <w:pPr>
              <w:rPr>
                <w:sz w:val="16"/>
                <w:szCs w:val="16"/>
                <w:lang w:val="en-EG"/>
              </w:rPr>
            </w:pPr>
            <w:r w:rsidRPr="00764229">
              <w:rPr>
                <w:b/>
                <w:bCs/>
                <w:sz w:val="16"/>
                <w:szCs w:val="16"/>
                <w:lang w:val="en-EG"/>
              </w:rPr>
              <w:t>4.0585</w:t>
            </w:r>
          </w:p>
        </w:tc>
        <w:tc>
          <w:tcPr>
            <w:tcW w:w="0" w:type="auto"/>
            <w:vAlign w:val="center"/>
            <w:hideMark/>
          </w:tcPr>
          <w:p w14:paraId="1AD07080" w14:textId="77777777" w:rsidR="00764229" w:rsidRPr="00764229" w:rsidRDefault="00764229" w:rsidP="00764229">
            <w:pPr>
              <w:rPr>
                <w:sz w:val="16"/>
                <w:szCs w:val="16"/>
                <w:lang w:val="en-EG"/>
              </w:rPr>
            </w:pPr>
            <w:r w:rsidRPr="00764229">
              <w:rPr>
                <w:sz w:val="16"/>
                <w:szCs w:val="16"/>
                <w:lang w:val="en-EG"/>
              </w:rPr>
              <w:t>4.06</w:t>
            </w:r>
          </w:p>
        </w:tc>
        <w:tc>
          <w:tcPr>
            <w:tcW w:w="0" w:type="auto"/>
            <w:vAlign w:val="center"/>
            <w:hideMark/>
          </w:tcPr>
          <w:p w14:paraId="4978A741" w14:textId="77777777" w:rsidR="00764229" w:rsidRPr="00764229" w:rsidRDefault="00764229" w:rsidP="00764229">
            <w:pPr>
              <w:rPr>
                <w:sz w:val="16"/>
                <w:szCs w:val="16"/>
                <w:lang w:val="en-EG"/>
              </w:rPr>
            </w:pPr>
            <w:r w:rsidRPr="00764229">
              <w:rPr>
                <w:sz w:val="16"/>
                <w:szCs w:val="16"/>
                <w:lang w:val="en-EG"/>
              </w:rPr>
              <w:t>−0.0015</w:t>
            </w:r>
          </w:p>
        </w:tc>
      </w:tr>
      <w:tr w:rsidR="00764229" w:rsidRPr="00764229" w14:paraId="691B9586" w14:textId="77777777">
        <w:trPr>
          <w:tblCellSpacing w:w="15" w:type="dxa"/>
        </w:trPr>
        <w:tc>
          <w:tcPr>
            <w:tcW w:w="0" w:type="auto"/>
            <w:vAlign w:val="center"/>
            <w:hideMark/>
          </w:tcPr>
          <w:p w14:paraId="2AE8351D" w14:textId="77777777" w:rsidR="00764229" w:rsidRPr="00764229" w:rsidRDefault="00764229" w:rsidP="00764229">
            <w:pPr>
              <w:rPr>
                <w:sz w:val="16"/>
                <w:szCs w:val="16"/>
                <w:lang w:val="en-EG"/>
              </w:rPr>
            </w:pPr>
            <w:r w:rsidRPr="00764229">
              <w:rPr>
                <w:sz w:val="16"/>
                <w:szCs w:val="16"/>
                <w:lang w:val="en-EG"/>
              </w:rPr>
              <w:t>Book &amp; sustainable return (5.8720 × 0.9722)</w:t>
            </w:r>
          </w:p>
        </w:tc>
        <w:tc>
          <w:tcPr>
            <w:tcW w:w="0" w:type="auto"/>
            <w:vAlign w:val="center"/>
            <w:hideMark/>
          </w:tcPr>
          <w:p w14:paraId="294A5F12" w14:textId="77777777" w:rsidR="00764229" w:rsidRPr="00764229" w:rsidRDefault="00764229" w:rsidP="00764229">
            <w:pPr>
              <w:rPr>
                <w:sz w:val="16"/>
                <w:szCs w:val="16"/>
                <w:lang w:val="en-EG"/>
              </w:rPr>
            </w:pPr>
            <w:r w:rsidRPr="00764229">
              <w:rPr>
                <w:b/>
                <w:bCs/>
                <w:sz w:val="16"/>
                <w:szCs w:val="16"/>
                <w:lang w:val="en-EG"/>
              </w:rPr>
              <w:t>5.7089</w:t>
            </w:r>
          </w:p>
        </w:tc>
        <w:tc>
          <w:tcPr>
            <w:tcW w:w="0" w:type="auto"/>
            <w:vAlign w:val="center"/>
            <w:hideMark/>
          </w:tcPr>
          <w:p w14:paraId="252DFE99" w14:textId="77777777" w:rsidR="00764229" w:rsidRPr="00764229" w:rsidRDefault="00764229" w:rsidP="00764229">
            <w:pPr>
              <w:rPr>
                <w:sz w:val="16"/>
                <w:szCs w:val="16"/>
                <w:lang w:val="en-EG"/>
              </w:rPr>
            </w:pPr>
            <w:r w:rsidRPr="00764229">
              <w:rPr>
                <w:sz w:val="16"/>
                <w:szCs w:val="16"/>
                <w:lang w:val="en-EG"/>
              </w:rPr>
              <w:t>5.71</w:t>
            </w:r>
          </w:p>
        </w:tc>
        <w:tc>
          <w:tcPr>
            <w:tcW w:w="0" w:type="auto"/>
            <w:vAlign w:val="center"/>
            <w:hideMark/>
          </w:tcPr>
          <w:p w14:paraId="708CEAE0" w14:textId="77777777" w:rsidR="00764229" w:rsidRPr="00764229" w:rsidRDefault="00764229" w:rsidP="00764229">
            <w:pPr>
              <w:rPr>
                <w:sz w:val="16"/>
                <w:szCs w:val="16"/>
                <w:lang w:val="en-EG"/>
              </w:rPr>
            </w:pPr>
            <w:r w:rsidRPr="00764229">
              <w:rPr>
                <w:sz w:val="16"/>
                <w:szCs w:val="16"/>
                <w:lang w:val="en-EG"/>
              </w:rPr>
              <w:t>−0.0011</w:t>
            </w:r>
          </w:p>
        </w:tc>
      </w:tr>
      <w:tr w:rsidR="00764229" w:rsidRPr="00764229" w14:paraId="2FE2C7D4" w14:textId="77777777">
        <w:trPr>
          <w:tblCellSpacing w:w="15" w:type="dxa"/>
        </w:trPr>
        <w:tc>
          <w:tcPr>
            <w:tcW w:w="0" w:type="auto"/>
            <w:vAlign w:val="center"/>
            <w:hideMark/>
          </w:tcPr>
          <w:p w14:paraId="62442326" w14:textId="77777777" w:rsidR="00764229" w:rsidRPr="00764229" w:rsidRDefault="00764229" w:rsidP="00764229">
            <w:pPr>
              <w:rPr>
                <w:sz w:val="16"/>
                <w:szCs w:val="16"/>
                <w:lang w:val="en-EG"/>
              </w:rPr>
            </w:pPr>
            <w:r w:rsidRPr="00764229">
              <w:rPr>
                <w:sz w:val="16"/>
                <w:szCs w:val="16"/>
                <w:lang w:val="en-EG"/>
              </w:rPr>
              <w:t>Normalised earnings power (1,554,387 / 0.065509)</w:t>
            </w:r>
          </w:p>
        </w:tc>
        <w:tc>
          <w:tcPr>
            <w:tcW w:w="0" w:type="auto"/>
            <w:vAlign w:val="center"/>
            <w:hideMark/>
          </w:tcPr>
          <w:p w14:paraId="6B05511A" w14:textId="77777777" w:rsidR="00764229" w:rsidRPr="00764229" w:rsidRDefault="00764229" w:rsidP="00764229">
            <w:pPr>
              <w:rPr>
                <w:sz w:val="16"/>
                <w:szCs w:val="16"/>
                <w:lang w:val="en-EG"/>
              </w:rPr>
            </w:pPr>
            <w:r w:rsidRPr="00764229">
              <w:rPr>
                <w:b/>
                <w:bCs/>
                <w:sz w:val="16"/>
                <w:szCs w:val="16"/>
                <w:lang w:val="en-EG"/>
              </w:rPr>
              <w:t>5.0325</w:t>
            </w:r>
          </w:p>
        </w:tc>
        <w:tc>
          <w:tcPr>
            <w:tcW w:w="0" w:type="auto"/>
            <w:vAlign w:val="center"/>
            <w:hideMark/>
          </w:tcPr>
          <w:p w14:paraId="46054CA7" w14:textId="77777777" w:rsidR="00764229" w:rsidRPr="00764229" w:rsidRDefault="00764229" w:rsidP="00764229">
            <w:pPr>
              <w:rPr>
                <w:sz w:val="16"/>
                <w:szCs w:val="16"/>
                <w:lang w:val="en-EG"/>
              </w:rPr>
            </w:pPr>
            <w:r w:rsidRPr="00764229">
              <w:rPr>
                <w:sz w:val="16"/>
                <w:szCs w:val="16"/>
                <w:lang w:val="en-EG"/>
              </w:rPr>
              <w:t>5.03</w:t>
            </w:r>
          </w:p>
        </w:tc>
        <w:tc>
          <w:tcPr>
            <w:tcW w:w="0" w:type="auto"/>
            <w:vAlign w:val="center"/>
            <w:hideMark/>
          </w:tcPr>
          <w:p w14:paraId="545A8666" w14:textId="77777777" w:rsidR="00764229" w:rsidRPr="00764229" w:rsidRDefault="00764229" w:rsidP="00764229">
            <w:pPr>
              <w:rPr>
                <w:sz w:val="16"/>
                <w:szCs w:val="16"/>
                <w:lang w:val="en-EG"/>
              </w:rPr>
            </w:pPr>
            <w:r w:rsidRPr="00764229">
              <w:rPr>
                <w:sz w:val="16"/>
                <w:szCs w:val="16"/>
                <w:lang w:val="en-EG"/>
              </w:rPr>
              <w:t>+0.0025</w:t>
            </w:r>
          </w:p>
        </w:tc>
      </w:tr>
      <w:tr w:rsidR="00764229" w:rsidRPr="00764229" w14:paraId="2C0FE555" w14:textId="77777777">
        <w:trPr>
          <w:tblCellSpacing w:w="15" w:type="dxa"/>
        </w:trPr>
        <w:tc>
          <w:tcPr>
            <w:tcW w:w="0" w:type="auto"/>
            <w:vAlign w:val="center"/>
            <w:hideMark/>
          </w:tcPr>
          <w:p w14:paraId="2A18E283" w14:textId="77777777" w:rsidR="00764229" w:rsidRPr="00764229" w:rsidRDefault="00764229" w:rsidP="00764229">
            <w:pPr>
              <w:rPr>
                <w:sz w:val="16"/>
                <w:szCs w:val="16"/>
                <w:lang w:val="en-EG"/>
              </w:rPr>
            </w:pPr>
            <w:r w:rsidRPr="00764229">
              <w:rPr>
                <w:b/>
                <w:bCs/>
                <w:sz w:val="16"/>
                <w:szCs w:val="16"/>
                <w:lang w:val="en-EG"/>
              </w:rPr>
              <w:t>Weighted central</w:t>
            </w:r>
            <w:r w:rsidRPr="00764229">
              <w:rPr>
                <w:sz w:val="16"/>
                <w:szCs w:val="16"/>
                <w:lang w:val="en-EG"/>
              </w:rPr>
              <w:t xml:space="preserve"> (25/25/20/15/15)</w:t>
            </w:r>
          </w:p>
        </w:tc>
        <w:tc>
          <w:tcPr>
            <w:tcW w:w="0" w:type="auto"/>
            <w:vAlign w:val="center"/>
            <w:hideMark/>
          </w:tcPr>
          <w:p w14:paraId="17B694E8" w14:textId="77777777" w:rsidR="00764229" w:rsidRPr="00764229" w:rsidRDefault="00764229" w:rsidP="00764229">
            <w:pPr>
              <w:rPr>
                <w:sz w:val="16"/>
                <w:szCs w:val="16"/>
                <w:lang w:val="en-EG"/>
              </w:rPr>
            </w:pPr>
            <w:r w:rsidRPr="00764229">
              <w:rPr>
                <w:b/>
                <w:bCs/>
                <w:sz w:val="16"/>
                <w:szCs w:val="16"/>
                <w:lang w:val="en-EG"/>
              </w:rPr>
              <w:t>5.0321</w:t>
            </w:r>
          </w:p>
        </w:tc>
        <w:tc>
          <w:tcPr>
            <w:tcW w:w="0" w:type="auto"/>
            <w:vAlign w:val="center"/>
            <w:hideMark/>
          </w:tcPr>
          <w:p w14:paraId="527B4F8A" w14:textId="77777777" w:rsidR="00764229" w:rsidRPr="00764229" w:rsidRDefault="00764229" w:rsidP="00764229">
            <w:pPr>
              <w:rPr>
                <w:sz w:val="16"/>
                <w:szCs w:val="16"/>
                <w:lang w:val="en-EG"/>
              </w:rPr>
            </w:pPr>
            <w:r w:rsidRPr="00764229">
              <w:rPr>
                <w:sz w:val="16"/>
                <w:szCs w:val="16"/>
                <w:lang w:val="en-EG"/>
              </w:rPr>
              <w:t>5.03</w:t>
            </w:r>
          </w:p>
        </w:tc>
        <w:tc>
          <w:tcPr>
            <w:tcW w:w="0" w:type="auto"/>
            <w:vAlign w:val="center"/>
            <w:hideMark/>
          </w:tcPr>
          <w:p w14:paraId="5FA73101" w14:textId="77777777" w:rsidR="00764229" w:rsidRPr="00764229" w:rsidRDefault="00764229" w:rsidP="00764229">
            <w:pPr>
              <w:rPr>
                <w:sz w:val="16"/>
                <w:szCs w:val="16"/>
                <w:lang w:val="en-EG"/>
              </w:rPr>
            </w:pPr>
            <w:r w:rsidRPr="00764229">
              <w:rPr>
                <w:sz w:val="16"/>
                <w:szCs w:val="16"/>
                <w:lang w:val="en-EG"/>
              </w:rPr>
              <w:t>+0.0021</w:t>
            </w:r>
          </w:p>
        </w:tc>
      </w:tr>
      <w:tr w:rsidR="00764229" w:rsidRPr="00764229" w14:paraId="6EF08FC7" w14:textId="77777777">
        <w:trPr>
          <w:tblCellSpacing w:w="15" w:type="dxa"/>
        </w:trPr>
        <w:tc>
          <w:tcPr>
            <w:tcW w:w="0" w:type="auto"/>
            <w:vAlign w:val="center"/>
            <w:hideMark/>
          </w:tcPr>
          <w:p w14:paraId="78DDABEB" w14:textId="77777777" w:rsidR="00764229" w:rsidRPr="00764229" w:rsidRDefault="00764229" w:rsidP="00764229">
            <w:pPr>
              <w:rPr>
                <w:sz w:val="16"/>
                <w:szCs w:val="16"/>
                <w:lang w:val="en-EG"/>
              </w:rPr>
            </w:pPr>
            <w:r w:rsidRPr="00764229">
              <w:rPr>
                <w:sz w:val="16"/>
                <w:szCs w:val="16"/>
                <w:lang w:val="en-EG"/>
              </w:rPr>
              <w:t>Central vs market 5.94</w:t>
            </w:r>
          </w:p>
        </w:tc>
        <w:tc>
          <w:tcPr>
            <w:tcW w:w="0" w:type="auto"/>
            <w:vAlign w:val="center"/>
            <w:hideMark/>
          </w:tcPr>
          <w:p w14:paraId="6B193F7E" w14:textId="77777777" w:rsidR="00764229" w:rsidRPr="00764229" w:rsidRDefault="00764229" w:rsidP="00764229">
            <w:pPr>
              <w:rPr>
                <w:sz w:val="16"/>
                <w:szCs w:val="16"/>
                <w:lang w:val="en-EG"/>
              </w:rPr>
            </w:pPr>
            <w:r w:rsidRPr="00764229">
              <w:rPr>
                <w:b/>
                <w:bCs/>
                <w:sz w:val="16"/>
                <w:szCs w:val="16"/>
                <w:lang w:val="en-EG"/>
              </w:rPr>
              <w:t>−15.28%</w:t>
            </w:r>
          </w:p>
        </w:tc>
        <w:tc>
          <w:tcPr>
            <w:tcW w:w="0" w:type="auto"/>
            <w:vAlign w:val="center"/>
            <w:hideMark/>
          </w:tcPr>
          <w:p w14:paraId="42A5BEFB" w14:textId="77777777" w:rsidR="00764229" w:rsidRPr="00764229" w:rsidRDefault="00764229" w:rsidP="00764229">
            <w:pPr>
              <w:rPr>
                <w:sz w:val="16"/>
                <w:szCs w:val="16"/>
                <w:lang w:val="en-EG"/>
              </w:rPr>
            </w:pPr>
            <w:r w:rsidRPr="00764229">
              <w:rPr>
                <w:sz w:val="16"/>
                <w:szCs w:val="16"/>
                <w:lang w:val="en-EG"/>
              </w:rPr>
              <w:t>−15.3%</w:t>
            </w:r>
          </w:p>
        </w:tc>
        <w:tc>
          <w:tcPr>
            <w:tcW w:w="0" w:type="auto"/>
            <w:vAlign w:val="center"/>
            <w:hideMark/>
          </w:tcPr>
          <w:p w14:paraId="6B9C86E9" w14:textId="77777777" w:rsidR="00764229" w:rsidRPr="00764229" w:rsidRDefault="00764229" w:rsidP="00764229">
            <w:pPr>
              <w:rPr>
                <w:sz w:val="16"/>
                <w:szCs w:val="16"/>
                <w:lang w:val="en-EG"/>
              </w:rPr>
            </w:pPr>
            <w:r w:rsidRPr="00764229">
              <w:rPr>
                <w:sz w:val="16"/>
                <w:szCs w:val="16"/>
                <w:lang w:val="en-EG"/>
              </w:rPr>
              <w:t>0.00</w:t>
            </w:r>
          </w:p>
        </w:tc>
      </w:tr>
      <w:tr w:rsidR="00764229" w:rsidRPr="00764229" w14:paraId="09CD826D" w14:textId="77777777">
        <w:trPr>
          <w:tblCellSpacing w:w="15" w:type="dxa"/>
        </w:trPr>
        <w:tc>
          <w:tcPr>
            <w:tcW w:w="0" w:type="auto"/>
            <w:vAlign w:val="center"/>
            <w:hideMark/>
          </w:tcPr>
          <w:p w14:paraId="1DC8BE28" w14:textId="77777777" w:rsidR="00764229" w:rsidRPr="00764229" w:rsidRDefault="00764229" w:rsidP="00764229">
            <w:pPr>
              <w:rPr>
                <w:sz w:val="16"/>
                <w:szCs w:val="16"/>
                <w:lang w:val="en-EG"/>
              </w:rPr>
            </w:pPr>
            <w:r w:rsidRPr="00764229">
              <w:rPr>
                <w:sz w:val="16"/>
                <w:szCs w:val="16"/>
                <w:lang w:val="en-EG"/>
              </w:rPr>
              <w:t>Weighted bear / bull</w:t>
            </w:r>
          </w:p>
        </w:tc>
        <w:tc>
          <w:tcPr>
            <w:tcW w:w="0" w:type="auto"/>
            <w:vAlign w:val="center"/>
            <w:hideMark/>
          </w:tcPr>
          <w:p w14:paraId="3933B78F" w14:textId="77777777" w:rsidR="00764229" w:rsidRPr="00764229" w:rsidRDefault="00764229" w:rsidP="00764229">
            <w:pPr>
              <w:rPr>
                <w:sz w:val="16"/>
                <w:szCs w:val="16"/>
                <w:lang w:val="en-EG"/>
              </w:rPr>
            </w:pPr>
            <w:r w:rsidRPr="00764229">
              <w:rPr>
                <w:sz w:val="16"/>
                <w:szCs w:val="16"/>
                <w:lang w:val="en-EG"/>
              </w:rPr>
              <w:t>4.5097 / 5.5503</w:t>
            </w:r>
          </w:p>
        </w:tc>
        <w:tc>
          <w:tcPr>
            <w:tcW w:w="0" w:type="auto"/>
            <w:vAlign w:val="center"/>
            <w:hideMark/>
          </w:tcPr>
          <w:p w14:paraId="1015B72D" w14:textId="77777777" w:rsidR="00764229" w:rsidRPr="00764229" w:rsidRDefault="00764229" w:rsidP="00764229">
            <w:pPr>
              <w:rPr>
                <w:sz w:val="16"/>
                <w:szCs w:val="16"/>
                <w:lang w:val="en-EG"/>
              </w:rPr>
            </w:pPr>
            <w:r w:rsidRPr="00764229">
              <w:rPr>
                <w:sz w:val="16"/>
                <w:szCs w:val="16"/>
                <w:lang w:val="en-EG"/>
              </w:rPr>
              <w:t>4.51 / 5.55</w:t>
            </w:r>
          </w:p>
        </w:tc>
        <w:tc>
          <w:tcPr>
            <w:tcW w:w="0" w:type="auto"/>
            <w:vAlign w:val="center"/>
            <w:hideMark/>
          </w:tcPr>
          <w:p w14:paraId="2C21051A" w14:textId="77777777" w:rsidR="00764229" w:rsidRPr="00764229" w:rsidRDefault="00764229" w:rsidP="00764229">
            <w:pPr>
              <w:rPr>
                <w:sz w:val="16"/>
                <w:szCs w:val="16"/>
                <w:lang w:val="en-EG"/>
              </w:rPr>
            </w:pPr>
            <w:r w:rsidRPr="00764229">
              <w:rPr>
                <w:sz w:val="16"/>
                <w:szCs w:val="16"/>
                <w:lang w:val="en-EG"/>
              </w:rPr>
              <w:t>0.00</w:t>
            </w:r>
          </w:p>
        </w:tc>
      </w:tr>
    </w:tbl>
    <w:p w14:paraId="2C114A1E" w14:textId="77777777" w:rsidR="00764229" w:rsidRPr="00764229" w:rsidRDefault="00764229" w:rsidP="00764229">
      <w:pPr>
        <w:rPr>
          <w:sz w:val="16"/>
          <w:szCs w:val="16"/>
          <w:lang w:val="en-EG"/>
        </w:rPr>
      </w:pPr>
      <w:r w:rsidRPr="00764229">
        <w:rPr>
          <w:b/>
          <w:bCs/>
          <w:sz w:val="16"/>
          <w:szCs w:val="16"/>
          <w:lang w:val="en-EG"/>
        </w:rPr>
        <w:t>C.5 Pasted "whole-model re-run" cells — reproduced, not taken on trust.</w:t>
      </w:r>
      <w:r w:rsidRPr="00764229">
        <w:rPr>
          <w:sz w:val="16"/>
          <w:szCs w:val="16"/>
          <w:lang w:val="en-EG"/>
        </w:rPr>
        <w:t xml:space="preserve"> All 25 WACC × terminal-growth cells: max abs. delta </w:t>
      </w:r>
      <w:r w:rsidRPr="00764229">
        <w:rPr>
          <w:b/>
          <w:bCs/>
          <w:sz w:val="16"/>
          <w:szCs w:val="16"/>
          <w:lang w:val="en-EG"/>
        </w:rPr>
        <w:t>0.000000</w:t>
      </w:r>
      <w:r w:rsidRPr="00764229">
        <w:rPr>
          <w:sz w:val="16"/>
          <w:szCs w:val="16"/>
          <w:lang w:val="en-EG"/>
        </w:rPr>
        <w:t xml:space="preserve">. All 5 beta cells (0.50/0.664/0.795/0.90/1.01 → 7.3874/6.2474/5.5535/5.0949/4.6853): max delta </w:t>
      </w:r>
      <w:r w:rsidRPr="00764229">
        <w:rPr>
          <w:b/>
          <w:bCs/>
          <w:sz w:val="16"/>
          <w:szCs w:val="16"/>
          <w:lang w:val="en-EG"/>
        </w:rPr>
        <w:t>0.0000</w:t>
      </w:r>
      <w:r w:rsidRPr="00764229">
        <w:rPr>
          <w:sz w:val="16"/>
          <w:szCs w:val="16"/>
          <w:lang w:val="en-EG"/>
        </w:rPr>
        <w:t xml:space="preserve">. All 5 EBITDA-margin cells: max delta </w:t>
      </w:r>
      <w:r w:rsidRPr="00764229">
        <w:rPr>
          <w:b/>
          <w:bCs/>
          <w:sz w:val="16"/>
          <w:szCs w:val="16"/>
          <w:lang w:val="en-EG"/>
        </w:rPr>
        <w:t>0.0000</w:t>
      </w:r>
      <w:r w:rsidRPr="00764229">
        <w:rPr>
          <w:sz w:val="16"/>
          <w:szCs w:val="16"/>
          <w:lang w:val="en-EG"/>
        </w:rPr>
        <w:t>.</w:t>
      </w:r>
    </w:p>
    <w:p w14:paraId="2E55356B" w14:textId="77777777" w:rsidR="00764229" w:rsidRPr="00764229" w:rsidRDefault="00764229" w:rsidP="00764229">
      <w:pPr>
        <w:rPr>
          <w:sz w:val="16"/>
          <w:szCs w:val="16"/>
          <w:lang w:val="en-EG"/>
        </w:rPr>
      </w:pPr>
      <w:r w:rsidRPr="00764229">
        <w:rPr>
          <w:b/>
          <w:bCs/>
          <w:sz w:val="16"/>
          <w:szCs w:val="16"/>
          <w:lang w:val="en-EG"/>
        </w:rPr>
        <w:t>C.6 Statements and expert panel.</w:t>
      </w:r>
      <w:r w:rsidRPr="00764229">
        <w:rPr>
          <w:sz w:val="16"/>
          <w:szCs w:val="16"/>
          <w:lang w:val="en-EG"/>
        </w:rPr>
        <w:t xml:space="preserve"> Income statement: all nine lines × five years reproduce (largest delta 0.5 on rounding). Balance sheet: the plug equity equals an independent roll-forward (prior equity + PAT − dividends) to </w:t>
      </w:r>
      <w:r w:rsidRPr="00764229">
        <w:rPr>
          <w:b/>
          <w:bCs/>
          <w:sz w:val="16"/>
          <w:szCs w:val="16"/>
          <w:lang w:val="en-EG"/>
        </w:rPr>
        <w:t>$0.00</w:t>
      </w:r>
      <w:r w:rsidRPr="00764229">
        <w:rPr>
          <w:sz w:val="16"/>
          <w:szCs w:val="16"/>
          <w:lang w:val="en-EG"/>
        </w:rPr>
        <w:t xml:space="preserve"> in every year — the report's "agrees to the dollar" claim is true. Cash flow and closing cash (442/790/1,264/1,867/2,522) reproduce exactly. Expert 1 all four uplifts (1.03/1.21/1.40/1.66 → 1.0263/1.2150/1.4036/1.6552 ✓); Expert 2 EV 20,308, terminal 65.0%, AED 4.2471 and all five renewal premia ✓; Expert 3 PV 4,557, TV 22,433, AED 4.4991 and all five growth cases ✓.</w:t>
      </w:r>
    </w:p>
    <w:p w14:paraId="15EF1F84" w14:textId="77777777" w:rsidR="00764229" w:rsidRPr="00764229" w:rsidRDefault="00331F1A" w:rsidP="00764229">
      <w:pPr>
        <w:rPr>
          <w:sz w:val="16"/>
          <w:szCs w:val="16"/>
          <w:lang w:val="en-EG"/>
        </w:rPr>
      </w:pPr>
      <w:r w:rsidRPr="00331F1A">
        <w:rPr>
          <w:noProof/>
          <w:sz w:val="16"/>
          <w:szCs w:val="16"/>
          <w:lang w:val="en-EG"/>
        </w:rPr>
        <w:pict w14:anchorId="53876944">
          <v:rect id="_x0000_i1025" alt="" style="width:451.15pt;height:.05pt;mso-width-percent:0;mso-height-percent:0;mso-width-percent:0;mso-height-percent:0" o:hrpct="964" o:hralign="center" o:hrstd="t" o:hr="t" fillcolor="#a0a0a0" stroked="f"/>
        </w:pict>
      </w:r>
    </w:p>
    <w:p w14:paraId="1198D609" w14:textId="77777777" w:rsidR="00764229" w:rsidRPr="00764229" w:rsidRDefault="00764229" w:rsidP="00764229">
      <w:pPr>
        <w:rPr>
          <w:b/>
          <w:bCs/>
          <w:sz w:val="16"/>
          <w:szCs w:val="16"/>
          <w:lang w:val="en-EG"/>
        </w:rPr>
      </w:pPr>
      <w:r w:rsidRPr="00764229">
        <w:rPr>
          <w:b/>
          <w:bCs/>
          <w:sz w:val="16"/>
          <w:szCs w:val="16"/>
          <w:lang w:val="en-EG"/>
        </w:rPr>
        <w:t>Section D — Verdict Summary</w:t>
      </w:r>
    </w:p>
    <w:p w14:paraId="2F57CAE5" w14:textId="77777777" w:rsidR="00764229" w:rsidRPr="00764229" w:rsidRDefault="00764229" w:rsidP="00764229">
      <w:pPr>
        <w:rPr>
          <w:sz w:val="16"/>
          <w:szCs w:val="16"/>
          <w:lang w:val="en-EG"/>
        </w:rPr>
      </w:pPr>
      <w:r w:rsidRPr="00764229">
        <w:rPr>
          <w:b/>
          <w:bCs/>
          <w:sz w:val="16"/>
          <w:szCs w:val="16"/>
          <w:lang w:val="en-EG"/>
        </w:rPr>
        <w:t>Counts.</w:t>
      </w:r>
      <w:r w:rsidRPr="00764229">
        <w:rPr>
          <w:sz w:val="16"/>
          <w:szCs w:val="16"/>
          <w:lang w:val="en-EG"/>
        </w:rPr>
        <w:t xml:space="preserve"> TOTAL FAILS </w:t>
      </w:r>
      <w:r w:rsidRPr="00764229">
        <w:rPr>
          <w:b/>
          <w:bCs/>
          <w:sz w:val="16"/>
          <w:szCs w:val="16"/>
          <w:lang w:val="en-EG"/>
        </w:rPr>
        <w:t>2</w:t>
      </w:r>
      <w:r w:rsidRPr="00764229">
        <w:rPr>
          <w:sz w:val="16"/>
          <w:szCs w:val="16"/>
          <w:lang w:val="en-EG"/>
        </w:rPr>
        <w:t xml:space="preserve"> · PARTIAL FAILS </w:t>
      </w:r>
      <w:r w:rsidRPr="00764229">
        <w:rPr>
          <w:b/>
          <w:bCs/>
          <w:sz w:val="16"/>
          <w:szCs w:val="16"/>
          <w:lang w:val="en-EG"/>
        </w:rPr>
        <w:t>24</w:t>
      </w:r>
      <w:r w:rsidRPr="00764229">
        <w:rPr>
          <w:sz w:val="16"/>
          <w:szCs w:val="16"/>
          <w:lang w:val="en-EG"/>
        </w:rPr>
        <w:t xml:space="preserve"> · UNVERIFIABLE </w:t>
      </w:r>
      <w:r w:rsidRPr="00764229">
        <w:rPr>
          <w:b/>
          <w:bCs/>
          <w:sz w:val="16"/>
          <w:szCs w:val="16"/>
          <w:lang w:val="en-EG"/>
        </w:rPr>
        <w:t>5</w:t>
      </w:r>
      <w:r w:rsidRPr="00764229">
        <w:rPr>
          <w:sz w:val="16"/>
          <w:szCs w:val="16"/>
          <w:lang w:val="en-EG"/>
        </w:rPr>
        <w:t xml:space="preserve"> · PASSES </w:t>
      </w:r>
      <w:r w:rsidRPr="00764229">
        <w:rPr>
          <w:b/>
          <w:bCs/>
          <w:sz w:val="16"/>
          <w:szCs w:val="16"/>
          <w:lang w:val="en-EG"/>
        </w:rPr>
        <w:t>~193</w:t>
      </w:r>
      <w:r w:rsidRPr="00764229">
        <w:rPr>
          <w:sz w:val="16"/>
          <w:szCs w:val="16"/>
          <w:lang w:val="en-EG"/>
        </w:rPr>
        <w:t xml:space="preserve">, by pass: P1 inputs 27/34 · P2 market data 22/24 · P3 calculations </w:t>
      </w:r>
      <w:r w:rsidRPr="00764229">
        <w:rPr>
          <w:b/>
          <w:bCs/>
          <w:sz w:val="16"/>
          <w:szCs w:val="16"/>
          <w:lang w:val="en-EG"/>
        </w:rPr>
        <w:t>115/120</w:t>
      </w:r>
      <w:r w:rsidRPr="00764229">
        <w:rPr>
          <w:sz w:val="16"/>
          <w:szCs w:val="16"/>
          <w:lang w:val="en-EG"/>
        </w:rPr>
        <w:t xml:space="preserve"> · P4 technicals 7/12 · P5 judgment 10/15 · P6 consistency 10/18 · P7 completeness 2/6.</w:t>
      </w:r>
    </w:p>
    <w:p w14:paraId="560F92CD" w14:textId="77777777" w:rsidR="00764229" w:rsidRPr="00764229" w:rsidRDefault="00764229" w:rsidP="00764229">
      <w:pPr>
        <w:rPr>
          <w:sz w:val="16"/>
          <w:szCs w:val="16"/>
          <w:lang w:val="en-EG"/>
        </w:rPr>
      </w:pPr>
      <w:r w:rsidRPr="00764229">
        <w:rPr>
          <w:sz w:val="16"/>
          <w:szCs w:val="16"/>
          <w:lang w:val="en-EG"/>
        </w:rPr>
        <w:t xml:space="preserve">The calculation layer is the strongest thing here. Every number in the DCF, the bridge, all five lenses, the three statements, all 35 pasted sensitivity cells and all three expert models reproduced from a clean-room rebuild — several to six decimal places. The sourcing of the macro layer is likewise excellent: DGS10, DGS5, SOFR, Brent, the drilling PPI (396.978, −1.63% YoY, +0.29% 3yr) and three years of UAE CPI all matched their primary series exactly, and every Damodaran field matched the 5 January 2026 ctryprem file. The three FY2025 segment EBITDAs, group EBITDA, segment revenue, net debt, cash, the full 171-rig fleet, the 51% conventional margin and the price of AED 5.94 on 7 August 2026 all verified against the company's own disclosures. The seven beta </w:t>
      </w:r>
      <w:r w:rsidRPr="00764229">
        <w:rPr>
          <w:sz w:val="16"/>
          <w:szCs w:val="16"/>
          <w:lang w:val="en-EG"/>
        </w:rPr>
        <w:lastRenderedPageBreak/>
        <w:t>regressions are internally coherent on t = β/SE against t² = R²(n−2)/(1−R²) in every row — the signature of a real regression table, not a manufactured one.</w:t>
      </w:r>
    </w:p>
    <w:p w14:paraId="2E7F939F" w14:textId="77777777" w:rsidR="00764229" w:rsidRPr="00764229" w:rsidRDefault="00764229" w:rsidP="00764229">
      <w:pPr>
        <w:rPr>
          <w:sz w:val="16"/>
          <w:szCs w:val="16"/>
          <w:lang w:val="en-EG"/>
        </w:rPr>
      </w:pPr>
      <w:r w:rsidRPr="00764229">
        <w:rPr>
          <w:b/>
          <w:bCs/>
          <w:sz w:val="16"/>
          <w:szCs w:val="16"/>
          <w:lang w:val="en-EG"/>
        </w:rPr>
        <w:t>The three most valuation-critical findings.</w:t>
      </w:r>
      <w:r w:rsidRPr="00764229">
        <w:rPr>
          <w:sz w:val="16"/>
          <w:szCs w:val="16"/>
          <w:lang w:val="en-EG"/>
        </w:rPr>
        <w:t xml:space="preserve"> (1) The normalised earnings-power lens is defined as crediting "no growth at all" and then capitalises at WACC minus 1.5%, granting perpetual growth with no reinvestment charge, on a fleet that includes ten rigs not in service at the stated date — 5.03 becomes 4.02, or 3.82 on the fleet the lens claims. (2) The book lens capitalises a 36.7% ROE in perpetuity while the same workbook forecasts that ROE falling to 29.2% by 2030 — 5.71 becomes 4.45. (3) The relative lens applies trailing peer multiples to forward subject EBITDA and adds the joint ventures twice, and 44% of its multiple is the mean of two MENA names carrying 31-March-2026 financials against 7-August prices — 4.06 becomes 3.90.</w:t>
      </w:r>
    </w:p>
    <w:p w14:paraId="6F4F09BC" w14:textId="77777777" w:rsidR="00764229" w:rsidRPr="00764229" w:rsidRDefault="00764229" w:rsidP="00764229">
      <w:pPr>
        <w:rPr>
          <w:sz w:val="16"/>
          <w:szCs w:val="16"/>
          <w:lang w:val="en-EG"/>
        </w:rPr>
      </w:pPr>
      <w:r w:rsidRPr="00764229">
        <w:rPr>
          <w:b/>
          <w:bCs/>
          <w:sz w:val="16"/>
          <w:szCs w:val="16"/>
          <w:lang w:val="en-EG"/>
        </w:rPr>
        <w:t>Does the headline range survive?</w:t>
      </w:r>
      <w:r w:rsidRPr="00764229">
        <w:rPr>
          <w:sz w:val="16"/>
          <w:szCs w:val="16"/>
          <w:lang w:val="en-EG"/>
        </w:rPr>
        <w:t xml:space="preserve"> It </w:t>
      </w:r>
      <w:r w:rsidRPr="00764229">
        <w:rPr>
          <w:b/>
          <w:bCs/>
          <w:sz w:val="16"/>
          <w:szCs w:val="16"/>
          <w:lang w:val="en-EG"/>
        </w:rPr>
        <w:t>shifts materially — and downward.</w:t>
      </w:r>
      <w:r w:rsidRPr="00764229">
        <w:rPr>
          <w:sz w:val="16"/>
          <w:szCs w:val="16"/>
          <w:lang w:val="en-EG"/>
        </w:rPr>
        <w:t xml:space="preserve"> Applying every correction I can demonstrate moves the weighted central from AED 5.03 to </w:t>
      </w:r>
      <w:r w:rsidRPr="00764229">
        <w:rPr>
          <w:b/>
          <w:bCs/>
          <w:sz w:val="16"/>
          <w:szCs w:val="16"/>
          <w:lang w:val="en-EG"/>
        </w:rPr>
        <w:t>AED 4.63</w:t>
      </w:r>
      <w:r w:rsidRPr="00764229">
        <w:rPr>
          <w:sz w:val="16"/>
          <w:szCs w:val="16"/>
          <w:lang w:val="en-EG"/>
        </w:rPr>
        <w:t xml:space="preserve"> (−8.0%) and the discount to the market from −15.3% to </w:t>
      </w:r>
      <w:r w:rsidRPr="00764229">
        <w:rPr>
          <w:b/>
          <w:bCs/>
          <w:sz w:val="16"/>
          <w:szCs w:val="16"/>
          <w:lang w:val="en-EG"/>
        </w:rPr>
        <w:t>−22.1%</w:t>
      </w:r>
      <w:r w:rsidRPr="00764229">
        <w:rPr>
          <w:sz w:val="16"/>
          <w:szCs w:val="16"/>
          <w:lang w:val="en-EG"/>
        </w:rPr>
        <w:t>; the report's central conclusion — that the market price sits above every one of its lenses — does not merely survive the audit, it is strengthened by it, which is the opposite of the direction an author-favourable error would take.</w:t>
      </w:r>
    </w:p>
    <w:p w14:paraId="456CA1C3" w14:textId="77777777" w:rsidR="00282F61" w:rsidRPr="00764229" w:rsidRDefault="00282F61">
      <w:pPr>
        <w:rPr>
          <w:sz w:val="16"/>
          <w:szCs w:val="16"/>
          <w:lang w:val="en-EG"/>
        </w:rPr>
      </w:pPr>
    </w:p>
    <w:sectPr w:rsidR="00282F61" w:rsidRPr="00764229" w:rsidSect="00C472E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61C8"/>
    <w:multiLevelType w:val="multilevel"/>
    <w:tmpl w:val="EE303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C7C33"/>
    <w:multiLevelType w:val="multilevel"/>
    <w:tmpl w:val="2666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F5704"/>
    <w:multiLevelType w:val="multilevel"/>
    <w:tmpl w:val="D634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255CAD"/>
    <w:multiLevelType w:val="multilevel"/>
    <w:tmpl w:val="41A8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017FD3"/>
    <w:multiLevelType w:val="multilevel"/>
    <w:tmpl w:val="1316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A20BCC"/>
    <w:multiLevelType w:val="multilevel"/>
    <w:tmpl w:val="9FE22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646741"/>
    <w:multiLevelType w:val="multilevel"/>
    <w:tmpl w:val="F5FA0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050632">
    <w:abstractNumId w:val="6"/>
  </w:num>
  <w:num w:numId="2" w16cid:durableId="785003577">
    <w:abstractNumId w:val="4"/>
  </w:num>
  <w:num w:numId="3" w16cid:durableId="1844590002">
    <w:abstractNumId w:val="2"/>
  </w:num>
  <w:num w:numId="4" w16cid:durableId="564680949">
    <w:abstractNumId w:val="1"/>
  </w:num>
  <w:num w:numId="5" w16cid:durableId="2050260872">
    <w:abstractNumId w:val="5"/>
  </w:num>
  <w:num w:numId="6" w16cid:durableId="2076782311">
    <w:abstractNumId w:val="3"/>
  </w:num>
  <w:num w:numId="7" w16cid:durableId="63526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AC1"/>
    <w:rsid w:val="00241D64"/>
    <w:rsid w:val="00282F61"/>
    <w:rsid w:val="00331F1A"/>
    <w:rsid w:val="00444AC1"/>
    <w:rsid w:val="004E7D82"/>
    <w:rsid w:val="004F168B"/>
    <w:rsid w:val="00515C73"/>
    <w:rsid w:val="005D350D"/>
    <w:rsid w:val="00764229"/>
    <w:rsid w:val="00B84BD7"/>
    <w:rsid w:val="00C472E1"/>
    <w:rsid w:val="00D86F44"/>
    <w:rsid w:val="00E87BEE"/>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542C"/>
  <w15:chartTrackingRefBased/>
  <w15:docId w15:val="{4BD17598-D6C7-874B-A527-5ADAE5EFE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44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AC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444AC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44AC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44AC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44AC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44AC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44AC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44AC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44AC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44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AC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44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AC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44AC1"/>
    <w:pPr>
      <w:spacing w:before="160"/>
      <w:jc w:val="center"/>
    </w:pPr>
    <w:rPr>
      <w:i/>
      <w:iCs/>
      <w:color w:val="404040" w:themeColor="text1" w:themeTint="BF"/>
    </w:rPr>
  </w:style>
  <w:style w:type="character" w:customStyle="1" w:styleId="QuoteChar">
    <w:name w:val="Quote Char"/>
    <w:basedOn w:val="DefaultParagraphFont"/>
    <w:link w:val="Quote"/>
    <w:uiPriority w:val="29"/>
    <w:rsid w:val="00444AC1"/>
    <w:rPr>
      <w:i/>
      <w:iCs/>
      <w:color w:val="404040" w:themeColor="text1" w:themeTint="BF"/>
      <w:lang w:val="en-US"/>
    </w:rPr>
  </w:style>
  <w:style w:type="paragraph" w:styleId="ListParagraph">
    <w:name w:val="List Paragraph"/>
    <w:basedOn w:val="Normal"/>
    <w:uiPriority w:val="34"/>
    <w:qFormat/>
    <w:rsid w:val="00444AC1"/>
    <w:pPr>
      <w:ind w:left="720"/>
      <w:contextualSpacing/>
    </w:pPr>
  </w:style>
  <w:style w:type="character" w:styleId="IntenseEmphasis">
    <w:name w:val="Intense Emphasis"/>
    <w:basedOn w:val="DefaultParagraphFont"/>
    <w:uiPriority w:val="21"/>
    <w:qFormat/>
    <w:rsid w:val="00444AC1"/>
    <w:rPr>
      <w:i/>
      <w:iCs/>
      <w:color w:val="0F4761" w:themeColor="accent1" w:themeShade="BF"/>
    </w:rPr>
  </w:style>
  <w:style w:type="paragraph" w:styleId="IntenseQuote">
    <w:name w:val="Intense Quote"/>
    <w:basedOn w:val="Normal"/>
    <w:next w:val="Normal"/>
    <w:link w:val="IntenseQuoteChar"/>
    <w:uiPriority w:val="30"/>
    <w:qFormat/>
    <w:rsid w:val="00444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AC1"/>
    <w:rPr>
      <w:i/>
      <w:iCs/>
      <w:color w:val="0F4761" w:themeColor="accent1" w:themeShade="BF"/>
      <w:lang w:val="en-US"/>
    </w:rPr>
  </w:style>
  <w:style w:type="character" w:styleId="IntenseReference">
    <w:name w:val="Intense Reference"/>
    <w:basedOn w:val="DefaultParagraphFont"/>
    <w:uiPriority w:val="32"/>
    <w:qFormat/>
    <w:rsid w:val="00444AC1"/>
    <w:rPr>
      <w:b/>
      <w:bCs/>
      <w:smallCaps/>
      <w:color w:val="0F4761" w:themeColor="accent1" w:themeShade="BF"/>
      <w:spacing w:val="5"/>
    </w:rPr>
  </w:style>
  <w:style w:type="paragraph" w:customStyle="1" w:styleId="msonormal0">
    <w:name w:val="msonormal"/>
    <w:basedOn w:val="Normal"/>
    <w:rsid w:val="00764229"/>
    <w:pPr>
      <w:spacing w:before="100" w:beforeAutospacing="1" w:after="100" w:afterAutospacing="1" w:line="240" w:lineRule="auto"/>
    </w:pPr>
    <w:rPr>
      <w:rFonts w:ascii="Times New Roman" w:eastAsia="Times New Roman" w:hAnsi="Times New Roman" w:cs="Times New Roman"/>
      <w:kern w:val="0"/>
      <w:lang w:val="en-EG"/>
      <w14:ligatures w14:val="none"/>
    </w:rPr>
  </w:style>
  <w:style w:type="paragraph" w:styleId="NormalWeb">
    <w:name w:val="Normal (Web)"/>
    <w:basedOn w:val="Normal"/>
    <w:uiPriority w:val="99"/>
    <w:semiHidden/>
    <w:unhideWhenUsed/>
    <w:rsid w:val="00764229"/>
    <w:pPr>
      <w:spacing w:before="100" w:beforeAutospacing="1" w:after="100" w:afterAutospacing="1" w:line="240" w:lineRule="auto"/>
    </w:pPr>
    <w:rPr>
      <w:rFonts w:ascii="Times New Roman" w:eastAsia="Times New Roman" w:hAnsi="Times New Roman" w:cs="Times New Roman"/>
      <w:kern w:val="0"/>
      <w:lang w:val="en-EG"/>
      <w14:ligatures w14:val="none"/>
    </w:rPr>
  </w:style>
  <w:style w:type="character" w:styleId="Strong">
    <w:name w:val="Strong"/>
    <w:basedOn w:val="DefaultParagraphFont"/>
    <w:uiPriority w:val="22"/>
    <w:qFormat/>
    <w:rsid w:val="00764229"/>
    <w:rPr>
      <w:b/>
      <w:bCs/>
    </w:rPr>
  </w:style>
  <w:style w:type="character" w:styleId="HTMLCode">
    <w:name w:val="HTML Code"/>
    <w:basedOn w:val="DefaultParagraphFont"/>
    <w:uiPriority w:val="99"/>
    <w:semiHidden/>
    <w:unhideWhenUsed/>
    <w:rsid w:val="00764229"/>
    <w:rPr>
      <w:rFonts w:ascii="Courier New" w:eastAsia="Times New Roman" w:hAnsi="Courier New" w:cs="Courier New"/>
      <w:sz w:val="20"/>
      <w:szCs w:val="20"/>
    </w:rPr>
  </w:style>
  <w:style w:type="character" w:styleId="Emphasis">
    <w:name w:val="Emphasis"/>
    <w:basedOn w:val="DefaultParagraphFont"/>
    <w:uiPriority w:val="20"/>
    <w:qFormat/>
    <w:rsid w:val="007642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4521</Words>
  <Characters>24281</Characters>
  <Application>Microsoft Office Word</Application>
  <DocSecurity>0</DocSecurity>
  <Lines>441</Lines>
  <Paragraphs>238</Paragraphs>
  <ScaleCrop>false</ScaleCrop>
  <Company/>
  <LinksUpToDate>false</LinksUpToDate>
  <CharactersWithSpaces>28564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Saleh</dc:creator>
  <cp:keywords/>
  <dc:description/>
  <cp:lastModifiedBy>S Saleh</cp:lastModifiedBy>
  <cp:revision>2</cp:revision>
  <dcterms:created xsi:type="dcterms:W3CDTF">2026-08-17T18:02:00Z</dcterms:created>
  <dcterms:modified xsi:type="dcterms:W3CDTF">2026-08-17T18:02:00Z</dcterms:modified>
</cp:coreProperties>
</file>