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 Company: Post-August 2026 Valuation Driver and Regulatory Audit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 Company (ISIN: EGS3C0O1C016, Reuters: ARCC.CA)—registered on the Egyptian Exchange as </w:t>
      </w:r>
      <w:r w:rsidDel="00000000" w:rsidR="00000000" w:rsidRPr="00000000">
        <w:rPr>
          <w:rFonts w:ascii="Arial" w:cs="Arial" w:eastAsia="Arial" w:hAnsi="Arial"/>
          <w:b w:val="1"/>
          <w:bCs w:val="1"/>
          <w:color w:val="1f1f1f"/>
          <w:rtl w:val="1"/>
        </w:rPr>
        <w:t xml:space="preserve">الشركة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العربية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للأسمنت</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ش</w:t>
      </w:r>
      <w:r w:rsidDel="00000000" w:rsidR="00000000" w:rsidRPr="00000000">
        <w:rPr>
          <w:rFonts w:ascii="Arial" w:cs="Arial" w:eastAsia="Arial" w:hAnsi="Arial"/>
          <w:b w:val="1"/>
          <w:bCs w:val="1"/>
          <w:color w:val="1f1f1f"/>
          <w:rtl w:val="1"/>
        </w:rPr>
        <w:t xml:space="preserve">.</w:t>
      </w:r>
      <w:r w:rsidDel="00000000" w:rsidR="00000000" w:rsidRPr="00000000">
        <w:rPr>
          <w:rFonts w:ascii="Arial" w:cs="Arial" w:eastAsia="Arial" w:hAnsi="Arial"/>
          <w:b w:val="1"/>
          <w:bCs w:val="1"/>
          <w:color w:val="1f1f1f"/>
          <w:rtl w:val="1"/>
        </w:rPr>
        <w:t xml:space="preserve">م</w:t>
      </w:r>
      <w:r w:rsidDel="00000000" w:rsidR="00000000" w:rsidRPr="00000000">
        <w:rPr>
          <w:rFonts w:ascii="Arial" w:cs="Arial" w:eastAsia="Arial" w:hAnsi="Arial"/>
          <w:b w:val="1"/>
          <w:bCs w:val="1"/>
          <w:color w:val="1f1f1f"/>
          <w:rtl w:val="1"/>
        </w:rPr>
        <w:t xml:space="preserve">.</w:t>
      </w:r>
      <w:r w:rsidDel="00000000" w:rsidR="00000000" w:rsidRPr="00000000">
        <w:rPr>
          <w:rFonts w:ascii="Arial" w:cs="Arial" w:eastAsia="Arial" w:hAnsi="Arial"/>
          <w:b w:val="1"/>
          <w:bCs w:val="1"/>
          <w:color w:val="1f1f1f"/>
          <w:rtl w:val="1"/>
        </w:rPr>
        <w:t xml:space="preserve">م</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and commonly referred to across domestic market records as </w:t>
      </w:r>
      <w:r w:rsidDel="00000000" w:rsidR="00000000" w:rsidRPr="00000000">
        <w:rPr>
          <w:rFonts w:ascii="Arial" w:cs="Arial" w:eastAsia="Arial" w:hAnsi="Arial"/>
          <w:b w:val="1"/>
          <w:bCs w:val="1"/>
          <w:color w:val="1f1f1f"/>
          <w:rtl w:val="1"/>
        </w:rPr>
        <w:t xml:space="preserve">العربية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للأسمنت</w:t>
      </w:r>
      <w:r w:rsidDel="00000000" w:rsidR="00000000" w:rsidRPr="00000000">
        <w:rPr>
          <w:rFonts w:ascii="Arial" w:cs="Arial" w:eastAsia="Arial" w:hAnsi="Arial"/>
          <w:color w:val="1f1f1f"/>
          <w:rtl w:val="0"/>
        </w:rPr>
        <w:t xml:space="preserve">—operates an integrated two-line clinker and grinding facility in Ain Sokhna, Suez Governorate, with a nominal rated capacity of 5.0 million metric tonnes (Mt) per annum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operating entity is controlled by Spanish industrial group Cementos La Unión, S.A. through its investment vehicle Áridos Játiva S.L.U., which retains a 60.62% equity stake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Following the audited FY2025 financial close and the research baseline sweep of August 6, 2026, the company's valuation framework has pivoted from defensive domestic production rationing toward an operational mandate emphasizing kiln throughput, alternative fuel substitution, and export market capture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valuation thesis for Arabian Cement post-August 6, 2026, is defined by an industrial policy shift in Egypt. On September 16, 2026, the Ministry of Industry convened an executive sector roundtable with licensed cement manufacturers, establishing national capacity at 75.5 Mt and issuing a directive to reactivate idle kilns, expand supply at economically balanced price levels, and significantly increase export volumes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ministerial pivot formalizes the relaxation of the Egyptian Competition Authority's (ECA) quota regime that had restricted domestic output since July 2021</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Arabian Cement enters this deregulated operating phase with substantial financial resilience: reviewed interim financial disclosures approved by the Board of Directors on August 13, 2026, confirm consolidated H1 2026 net profit of EGP 2,172,453,474—a 54.56% year-on-year expansion over H1 2025 (EGP 1,405,551,688)</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data points originating outside the company's audited or reviewed financial filings are treated as operational leads rather than direct model inputs. These external leads provide empirical bounds for modeling Arabian Cement’s ten core valuation drivers, ranging from ex-factory brand realizations and thermal substitution rates to capital expenditure efficiency and corporate disclosure penalties.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 Identity and Capital Structure Verification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legal name and market identifiers have been verified against the Egyptian Exchange’s master registry and primary statutory filings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Structural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Registry Detail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Arabic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1"/>
              </w:rPr>
              <w:t xml:space="preserve">الشركة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للأسمنت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ش</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Master Listing Sheet &amp; Articles of Association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English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 Company S.A.E.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Condensed Consolidated Financial Statements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Ticker Symbol / Reuters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ARCC / ARCC.CA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Egyptian Exchange Disclosure Bulletin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ISIN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EGS3C0O1C016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MCDR / EGX Trading Engine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Listed Common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374,867,445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Form 30 Shareholding Structure Disclosure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 Value per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Corporate Action Record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Issued and Paid-in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749,734,890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Post-Treasury Share Cancellation Filing</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Controlling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Cementos La Unión, S.A. (via Áridos Játiva S.L.U. – 60.62%)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MCDR Shareholder Register</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Principal Operational Facility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Km 93, Cairo-Suez Road, Ain Sokhna, Suez Governorate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Industrial Registry Bureau</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Consolidated Subsidiaries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Andalus for Ready Mix Concrete; Evolve for Investment &amp; Project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Consolidated Audit Disclosures</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Post-August 6, 2026 Exchange Disclosures and Regulatory Actions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systematic review of the Egyptian Exchange market bulletin identified multiple post-cutoff regulatory actions and financial filings regarding Arabian Cement Company.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Listing Committee Penalty of August 26, 2026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August 30, 2026, the EGX Listing Committee published a decision notice from its meeting held on August 26, 2026</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committee imposed an administrative penalty of EGP 20,000 on Arabian Cement Company (ARCC.CA) for non-compliance with Article 38 of the EGX Listing Rules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Article 38 governs statutory timelines and filing procedures for delivering periodic consolidated and standalone financial statements and board audit committee documentation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administrative action follows two earlier compliance interventions during H1 2026: an EGP 10,000 fine imposed on March 17, 2026, regarding Article 48 disclosure rules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and a procedural notice issued on April 22, 2026, granting the company a one-week cure period to deliver approved Ordinary General Assembly minutes in accordance with Article 31</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These sanctions reflect administrative reporting timing rather than operational balance-sheet impairment.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Board of Directors Meeting and H1 2026 Financial Release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 filed disclosures on August 16, 2026, publishing the resolutions of its Board of Directors meeting held on August 13, 2026, which approved the reviewed condensed consolidated interim financial statements for the six-month period ending June 30, 2026</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H1 2026 Consolidated Net Profit:</w:t>
      </w:r>
      <w:r w:rsidDel="00000000" w:rsidR="00000000" w:rsidRPr="00000000">
        <w:rPr>
          <w:rFonts w:ascii="Arial" w:cs="Arial" w:eastAsia="Arial" w:hAnsi="Arial"/>
          <w:color w:val="1f1f1f"/>
          <w:rtl w:val="0"/>
        </w:rPr>
        <w:t xml:space="preserve"> EGP 2,172,453,474, compared to EGP 1,405,551,688 in H1 2025, representing a 54.56% nominal earnings expansion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Underlying Quarterly Trajectory:</w:t>
      </w:r>
      <w:r w:rsidDel="00000000" w:rsidR="00000000" w:rsidRPr="00000000">
        <w:rPr>
          <w:rFonts w:ascii="Arial" w:cs="Arial" w:eastAsia="Arial" w:hAnsi="Arial"/>
          <w:color w:val="1f1f1f"/>
          <w:rtl w:val="0"/>
        </w:rPr>
        <w:t xml:space="preserve"> Consolidated net profit for Q1 2026 was EGP 943,090,736 (versus EGP 590,379,548 in Q1 2025)</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derived standalone Q2 2026 net profit reached EGP 1,229,362,738, demonstrating accelerating quarter-on-quarter profitability driven by sustained ex-factory pricing and effective thermal energy management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Audit Status:</w:t>
      </w:r>
      <w:r w:rsidDel="00000000" w:rsidR="00000000" w:rsidRPr="00000000">
        <w:rPr>
          <w:rFonts w:ascii="Arial" w:cs="Arial" w:eastAsia="Arial" w:hAnsi="Arial"/>
          <w:color w:val="1f1f1f"/>
          <w:rtl w:val="0"/>
        </w:rPr>
        <w:t xml:space="preserve"> Reviewed by independent external auditors in accordance with Egyptian Accounting Standard No. 30 with an unmodified review opinion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Capital Structure Adjustments and Shareholder Distributions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Earlier in 2026, the company executed major balance-sheet capital actions that set the baseline for post-August trading:</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Cash Dividend Distribution (Coupon No. 18):</w:t>
      </w:r>
      <w:r w:rsidDel="00000000" w:rsidR="00000000" w:rsidRPr="00000000">
        <w:rPr>
          <w:rFonts w:ascii="Arial" w:cs="Arial" w:eastAsia="Arial" w:hAnsi="Arial"/>
          <w:color w:val="1f1f1f"/>
          <w:rtl w:val="0"/>
        </w:rPr>
        <w:t xml:space="preserve"> Ratified at the Ordinary General Meeting of March 25, 2026, the company paid a gross cash dividend of EGP 5.340 per share, distributing EGP 2,001,792,156 on April 16, 2026 (ex-dividend date April 14, 2026)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followed a late-2025 retained earnings distribution of EGP 1.102 billion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Share Capital Cancellation:</w:t>
      </w:r>
      <w:r w:rsidDel="00000000" w:rsidR="00000000" w:rsidRPr="00000000">
        <w:rPr>
          <w:rFonts w:ascii="Arial" w:cs="Arial" w:eastAsia="Arial" w:hAnsi="Arial"/>
          <w:color w:val="1f1f1f"/>
          <w:rtl w:val="0"/>
        </w:rPr>
        <w:t xml:space="preserve"> The Extraordinary General Assembly approved the cancellation of 3,873,085 treasury shares (nominal value EGP 7,746,170), reducing issued equity to 374,867,445 common shares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Industrial Policy Shifts and Production Quota Status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Egyptian cement sector operates within an updated regulatory framework following decisive government interventions in late Q3 2026</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REGULATORY TIMELINE: QUOTAS TO CAPACITY EXPANSION</w:t>
        <w:br w:type="textWrapping"/>
        <w:t xml:space="preserve">=============================================================================================</w:t>
        <w:br w:type="textWrapping"/>
        <w:t xml:space="preserve">July 2021          ECA issues initial quota approval; ARCC sales capped by ~26%.</w:t>
        <w:br w:type="textWrapping"/>
        <w:t xml:space="preserve">August 2022–2024   ECA repeatedly extends domestic production limits [cite: 11, 29, 30].</w:t>
        <w:br w:type="textWrapping"/>
        <w:t xml:space="preserve">July 2025          Ministry of Industry directs lines to resume; quotas suspended.</w:t>
        <w:br w:type="textWrapping"/>
        <w:t xml:space="preserve">September 16, 2026 Minister Khaled Hashem mandates capacity ramp-up and export drive.</w:t>
        <w:br w:type="textWrapping"/>
        <w:t xml:space="preserve">=============================================================================================</w:t>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September 16, 2026 Ministerial Mandate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Minister of Industry Eng. Khaled Hashem convened an industry roundtable with domestic cement manufacturing leaders on September 16, 2026, establishing a multi-point regulatory agenda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National Capacity Benchmark:</w:t>
      </w:r>
      <w:r w:rsidDel="00000000" w:rsidR="00000000" w:rsidRPr="00000000">
        <w:rPr>
          <w:rFonts w:ascii="Arial" w:cs="Arial" w:eastAsia="Arial" w:hAnsi="Arial"/>
          <w:color w:val="1f1f1f"/>
          <w:rtl w:val="0"/>
        </w:rPr>
        <w:t xml:space="preserve"> Total rated production capacity across Egypt's operational and stand-by plants is established at 75.5 Mt per annum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Idle Line Reactivation:</w:t>
      </w:r>
      <w:r w:rsidDel="00000000" w:rsidR="00000000" w:rsidRPr="00000000">
        <w:rPr>
          <w:rFonts w:ascii="Arial" w:cs="Arial" w:eastAsia="Arial" w:hAnsi="Arial"/>
          <w:color w:val="1f1f1f"/>
          <w:rtl w:val="0"/>
        </w:rPr>
        <w:t xml:space="preserve"> The Ministry mandated that producers restart mothballed kilns and lift plant utilization to maximize supply in the domestic market, mitigating speculative retail inflation while preserving manufacturing profitability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Permanent Oversight Committee:</w:t>
      </w:r>
      <w:r w:rsidDel="00000000" w:rsidR="00000000" w:rsidRPr="00000000">
        <w:rPr>
          <w:rFonts w:ascii="Arial" w:cs="Arial" w:eastAsia="Arial" w:hAnsi="Arial"/>
          <w:color w:val="1f1f1f"/>
          <w:rtl w:val="0"/>
        </w:rPr>
        <w:t xml:space="preserve"> The Ministry decreed the formation of a joint coordination body chaired by Eng. Mohamed Zada, Assistant Minister for Strategic Industries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committee brings together the Cement Division of the Federation of Egyptian Industries (FEI), the Industrial Development Authority (IDA), and relevant regulatory bodies to resolve licensing, energy, and distribution bottlenecks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Targeted Export Expansion:</w:t>
      </w:r>
      <w:r w:rsidDel="00000000" w:rsidR="00000000" w:rsidRPr="00000000">
        <w:rPr>
          <w:rFonts w:ascii="Arial" w:cs="Arial" w:eastAsia="Arial" w:hAnsi="Arial"/>
          <w:color w:val="1f1f1f"/>
          <w:rtl w:val="0"/>
        </w:rPr>
        <w:t xml:space="preserve"> The Minister emphasized that prevailing export volumes do not match Egypt's industrial asset base and mandated that producers accelerate outbound clinker and finished cement dispatches to African and regional reconstruction markets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Formal Status of the ECA Production Quota Regime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July 2021 through mid-2025, Arabian Cement operated under the Egyptian Competition Authority’s temporary quota regime, designed to absorb a national capacity glut of over 85 Mt against domestic consumption of approximately 45–48 Mt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baseline formula reduced Arabian Cement's domestic sales allocation by approximately 26%</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Ministry of Industry's directives in mid-2025 requiring plants to operate at higher utilization, the formal quota regime was suspended indefinitely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As of mid-September 2026, the regulatory priority has transitioned to volume maximization and export-led clinker evacuation, managed via the joint FEI-Ministry committee rather than restrictive production quotas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shift allows Arabian Cement to run its two Ain Sokhna kilns at full technical capacity without regulatory penalties, subject only to environmental emission limits and power supply availability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Market Pricing Dynamics and Ex-Factory Realizations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Domestic cement prices stabilized across Suez, Greater Cairo, and the Delta in mid-September 2026 following inflationary adjustments driven by freight expenses and industrial energy costs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Sector Price Environment (Mid-September 2026)</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National Retail Price Benchmark:</w:t>
      </w:r>
      <w:r w:rsidDel="00000000" w:rsidR="00000000" w:rsidRPr="00000000">
        <w:rPr>
          <w:rFonts w:ascii="Arial" w:cs="Arial" w:eastAsia="Arial" w:hAnsi="Arial"/>
          <w:color w:val="1f1f1f"/>
          <w:rtl w:val="0"/>
        </w:rPr>
        <w:t xml:space="preserve"> Settled at EGP 4,200 per metric tonne for ordinary consumer deliveries, varying with localized transport differentials and dealer retail markups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National Ex-Factory Price Benchmark:</w:t>
      </w:r>
      <w:r w:rsidDel="00000000" w:rsidR="00000000" w:rsidRPr="00000000">
        <w:rPr>
          <w:rFonts w:ascii="Arial" w:cs="Arial" w:eastAsia="Arial" w:hAnsi="Arial"/>
          <w:color w:val="1f1f1f"/>
          <w:rtl w:val="0"/>
        </w:rPr>
        <w:t xml:space="preserve"> Averaging EGP 3,820 per metric tonne across dry-process kilns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Composite Factory Gate Range:</w:t>
      </w:r>
      <w:r w:rsidDel="00000000" w:rsidR="00000000" w:rsidRPr="00000000">
        <w:rPr>
          <w:rFonts w:ascii="Arial" w:cs="Arial" w:eastAsia="Arial" w:hAnsi="Arial"/>
          <w:color w:val="1f1f1f"/>
          <w:rtl w:val="0"/>
        </w:rPr>
        <w:t xml:space="preserve"> Ranging between EGP 3,700 and EGP 4,000 per tonne depending on clinker substitution grade, brand positioning, and geographic proximity to distribution corridors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 Realized Pricing Structure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Cement’s commercial brand realizations at the Ain Sokhna plant gate were recorded across domestic distributor sheets between September 15 and September 17, 2026</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Product Brand &amp; Grade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Ex-Factory Spot (EGP/t)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Delivered Retail Range (EGP/t)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Al-Mosalah Plus 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Ordinary Portland Cement (OPC / CEM I 42.5N)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3,830 – 3,865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4,180 – 4,250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Al-Mosalah Resistant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Sulfate-Resistant Cement (SRC / CEM I 42.5R)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3,940 – 3,960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4,300 – 4,380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Al-Nasr 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Pozzolanic / Blended Cement (CEM II/B-P 42.5N)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3,610 – 3,630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3,950 – 4,050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Al-Mosalah Finishing 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Masonry &amp; Plastering Cement (CEM IV/B 32.5N)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3,400 – 3,420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EGP 3,650 – 3,750</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Source: Market price aggregates and distributor price sheets across the Suez and Greater Cairo shipping hubs, mid-September 2026</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spread between Arabian Cement’s blended ex-factory realizations (averaging EGP 3,780–3,830/t across its product slate) and variable cash operating costs provides the mechanical basis for the gross margin resilience recorded in reviewed H1 2026 statements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Thermal Substitution, Captive Solar, and Capital Allocation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Thermal energy accounts for roughly 55% to 62% of Arabian Cement's variable clinker manufacturing costs. The company's ongoing capital program prioritizes shielding operating margins from global coal/petcoke price shocks and local electricity tariff increases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Evolve Alternative Fuel Operations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Arabian Cement operates its fuel substitution network through wholly owned subsidiary </w:t>
      </w:r>
      <w:r w:rsidDel="00000000" w:rsidR="00000000" w:rsidRPr="00000000">
        <w:rPr>
          <w:rFonts w:ascii="Arial" w:cs="Arial" w:eastAsia="Arial" w:hAnsi="Arial"/>
          <w:b w:val="1"/>
          <w:bCs w:val="1"/>
          <w:color w:val="1f1f1f"/>
          <w:rtl w:val="0"/>
        </w:rPr>
        <w:t xml:space="preserve">Evolve Investments &amp; Projects Management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Law 202/2020 Regulatory Permits:</w:t>
      </w:r>
      <w:r w:rsidDel="00000000" w:rsidR="00000000" w:rsidRPr="00000000">
        <w:rPr>
          <w:rFonts w:ascii="Arial" w:cs="Arial" w:eastAsia="Arial" w:hAnsi="Arial"/>
          <w:color w:val="1f1f1f"/>
          <w:rtl w:val="0"/>
        </w:rPr>
        <w:t xml:space="preserve"> Evolve holds comprehensive environmental approvals from the Egyptian Environmental Affairs Agency (EEAA) and the Waste Management Regulatory Authority (WMRA) under Law No. 202 of 2020</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These permits authorize Evolve to contract directly with municipalities and industrial waste generators to collect, process, and transport refuse-derived fuel (RDF), shredder residue, and agricultural waste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Run-Rate:</w:t>
      </w:r>
      <w:r w:rsidDel="00000000" w:rsidR="00000000" w:rsidRPr="00000000">
        <w:rPr>
          <w:rFonts w:ascii="Arial" w:cs="Arial" w:eastAsia="Arial" w:hAnsi="Arial"/>
          <w:color w:val="1f1f1f"/>
          <w:rtl w:val="0"/>
        </w:rPr>
        <w:t xml:space="preserve"> The company achieves an 18% thermal substitution rate (TSR) across its kilns, processing nearly 500,000 tonnes of alternative fuel biomass and RDF annually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Line 2 Feeding System Investment:</w:t>
      </w:r>
      <w:r w:rsidDel="00000000" w:rsidR="00000000" w:rsidRPr="00000000">
        <w:rPr>
          <w:rFonts w:ascii="Arial" w:cs="Arial" w:eastAsia="Arial" w:hAnsi="Arial"/>
          <w:color w:val="1f1f1f"/>
          <w:rtl w:val="0"/>
        </w:rPr>
        <w:t xml:space="preserve"> Arabian Cement's construction-in-progress disclosures allocate capital (within an active EGP 386m plant modernization envelope) to the commissioning and operational ramp of an advanced alternative fuel feeding and dosing system for Production Line 2</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Solar PV Capacity and Combustion Enhancements</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Captive Solar Expansion:</w:t>
      </w:r>
      <w:r w:rsidDel="00000000" w:rsidR="00000000" w:rsidRPr="00000000">
        <w:rPr>
          <w:rFonts w:ascii="Arial" w:cs="Arial" w:eastAsia="Arial" w:hAnsi="Arial"/>
          <w:color w:val="1f1f1f"/>
          <w:rtl w:val="0"/>
        </w:rPr>
        <w:t xml:space="preserve"> Arabian Cement operates a 7.2 MW on-site captive solar photovoltaic plant at Ain Sokhna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Technical and environmental filings have progressed toward expanding total captive generation to 17.6 MW, with an anticipated annual yield of 32.5 GWh</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on-site capacity hedges against state increases in industrial high-voltage power tariffs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Hydrogen Injection Technology:</w:t>
      </w:r>
      <w:r w:rsidDel="00000000" w:rsidR="00000000" w:rsidRPr="00000000">
        <w:rPr>
          <w:rFonts w:ascii="Arial" w:cs="Arial" w:eastAsia="Arial" w:hAnsi="Arial"/>
          <w:color w:val="1f1f1f"/>
          <w:rtl w:val="0"/>
        </w:rPr>
        <w:t xml:space="preserve"> The company installed an integrated hydrogen injection system to enhance the combustion kinetics of secondary solid fuels and low-grade petcoke, reducing specific heat consumption per kilogram of clinker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Prime Capital Evaluation Study:</w:t>
      </w:r>
      <w:r w:rsidDel="00000000" w:rsidR="00000000" w:rsidRPr="00000000">
        <w:rPr>
          <w:rFonts w:ascii="Arial" w:cs="Arial" w:eastAsia="Arial" w:hAnsi="Arial"/>
          <w:color w:val="1f1f1f"/>
          <w:rtl w:val="0"/>
        </w:rPr>
        <w:t xml:space="preserve"> In late June 2026, investment banking firm Prime Capital finalized an independent financial and operational assessment of capital investments exceeding EGP 1.0 billion deployed by Arabian Cement into line revamping, thermal optimization, and Line 1 baghouse filter installations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Jurisdictional Disambiguation and Legacy Litigation Exposure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valuation work requires distinguishing Arabian Cement Company (Egypt) from foreign namesakes and isolating active litigation from settled arbitration claims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Disambiguation from Saudi Arabian Cement (TADAWUL: 3010)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recurrent cross-attribution error in MENA equity screening confuses EGX-listed Arabian Cement Company (ARCC.CA) with Saudi-listed Arabian Cement Company (TADAWUL: 3010)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2023–2024, the General Authority for Competition (GAC) of Saudi Arabia penalized 14 cement producers with aggregate fines of SR 140 million (SR 10 million per company) for unlawful price manipulation under Article 4 of the Saudi Competition Law</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The penalties were finalized following dismissal of appeals by the Riyadh Administrative Court of Appeal</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Saudi Arabian Cement was among the penalized firms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This antitrust enforcement action relates entirely to the Saudi domestic market and has no connection to EGX:ARCC or its corporate subsidiaries in Egypt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Bilateral Investment Treaty Arbitration Status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international investment arbitration initiated by Cementos La Unión S.A. and Áridos Játiva S.L.U. against the Arab Republic of Egypt before the World Bank’s International Centre for Settlement of Investment Disputes (ICSID Case No. ARB/13/29)—which sought US$286 million in damages over retroactive activity and electricity licensing fees imposed following construction of the Ain Sokhna plant—was dismissed in favor of the Egyptian State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While international annulment efforts and related domestic administrative proceedings concerning IDA licensing fee assessments have continued through local legal representatives, no active liabilities or cash-collateralized escrow obligations currently impair Arabian Cement’s published consolidated balance sheet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Valuation Driver Transmission Matrix</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findings from post-August 6, 2026 disclosures map directly into Arabian Cement’s ten fundamental valuation drivers.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Valuation Driver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Empirical Post-Aug 6 Lead / Primary Disclosure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Transmission Mechanism &amp; Valuation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Sales Volume (Mt)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Ministry of Industry Roundtable (Sept 16, 2026)</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Reviewed H1 2026 volumes</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Expansionary:</w:t>
            </w:r>
            <w:r w:rsidDel="00000000" w:rsidR="00000000" w:rsidRPr="00000000">
              <w:rPr>
                <w:rFonts w:ascii="Arial" w:cs="Arial" w:eastAsia="Arial" w:hAnsi="Arial"/>
                <w:color w:val="1f1f1f"/>
                <w:rtl w:val="0"/>
              </w:rPr>
              <w:t xml:space="preserve"> Removal of production caps and the state mandate to raise kiln utilization allow Arabian Cement to operate toward full 5.0 Mt capacity, supported by regional clinker exports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Realised Price (EGP/t)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Mid-Sept 2026 market prices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Al-Mosalah Plus at EGP 3,830–3,865/t</w:t>
            </w:r>
            <w:r w:rsidDel="00000000" w:rsidR="00000000" w:rsidRPr="00000000">
              <w:rPr>
                <w:rFonts w:ascii="Arial" w:cs="Arial" w:eastAsia="Arial" w:hAnsi="Arial"/>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Supportive:</w:t>
            </w:r>
            <w:r w:rsidDel="00000000" w:rsidR="00000000" w:rsidRPr="00000000">
              <w:rPr>
                <w:rFonts w:ascii="Arial" w:cs="Arial" w:eastAsia="Arial" w:hAnsi="Arial"/>
                <w:color w:val="1f1f1f"/>
                <w:rtl w:val="0"/>
              </w:rPr>
              <w:t xml:space="preserve"> Factory-gate cement realizations have adjusted for historical currency depreciation, anchoring nominal net revenue per tonne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Fuel Cost &amp; AF Substitution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Line 2 alternative fuel capex</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18% TSR run-rate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Law 202 permits</w:t>
            </w:r>
            <w:r w:rsidDel="00000000" w:rsidR="00000000" w:rsidRPr="00000000">
              <w:rPr>
                <w:rFonts w:ascii="Arial" w:cs="Arial" w:eastAsia="Arial" w:hAnsi="Arial"/>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Accretive:</w:t>
            </w:r>
            <w:r w:rsidDel="00000000" w:rsidR="00000000" w:rsidRPr="00000000">
              <w:rPr>
                <w:rFonts w:ascii="Arial" w:cs="Arial" w:eastAsia="Arial" w:hAnsi="Arial"/>
                <w:color w:val="1f1f1f"/>
                <w:rtl w:val="0"/>
              </w:rPr>
              <w:t xml:space="preserve"> Sustained 18% thermal substitution lowers specific petcoke and coal burn rates, protecting gross margins against imported hard-fuel price volatility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EBITDA Margin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Reviewed H1 2026 consolidated earnings of EGP 2.172B (+54.56% YoY)</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Accretive:</w:t>
            </w:r>
            <w:r w:rsidDel="00000000" w:rsidR="00000000" w:rsidRPr="00000000">
              <w:rPr>
                <w:rFonts w:ascii="Arial" w:cs="Arial" w:eastAsia="Arial" w:hAnsi="Arial"/>
                <w:color w:val="1f1f1f"/>
                <w:rtl w:val="0"/>
              </w:rPr>
              <w:t xml:space="preserve"> Sustained high ex-factory real pricing combined with alternative fuel and solar cost savings supports consolidated EBITDA margins well above mid-cycle historical baselines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Depreciation &amp; Amortisation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Prime Capital Asset Evaluation Study (&gt;EGP 1B capital additions)</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Moderately Elevated:</w:t>
            </w:r>
            <w:r w:rsidDel="00000000" w:rsidR="00000000" w:rsidRPr="00000000">
              <w:rPr>
                <w:rFonts w:ascii="Arial" w:cs="Arial" w:eastAsia="Arial" w:hAnsi="Arial"/>
                <w:color w:val="1f1f1f"/>
                <w:rtl w:val="0"/>
              </w:rPr>
              <w:t xml:space="preserve"> Commissioning of alternative fuel lines, environmental baghouses, and solar assets expands the depreciable asset base, lifting recurring non-cash D&amp;A charges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Capital Expenditure (Capex)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Solar expansion to 17.6 MW</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EGP 386m modernization outlays</w:t>
            </w:r>
            <w:r w:rsidDel="00000000" w:rsidR="00000000" w:rsidRPr="00000000">
              <w:rPr>
                <w:rFonts w:ascii="Arial" w:cs="Arial" w:eastAsia="Arial" w:hAnsi="Arial"/>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Contained:</w:t>
            </w:r>
            <w:r w:rsidDel="00000000" w:rsidR="00000000" w:rsidRPr="00000000">
              <w:rPr>
                <w:rFonts w:ascii="Arial" w:cs="Arial" w:eastAsia="Arial" w:hAnsi="Arial"/>
                <w:color w:val="1f1f1f"/>
                <w:rtl w:val="0"/>
              </w:rPr>
              <w:t xml:space="preserve"> Capex remains confined to plant modernization, emissions abatement, and power generation, avoiding dilutive greenfield capital commitments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Cost of Debt &amp; Glide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Central Bank of Egypt policy rate hold (late August 2026)</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EBRD facility</w:t>
            </w:r>
            <w:r w:rsidDel="00000000" w:rsidR="00000000" w:rsidRPr="00000000">
              <w:rPr>
                <w:rFonts w:ascii="Arial" w:cs="Arial" w:eastAsia="Arial" w:hAnsi="Arial"/>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Elevated Near-Term, Gliding Long-Term:</w:t>
            </w:r>
            <w:r w:rsidDel="00000000" w:rsidR="00000000" w:rsidRPr="00000000">
              <w:rPr>
                <w:rFonts w:ascii="Arial" w:cs="Arial" w:eastAsia="Arial" w:hAnsi="Arial"/>
                <w:color w:val="1f1f1f"/>
                <w:rtl w:val="0"/>
              </w:rPr>
              <w:t xml:space="preserve"> Elevated short-term borrowing costs under restrictive monetary policy will glide lower as the CBE begins policy easing in outer projection years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Terminal Risk-Free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Egyptian sovereign local currency bond yields post-March 2024 FX stabilization</w:t>
            </w:r>
            <w:r w:rsidDel="00000000" w:rsidR="00000000" w:rsidRPr="00000000">
              <w:rPr>
                <w:rFonts w:ascii="Arial" w:cs="Arial" w:eastAsia="Arial" w:hAnsi="Arial"/>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Macro Anchor:</w:t>
            </w:r>
            <w:r w:rsidDel="00000000" w:rsidR="00000000" w:rsidRPr="00000000">
              <w:rPr>
                <w:rFonts w:ascii="Arial" w:cs="Arial" w:eastAsia="Arial" w:hAnsi="Arial"/>
                <w:color w:val="1f1f1f"/>
                <w:rtl w:val="0"/>
              </w:rPr>
              <w:t xml:space="preserve"> Egyptian sovereign bond yields require an elevated discount rate in the near term, tapering toward normalized emerging-market cost-of-capital assumptions in outer years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Treasury Income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Cash dividend payment of EGP 2.001B (April 2026)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H1 2026 cash flows</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Neutral to Reduced:</w:t>
            </w:r>
            <w:r w:rsidDel="00000000" w:rsidR="00000000" w:rsidRPr="00000000">
              <w:rPr>
                <w:rFonts w:ascii="Arial" w:cs="Arial" w:eastAsia="Arial" w:hAnsi="Arial"/>
                <w:color w:val="1f1f1f"/>
                <w:rtl w:val="0"/>
              </w:rPr>
              <w:t xml:space="preserve"> Significant cash distributions reduced surplus short-term bank balances, offset by robust operational cash generation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Terminal Growth Rate (</w:t>
            </w:r>
            <w:r w:rsidDel="00000000" w:rsidR="00000000" w:rsidRPr="00000000">
              <w:rPr>
                <w:rFonts w:ascii="Arial" w:cs="Arial" w:eastAsia="Arial" w:hAnsi="Arial"/>
                <w:b w:val="1"/>
                <w:bCs w:val="1"/>
                <w:color w:val="1f1f1f"/>
              </w:rPr>
              <w:drawing>
                <wp:inline distB="19050" distT="19050" distL="19050" distR="19050">
                  <wp:extent cx="88702" cy="2266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702" cy="22668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Strategic reconstruction demand in Libya and African export corridors</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Constrained:</w:t>
            </w:r>
            <w:r w:rsidDel="00000000" w:rsidR="00000000" w:rsidRPr="00000000">
              <w:rPr>
                <w:rFonts w:ascii="Arial" w:cs="Arial" w:eastAsia="Arial" w:hAnsi="Arial"/>
                <w:color w:val="1f1f1f"/>
                <w:rtl w:val="0"/>
              </w:rPr>
              <w:t xml:space="preserve"> Long-term terminal growth is linked to domestic infrastructure activity and export trade, capped by carbon intensity and clinker limits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Auditable Negative Search Record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accordance with strict valuation research protocols, every targeted subject that was queried across regulatory and legal databases but returned no public disclosure or verifiable corporate release is documented below:</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Query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Search Strings Employed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Search Dates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Scope Queried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Formal Operational Finding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Management &amp; Board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Arabian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Sergio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Alcantarilla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resignation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appointment</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للأسمنت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استقالة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تعيين</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مجلس</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إدارة</w:t>
            </w:r>
            <w:r w:rsidDel="00000000" w:rsidR="00000000" w:rsidRPr="00000000">
              <w:rPr>
                <w:rFonts w:ascii="Arial" w:cs="Arial" w:eastAsia="Arial" w:hAnsi="Arial"/>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September 17–18,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EGX Disclosures, Mubasher, Enterprise Egypt, Al-Borsa Dailies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Executive leadership remains intact under CEO Sergio Alcantarilla Rodriguez and CFO Arturo Gallart Mauri as of Q3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 Debt Facilities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Arabian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credit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facility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syndicated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loan</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للأسمنت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عقد</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تمويل</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قرض</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مشترك</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September 17–18,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EGX Disclosure Log, CBE Banking Bulletins, Financial Press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No new syndicated bank facilities or commercial debt agreements disclosed beyond the existing €25m EBRD sustainability loan</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Greenfield Capacity Auctions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Arabian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new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license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clinker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expansion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IDA</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للأسمنت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رخصة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جديدة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هيئة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التنمية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الصناعية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September 17–18,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Industrial Development Authority (IDA) Decrees, Ministry Releases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Arabian Cement has not acquired new licenses or initiated greenfield expansions; operations remain bounded at 5.0 Mt across Lines 1 and 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Fresh Material Litigation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Arabian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lawsuit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judgment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Egypt</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للأسمنت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حكم</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قضائي</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دعوى</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تعويض</w:t>
            </w:r>
            <w:r w:rsidDel="00000000" w:rsidR="00000000" w:rsidRPr="00000000">
              <w:rPr>
                <w:rFonts w:ascii="Arial" w:cs="Arial" w:eastAsia="Arial" w:hAnsi="Arial"/>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September 17–18,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Council Judicial Rolls, Administrative Court Dockets, Press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No adverse judicial rulings, damage awards, or material commercial lawsuits entered the legal record against ARCC during the post-August period.</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post-August 6, 2026 research record confirms that Arabian Cement Company operates with structural tailwinds in Egypt's cement sector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Ministry of Industry’s September 16, 2026 policy directive establishes a favorable volume framework by encouraging producers to utilize idle capacity and target regional export demand, while the ECA's domestic production caps have ceased to restrict operational output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Reviewed H1 2026 consolidated results—reporting EGP 2.172 billion in net profit—show that ex-factory price realizations (EGP 3,820–3,865/t for primary OPC grades) combined with alternative fuel substitution (18% TSR via subsidiary Evolve) continue to outpace underlying cost inflation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Valuation analysts should use these ministerial directives and market price levels as operational leads to stress-test throughput and cost inputs, anchoring base model inputs in the company's verified financial filings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Us - Arabian Cement Company, </w:t>
      </w:r>
      <w:hyperlink r:id="rId7">
        <w:r w:rsidDel="00000000" w:rsidR="00000000" w:rsidRPr="00000000">
          <w:rPr>
            <w:rFonts w:ascii="Arial" w:cs="Arial" w:eastAsia="Arial" w:hAnsi="Arial"/>
            <w:color w:val="0000ee"/>
            <w:sz w:val="24"/>
            <w:szCs w:val="24"/>
            <w:u w:val="single"/>
            <w:rtl w:val="0"/>
          </w:rPr>
          <w:t xml:space="preserve">https://arabiancementcompany.com/about-us/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 Company Details, </w:t>
      </w:r>
      <w:hyperlink r:id="rId8">
        <w:r w:rsidDel="00000000" w:rsidR="00000000" w:rsidRPr="00000000">
          <w:rPr>
            <w:rFonts w:ascii="Arial" w:cs="Arial" w:eastAsia="Arial" w:hAnsi="Arial"/>
            <w:color w:val="0000ee"/>
            <w:sz w:val="24"/>
            <w:szCs w:val="24"/>
            <w:u w:val="single"/>
            <w:rtl w:val="0"/>
          </w:rPr>
          <w:t xml:space="preserve">https://egx.com.eg/en/CompanyDetails.aspx?ISIN=EGS3C0O1C016</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الملف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التعريفي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لـالعربية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ARCC</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Investing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com</w:t>
      </w:r>
      <w:r w:rsidDel="00000000" w:rsidR="00000000" w:rsidRPr="00000000">
        <w:rPr>
          <w:rFonts w:ascii="Arial" w:cs="Arial" w:eastAsia="Arial" w:hAnsi="Arial"/>
          <w:sz w:val="24"/>
          <w:szCs w:val="24"/>
          <w:rtl w:val="0"/>
        </w:rPr>
        <w:t xml:space="preserve">, </w:t>
      </w:r>
      <w:hyperlink r:id="rId9">
        <w:r w:rsidDel="00000000" w:rsidR="00000000" w:rsidRPr="00000000">
          <w:rPr>
            <w:rFonts w:ascii="Arial" w:cs="Arial" w:eastAsia="Arial" w:hAnsi="Arial"/>
            <w:color w:val="0000ee"/>
            <w:sz w:val="24"/>
            <w:szCs w:val="24"/>
            <w:u w:val="single"/>
            <w:rtl w:val="0"/>
          </w:rPr>
          <w:t xml:space="preserve">https://sa.investing.com/equities/arabian-cement-co-sae-company-profile</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 SAE Stock Price Today | EGX: ARCC Live, </w:t>
      </w:r>
      <w:hyperlink r:id="rId10">
        <w:r w:rsidDel="00000000" w:rsidR="00000000" w:rsidRPr="00000000">
          <w:rPr>
            <w:rFonts w:ascii="Arial" w:cs="Arial" w:eastAsia="Arial" w:hAnsi="Arial"/>
            <w:color w:val="0000ee"/>
            <w:sz w:val="24"/>
            <w:szCs w:val="24"/>
            <w:u w:val="single"/>
            <w:rtl w:val="0"/>
          </w:rPr>
          <w:t xml:space="preserve">https://www.investing.com/equities/arabian-cement-co-sae</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Company (ACC) - - Forbes Middle East, </w:t>
      </w:r>
      <w:hyperlink r:id="rId11">
        <w:r w:rsidDel="00000000" w:rsidR="00000000" w:rsidRPr="00000000">
          <w:rPr>
            <w:rFonts w:ascii="Arial" w:cs="Arial" w:eastAsia="Arial" w:hAnsi="Arial"/>
            <w:color w:val="0000ee"/>
            <w:sz w:val="24"/>
            <w:szCs w:val="24"/>
            <w:u w:val="single"/>
            <w:rtl w:val="0"/>
          </w:rPr>
          <w:t xml:space="preserve">https://www.forbesmiddleeast.com/lists/egypts-50-most-valuable-companies-2026/arabian-cement-company-acc/</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Arabian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Cement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Company</w:t>
      </w:r>
      <w:r w:rsidDel="00000000" w:rsidR="00000000" w:rsidRPr="00000000">
        <w:rPr>
          <w:rFonts w:ascii="Arial" w:cs="Arial" w:eastAsia="Arial" w:hAnsi="Arial"/>
          <w:sz w:val="24"/>
          <w:szCs w:val="24"/>
          <w:rtl w:val="0"/>
        </w:rPr>
        <w:t xml:space="preserve">, </w:t>
      </w:r>
      <w:hyperlink r:id="rId12">
        <w:r w:rsidDel="00000000" w:rsidR="00000000" w:rsidRPr="00000000">
          <w:rPr>
            <w:rFonts w:ascii="Arial" w:cs="Arial" w:eastAsia="Arial" w:hAnsi="Arial"/>
            <w:color w:val="0000ee"/>
            <w:sz w:val="24"/>
            <w:szCs w:val="24"/>
            <w:u w:val="single"/>
            <w:rtl w:val="0"/>
          </w:rPr>
          <w:t xml:space="preserve">https://www.arabiancement.com/ar/</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الصناعة</w:t>
      </w:r>
      <w:r w:rsidDel="00000000" w:rsidR="00000000" w:rsidRPr="00000000">
        <w:rPr>
          <w:rFonts w:ascii="Arial" w:cs="Arial" w:eastAsia="Arial" w:hAnsi="Arial"/>
          <w:sz w:val="24"/>
          <w:szCs w:val="24"/>
          <w:rtl w:val="1"/>
        </w:rPr>
        <w:t xml:space="preserve">: 75.5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حجم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إنتاج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وخطة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لزيادة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الصادرات</w:t>
      </w:r>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0000ee"/>
            <w:sz w:val="24"/>
            <w:szCs w:val="24"/>
            <w:u w:val="single"/>
            <w:rtl w:val="0"/>
          </w:rPr>
          <w:t xml:space="preserve">https://www.mubasher.info/news/4672935/%D8%A7%D9%84%D8%B5%D9%86%D8%A7%D8%B9%D8%A9-75-5-%D9%85%D9%84%D9%8A%D9%88%D9%86-%D8%B7%D9%86-%D8%AD%D8%AC%D9%85-%D8%A5%D9%86%D8%AA%D8%A7%D8%AC-%D8%A7%D9%84%D8%A3%D8%B3%D9%85%D9%86%D8%AA-%D8%A8%D9%85%D8%B5%D8%B1-%D9%88%D8%AE%D8%B7%D8%A9-%D9%84%D8%B2%D9%8A%D8%A7%D8%AF%D8%A9-%D8%A7%D9%84%D8%B5%D8%A7%D8%AF%D8%B1%D8%A7%D8%AA/</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Evolve Investments &amp; Projects Management Information, </w:t>
      </w:r>
      <w:hyperlink r:id="rId14">
        <w:r w:rsidDel="00000000" w:rsidR="00000000" w:rsidRPr="00000000">
          <w:rPr>
            <w:rFonts w:ascii="Arial" w:cs="Arial" w:eastAsia="Arial" w:hAnsi="Arial"/>
            <w:color w:val="0000ee"/>
            <w:sz w:val="24"/>
            <w:szCs w:val="24"/>
            <w:u w:val="single"/>
            <w:rtl w:val="0"/>
          </w:rPr>
          <w:t xml:space="preserve">https://rocketreach.co/evolve-investments-projects-management-profile_b4370e98c1fc3aec</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وزير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الصناعة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يشكل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لجنة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مشتركة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شعبة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لزيادة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الإنتاج</w:t>
      </w:r>
      <w:r w:rsidDel="00000000" w:rsidR="00000000" w:rsidRPr="00000000">
        <w:rPr>
          <w:rFonts w:ascii="Arial" w:cs="Arial" w:eastAsia="Arial" w:hAnsi="Arial"/>
          <w:sz w:val="24"/>
          <w:szCs w:val="24"/>
          <w:rtl w:val="0"/>
        </w:rPr>
        <w:t xml:space="preserve">, </w:t>
      </w:r>
      <w:hyperlink r:id="rId15">
        <w:r w:rsidDel="00000000" w:rsidR="00000000" w:rsidRPr="00000000">
          <w:rPr>
            <w:rFonts w:ascii="Arial" w:cs="Arial" w:eastAsia="Arial" w:hAnsi="Arial"/>
            <w:color w:val="0000ee"/>
            <w:sz w:val="24"/>
            <w:szCs w:val="24"/>
            <w:u w:val="single"/>
            <w:rtl w:val="0"/>
          </w:rPr>
          <w:t xml:space="preserve">https://almalnews.com/2136061/%D9%88%D8%B2%D9%8A%D8%B1-%D8%A7%D9%84%D8%B5%D9%86%D8%A7%D8%B9%D8%A9-%D9%8A%D8%B4%D9%83%D9%84-%D9%84%D8%AC%D9%86%D8%A9-%D9%85%D8%B4%D8%AA%D8%B1%D9%83%D8%A9-%D9%85%D8%B9-%D8%B4%D8%B9%D8%A8%D8%A9/</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تعلق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قرار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حماية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المنافسة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نتوقع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خفض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الإنتاج</w:t>
      </w:r>
      <w:r w:rsidDel="00000000" w:rsidR="00000000" w:rsidRPr="00000000">
        <w:rPr>
          <w:rFonts w:ascii="Arial" w:cs="Arial" w:eastAsia="Arial" w:hAnsi="Arial"/>
          <w:sz w:val="24"/>
          <w:szCs w:val="24"/>
          <w:rtl w:val="0"/>
        </w:rPr>
        <w:t xml:space="preserve">, </w:t>
      </w:r>
      <w:hyperlink r:id="rId16">
        <w:r w:rsidDel="00000000" w:rsidR="00000000" w:rsidRPr="00000000">
          <w:rPr>
            <w:rFonts w:ascii="Arial" w:cs="Arial" w:eastAsia="Arial" w:hAnsi="Arial"/>
            <w:color w:val="0000ee"/>
            <w:sz w:val="24"/>
            <w:szCs w:val="24"/>
            <w:u w:val="single"/>
            <w:rtl w:val="0"/>
          </w:rPr>
          <w:t xml:space="preserve">https://almalnews.com/1040010/%D8%A7%D9%84%D8%B9%D8%B1%D8%A8%D9%8A%D8%A9-%D9%84%D9%84%D8%A3%D8%B3%D9%85%D9%86%D8%AA-%D8%AA%D8%B9%D9%84%D9%82-%D8%B9%D9%84%D9%89-%D9%82%D8%B1%D8%A7%D8%B1-%D8%AD%D9%85%D8%A7%D9%8A%D8%A9-%D8%A7%D9%84%D9%85%D9%86%D8%A7%D9%81%D8%B3%D8%A9/</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مصادر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حماية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المنافسة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يوافق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اتفاق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خفض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إنتاج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عام</w:t>
      </w:r>
      <w:r w:rsidDel="00000000" w:rsidR="00000000" w:rsidRPr="00000000">
        <w:rPr>
          <w:rFonts w:ascii="Arial" w:cs="Arial" w:eastAsia="Arial" w:hAnsi="Arial"/>
          <w:sz w:val="24"/>
          <w:szCs w:val="24"/>
          <w:rtl w:val="0"/>
        </w:rPr>
        <w:t xml:space="preserve">, </w:t>
      </w:r>
      <w:hyperlink r:id="rId17">
        <w:r w:rsidDel="00000000" w:rsidR="00000000" w:rsidRPr="00000000">
          <w:rPr>
            <w:rFonts w:ascii="Arial" w:cs="Arial" w:eastAsia="Arial" w:hAnsi="Arial"/>
            <w:color w:val="0000ee"/>
            <w:sz w:val="24"/>
            <w:szCs w:val="24"/>
            <w:u w:val="single"/>
            <w:rtl w:val="0"/>
          </w:rPr>
          <w:t xml:space="preserve">https://www.masrawy.com/news/news_economy/details/2023/8/6/2450882/%D9%85%D8%B5%D8%A7%D8%AF%D8%B1-%D8%AD%D9%85%D8%A7%D9%8A%D8%A9-%D8%A7%D9%84%D9%85%D9%86%D8%A7%D9%81%D8%B3%D8%A9-%D9%8A%D9%88%D8%A7%D9%81%D9%82-%D8%B9%D9%84%D9%89-%D9%85%D8%AF-%D8%A7%D8%AA%D9%81%D8%A7%D9%82-%D8%AE%D9%81%D8%B6-%D8%A5%D9%86%D8%AA%D8%A7%D8%AC-%D8%A7%D9%84%D8%A3%D8%B3%D9%85%D9%86%D8%AA-%D9%84%D9%85%D8%AF%D8%A9-%D8%B9%D8%A7%D9%85</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كامل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الوزير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يمهل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مصانع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شهرا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لتشغيل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خطوط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إنتاجها</w:t>
      </w:r>
      <w:r w:rsidDel="00000000" w:rsidR="00000000" w:rsidRPr="00000000">
        <w:rPr>
          <w:rFonts w:ascii="Arial" w:cs="Arial" w:eastAsia="Arial" w:hAnsi="Arial"/>
          <w:sz w:val="24"/>
          <w:szCs w:val="24"/>
          <w:rtl w:val="0"/>
        </w:rPr>
        <w:t xml:space="preserve">, </w:t>
      </w:r>
      <w:hyperlink r:id="rId18">
        <w:r w:rsidDel="00000000" w:rsidR="00000000" w:rsidRPr="00000000">
          <w:rPr>
            <w:rFonts w:ascii="Arial" w:cs="Arial" w:eastAsia="Arial" w:hAnsi="Arial"/>
            <w:color w:val="0000ee"/>
            <w:sz w:val="24"/>
            <w:szCs w:val="24"/>
            <w:u w:val="single"/>
            <w:rtl w:val="0"/>
          </w:rPr>
          <w:t xml:space="preserve">https://www.alarabiya.net/aswaq/economy/2025/07/02/%D9%83%D8%A7%D9%85%D9%84-%D8%A7%D9%84%D9%88%D8%B2%D9%8A%D8%B1-%D9%8A%D9%85%D9%87%D9%84-%D9%85%D8%B5%D8%A7%D9%86%D8%B9-%D8%A7%D9%84%D8%A7%D8%B3%D9%85%D9%86%D8%AA-%D8%A7%D9%84%D9%85%D8%B5%D8%B1%D9%8A%D8%A9-%D8%B4%D9%87%D8%B1%D8%A7-%D9%84%D8%AA%D8%B4%D8%BA%D9%8A%D9%84-%D8%AE%D8%B7%D9%88%D8%B7-%D8%A7%D9%86%D8%AA%D8%A7%D8%AC%D9%87%D8%A7-%D8%A8%D8%A7%D9%84%D8%B7%D8%A7%D9%82%D8%A9-%D8%A7%D9%84%D9%82%D8%B5%D9%88%D9%89</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19">
        <w:r w:rsidDel="00000000" w:rsidR="00000000" w:rsidRPr="00000000">
          <w:rPr>
            <w:rFonts w:ascii="Arial" w:cs="Arial" w:eastAsia="Arial" w:hAnsi="Arial"/>
            <w:color w:val="0000ee"/>
            <w:sz w:val="24"/>
            <w:szCs w:val="24"/>
            <w:u w:val="single"/>
            <w:rtl w:val="0"/>
          </w:rPr>
          <w:t xml:space="preserve">https://www.egx.com.eg/en/NewsDetails.aspx?NewsID=293219</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20">
        <w:r w:rsidDel="00000000" w:rsidR="00000000" w:rsidRPr="00000000">
          <w:rPr>
            <w:rFonts w:ascii="Arial" w:cs="Arial" w:eastAsia="Arial" w:hAnsi="Arial"/>
            <w:color w:val="0000ee"/>
            <w:sz w:val="24"/>
            <w:szCs w:val="24"/>
            <w:u w:val="single"/>
            <w:rtl w:val="0"/>
          </w:rPr>
          <w:t xml:space="preserve">https://www.egx.com.eg/en/NewsDetails.aspx?NewsID=293200</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للاسمنت</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ARCC</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CA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21">
        <w:r w:rsidDel="00000000" w:rsidR="00000000" w:rsidRPr="00000000">
          <w:rPr>
            <w:rFonts w:ascii="Arial" w:cs="Arial" w:eastAsia="Arial" w:hAnsi="Arial"/>
            <w:color w:val="0000ee"/>
            <w:sz w:val="24"/>
            <w:szCs w:val="24"/>
            <w:u w:val="single"/>
            <w:rtl w:val="0"/>
          </w:rPr>
          <w:t xml:space="preserve">https://www.egx.com.eg/ar/NewsDetails.aspx?NewsID=291447</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Company SAE - Condensed Consolidated Interim, </w:t>
      </w:r>
      <w:hyperlink r:id="rId22">
        <w:r w:rsidDel="00000000" w:rsidR="00000000" w:rsidRPr="00000000">
          <w:rPr>
            <w:rFonts w:ascii="Arial" w:cs="Arial" w:eastAsia="Arial" w:hAnsi="Arial"/>
            <w:color w:val="0000ee"/>
            <w:sz w:val="24"/>
            <w:szCs w:val="24"/>
            <w:u w:val="single"/>
            <w:rtl w:val="0"/>
          </w:rPr>
          <w:t xml:space="preserve">https://egx.com.eg/downloads/Bulletins/339128_1.pdf</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23">
        <w:r w:rsidDel="00000000" w:rsidR="00000000" w:rsidRPr="00000000">
          <w:rPr>
            <w:rFonts w:ascii="Arial" w:cs="Arial" w:eastAsia="Arial" w:hAnsi="Arial"/>
            <w:color w:val="0000ee"/>
            <w:sz w:val="24"/>
            <w:szCs w:val="24"/>
            <w:u w:val="single"/>
            <w:rtl w:val="0"/>
          </w:rPr>
          <w:t xml:space="preserve">https://egx.com.eg/en/NewsDetails.aspx?NewsID=291447</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Company (ARCC) - Mubasher Info, </w:t>
      </w:r>
      <w:hyperlink r:id="rId24">
        <w:r w:rsidDel="00000000" w:rsidR="00000000" w:rsidRPr="00000000">
          <w:rPr>
            <w:rFonts w:ascii="Arial" w:cs="Arial" w:eastAsia="Arial" w:hAnsi="Arial"/>
            <w:color w:val="0000ee"/>
            <w:sz w:val="24"/>
            <w:szCs w:val="24"/>
            <w:u w:val="single"/>
            <w:rtl w:val="0"/>
          </w:rPr>
          <w:t xml:space="preserve">https://english.mubasher.info/markets/EGX/stocks/arcc/</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25">
        <w:r w:rsidDel="00000000" w:rsidR="00000000" w:rsidRPr="00000000">
          <w:rPr>
            <w:rFonts w:ascii="Arial" w:cs="Arial" w:eastAsia="Arial" w:hAnsi="Arial"/>
            <w:color w:val="0000ee"/>
            <w:sz w:val="24"/>
            <w:szCs w:val="24"/>
            <w:u w:val="single"/>
            <w:rtl w:val="0"/>
          </w:rPr>
          <w:t xml:space="preserve">https://www.egx.com.eg/en/NewsDetails.aspx?NewsID=294049</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تفرض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غرامات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بـ</w:t>
      </w:r>
      <w:r w:rsidDel="00000000" w:rsidR="00000000" w:rsidRPr="00000000">
        <w:rPr>
          <w:rFonts w:ascii="Arial" w:cs="Arial" w:eastAsia="Arial" w:hAnsi="Arial"/>
          <w:sz w:val="24"/>
          <w:szCs w:val="24"/>
          <w:rtl w:val="1"/>
        </w:rPr>
        <w:t xml:space="preserve">330 </w:t>
      </w:r>
      <w:r w:rsidDel="00000000" w:rsidR="00000000" w:rsidRPr="00000000">
        <w:rPr>
          <w:rFonts w:ascii="Arial" w:cs="Arial" w:eastAsia="Arial" w:hAnsi="Arial"/>
          <w:sz w:val="24"/>
          <w:szCs w:val="24"/>
          <w:rtl w:val="1"/>
        </w:rPr>
        <w:t xml:space="preserve">ألف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12 </w:t>
      </w:r>
      <w:r w:rsidDel="00000000" w:rsidR="00000000" w:rsidRPr="00000000">
        <w:rPr>
          <w:rFonts w:ascii="Arial" w:cs="Arial" w:eastAsia="Arial" w:hAnsi="Arial"/>
          <w:sz w:val="24"/>
          <w:szCs w:val="24"/>
          <w:rtl w:val="1"/>
        </w:rPr>
        <w:t xml:space="preserve">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لمخالفة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قواعد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القيد</w:t>
      </w:r>
      <w:r w:rsidDel="00000000" w:rsidR="00000000" w:rsidRPr="00000000">
        <w:rPr>
          <w:rFonts w:ascii="Arial" w:cs="Arial" w:eastAsia="Arial" w:hAnsi="Arial"/>
          <w:sz w:val="24"/>
          <w:szCs w:val="24"/>
          <w:rtl w:val="0"/>
        </w:rPr>
        <w:t xml:space="preserve">, </w:t>
      </w:r>
      <w:hyperlink r:id="rId26">
        <w:r w:rsidDel="00000000" w:rsidR="00000000" w:rsidRPr="00000000">
          <w:rPr>
            <w:rFonts w:ascii="Arial" w:cs="Arial" w:eastAsia="Arial" w:hAnsi="Arial"/>
            <w:color w:val="0000ee"/>
            <w:sz w:val="24"/>
            <w:szCs w:val="24"/>
            <w:u w:val="single"/>
            <w:rtl w:val="0"/>
          </w:rPr>
          <w:t xml:space="preserve">https://www.youm7.com/story/2026/3/17/%D8%A7%D9%84%D8%A8%D9%88%D8%B1%D8%B5%D8%A9-%D8%AA%D9%81%D8%B1%D8%B6-%D8%BA%D8%B1%D8%A7%D9%85%D8%A7%D8%AA-%D8%A8%D9%80330-%D8%A3%D9%84%D9%81-%D8%AC%D9%86%D9%8A%D9%87-%D8%B9%D9%84%D9%89-12-%D8%B4%D8%B1%D9%83%D8%A9-%D9%84%D9%85%D8%AE%D8%A7%D9%84%D9%81%D8%A9/7344794</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Company (ARCC.CA) - Listing Committee Decision, </w:t>
      </w:r>
      <w:hyperlink r:id="rId27">
        <w:r w:rsidDel="00000000" w:rsidR="00000000" w:rsidRPr="00000000">
          <w:rPr>
            <w:rFonts w:ascii="Arial" w:cs="Arial" w:eastAsia="Arial" w:hAnsi="Arial"/>
            <w:color w:val="0000ee"/>
            <w:sz w:val="24"/>
            <w:szCs w:val="24"/>
            <w:u w:val="single"/>
            <w:rtl w:val="0"/>
          </w:rPr>
          <w:t xml:space="preserve">https://www.sigma-cap.com/main/news_page_exact?u_sess=%26%2365533%3B&amp;newsType=EGX&amp;newsId=45885509</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Company (ARCC.CA) - Listing Committee Decision, </w:t>
      </w:r>
      <w:hyperlink r:id="rId28">
        <w:r w:rsidDel="00000000" w:rsidR="00000000" w:rsidRPr="00000000">
          <w:rPr>
            <w:rFonts w:ascii="Arial" w:cs="Arial" w:eastAsia="Arial" w:hAnsi="Arial"/>
            <w:color w:val="0000ee"/>
            <w:sz w:val="24"/>
            <w:szCs w:val="24"/>
            <w:u w:val="single"/>
            <w:rtl w:val="0"/>
          </w:rPr>
          <w:t xml:space="preserve">https://www.egx.com.eg/en/NewsDetails.aspx?NewsID=287048</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أرباح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تقفز</w:t>
      </w:r>
      <w:r w:rsidDel="00000000" w:rsidR="00000000" w:rsidRPr="00000000">
        <w:rPr>
          <w:rFonts w:ascii="Arial" w:cs="Arial" w:eastAsia="Arial" w:hAnsi="Arial"/>
          <w:sz w:val="24"/>
          <w:szCs w:val="24"/>
          <w:rtl w:val="1"/>
        </w:rPr>
        <w:t xml:space="preserve"> 54.5%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النصف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0"/>
        </w:rPr>
        <w:t xml:space="preserve"> 2026, </w:t>
      </w:r>
      <w:hyperlink r:id="rId29">
        <w:r w:rsidDel="00000000" w:rsidR="00000000" w:rsidRPr="00000000">
          <w:rPr>
            <w:rFonts w:ascii="Arial" w:cs="Arial" w:eastAsia="Arial" w:hAnsi="Arial"/>
            <w:color w:val="0000ee"/>
            <w:sz w:val="24"/>
            <w:szCs w:val="24"/>
            <w:u w:val="single"/>
            <w:rtl w:val="0"/>
          </w:rPr>
          <w:t xml:space="preserve">https://www.mubasher.info/news/4659333/%D8%A3%D8%B1%D8%A8%D8%A7%D8%AD-%D8%A7%D9%84%D8%B9%D8%B1%D8%A8%D9%8A%D8%A9-%D9%84%D9%84%D8%A3%D8%B3%D9%85%D9%86%D8%AA-%D8%AA%D9%82%D9%81%D8%B2-54-5-%D9%81%D9%8A-%D8%A7%D9%84%D9%86%D8%B5%D9%81-%D8%A7%D9%84%D8%A3%D9%88%D9%84-%D9%85%D9%86-2026/</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Arabian Cement CompanyE Management - Simply Wall St, </w:t>
      </w:r>
      <w:hyperlink r:id="rId30">
        <w:r w:rsidDel="00000000" w:rsidR="00000000" w:rsidRPr="00000000">
          <w:rPr>
            <w:rFonts w:ascii="Arial" w:cs="Arial" w:eastAsia="Arial" w:hAnsi="Arial"/>
            <w:color w:val="0000ee"/>
            <w:sz w:val="24"/>
            <w:szCs w:val="24"/>
            <w:u w:val="single"/>
            <w:rtl w:val="0"/>
          </w:rPr>
          <w:t xml:space="preserve">https://simplywall.st/stocks/eg/materials/case-arcc/arabian-cement-companye-shares/management</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31">
        <w:r w:rsidDel="00000000" w:rsidR="00000000" w:rsidRPr="00000000">
          <w:rPr>
            <w:rFonts w:ascii="Arial" w:cs="Arial" w:eastAsia="Arial" w:hAnsi="Arial"/>
            <w:color w:val="0000ee"/>
            <w:sz w:val="24"/>
            <w:szCs w:val="24"/>
            <w:u w:val="single"/>
            <w:rtl w:val="0"/>
          </w:rPr>
          <w:t xml:space="preserve">https://www.egx.com.eg/en/NewsDetails.aspx?NewsID=285879</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تقترح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توزيعات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نقدية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بقيمة</w:t>
      </w:r>
      <w:r w:rsidDel="00000000" w:rsidR="00000000" w:rsidRPr="00000000">
        <w:rPr>
          <w:rFonts w:ascii="Arial" w:cs="Arial" w:eastAsia="Arial" w:hAnsi="Arial"/>
          <w:sz w:val="24"/>
          <w:szCs w:val="24"/>
          <w:rtl w:val="1"/>
        </w:rPr>
        <w:t xml:space="preserve"> 1.1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أرباح</w:t>
      </w:r>
      <w:r w:rsidDel="00000000" w:rsidR="00000000" w:rsidRPr="00000000">
        <w:rPr>
          <w:rFonts w:ascii="Arial" w:cs="Arial" w:eastAsia="Arial" w:hAnsi="Arial"/>
          <w:sz w:val="24"/>
          <w:szCs w:val="24"/>
          <w:rtl w:val="0"/>
        </w:rPr>
        <w:t xml:space="preserve">, </w:t>
      </w:r>
      <w:hyperlink r:id="rId32">
        <w:r w:rsidDel="00000000" w:rsidR="00000000" w:rsidRPr="00000000">
          <w:rPr>
            <w:rFonts w:ascii="Arial" w:cs="Arial" w:eastAsia="Arial" w:hAnsi="Arial"/>
            <w:color w:val="0000ee"/>
            <w:sz w:val="24"/>
            <w:szCs w:val="24"/>
            <w:u w:val="single"/>
            <w:rtl w:val="0"/>
          </w:rPr>
          <w:t xml:space="preserve">https://almalnews.com/2100834/%D8%A7%D9%84%D8%B9%D8%B1%D8%A8%D9%8A%D8%A9-%D9%84%D9%84%D8%A3%D8%B3%D9%85%D9%86%D8%AA-%D8%AA%D9%82%D8%AA%D8%B1%D8%AD-%D8%AA%D9%88%D8%B2%D9%8A%D8%B9%D8%A7%D8%AA-%D9%86%D9%82%D8%AF%D9%8A%D8%A9-%D8%A8%D9%82%D9%8A%D9%85%D8%A9-1/</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توزيع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بقيمة</w:t>
      </w:r>
      <w:r w:rsidDel="00000000" w:rsidR="00000000" w:rsidRPr="00000000">
        <w:rPr>
          <w:rFonts w:ascii="Arial" w:cs="Arial" w:eastAsia="Arial" w:hAnsi="Arial"/>
          <w:sz w:val="24"/>
          <w:szCs w:val="24"/>
          <w:rtl w:val="1"/>
        </w:rPr>
        <w:t xml:space="preserve"> 1.1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وتصرفها</w:t>
      </w:r>
      <w:r w:rsidDel="00000000" w:rsidR="00000000" w:rsidRPr="00000000">
        <w:rPr>
          <w:rFonts w:ascii="Arial" w:cs="Arial" w:eastAsia="Arial" w:hAnsi="Arial"/>
          <w:sz w:val="24"/>
          <w:szCs w:val="24"/>
          <w:rtl w:val="0"/>
        </w:rPr>
        <w:t xml:space="preserve">, </w:t>
      </w:r>
      <w:hyperlink r:id="rId33">
        <w:r w:rsidDel="00000000" w:rsidR="00000000" w:rsidRPr="00000000">
          <w:rPr>
            <w:rFonts w:ascii="Arial" w:cs="Arial" w:eastAsia="Arial" w:hAnsi="Arial"/>
            <w:color w:val="0000ee"/>
            <w:sz w:val="24"/>
            <w:szCs w:val="24"/>
            <w:u w:val="single"/>
            <w:rtl w:val="0"/>
          </w:rPr>
          <w:t xml:space="preserve">https://almalnews.com/2087998/%C2%AB%D8%A7%D9%84%D8%B9%D8%B1%D8%A8%D9%8A%D8%A9-%D9%84%D9%84%D8%A3%D8%B3%D9%85%D9%86%D8%AA%C2%BB-%D8%AA%D9%82%D8%B1-%D8%AA%D9%88%D8%B2%D9%8A%D8%B9-%D8%A3%D8%B1%D8%A8%D8%A7%D8%AD-%D8%A8%D9%82%D9%8A%D9%85%D8%A9-1/</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تتوقع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خفض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مبيعاتها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بنسبة</w:t>
      </w:r>
      <w:r w:rsidDel="00000000" w:rsidR="00000000" w:rsidRPr="00000000">
        <w:rPr>
          <w:rFonts w:ascii="Arial" w:cs="Arial" w:eastAsia="Arial" w:hAnsi="Arial"/>
          <w:sz w:val="24"/>
          <w:szCs w:val="24"/>
          <w:rtl w:val="1"/>
        </w:rPr>
        <w:t xml:space="preserve"> 26% </w:t>
      </w:r>
      <w:r w:rsidDel="00000000" w:rsidR="00000000" w:rsidRPr="00000000">
        <w:rPr>
          <w:rFonts w:ascii="Arial" w:cs="Arial" w:eastAsia="Arial" w:hAnsi="Arial"/>
          <w:sz w:val="24"/>
          <w:szCs w:val="24"/>
          <w:rtl w:val="1"/>
        </w:rPr>
        <w:t xml:space="preserve">بعد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قرار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جهاز</w:t>
      </w:r>
      <w:r w:rsidDel="00000000" w:rsidR="00000000" w:rsidRPr="00000000">
        <w:rPr>
          <w:rFonts w:ascii="Arial" w:cs="Arial" w:eastAsia="Arial" w:hAnsi="Arial"/>
          <w:sz w:val="24"/>
          <w:szCs w:val="24"/>
          <w:rtl w:val="0"/>
        </w:rPr>
        <w:t xml:space="preserve">, </w:t>
      </w:r>
      <w:hyperlink r:id="rId34">
        <w:r w:rsidDel="00000000" w:rsidR="00000000" w:rsidRPr="00000000">
          <w:rPr>
            <w:rFonts w:ascii="Arial" w:cs="Arial" w:eastAsia="Arial" w:hAnsi="Arial"/>
            <w:color w:val="0000ee"/>
            <w:sz w:val="24"/>
            <w:szCs w:val="24"/>
            <w:u w:val="single"/>
            <w:rtl w:val="0"/>
          </w:rPr>
          <w:t xml:space="preserve">https://hapijournal.com/2021/07/07/%D8%A7%D9%84%D8%B9%D8%B1%D8%A8%D9%8A%D8%A9-%D9%84%D9%84%D8%A3%D8%B3%D9%85%D9%86%D8%AA-%D8%AA%D8%AA%D9%88%D9%82%D8%B9-%D8%AE%D9%81%D8%B6-%D9%85%D8%A8%D9%8A%D8%B9%D8%A7%D8%AA%D9%87%D8%A7-%D8%A8%D9%86/</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كامل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الوزير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مهلة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شهر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شركات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لإعادة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تشغيل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جميع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خطوط</w:t>
      </w:r>
      <w:r w:rsidDel="00000000" w:rsidR="00000000" w:rsidRPr="00000000">
        <w:rPr>
          <w:rFonts w:ascii="Arial" w:cs="Arial" w:eastAsia="Arial" w:hAnsi="Arial"/>
          <w:sz w:val="24"/>
          <w:szCs w:val="24"/>
          <w:rtl w:val="0"/>
        </w:rPr>
        <w:t xml:space="preserve">, </w:t>
      </w:r>
      <w:hyperlink r:id="rId35">
        <w:r w:rsidDel="00000000" w:rsidR="00000000" w:rsidRPr="00000000">
          <w:rPr>
            <w:rFonts w:ascii="Arial" w:cs="Arial" w:eastAsia="Arial" w:hAnsi="Arial"/>
            <w:color w:val="0000ee"/>
            <w:sz w:val="24"/>
            <w:szCs w:val="24"/>
            <w:u w:val="single"/>
            <w:rtl w:val="0"/>
          </w:rPr>
          <w:t xml:space="preserve">https://www.youm7.com/story/2025/7/2/%D9%83%D8%A7%D9%85%D9%84-%D8%A7%D9%84%D9%88%D8%B2%D9%8A%D8%B1-%D9%85%D9%87%D9%84%D8%A9-%D8%B4%D9%87%D8%B1-%D9%84%D9%83%D9%84-%D8%B4%D8%B1%D9%83%D8%A7%D8%AA-%D8%A7%D9%84%D8%A3%D8%B3%D9%85%D9%86%D8%AA-%D9%84%D8%A5%D8%B9%D8%A7%D8%AF%D8%A9-%D8%AA%D8%B4%D8%BA%D9%8A%D9%84-%D8%AC%D9%85%D9%8A%D8%B9/7041758</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حماية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المنافسة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يقرر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تعليق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خفض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الطاقات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الإنتاجية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لمصانع</w:t>
      </w:r>
      <w:r w:rsidDel="00000000" w:rsidR="00000000" w:rsidRPr="00000000">
        <w:rPr>
          <w:rFonts w:ascii="Arial" w:cs="Arial" w:eastAsia="Arial" w:hAnsi="Arial"/>
          <w:sz w:val="24"/>
          <w:szCs w:val="24"/>
          <w:rtl w:val="0"/>
        </w:rPr>
        <w:t xml:space="preserve">, </w:t>
      </w:r>
      <w:hyperlink r:id="rId36">
        <w:r w:rsidDel="00000000" w:rsidR="00000000" w:rsidRPr="00000000">
          <w:rPr>
            <w:rFonts w:ascii="Arial" w:cs="Arial" w:eastAsia="Arial" w:hAnsi="Arial"/>
            <w:color w:val="0000ee"/>
            <w:sz w:val="24"/>
            <w:szCs w:val="24"/>
            <w:u w:val="single"/>
            <w:rtl w:val="0"/>
          </w:rPr>
          <w:t xml:space="preserve">https://amwalalghad.com/2025/06/28/%D8%AD%D9%85%D8%A7%D9%8A%D8%A9-%D8%A7%D9%84%D9%85%D9%86%D8%A7%D9%81%D8%B3%D8%A9-%D9%85%D8%AF-%D8%AA%D8%B9%D9%84%D9%8A%D9%82-%D8%AE%D9%81%D8%B6-%D8%A7%D9%84%D8%B7%D8%A7%D9%82%D8%A7%D8%AA/</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وزارة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الصناعة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تضع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خارطة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طريق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لقطاع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لتعزيز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استقرار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السوق</w:t>
      </w:r>
      <w:r w:rsidDel="00000000" w:rsidR="00000000" w:rsidRPr="00000000">
        <w:rPr>
          <w:rFonts w:ascii="Arial" w:cs="Arial" w:eastAsia="Arial" w:hAnsi="Arial"/>
          <w:sz w:val="24"/>
          <w:szCs w:val="24"/>
          <w:rtl w:val="0"/>
        </w:rPr>
        <w:t xml:space="preserve">, </w:t>
      </w:r>
      <w:hyperlink r:id="rId37">
        <w:r w:rsidDel="00000000" w:rsidR="00000000" w:rsidRPr="00000000">
          <w:rPr>
            <w:rFonts w:ascii="Arial" w:cs="Arial" w:eastAsia="Arial" w:hAnsi="Arial"/>
            <w:color w:val="0000ee"/>
            <w:sz w:val="24"/>
            <w:szCs w:val="24"/>
            <w:u w:val="single"/>
            <w:rtl w:val="0"/>
          </w:rPr>
          <w:t xml:space="preserve">https://www.elbalad.news/7108875</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وزير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الصناعة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يوجه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مصنعي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بزيادة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المعروض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محليا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وتعزيز</w:t>
      </w:r>
      <w:r w:rsidDel="00000000" w:rsidR="00000000" w:rsidRPr="00000000">
        <w:rPr>
          <w:rFonts w:ascii="Arial" w:cs="Arial" w:eastAsia="Arial" w:hAnsi="Arial"/>
          <w:sz w:val="24"/>
          <w:szCs w:val="24"/>
          <w:rtl w:val="0"/>
        </w:rPr>
        <w:t xml:space="preserve">, </w:t>
      </w:r>
      <w:hyperlink r:id="rId38">
        <w:r w:rsidDel="00000000" w:rsidR="00000000" w:rsidRPr="00000000">
          <w:rPr>
            <w:rFonts w:ascii="Arial" w:cs="Arial" w:eastAsia="Arial" w:hAnsi="Arial"/>
            <w:color w:val="0000ee"/>
            <w:sz w:val="24"/>
            <w:szCs w:val="24"/>
            <w:u w:val="single"/>
            <w:rtl w:val="0"/>
          </w:rPr>
          <w:t xml:space="preserve">https://amwalalghad.com/2026/09/16/%D9%88%D8%B2%D9%8A%D8%B1-%D8%A7%D9%84%D8%B5%D9%86%D8%A7%D8%B9%D8%A9-%D9%8A%D9%88%D8%AC%D9%87-%D9%85%D8%B5%D9%86%D8%B9%D9%8A-%D8%A7%D9%84%D8%A3%D8%B3%D9%85%D9%86%D8%AA-%D8%A8%D8%B2%D9%8A%D8%A7%D8%AF/</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Sustainable Development - Arabian Cement Company, </w:t>
      </w:r>
      <w:hyperlink r:id="rId39">
        <w:r w:rsidDel="00000000" w:rsidR="00000000" w:rsidRPr="00000000">
          <w:rPr>
            <w:rFonts w:ascii="Arial" w:cs="Arial" w:eastAsia="Arial" w:hAnsi="Arial"/>
            <w:color w:val="0000ee"/>
            <w:sz w:val="24"/>
            <w:szCs w:val="24"/>
            <w:u w:val="single"/>
            <w:rtl w:val="0"/>
          </w:rPr>
          <w:t xml:space="preserve">https://arabiancementcompany.com/sustainable-development/</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ثبات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سعر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اليوم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الخميس</w:t>
      </w:r>
      <w:r w:rsidDel="00000000" w:rsidR="00000000" w:rsidRPr="00000000">
        <w:rPr>
          <w:rFonts w:ascii="Arial" w:cs="Arial" w:eastAsia="Arial" w:hAnsi="Arial"/>
          <w:sz w:val="24"/>
          <w:szCs w:val="24"/>
          <w:rtl w:val="1"/>
        </w:rPr>
        <w:t xml:space="preserve"> 17 </w:t>
      </w:r>
      <w:r w:rsidDel="00000000" w:rsidR="00000000" w:rsidRPr="00000000">
        <w:rPr>
          <w:rFonts w:ascii="Arial" w:cs="Arial" w:eastAsia="Arial" w:hAnsi="Arial"/>
          <w:sz w:val="24"/>
          <w:szCs w:val="24"/>
          <w:rtl w:val="1"/>
        </w:rPr>
        <w:t xml:space="preserve">سبتمبر</w:t>
      </w:r>
      <w:r w:rsidDel="00000000" w:rsidR="00000000" w:rsidRPr="00000000">
        <w:rPr>
          <w:rFonts w:ascii="Arial" w:cs="Arial" w:eastAsia="Arial" w:hAnsi="Arial"/>
          <w:sz w:val="24"/>
          <w:szCs w:val="24"/>
          <w:rtl w:val="0"/>
        </w:rPr>
        <w:t xml:space="preserve"> 2026, </w:t>
      </w:r>
      <w:hyperlink r:id="rId40">
        <w:r w:rsidDel="00000000" w:rsidR="00000000" w:rsidRPr="00000000">
          <w:rPr>
            <w:rFonts w:ascii="Arial" w:cs="Arial" w:eastAsia="Arial" w:hAnsi="Arial"/>
            <w:color w:val="0000ee"/>
            <w:sz w:val="24"/>
            <w:szCs w:val="24"/>
            <w:u w:val="single"/>
            <w:rtl w:val="0"/>
          </w:rPr>
          <w:t xml:space="preserve">https://www.youm7.com/story/2026/9/17/%D8%AB%D8%A8%D8%A7%D8%AA-%D8%A7%D9%84%D8%A3%D8%B3%D8%B9%D8%A7%D8%B1-%D8%B3%D8%B9%D8%B1-%D8%A7%D9%84%D8%A3%D8%B3%D9%85%D9%86%D8%AA-%D8%A7%D9%84%D9%8A%D9%88%D9%85-%D8%A7%D9%84%D8%AE%D9%85%D9%8A%D8%B3-17-%D8%B3%D8%A8%D8%AA%D9%85%D8%A8%D8%B1-2026/7549110</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اليوم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الأربعاء</w:t>
      </w:r>
      <w:r w:rsidDel="00000000" w:rsidR="00000000" w:rsidRPr="00000000">
        <w:rPr>
          <w:rFonts w:ascii="Arial" w:cs="Arial" w:eastAsia="Arial" w:hAnsi="Arial"/>
          <w:sz w:val="24"/>
          <w:szCs w:val="24"/>
          <w:rtl w:val="1"/>
        </w:rPr>
        <w:t xml:space="preserve"> 16 </w:t>
      </w:r>
      <w:r w:rsidDel="00000000" w:rsidR="00000000" w:rsidRPr="00000000">
        <w:rPr>
          <w:rFonts w:ascii="Arial" w:cs="Arial" w:eastAsia="Arial" w:hAnsi="Arial"/>
          <w:sz w:val="24"/>
          <w:szCs w:val="24"/>
          <w:rtl w:val="1"/>
        </w:rPr>
        <w:t xml:space="preserve">سبتمبر</w:t>
      </w:r>
      <w:r w:rsidDel="00000000" w:rsidR="00000000" w:rsidRPr="00000000">
        <w:rPr>
          <w:rFonts w:ascii="Arial" w:cs="Arial" w:eastAsia="Arial" w:hAnsi="Arial"/>
          <w:sz w:val="24"/>
          <w:szCs w:val="24"/>
          <w:rtl w:val="1"/>
        </w:rPr>
        <w:t xml:space="preserve"> 2026.. </w:t>
      </w:r>
      <w:r w:rsidDel="00000000" w:rsidR="00000000" w:rsidRPr="00000000">
        <w:rPr>
          <w:rFonts w:ascii="Arial" w:cs="Arial" w:eastAsia="Arial" w:hAnsi="Arial"/>
          <w:sz w:val="24"/>
          <w:szCs w:val="24"/>
          <w:rtl w:val="1"/>
        </w:rPr>
        <w:t xml:space="preserve">استقرار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المصانع</w:t>
      </w:r>
      <w:r w:rsidDel="00000000" w:rsidR="00000000" w:rsidRPr="00000000">
        <w:rPr>
          <w:rFonts w:ascii="Arial" w:cs="Arial" w:eastAsia="Arial" w:hAnsi="Arial"/>
          <w:sz w:val="24"/>
          <w:szCs w:val="24"/>
          <w:rtl w:val="0"/>
        </w:rPr>
        <w:t xml:space="preserve">, </w:t>
      </w:r>
      <w:hyperlink r:id="rId41">
        <w:r w:rsidDel="00000000" w:rsidR="00000000" w:rsidRPr="00000000">
          <w:rPr>
            <w:rFonts w:ascii="Arial" w:cs="Arial" w:eastAsia="Arial" w:hAnsi="Arial"/>
            <w:color w:val="0000ee"/>
            <w:sz w:val="24"/>
            <w:szCs w:val="24"/>
            <w:u w:val="single"/>
            <w:rtl w:val="0"/>
          </w:rPr>
          <w:t xml:space="preserve">https://www.mwatan.news/1027946</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استقرار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اليوم</w:t>
      </w:r>
      <w:r w:rsidDel="00000000" w:rsidR="00000000" w:rsidRPr="00000000">
        <w:rPr>
          <w:rFonts w:ascii="Arial" w:cs="Arial" w:eastAsia="Arial" w:hAnsi="Arial"/>
          <w:sz w:val="24"/>
          <w:szCs w:val="24"/>
          <w:rtl w:val="1"/>
        </w:rPr>
        <w:t xml:space="preserve">.. 4200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متوسط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سعر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للمستهلك</w:t>
      </w:r>
      <w:r w:rsidDel="00000000" w:rsidR="00000000" w:rsidRPr="00000000">
        <w:rPr>
          <w:rFonts w:ascii="Arial" w:cs="Arial" w:eastAsia="Arial" w:hAnsi="Arial"/>
          <w:sz w:val="24"/>
          <w:szCs w:val="24"/>
          <w:rtl w:val="0"/>
        </w:rPr>
        <w:t xml:space="preserve">, </w:t>
      </w:r>
      <w:hyperlink r:id="rId42">
        <w:r w:rsidDel="00000000" w:rsidR="00000000" w:rsidRPr="00000000">
          <w:rPr>
            <w:rFonts w:ascii="Arial" w:cs="Arial" w:eastAsia="Arial" w:hAnsi="Arial"/>
            <w:color w:val="0000ee"/>
            <w:sz w:val="24"/>
            <w:szCs w:val="24"/>
            <w:u w:val="single"/>
            <w:rtl w:val="0"/>
          </w:rPr>
          <w:t xml:space="preserve">https://aqarat.see.news/2026/09/17/%D8%A7%D8%B3%D8%AA%D9%82%D8%B1%D8%A7%D8%B1-%D8%A3%D8%B3%D8%B9%D8%A7%D8%B1-%D8%A7%D9%84%D8%A3%D8%B3%D9%85%D9%86%D8%AA-%D8%A7%D9%84%D9%8A%D9%88%D9%85-4200-%D8%AC%D9%86%D9%8A%D9%87-%D9%85%D8%AA%D9%88/</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لو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هتبني</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الطن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وصل</w:t>
      </w:r>
      <w:r w:rsidDel="00000000" w:rsidR="00000000" w:rsidRPr="00000000">
        <w:rPr>
          <w:rFonts w:ascii="Arial" w:cs="Arial" w:eastAsia="Arial" w:hAnsi="Arial"/>
          <w:sz w:val="24"/>
          <w:szCs w:val="24"/>
          <w:rtl w:val="1"/>
        </w:rPr>
        <w:t xml:space="preserve"> 3500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صدى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البلد</w:t>
      </w:r>
      <w:r w:rsidDel="00000000" w:rsidR="00000000" w:rsidRPr="00000000">
        <w:rPr>
          <w:rFonts w:ascii="Arial" w:cs="Arial" w:eastAsia="Arial" w:hAnsi="Arial"/>
          <w:sz w:val="24"/>
          <w:szCs w:val="24"/>
          <w:rtl w:val="0"/>
        </w:rPr>
        <w:t xml:space="preserve">, </w:t>
      </w:r>
      <w:hyperlink r:id="rId43">
        <w:r w:rsidDel="00000000" w:rsidR="00000000" w:rsidRPr="00000000">
          <w:rPr>
            <w:rFonts w:ascii="Arial" w:cs="Arial" w:eastAsia="Arial" w:hAnsi="Arial"/>
            <w:color w:val="0000ee"/>
            <w:sz w:val="24"/>
            <w:szCs w:val="24"/>
            <w:u w:val="single"/>
            <w:rtl w:val="0"/>
          </w:rPr>
          <w:t xml:space="preserve">https://www.elbalad.news/7018942</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الطن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بـ</w:t>
      </w:r>
      <w:r w:rsidDel="00000000" w:rsidR="00000000" w:rsidRPr="00000000">
        <w:rPr>
          <w:rFonts w:ascii="Arial" w:cs="Arial" w:eastAsia="Arial" w:hAnsi="Arial"/>
          <w:sz w:val="24"/>
          <w:szCs w:val="24"/>
          <w:rtl w:val="1"/>
        </w:rPr>
        <w:t xml:space="preserve">2000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الحديد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والجبس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اليوم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بالأسواق</w:t>
      </w:r>
      <w:r w:rsidDel="00000000" w:rsidR="00000000" w:rsidRPr="00000000">
        <w:rPr>
          <w:rFonts w:ascii="Arial" w:cs="Arial" w:eastAsia="Arial" w:hAnsi="Arial"/>
          <w:sz w:val="24"/>
          <w:szCs w:val="24"/>
          <w:rtl w:val="0"/>
        </w:rPr>
        <w:t xml:space="preserve">, </w:t>
      </w:r>
      <w:hyperlink r:id="rId44">
        <w:r w:rsidDel="00000000" w:rsidR="00000000" w:rsidRPr="00000000">
          <w:rPr>
            <w:rFonts w:ascii="Arial" w:cs="Arial" w:eastAsia="Arial" w:hAnsi="Arial"/>
            <w:color w:val="0000ee"/>
            <w:sz w:val="24"/>
            <w:szCs w:val="24"/>
            <w:u w:val="single"/>
            <w:rtl w:val="0"/>
          </w:rPr>
          <w:t xml:space="preserve">https://www.aleqaria.com.eg/post/details/349588/%D8%A3%D8%B3%D8%B9%D8%A7%D8%B1-%D8%A7%D9%84%D8%AD%D8%AF%D9%8A%D8%AF-%D9%88%D8%A7%D9%84%D8%A3%D8%B3%D9%85%D9%86%D8%AA-33193</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تستثمر</w:t>
      </w:r>
      <w:r w:rsidDel="00000000" w:rsidR="00000000" w:rsidRPr="00000000">
        <w:rPr>
          <w:rFonts w:ascii="Arial" w:cs="Arial" w:eastAsia="Arial" w:hAnsi="Arial"/>
          <w:sz w:val="24"/>
          <w:szCs w:val="24"/>
          <w:rtl w:val="1"/>
        </w:rPr>
        <w:t xml:space="preserve"> 386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الوقود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البديل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ودعم</w:t>
      </w:r>
      <w:r w:rsidDel="00000000" w:rsidR="00000000" w:rsidRPr="00000000">
        <w:rPr>
          <w:rFonts w:ascii="Arial" w:cs="Arial" w:eastAsia="Arial" w:hAnsi="Arial"/>
          <w:sz w:val="24"/>
          <w:szCs w:val="24"/>
          <w:rtl w:val="0"/>
        </w:rPr>
        <w:t xml:space="preserve">, </w:t>
      </w:r>
      <w:hyperlink r:id="rId45">
        <w:r w:rsidDel="00000000" w:rsidR="00000000" w:rsidRPr="00000000">
          <w:rPr>
            <w:rFonts w:ascii="Arial" w:cs="Arial" w:eastAsia="Arial" w:hAnsi="Arial"/>
            <w:color w:val="0000ee"/>
            <w:sz w:val="24"/>
            <w:szCs w:val="24"/>
            <w:u w:val="single"/>
            <w:rtl w:val="0"/>
          </w:rPr>
          <w:t xml:space="preserve">https://amwalalghad.com/2026/02/26/%D8%A7%D9%84%D8%B9%D8%B1%D8%A8%D9%8A%D8%A9-%D9%84%D9%84%D8%A3%D8%B3%D9%85%D9%86%D8%AA-%D8%AA%D8%B3%D8%AA%D8%AB%D9%85%D8%B1-386-%D9%85%D9%84%D9%8A%D9%88%D9%86-%D8%AC%D9%86%D9%8A%D9%87/</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Evolve Investments &amp; Projects Management Obtains Environmental, </w:t>
      </w:r>
      <w:hyperlink r:id="rId46">
        <w:r w:rsidDel="00000000" w:rsidR="00000000" w:rsidRPr="00000000">
          <w:rPr>
            <w:rFonts w:ascii="Arial" w:cs="Arial" w:eastAsia="Arial" w:hAnsi="Arial"/>
            <w:color w:val="0000ee"/>
            <w:sz w:val="24"/>
            <w:szCs w:val="24"/>
            <w:u w:val="single"/>
            <w:rtl w:val="0"/>
          </w:rPr>
          <w:t xml:space="preserve">https://invest-gate.me/news/evolve-investments-projects-management-obtains-environmental-approvals-strengthening-leadership-in-sustainable-practices-for-egypts-cement-industry/</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تتعاقد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شراء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الكهرباء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طاقة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شمسية</w:t>
      </w:r>
      <w:r w:rsidDel="00000000" w:rsidR="00000000" w:rsidRPr="00000000">
        <w:rPr>
          <w:rFonts w:ascii="Arial" w:cs="Arial" w:eastAsia="Arial" w:hAnsi="Arial"/>
          <w:sz w:val="24"/>
          <w:szCs w:val="24"/>
          <w:rtl w:val="0"/>
        </w:rPr>
        <w:t xml:space="preserve">, </w:t>
      </w:r>
      <w:hyperlink r:id="rId47">
        <w:r w:rsidDel="00000000" w:rsidR="00000000" w:rsidRPr="00000000">
          <w:rPr>
            <w:rFonts w:ascii="Arial" w:cs="Arial" w:eastAsia="Arial" w:hAnsi="Arial"/>
            <w:color w:val="0000ee"/>
            <w:sz w:val="24"/>
            <w:szCs w:val="24"/>
            <w:u w:val="single"/>
            <w:rtl w:val="0"/>
          </w:rPr>
          <w:t xml:space="preserve">https://www.alborsaanews.com/2025/03/17/1875722</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March 25, 2025: 2024 was good for many companies - Claps, </w:t>
      </w:r>
      <w:hyperlink r:id="rId48">
        <w:r w:rsidDel="00000000" w:rsidR="00000000" w:rsidRPr="00000000">
          <w:rPr>
            <w:rFonts w:ascii="Arial" w:cs="Arial" w:eastAsia="Arial" w:hAnsi="Arial"/>
            <w:color w:val="0000ee"/>
            <w:sz w:val="24"/>
            <w:szCs w:val="24"/>
            <w:u w:val="single"/>
            <w:rtl w:val="0"/>
          </w:rPr>
          <w:t xml:space="preserve">https://claps.therumble.app/march-25-2025-2024-was-good-for-many-companies/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برايم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الأثر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والتشغيلي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لاستثمارات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تتجاوز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0"/>
        </w:rPr>
        <w:t xml:space="preserve">, </w:t>
      </w:r>
      <w:hyperlink r:id="rId49">
        <w:r w:rsidDel="00000000" w:rsidR="00000000" w:rsidRPr="00000000">
          <w:rPr>
            <w:rFonts w:ascii="Arial" w:cs="Arial" w:eastAsia="Arial" w:hAnsi="Arial"/>
            <w:color w:val="0000ee"/>
            <w:sz w:val="24"/>
            <w:szCs w:val="24"/>
            <w:u w:val="single"/>
            <w:rtl w:val="0"/>
          </w:rPr>
          <w:t xml:space="preserve">https://www.alborsaanews.com/2026/06/23/1975486</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برايم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كابيتال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تنتهي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تقييم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الأثر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المالي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والتشغيلي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لاستثمارات</w:t>
      </w:r>
      <w:r w:rsidDel="00000000" w:rsidR="00000000" w:rsidRPr="00000000">
        <w:rPr>
          <w:rFonts w:ascii="Arial" w:cs="Arial" w:eastAsia="Arial" w:hAnsi="Arial"/>
          <w:sz w:val="24"/>
          <w:szCs w:val="24"/>
          <w:rtl w:val="0"/>
        </w:rPr>
        <w:t xml:space="preserve">, </w:t>
      </w:r>
      <w:hyperlink r:id="rId50">
        <w:r w:rsidDel="00000000" w:rsidR="00000000" w:rsidRPr="00000000">
          <w:rPr>
            <w:rFonts w:ascii="Arial" w:cs="Arial" w:eastAsia="Arial" w:hAnsi="Arial"/>
            <w:color w:val="0000ee"/>
            <w:sz w:val="24"/>
            <w:szCs w:val="24"/>
            <w:u w:val="single"/>
            <w:rtl w:val="0"/>
          </w:rPr>
          <w:t xml:space="preserve">https://almalnews.com/2120957/%D8%A8%D8%B1%D8%A7%D9%8A%D9%85-%D9%83%D8%A7%D8%A8%D9%8A%D8%AA%D8%A7%D9%84-%D8%AA%D9%86%D8%AA%D9%87%D9%8A-%D9%85%D9%86-%D8%AA%D9%82%D9%8A%D9%8A%D9%85-%D8%A7%D9%84%D8%A3%D8%AB%D8%B1-%D8%A7%D9%84%D9%85%D8%A7%D9%84%D9%8A/</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Cementos La Unión loses Arabian Cement Company arbitration, </w:t>
      </w:r>
      <w:hyperlink r:id="rId51">
        <w:r w:rsidDel="00000000" w:rsidR="00000000" w:rsidRPr="00000000">
          <w:rPr>
            <w:rFonts w:ascii="Arial" w:cs="Arial" w:eastAsia="Arial" w:hAnsi="Arial"/>
            <w:color w:val="0000ee"/>
            <w:sz w:val="24"/>
            <w:szCs w:val="24"/>
            <w:u w:val="single"/>
            <w:rtl w:val="0"/>
          </w:rPr>
          <w:t xml:space="preserve">https://globalcement.com/news/12418-cementos-la-union-loses-arabian-cement-company-arbitration-case-against-egyptian-government</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Saudi antitrust body penalizes 14 cement firms with $37m fines, </w:t>
      </w:r>
      <w:hyperlink r:id="rId52">
        <w:r w:rsidDel="00000000" w:rsidR="00000000" w:rsidRPr="00000000">
          <w:rPr>
            <w:rFonts w:ascii="Arial" w:cs="Arial" w:eastAsia="Arial" w:hAnsi="Arial"/>
            <w:color w:val="0000ee"/>
            <w:sz w:val="24"/>
            <w:szCs w:val="24"/>
            <w:u w:val="single"/>
            <w:rtl w:val="0"/>
          </w:rPr>
          <w:t xml:space="preserve">https://www.arabnews.com/business/saudi-antitrust-body-penalizes-14-cement-firms-with-37m-fines-2285021</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Cement &amp; Steel Industries Legal Resolution Services, </w:t>
      </w:r>
      <w:hyperlink r:id="rId53">
        <w:r w:rsidDel="00000000" w:rsidR="00000000" w:rsidRPr="00000000">
          <w:rPr>
            <w:rFonts w:ascii="Arial" w:cs="Arial" w:eastAsia="Arial" w:hAnsi="Arial"/>
            <w:color w:val="0000ee"/>
            <w:sz w:val="24"/>
            <w:szCs w:val="24"/>
            <w:u w:val="single"/>
            <w:rtl w:val="0"/>
          </w:rPr>
          <w:t xml:space="preserve">https://youssef.law/industries/cement-steel/</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تفتتح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الثانى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بطاقة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إنتاجية</w:t>
      </w:r>
      <w:r w:rsidDel="00000000" w:rsidR="00000000" w:rsidRPr="00000000">
        <w:rPr>
          <w:rFonts w:ascii="Arial" w:cs="Arial" w:eastAsia="Arial" w:hAnsi="Arial"/>
          <w:sz w:val="24"/>
          <w:szCs w:val="24"/>
          <w:rtl w:val="1"/>
        </w:rPr>
        <w:t xml:space="preserve"> 2.5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طن</w:t>
      </w:r>
      <w:r w:rsidDel="00000000" w:rsidR="00000000" w:rsidRPr="00000000">
        <w:rPr>
          <w:rFonts w:ascii="Arial" w:cs="Arial" w:eastAsia="Arial" w:hAnsi="Arial"/>
          <w:sz w:val="24"/>
          <w:szCs w:val="24"/>
          <w:rtl w:val="0"/>
        </w:rPr>
        <w:t xml:space="preserve">, </w:t>
      </w:r>
      <w:hyperlink r:id="rId54">
        <w:r w:rsidDel="00000000" w:rsidR="00000000" w:rsidRPr="00000000">
          <w:rPr>
            <w:rFonts w:ascii="Arial" w:cs="Arial" w:eastAsia="Arial" w:hAnsi="Arial"/>
            <w:color w:val="0000ee"/>
            <w:sz w:val="24"/>
            <w:szCs w:val="24"/>
            <w:u w:val="single"/>
            <w:rtl w:val="0"/>
          </w:rPr>
          <w:t xml:space="preserve">https://almalnews.com/439186/%C2%AB%D8%A7%D9%84%D8%B9%D8%B1%D8%A8%D9%8A%D8%A9-%D9%84%D9%84%D8%A3%D8%B3%D9%85%D9%86%D8%AA-%C2%BB-%D8%AA%D9%81%D8%AA%D8%AA%D8%AD-%D8%A7%D9%84%D8%AE%D8%B7-%D8%A7%D9%84%D8%AB%D8%A7%D9%86%D9%89-%D8%A8%D8%B7%D8%A7%D9%82%D8%A9/</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تربح</w:t>
      </w:r>
      <w:r w:rsidDel="00000000" w:rsidR="00000000" w:rsidRPr="00000000">
        <w:rPr>
          <w:rFonts w:ascii="Arial" w:cs="Arial" w:eastAsia="Arial" w:hAnsi="Arial"/>
          <w:sz w:val="24"/>
          <w:szCs w:val="24"/>
          <w:rtl w:val="1"/>
        </w:rPr>
        <w:t xml:space="preserve"> 590.3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w:t>
      </w:r>
      <w:r w:rsidDel="00000000" w:rsidR="00000000" w:rsidRPr="00000000">
        <w:rPr>
          <w:rFonts w:ascii="Arial" w:cs="Arial" w:eastAsia="Arial" w:hAnsi="Arial"/>
          <w:sz w:val="24"/>
          <w:szCs w:val="24"/>
          <w:rtl w:val="0"/>
        </w:rPr>
        <w:t xml:space="preserve">, </w:t>
      </w:r>
      <w:hyperlink r:id="rId55">
        <w:r w:rsidDel="00000000" w:rsidR="00000000" w:rsidRPr="00000000">
          <w:rPr>
            <w:rFonts w:ascii="Arial" w:cs="Arial" w:eastAsia="Arial" w:hAnsi="Arial"/>
            <w:color w:val="0000ee"/>
            <w:sz w:val="24"/>
            <w:szCs w:val="24"/>
            <w:u w:val="single"/>
            <w:rtl w:val="0"/>
          </w:rPr>
          <w:t xml:space="preserve">https://www.alborsaanews.com/2025/06/01/1892181</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ترقب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اجتماع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الفيدرالي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يفرض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المسار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العرضي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تداولات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0"/>
        </w:rPr>
        <w:t xml:space="preserve">, </w:t>
      </w:r>
      <w:hyperlink r:id="rId56">
        <w:r w:rsidDel="00000000" w:rsidR="00000000" w:rsidRPr="00000000">
          <w:rPr>
            <w:rFonts w:ascii="Arial" w:cs="Arial" w:eastAsia="Arial" w:hAnsi="Arial"/>
            <w:color w:val="0000ee"/>
            <w:sz w:val="24"/>
            <w:szCs w:val="24"/>
            <w:u w:val="single"/>
            <w:rtl w:val="0"/>
          </w:rPr>
          <w:t xml:space="preserve">https://www.alborsaanews.com/2026/09/12/1992033</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مصانع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الأسمنت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تتلقى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طلبات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تصدير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لدول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إعادة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الإعمار</w:t>
      </w:r>
      <w:r w:rsidDel="00000000" w:rsidR="00000000" w:rsidRPr="00000000">
        <w:rPr>
          <w:rFonts w:ascii="Arial" w:cs="Arial" w:eastAsia="Arial" w:hAnsi="Arial"/>
          <w:sz w:val="24"/>
          <w:szCs w:val="24"/>
          <w:rtl w:val="0"/>
        </w:rPr>
        <w:t xml:space="preserve">, </w:t>
      </w:r>
      <w:hyperlink r:id="rId57">
        <w:r w:rsidDel="00000000" w:rsidR="00000000" w:rsidRPr="00000000">
          <w:rPr>
            <w:rFonts w:ascii="Arial" w:cs="Arial" w:eastAsia="Arial" w:hAnsi="Arial"/>
            <w:color w:val="0000ee"/>
            <w:sz w:val="24"/>
            <w:szCs w:val="24"/>
            <w:u w:val="single"/>
            <w:rtl w:val="0"/>
          </w:rPr>
          <w:t xml:space="preserve">https://draminlotfyoffice.com/details/11707</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Corporate Governance - Arabian Cement Company, </w:t>
      </w:r>
      <w:hyperlink r:id="rId58">
        <w:r w:rsidDel="00000000" w:rsidR="00000000" w:rsidRPr="00000000">
          <w:rPr>
            <w:rFonts w:ascii="Arial" w:cs="Arial" w:eastAsia="Arial" w:hAnsi="Arial"/>
            <w:color w:val="0000ee"/>
            <w:sz w:val="24"/>
            <w:szCs w:val="24"/>
            <w:u w:val="single"/>
            <w:rtl w:val="0"/>
          </w:rPr>
          <w:t xml:space="preserve">https://arabiancementcompany.com/investor-relations/corporate-governance/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m7.com/story/2026/9/17/%D8%AB%D8%A8%D8%A7%D8%AA-%D8%A7%D9%84%D8%A3%D8%B3%D8%B9%D8%A7%D8%B1-%D8%B3%D8%B9%D8%B1-%D8%A7%D9%84%D8%A3%D8%B3%D9%85%D9%86%D8%AA-%D8%A7%D9%84%D9%8A%D9%88%D9%85-%D8%A7%D9%84%D8%AE%D9%85%D9%8A%D8%B3-17-%D8%B3%D8%A8%D8%AA%D9%85%D8%A8%D8%B1-2026/7549110" TargetMode="External"/><Relationship Id="rId42" Type="http://schemas.openxmlformats.org/officeDocument/2006/relationships/hyperlink" Target="https://aqarat.see.news/2026/09/17/%D8%A7%D8%B3%D8%AA%D9%82%D8%B1%D8%A7%D8%B1-%D8%A3%D8%B3%D8%B9%D8%A7%D8%B1-%D8%A7%D9%84%D8%A3%D8%B3%D9%85%D9%86%D8%AA-%D8%A7%D9%84%D9%8A%D9%88%D9%85-4200-%D8%AC%D9%86%D9%8A%D9%87-%D9%85%D8%AA%D9%88/" TargetMode="External"/><Relationship Id="rId41" Type="http://schemas.openxmlformats.org/officeDocument/2006/relationships/hyperlink" Target="https://www.mwatan.news/1027946" TargetMode="External"/><Relationship Id="rId44" Type="http://schemas.openxmlformats.org/officeDocument/2006/relationships/hyperlink" Target="https://www.aleqaria.com.eg/post/details/349588/%D8%A3%D8%B3%D8%B9%D8%A7%D8%B1-%D8%A7%D9%84%D8%AD%D8%AF%D9%8A%D8%AF-%D9%88%D8%A7%D9%84%D8%A3%D8%B3%D9%85%D9%86%D8%AA-33193" TargetMode="External"/><Relationship Id="rId43" Type="http://schemas.openxmlformats.org/officeDocument/2006/relationships/hyperlink" Target="https://www.elbalad.news/7018942" TargetMode="External"/><Relationship Id="rId46" Type="http://schemas.openxmlformats.org/officeDocument/2006/relationships/hyperlink" Target="https://invest-gate.me/news/evolve-investments-projects-management-obtains-environmental-approvals-strengthening-leadership-in-sustainable-practices-for-egypts-cement-industry/" TargetMode="External"/><Relationship Id="rId45" Type="http://schemas.openxmlformats.org/officeDocument/2006/relationships/hyperlink" Target="https://amwalalghad.com/2026/02/26/%D8%A7%D9%84%D8%B9%D8%B1%D8%A8%D9%8A%D8%A9-%D9%84%D9%84%D8%A3%D8%B3%D9%85%D9%86%D8%AA-%D8%AA%D8%B3%D8%AA%D8%AB%D9%85%D8%B1-386-%D9%85%D9%84%D9%8A%D9%88%D9%86-%D8%AC%D9%86%D9%8A%D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investing.com/equities/arabian-cement-co-sae-company-profile" TargetMode="External"/><Relationship Id="rId48" Type="http://schemas.openxmlformats.org/officeDocument/2006/relationships/hyperlink" Target="https://claps.therumble.app/march-25-2025-2024-was-good-for-many-companies/" TargetMode="External"/><Relationship Id="rId47" Type="http://schemas.openxmlformats.org/officeDocument/2006/relationships/hyperlink" Target="https://www.alborsaanews.com/2025/03/17/1875722" TargetMode="External"/><Relationship Id="rId49" Type="http://schemas.openxmlformats.org/officeDocument/2006/relationships/hyperlink" Target="https://www.alborsaanews.com/2026/06/23/197548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abiancementcompany.com/about-us/" TargetMode="External"/><Relationship Id="rId8" Type="http://schemas.openxmlformats.org/officeDocument/2006/relationships/hyperlink" Target="https://egx.com.eg/en/CompanyDetails.aspx?ISIN=EGS3C0O1C016" TargetMode="External"/><Relationship Id="rId31" Type="http://schemas.openxmlformats.org/officeDocument/2006/relationships/hyperlink" Target="https://www.egx.com.eg/en/NewsDetails.aspx?NewsID=285879" TargetMode="External"/><Relationship Id="rId30" Type="http://schemas.openxmlformats.org/officeDocument/2006/relationships/hyperlink" Target="https://simplywall.st/stocks/eg/materials/case-arcc/arabian-cement-companye-shares/management" TargetMode="External"/><Relationship Id="rId33" Type="http://schemas.openxmlformats.org/officeDocument/2006/relationships/hyperlink" Target="https://almalnews.com/2087998/%C2%AB%D8%A7%D9%84%D8%B9%D8%B1%D8%A8%D9%8A%D8%A9-%D9%84%D9%84%D8%A3%D8%B3%D9%85%D9%86%D8%AA%C2%BB-%D8%AA%D9%82%D8%B1-%D8%AA%D9%88%D8%B2%D9%8A%D8%B9-%D8%A3%D8%B1%D8%A8%D8%A7%D8%AD-%D8%A8%D9%82%D9%8A%D9%85%D8%A9-1/" TargetMode="External"/><Relationship Id="rId32" Type="http://schemas.openxmlformats.org/officeDocument/2006/relationships/hyperlink" Target="https://almalnews.com/2100834/%D8%A7%D9%84%D8%B9%D8%B1%D8%A8%D9%8A%D8%A9-%D9%84%D9%84%D8%A3%D8%B3%D9%85%D9%86%D8%AA-%D8%AA%D9%82%D8%AA%D8%B1%D8%AD-%D8%AA%D9%88%D8%B2%D9%8A%D8%B9%D8%A7%D8%AA-%D9%86%D9%82%D8%AF%D9%8A%D8%A9-%D8%A8%D9%82%D9%8A%D9%85%D8%A9-1/" TargetMode="External"/><Relationship Id="rId35" Type="http://schemas.openxmlformats.org/officeDocument/2006/relationships/hyperlink" Target="https://www.youm7.com/story/2025/7/2/%D9%83%D8%A7%D9%85%D9%84-%D8%A7%D9%84%D9%88%D8%B2%D9%8A%D8%B1-%D9%85%D9%87%D9%84%D8%A9-%D8%B4%D9%87%D8%B1-%D9%84%D9%83%D9%84-%D8%B4%D8%B1%D9%83%D8%A7%D8%AA-%D8%A7%D9%84%D8%A3%D8%B3%D9%85%D9%86%D8%AA-%D9%84%D8%A5%D8%B9%D8%A7%D8%AF%D8%A9-%D8%AA%D8%B4%D8%BA%D9%8A%D9%84-%D8%AC%D9%85%D9%8A%D8%B9/7041758" TargetMode="External"/><Relationship Id="rId34" Type="http://schemas.openxmlformats.org/officeDocument/2006/relationships/hyperlink" Target="https://hapijournal.com/2021/07/07/%D8%A7%D9%84%D8%B9%D8%B1%D8%A8%D9%8A%D8%A9-%D9%84%D9%84%D8%A3%D8%B3%D9%85%D9%86%D8%AA-%D8%AA%D8%AA%D9%88%D9%82%D8%B9-%D8%AE%D9%81%D8%B6-%D9%85%D8%A8%D9%8A%D8%B9%D8%A7%D8%AA%D9%87%D8%A7-%D8%A8%D9%86/" TargetMode="External"/><Relationship Id="rId37" Type="http://schemas.openxmlformats.org/officeDocument/2006/relationships/hyperlink" Target="https://www.elbalad.news/7108875" TargetMode="External"/><Relationship Id="rId36" Type="http://schemas.openxmlformats.org/officeDocument/2006/relationships/hyperlink" Target="https://amwalalghad.com/2025/06/28/%D8%AD%D9%85%D8%A7%D9%8A%D8%A9-%D8%A7%D9%84%D9%85%D9%86%D8%A7%D9%81%D8%B3%D8%A9-%D9%85%D8%AF-%D8%AA%D8%B9%D9%84%D9%8A%D9%82-%D8%AE%D9%81%D8%B6-%D8%A7%D9%84%D8%B7%D8%A7%D9%82%D8%A7%D8%AA/" TargetMode="External"/><Relationship Id="rId39" Type="http://schemas.openxmlformats.org/officeDocument/2006/relationships/hyperlink" Target="https://arabiancementcompany.com/sustainable-development/" TargetMode="External"/><Relationship Id="rId38" Type="http://schemas.openxmlformats.org/officeDocument/2006/relationships/hyperlink" Target="https://amwalalghad.com/2026/09/16/%D9%88%D8%B2%D9%8A%D8%B1-%D8%A7%D9%84%D8%B5%D9%86%D8%A7%D8%B9%D8%A9-%D9%8A%D9%88%D8%AC%D9%87-%D9%85%D8%B5%D9%86%D8%B9%D9%8A-%D8%A7%D9%84%D8%A3%D8%B3%D9%85%D9%86%D8%AA-%D8%A8%D8%B2%D9%8A%D8%A7%D8%AF/" TargetMode="External"/><Relationship Id="rId20" Type="http://schemas.openxmlformats.org/officeDocument/2006/relationships/hyperlink" Target="https://www.egx.com.eg/en/NewsDetails.aspx?NewsID=293200" TargetMode="External"/><Relationship Id="rId22" Type="http://schemas.openxmlformats.org/officeDocument/2006/relationships/hyperlink" Target="https://egx.com.eg/downloads/Bulletins/339128_1.pdf" TargetMode="External"/><Relationship Id="rId21" Type="http://schemas.openxmlformats.org/officeDocument/2006/relationships/hyperlink" Target="https://www.egx.com.eg/ar/NewsDetails.aspx?NewsID=291447" TargetMode="External"/><Relationship Id="rId24" Type="http://schemas.openxmlformats.org/officeDocument/2006/relationships/hyperlink" Target="https://english.mubasher.info/markets/EGX/stocks/arcc/" TargetMode="External"/><Relationship Id="rId23" Type="http://schemas.openxmlformats.org/officeDocument/2006/relationships/hyperlink" Target="https://egx.com.eg/en/NewsDetails.aspx?NewsID=291447" TargetMode="External"/><Relationship Id="rId26" Type="http://schemas.openxmlformats.org/officeDocument/2006/relationships/hyperlink" Target="https://www.youm7.com/story/2026/3/17/%D8%A7%D9%84%D8%A8%D9%88%D8%B1%D8%B5%D8%A9-%D8%AA%D9%81%D8%B1%D8%B6-%D8%BA%D8%B1%D8%A7%D9%85%D8%A7%D8%AA-%D8%A8%D9%80330-%D8%A3%D9%84%D9%81-%D8%AC%D9%86%D9%8A%D9%87-%D8%B9%D9%84%D9%89-12-%D8%B4%D8%B1%D9%83%D8%A9-%D9%84%D9%85%D8%AE%D8%A7%D9%84%D9%81%D8%A9/7344794" TargetMode="External"/><Relationship Id="rId25" Type="http://schemas.openxmlformats.org/officeDocument/2006/relationships/hyperlink" Target="https://www.egx.com.eg/en/NewsDetails.aspx?NewsID=294049" TargetMode="External"/><Relationship Id="rId28" Type="http://schemas.openxmlformats.org/officeDocument/2006/relationships/hyperlink" Target="https://www.egx.com.eg/en/NewsDetails.aspx?NewsID=287048" TargetMode="External"/><Relationship Id="rId27" Type="http://schemas.openxmlformats.org/officeDocument/2006/relationships/hyperlink" Target="https://www.sigma-cap.com/main/news_page_exact?u_sess=%26%2365533;&amp;newsType=EGX&amp;newsId=45885509" TargetMode="External"/><Relationship Id="rId29" Type="http://schemas.openxmlformats.org/officeDocument/2006/relationships/hyperlink" Target="https://www.mubasher.info/news/4659333/%D8%A3%D8%B1%D8%A8%D8%A7%D8%AD-%D8%A7%D9%84%D8%B9%D8%B1%D8%A8%D9%8A%D8%A9-%D9%84%D9%84%D8%A3%D8%B3%D9%85%D9%86%D8%AA-%D8%AA%D9%82%D9%81%D8%B2-54-5-%D9%81%D9%8A-%D8%A7%D9%84%D9%86%D8%B5%D9%81-%D8%A7%D9%84%D8%A3%D9%88%D9%84-%D9%85%D9%86-2026/" TargetMode="External"/><Relationship Id="rId51" Type="http://schemas.openxmlformats.org/officeDocument/2006/relationships/hyperlink" Target="https://globalcement.com/news/12418-cementos-la-union-loses-arabian-cement-company-arbitration-case-against-egyptian-government" TargetMode="External"/><Relationship Id="rId50" Type="http://schemas.openxmlformats.org/officeDocument/2006/relationships/hyperlink" Target="https://almalnews.com/2120957/%D8%A8%D8%B1%D8%A7%D9%8A%D9%85-%D9%83%D8%A7%D8%A8%D9%8A%D8%AA%D8%A7%D9%84-%D8%AA%D9%86%D8%AA%D9%87%D9%8A-%D9%85%D9%86-%D8%AA%D9%82%D9%8A%D9%8A%D9%85-%D8%A7%D9%84%D8%A3%D8%AB%D8%B1-%D8%A7%D9%84%D9%85%D8%A7%D9%84%D9%8A/" TargetMode="External"/><Relationship Id="rId53" Type="http://schemas.openxmlformats.org/officeDocument/2006/relationships/hyperlink" Target="https://youssef.law/industries/cement-steel/" TargetMode="External"/><Relationship Id="rId52" Type="http://schemas.openxmlformats.org/officeDocument/2006/relationships/hyperlink" Target="https://www.arabnews.com/business/saudi-antitrust-body-penalizes-14-cement-firms-with-37m-fines-2285021" TargetMode="External"/><Relationship Id="rId11" Type="http://schemas.openxmlformats.org/officeDocument/2006/relationships/hyperlink" Target="https://www.forbesmiddleeast.com/lists/egypts-50-most-valuable-companies-2026/arabian-cement-company-acc/" TargetMode="External"/><Relationship Id="rId55" Type="http://schemas.openxmlformats.org/officeDocument/2006/relationships/hyperlink" Target="https://www.alborsaanews.com/2025/06/01/1892181" TargetMode="External"/><Relationship Id="rId10" Type="http://schemas.openxmlformats.org/officeDocument/2006/relationships/hyperlink" Target="https://www.investing.com/equities/arabian-cement-co-sae" TargetMode="External"/><Relationship Id="rId54" Type="http://schemas.openxmlformats.org/officeDocument/2006/relationships/hyperlink" Target="https://almalnews.com/439186/%C2%AB%D8%A7%D9%84%D8%B9%D8%B1%D8%A8%D9%8A%D8%A9-%D9%84%D9%84%D8%A3%D8%B3%D9%85%D9%86%D8%AA-%C2%BB-%D8%AA%D9%81%D8%AA%D8%AA%D8%AD-%D8%A7%D9%84%D8%AE%D8%B7-%D8%A7%D9%84%D8%AB%D8%A7%D9%86%D9%89-%D8%A8%D8%B7%D8%A7%D9%82%D8%A9/" TargetMode="External"/><Relationship Id="rId13" Type="http://schemas.openxmlformats.org/officeDocument/2006/relationships/hyperlink" Target="https://www.mubasher.info/news/4672935/%D8%A7%D9%84%D8%B5%D9%86%D8%A7%D8%B9%D8%A9-75-5-%D9%85%D9%84%D9%8A%D9%88%D9%86-%D8%B7%D9%86-%D8%AD%D8%AC%D9%85-%D8%A5%D9%86%D8%AA%D8%A7%D8%AC-%D8%A7%D9%84%D8%A3%D8%B3%D9%85%D9%86%D8%AA-%D8%A8%D9%85%D8%B5%D8%B1-%D9%88%D8%AE%D8%B7%D8%A9-%D9%84%D8%B2%D9%8A%D8%A7%D8%AF%D8%A9-%D8%A7%D9%84%D8%B5%D8%A7%D8%AF%D8%B1%D8%A7%D8%AA/" TargetMode="External"/><Relationship Id="rId57" Type="http://schemas.openxmlformats.org/officeDocument/2006/relationships/hyperlink" Target="https://draminlotfyoffice.com/details/11707" TargetMode="External"/><Relationship Id="rId12" Type="http://schemas.openxmlformats.org/officeDocument/2006/relationships/hyperlink" Target="https://www.arabiancement.com/ar/" TargetMode="External"/><Relationship Id="rId56" Type="http://schemas.openxmlformats.org/officeDocument/2006/relationships/hyperlink" Target="https://www.alborsaanews.com/2026/09/12/1992033" TargetMode="External"/><Relationship Id="rId15" Type="http://schemas.openxmlformats.org/officeDocument/2006/relationships/hyperlink" Target="https://almalnews.com/2136061/%D9%88%D8%B2%D9%8A%D8%B1-%D8%A7%D9%84%D8%B5%D9%86%D8%A7%D8%B9%D8%A9-%D9%8A%D8%B4%D9%83%D9%84-%D9%84%D8%AC%D9%86%D8%A9-%D9%85%D8%B4%D8%AA%D8%B1%D9%83%D8%A9-%D9%85%D8%B9-%D8%B4%D8%B9%D8%A8%D8%A9/" TargetMode="External"/><Relationship Id="rId14" Type="http://schemas.openxmlformats.org/officeDocument/2006/relationships/hyperlink" Target="https://rocketreach.co/evolve-investments-projects-management-profile_b4370e98c1fc3aec" TargetMode="External"/><Relationship Id="rId58" Type="http://schemas.openxmlformats.org/officeDocument/2006/relationships/hyperlink" Target="https://arabiancementcompany.com/investor-relations/corporate-governance/" TargetMode="External"/><Relationship Id="rId17" Type="http://schemas.openxmlformats.org/officeDocument/2006/relationships/hyperlink" Target="https://www.masrawy.com/news/news_economy/details/2023/8/6/2450882/%D9%85%D8%B5%D8%A7%D8%AF%D8%B1-%D8%AD%D9%85%D8%A7%D9%8A%D8%A9-%D8%A7%D9%84%D9%85%D9%86%D8%A7%D9%81%D8%B3%D8%A9-%D9%8A%D9%88%D8%A7%D9%81%D9%82-%D8%B9%D9%84%D9%89-%D9%85%D8%AF-%D8%A7%D8%AA%D9%81%D8%A7%D9%82-%D8%AE%D9%81%D8%B6-%D8%A5%D9%86%D8%AA%D8%A7%D8%AC-%D8%A7%D9%84%D8%A3%D8%B3%D9%85%D9%86%D8%AA-%D9%84%D9%85%D8%AF%D8%A9-%D8%B9%D8%A7%D9%85" TargetMode="External"/><Relationship Id="rId16" Type="http://schemas.openxmlformats.org/officeDocument/2006/relationships/hyperlink" Target="https://almalnews.com/1040010/%D8%A7%D9%84%D8%B9%D8%B1%D8%A8%D9%8A%D8%A9-%D9%84%D9%84%D8%A3%D8%B3%D9%85%D9%86%D8%AA-%D8%AA%D8%B9%D9%84%D9%82-%D8%B9%D9%84%D9%89-%D9%82%D8%B1%D8%A7%D8%B1-%D8%AD%D9%85%D8%A7%D9%8A%D8%A9-%D8%A7%D9%84%D9%85%D9%86%D8%A7%D9%81%D8%B3%D8%A9/" TargetMode="External"/><Relationship Id="rId19" Type="http://schemas.openxmlformats.org/officeDocument/2006/relationships/hyperlink" Target="https://www.egx.com.eg/en/NewsDetails.aspx?NewsID=293219" TargetMode="External"/><Relationship Id="rId18" Type="http://schemas.openxmlformats.org/officeDocument/2006/relationships/hyperlink" Target="https://www.alarabiya.net/aswaq/economy/2025/07/02/%D9%83%D8%A7%D9%85%D9%84-%D8%A7%D9%84%D9%88%D8%B2%D9%8A%D8%B1-%D9%8A%D9%85%D9%87%D9%84-%D9%85%D8%B5%D8%A7%D9%86%D8%B9-%D8%A7%D9%84%D8%A7%D8%B3%D9%85%D9%86%D8%AA-%D8%A7%D9%84%D9%85%D8%B5%D8%B1%D9%8A%D8%A9-%D8%B4%D9%87%D8%B1%D8%A7-%D9%84%D8%AA%D8%B4%D8%BA%D9%8A%D9%84-%D8%AE%D8%B7%D9%88%D8%B7-%D8%A7%D9%86%D8%AA%D8%A7%D8%AC%D9%87%D8%A7-%D8%A8%D8%A7%D9%84%D8%B7%D8%A7%D9%82%D8%A9-%D8%A7%D9%84%D9%82%D8%B5%D9%88%D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