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E8C" w:rsidRDefault="00473E8C" w:rsidP="00473E8C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73E8C">
        <w:rPr>
          <w:rFonts w:ascii="Times New Roman" w:hAnsi="Times New Roman" w:cs="Times New Roman"/>
          <w:b/>
          <w:sz w:val="40"/>
          <w:szCs w:val="40"/>
          <w:u w:val="single"/>
        </w:rPr>
        <w:t>S3 Bucket Life cycle management</w:t>
      </w:r>
    </w:p>
    <w:p w:rsidR="00473E8C" w:rsidRDefault="00473E8C" w:rsidP="00855ABB">
      <w:pPr>
        <w:pStyle w:val="NormalWeb"/>
        <w:spacing w:line="360" w:lineRule="auto"/>
      </w:pPr>
      <w:r>
        <w:rPr>
          <w:rStyle w:val="Strong"/>
        </w:rPr>
        <w:t>S3 Lifecycle Management</w:t>
      </w:r>
      <w:r>
        <w:t xml:space="preserve"> in AWS allows you to </w:t>
      </w:r>
      <w:r>
        <w:rPr>
          <w:rStyle w:val="Strong"/>
        </w:rPr>
        <w:t>automate the transition, archiving, and deletion</w:t>
      </w:r>
      <w:r>
        <w:t xml:space="preserve"> of objects in your S3 buckets over time. It helps you </w:t>
      </w:r>
      <w:r>
        <w:rPr>
          <w:rStyle w:val="Strong"/>
        </w:rPr>
        <w:t>optimize storage costs</w:t>
      </w:r>
      <w:r>
        <w:t xml:space="preserve"> and manage object lifecycles based on rules you define.</w:t>
      </w:r>
    </w:p>
    <w:p w:rsidR="00564C9E" w:rsidRDefault="00855ABB" w:rsidP="00473E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simple words S3 life cycle management is used to manage and automate the objects whether to delete, or to make transition between different storage classes over a time based on the life cycle rules.</w:t>
      </w:r>
    </w:p>
    <w:p w:rsidR="00855ABB" w:rsidRDefault="00855ABB" w:rsidP="00855A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:rsidR="00855ABB" w:rsidRDefault="00855ABB" w:rsidP="00855AB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Lifecycle Management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way to </w:t>
      </w: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automatically manage your files (objects) in an S3 bucket over time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:rsidR="00855ABB" w:rsidRPr="00855ABB" w:rsidRDefault="00855ABB" w:rsidP="00855AB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set rules to:</w:t>
      </w:r>
    </w:p>
    <w:p w:rsidR="00855ABB" w:rsidRPr="00855ABB" w:rsidRDefault="00855ABB" w:rsidP="00855AB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 files to cheaper storage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Glacier) after a certain number of days.</w:t>
      </w:r>
    </w:p>
    <w:p w:rsidR="00855ABB" w:rsidRPr="00855ABB" w:rsidRDefault="00855ABB" w:rsidP="00855AB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 files automatically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they are no longer needed.</w:t>
      </w:r>
    </w:p>
    <w:p w:rsidR="00855ABB" w:rsidRDefault="00855ABB" w:rsidP="00855AB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helps you </w:t>
      </w: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money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55A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your storage organized</w:t>
      </w:r>
      <w:r w:rsidRPr="00855A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doing everything manually.</w:t>
      </w:r>
    </w:p>
    <w:p w:rsidR="00855ABB" w:rsidRPr="00855ABB" w:rsidRDefault="00855ABB" w:rsidP="00855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A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Actions in Lifecycle Policies</w:t>
      </w:r>
      <w:r w:rsidR="00775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/Rules</w:t>
      </w:r>
      <w:r w:rsidRPr="00855A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7110"/>
      </w:tblGrid>
      <w:tr w:rsidR="00855ABB" w:rsidRPr="00855ABB" w:rsidTr="007759D0">
        <w:trPr>
          <w:tblHeader/>
          <w:tblCellSpacing w:w="15" w:type="dxa"/>
        </w:trPr>
        <w:tc>
          <w:tcPr>
            <w:tcW w:w="3100" w:type="dxa"/>
            <w:vAlign w:val="center"/>
            <w:hideMark/>
          </w:tcPr>
          <w:p w:rsidR="00855ABB" w:rsidRPr="00855ABB" w:rsidRDefault="00855ABB" w:rsidP="00855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7065" w:type="dxa"/>
            <w:vAlign w:val="center"/>
            <w:hideMark/>
          </w:tcPr>
          <w:p w:rsidR="00855ABB" w:rsidRPr="00855ABB" w:rsidRDefault="00855ABB" w:rsidP="00855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855ABB" w:rsidRPr="00855ABB" w:rsidTr="007759D0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759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Transition</w:t>
            </w:r>
          </w:p>
        </w:tc>
        <w:tc>
          <w:tcPr>
            <w:tcW w:w="7065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 objects to a cheaper storage class after a number of days (e.g., Standard → Glacier or Intelligent-</w:t>
            </w:r>
            <w:proofErr w:type="spellStart"/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Tiering</w:t>
            </w:r>
            <w:proofErr w:type="spellEnd"/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855ABB" w:rsidRPr="00855ABB" w:rsidTr="007759D0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759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Expiration</w:t>
            </w:r>
          </w:p>
        </w:tc>
        <w:tc>
          <w:tcPr>
            <w:tcW w:w="7065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Permanently delete objects after a specific time.</w:t>
            </w:r>
          </w:p>
        </w:tc>
      </w:tr>
      <w:tr w:rsidR="00855ABB" w:rsidRPr="00855ABB" w:rsidTr="007759D0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759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Abort Incomplete Multipart Uploads</w:t>
            </w:r>
          </w:p>
        </w:tc>
        <w:tc>
          <w:tcPr>
            <w:tcW w:w="7065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Deletes failed/incomplete uploads after X days.</w:t>
            </w:r>
          </w:p>
        </w:tc>
      </w:tr>
      <w:tr w:rsidR="00855ABB" w:rsidRPr="00855ABB" w:rsidTr="007759D0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759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Noncurrent Version Expiration</w:t>
            </w:r>
          </w:p>
        </w:tc>
        <w:tc>
          <w:tcPr>
            <w:tcW w:w="7065" w:type="dxa"/>
            <w:vAlign w:val="center"/>
            <w:hideMark/>
          </w:tcPr>
          <w:p w:rsidR="00855ABB" w:rsidRPr="00855ABB" w:rsidRDefault="00855ABB" w:rsidP="007759D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5A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old versions of versioned objects after a certain number of days.</w:t>
            </w:r>
          </w:p>
        </w:tc>
      </w:tr>
    </w:tbl>
    <w:p w:rsidR="00855ABB" w:rsidRDefault="00855AB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16A8B" w:rsidRDefault="00516A8B" w:rsidP="00855ABB">
      <w:pPr>
        <w:rPr>
          <w:rFonts w:ascii="Times New Roman" w:hAnsi="Times New Roman" w:cs="Times New Roman"/>
          <w:sz w:val="24"/>
          <w:szCs w:val="24"/>
        </w:rPr>
      </w:pPr>
      <w:r w:rsidRPr="00516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S3 Life cycle management offers various storage classes, </w:t>
      </w:r>
      <w:r w:rsidRPr="00516A8B">
        <w:rPr>
          <w:rFonts w:ascii="Times New Roman" w:hAnsi="Times New Roman" w:cs="Times New Roman"/>
          <w:sz w:val="24"/>
          <w:szCs w:val="24"/>
        </w:rPr>
        <w:t xml:space="preserve">each </w:t>
      </w:r>
      <w:r w:rsidRPr="00516A8B">
        <w:rPr>
          <w:rStyle w:val="Strong"/>
          <w:rFonts w:ascii="Times New Roman" w:hAnsi="Times New Roman" w:cs="Times New Roman"/>
          <w:sz w:val="24"/>
          <w:szCs w:val="24"/>
        </w:rPr>
        <w:t>Amazon S3 storage class</w:t>
      </w:r>
      <w:r w:rsidRPr="00516A8B">
        <w:rPr>
          <w:rFonts w:ascii="Times New Roman" w:hAnsi="Times New Roman" w:cs="Times New Roman"/>
          <w:sz w:val="24"/>
          <w:szCs w:val="24"/>
        </w:rPr>
        <w:t xml:space="preserve">, focusing on </w:t>
      </w:r>
      <w:r w:rsidRPr="00516A8B">
        <w:rPr>
          <w:rStyle w:val="Strong"/>
          <w:rFonts w:ascii="Times New Roman" w:hAnsi="Times New Roman" w:cs="Times New Roman"/>
          <w:sz w:val="24"/>
          <w:szCs w:val="24"/>
        </w:rPr>
        <w:t>cost, availability, use cases, and access speed</w:t>
      </w:r>
      <w:r w:rsidRPr="00516A8B">
        <w:rPr>
          <w:rFonts w:ascii="Times New Roman" w:hAnsi="Times New Roman" w:cs="Times New Roman"/>
          <w:sz w:val="24"/>
          <w:szCs w:val="24"/>
        </w:rPr>
        <w:t>.</w:t>
      </w:r>
    </w:p>
    <w:p w:rsidR="00516A8B" w:rsidRPr="00516A8B" w:rsidRDefault="00516A8B" w:rsidP="00855ABB">
      <w:pPr>
        <w:rPr>
          <w:rFonts w:ascii="Times New Roman" w:hAnsi="Times New Roman" w:cs="Times New Roman"/>
          <w:sz w:val="24"/>
          <w:szCs w:val="24"/>
        </w:rPr>
      </w:pPr>
    </w:p>
    <w:p w:rsidR="00516A8B" w:rsidRPr="00516A8B" w:rsidRDefault="00516A8B" w:rsidP="00855ABB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16A8B">
        <w:rPr>
          <w:rFonts w:ascii="Times New Roman" w:hAnsi="Times New Roman" w:cs="Times New Roman"/>
          <w:b/>
          <w:sz w:val="28"/>
          <w:szCs w:val="24"/>
          <w:u w:val="single"/>
        </w:rPr>
        <w:t>Types of Storage classes:</w:t>
      </w:r>
    </w:p>
    <w:p w:rsidR="00516A8B" w:rsidRPr="00516A8B" w:rsidRDefault="00516A8B" w:rsidP="00855ABB">
      <w:pPr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1. S3 Standard</w:t>
      </w:r>
    </w:p>
    <w:p w:rsidR="00516A8B" w:rsidRDefault="00516A8B" w:rsidP="00516A8B">
      <w:pPr>
        <w:pStyle w:val="NormalWeb"/>
        <w:numPr>
          <w:ilvl w:val="0"/>
          <w:numId w:val="3"/>
        </w:numPr>
      </w:pPr>
      <w:r>
        <w:rPr>
          <w:rStyle w:val="Strong"/>
        </w:rPr>
        <w:t>Use Case</w:t>
      </w:r>
      <w:r>
        <w:t>: Frequently accessed data.</w:t>
      </w:r>
    </w:p>
    <w:p w:rsidR="00516A8B" w:rsidRDefault="00516A8B" w:rsidP="00516A8B">
      <w:pPr>
        <w:pStyle w:val="NormalWeb"/>
        <w:numPr>
          <w:ilvl w:val="0"/>
          <w:numId w:val="3"/>
        </w:numPr>
      </w:pPr>
      <w:r>
        <w:rPr>
          <w:rStyle w:val="Strong"/>
        </w:rPr>
        <w:t>Durability</w:t>
      </w:r>
      <w:r>
        <w:t>: 99.999999999% (11 9's).</w:t>
      </w:r>
    </w:p>
    <w:p w:rsidR="00516A8B" w:rsidRDefault="00516A8B" w:rsidP="00516A8B">
      <w:pPr>
        <w:pStyle w:val="NormalWeb"/>
        <w:numPr>
          <w:ilvl w:val="0"/>
          <w:numId w:val="3"/>
        </w:numPr>
      </w:pPr>
      <w:r>
        <w:rPr>
          <w:rStyle w:val="Strong"/>
        </w:rPr>
        <w:t>Availability</w:t>
      </w:r>
      <w:r>
        <w:t>: 99.99%.</w:t>
      </w:r>
    </w:p>
    <w:p w:rsidR="00516A8B" w:rsidRDefault="00516A8B" w:rsidP="00516A8B">
      <w:pPr>
        <w:pStyle w:val="NormalWeb"/>
        <w:numPr>
          <w:ilvl w:val="0"/>
          <w:numId w:val="3"/>
        </w:numPr>
      </w:pPr>
      <w:r>
        <w:rPr>
          <w:rStyle w:val="Strong"/>
        </w:rPr>
        <w:t>Access Speed</w:t>
      </w:r>
      <w:r>
        <w:t>: Milliseconds.</w:t>
      </w:r>
    </w:p>
    <w:p w:rsidR="00516A8B" w:rsidRDefault="00516A8B" w:rsidP="00516A8B">
      <w:pPr>
        <w:pStyle w:val="NormalWeb"/>
        <w:numPr>
          <w:ilvl w:val="0"/>
          <w:numId w:val="3"/>
        </w:numPr>
      </w:pPr>
      <w:r>
        <w:rPr>
          <w:rStyle w:val="Strong"/>
        </w:rPr>
        <w:t>Cost</w:t>
      </w:r>
      <w:r>
        <w:t>: Highest among all classes.</w:t>
      </w:r>
    </w:p>
    <w:p w:rsidR="00002025" w:rsidRDefault="00516A8B" w:rsidP="00002025">
      <w:pPr>
        <w:pStyle w:val="NormalWeb"/>
        <w:numPr>
          <w:ilvl w:val="0"/>
          <w:numId w:val="3"/>
        </w:numPr>
      </w:pPr>
      <w:r>
        <w:rPr>
          <w:rStyle w:val="Strong"/>
        </w:rPr>
        <w:t>Examples</w:t>
      </w:r>
      <w:r>
        <w:t>: Active websites, mobile apps, recently uploaded files.</w:t>
      </w: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2. S3 Standard-IA (Infrequent Access)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Use Case</w:t>
      </w:r>
      <w:r>
        <w:t>: Infrequently accessed data but still needs quick access.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Availability</w:t>
      </w:r>
      <w:r>
        <w:t>: 99.9%.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Access Speed</w:t>
      </w:r>
      <w:r>
        <w:t>: Milliseconds.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Cost</w:t>
      </w:r>
      <w:r>
        <w:t xml:space="preserve">: Lower than Standard; </w:t>
      </w:r>
      <w:r>
        <w:rPr>
          <w:rStyle w:val="Strong"/>
        </w:rPr>
        <w:t>charged per retrieval</w:t>
      </w:r>
      <w:r>
        <w:t>.</w:t>
      </w:r>
    </w:p>
    <w:p w:rsidR="00516A8B" w:rsidRDefault="00516A8B" w:rsidP="00516A8B">
      <w:pPr>
        <w:pStyle w:val="NormalWeb"/>
        <w:numPr>
          <w:ilvl w:val="0"/>
          <w:numId w:val="4"/>
        </w:numPr>
      </w:pPr>
      <w:r>
        <w:rPr>
          <w:rStyle w:val="Strong"/>
        </w:rPr>
        <w:t>Examples</w:t>
      </w:r>
      <w:r>
        <w:t>: Backups, older files not accessed often.</w:t>
      </w: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3. S3 One Zone-IA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Use Case</w:t>
      </w:r>
      <w:r>
        <w:t xml:space="preserve">: Same as Standard-IA, but stores data in </w:t>
      </w:r>
      <w:r>
        <w:rPr>
          <w:rStyle w:val="Strong"/>
        </w:rPr>
        <w:t>a single AZ (Availability Zone)</w:t>
      </w:r>
      <w:r>
        <w:t>.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Availability</w:t>
      </w:r>
      <w:r>
        <w:t>: 99.5%.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Access Speed</w:t>
      </w:r>
      <w:r>
        <w:t>: Milliseconds.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Cost</w:t>
      </w:r>
      <w:r>
        <w:t>: Cheaper than Standard-IA.</w:t>
      </w:r>
    </w:p>
    <w:p w:rsidR="00516A8B" w:rsidRDefault="00516A8B" w:rsidP="00516A8B">
      <w:pPr>
        <w:pStyle w:val="NormalWeb"/>
        <w:numPr>
          <w:ilvl w:val="0"/>
          <w:numId w:val="5"/>
        </w:numPr>
      </w:pPr>
      <w:r>
        <w:rPr>
          <w:rStyle w:val="Strong"/>
        </w:rPr>
        <w:t>Examples</w:t>
      </w:r>
      <w:r>
        <w:t>: Secondary backups, easily re-creatable data.</w:t>
      </w: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4. S3 Intelligent-</w:t>
      </w:r>
      <w:proofErr w:type="spellStart"/>
      <w:r>
        <w:rPr>
          <w:rStyle w:val="Strong"/>
          <w:b/>
          <w:bCs/>
        </w:rPr>
        <w:t>Tiering</w:t>
      </w:r>
      <w:proofErr w:type="spellEnd"/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Use Case</w:t>
      </w:r>
      <w:r>
        <w:t>: Data with unknown or changing access patterns.</w:t>
      </w:r>
      <w:r w:rsidR="00002025">
        <w:t xml:space="preserve"> (</w:t>
      </w:r>
      <w:proofErr w:type="gramStart"/>
      <w:r w:rsidR="00002025">
        <w:t>moving</w:t>
      </w:r>
      <w:proofErr w:type="gramEnd"/>
      <w:r w:rsidR="00002025">
        <w:t xml:space="preserve"> of data between frequency &amp; infrequency access tier).</w:t>
      </w:r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Availability</w:t>
      </w:r>
      <w:r>
        <w:t>: 99.9%.</w:t>
      </w:r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Access Speed</w:t>
      </w:r>
      <w:r>
        <w:t>: Milliseconds.</w:t>
      </w:r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Cost</w:t>
      </w:r>
      <w:r>
        <w:t xml:space="preserve">: Slightly more than Standard, but saves money by </w:t>
      </w:r>
      <w:r>
        <w:rPr>
          <w:rStyle w:val="Strong"/>
        </w:rPr>
        <w:t>auto-moving data</w:t>
      </w:r>
      <w:r>
        <w:t xml:space="preserve"> between frequent and infrequent access tiers.</w:t>
      </w:r>
    </w:p>
    <w:p w:rsidR="00516A8B" w:rsidRDefault="00516A8B" w:rsidP="00516A8B">
      <w:pPr>
        <w:pStyle w:val="NormalWeb"/>
        <w:numPr>
          <w:ilvl w:val="0"/>
          <w:numId w:val="6"/>
        </w:numPr>
      </w:pPr>
      <w:r>
        <w:rPr>
          <w:rStyle w:val="Strong"/>
        </w:rPr>
        <w:t>Examples</w:t>
      </w:r>
      <w:r>
        <w:t>: Analytics data, unpredictable workloads.</w:t>
      </w:r>
    </w:p>
    <w:p w:rsidR="00516A8B" w:rsidRDefault="00516A8B" w:rsidP="00516A8B"/>
    <w:p w:rsidR="00516A8B" w:rsidRDefault="00516A8B" w:rsidP="00516A8B">
      <w:pPr>
        <w:pStyle w:val="Heading3"/>
      </w:pPr>
      <w:r>
        <w:rPr>
          <w:rStyle w:val="Strong"/>
          <w:b/>
          <w:bCs/>
        </w:rPr>
        <w:t>5. S3 Glacier Instant Retrieval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Use Case</w:t>
      </w:r>
      <w:r>
        <w:t>: Archived data that needs fast access occasionally.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t>Availability</w:t>
      </w:r>
      <w:r>
        <w:t>: 99.9%.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t>Access Speed</w:t>
      </w:r>
      <w:r>
        <w:t>: Milliseconds.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t>Cost</w:t>
      </w:r>
      <w:r>
        <w:t>: Cheaper than IA classes.</w:t>
      </w:r>
    </w:p>
    <w:p w:rsidR="00516A8B" w:rsidRDefault="00516A8B" w:rsidP="00516A8B">
      <w:pPr>
        <w:pStyle w:val="NormalWeb"/>
        <w:numPr>
          <w:ilvl w:val="0"/>
          <w:numId w:val="7"/>
        </w:numPr>
      </w:pPr>
      <w:r>
        <w:rPr>
          <w:rStyle w:val="Strong"/>
        </w:rPr>
        <w:t>Examples</w:t>
      </w:r>
      <w:r>
        <w:t>: Image libraries, medical records.</w:t>
      </w: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6. S3 Glacier Flexible Retrieval (formerly just "Glacier")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Use Case</w:t>
      </w:r>
      <w:r>
        <w:t>: Archival data with flexible access time.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Availability</w:t>
      </w:r>
      <w:r>
        <w:t>: 99.99% (varies).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Access Speed</w:t>
      </w:r>
      <w:r>
        <w:t>:</w:t>
      </w:r>
    </w:p>
    <w:p w:rsidR="00516A8B" w:rsidRDefault="00516A8B" w:rsidP="00516A8B">
      <w:pPr>
        <w:pStyle w:val="NormalWeb"/>
        <w:numPr>
          <w:ilvl w:val="1"/>
          <w:numId w:val="8"/>
        </w:numPr>
      </w:pPr>
      <w:r>
        <w:t>Standard: minutes to hours</w:t>
      </w:r>
    </w:p>
    <w:p w:rsidR="00516A8B" w:rsidRDefault="00516A8B" w:rsidP="00516A8B">
      <w:pPr>
        <w:pStyle w:val="NormalWeb"/>
        <w:numPr>
          <w:ilvl w:val="1"/>
          <w:numId w:val="8"/>
        </w:numPr>
      </w:pPr>
      <w:r>
        <w:t>Bulk: up to 12 hours (cheapest)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Cost</w:t>
      </w:r>
      <w:r>
        <w:t>: Very low.</w:t>
      </w:r>
    </w:p>
    <w:p w:rsidR="00516A8B" w:rsidRDefault="00516A8B" w:rsidP="00516A8B">
      <w:pPr>
        <w:pStyle w:val="NormalWeb"/>
        <w:numPr>
          <w:ilvl w:val="0"/>
          <w:numId w:val="8"/>
        </w:numPr>
      </w:pPr>
      <w:r>
        <w:rPr>
          <w:rStyle w:val="Strong"/>
        </w:rPr>
        <w:t>Examples</w:t>
      </w:r>
      <w:r>
        <w:t>: Compliance records, backups rarely restored.</w:t>
      </w:r>
    </w:p>
    <w:p w:rsidR="00516A8B" w:rsidRDefault="00516A8B" w:rsidP="00516A8B">
      <w:pPr>
        <w:pStyle w:val="Heading3"/>
      </w:pPr>
      <w:r>
        <w:rPr>
          <w:rStyle w:val="Strong"/>
          <w:b/>
          <w:bCs/>
        </w:rPr>
        <w:t>7. S3 Glacier Deep Archive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Use Case</w:t>
      </w:r>
      <w:r>
        <w:t xml:space="preserve">: Long-term archive that is </w:t>
      </w:r>
      <w:r>
        <w:rPr>
          <w:rStyle w:val="Strong"/>
        </w:rPr>
        <w:t>rarely accessed</w:t>
      </w:r>
      <w:r>
        <w:t xml:space="preserve"> (e.g., once a year).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Durability</w:t>
      </w:r>
      <w:r>
        <w:t>: 11 9's.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Availability</w:t>
      </w:r>
      <w:r>
        <w:t>: 99.99%.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Access Speed</w:t>
      </w:r>
      <w:r>
        <w:t>:</w:t>
      </w:r>
    </w:p>
    <w:p w:rsidR="00516A8B" w:rsidRDefault="00516A8B" w:rsidP="00516A8B">
      <w:pPr>
        <w:pStyle w:val="NormalWeb"/>
        <w:numPr>
          <w:ilvl w:val="1"/>
          <w:numId w:val="9"/>
        </w:numPr>
      </w:pPr>
      <w:r>
        <w:t>Standard: ~12 hours</w:t>
      </w:r>
    </w:p>
    <w:p w:rsidR="00516A8B" w:rsidRDefault="00516A8B" w:rsidP="00516A8B">
      <w:pPr>
        <w:pStyle w:val="NormalWeb"/>
        <w:numPr>
          <w:ilvl w:val="1"/>
          <w:numId w:val="9"/>
        </w:numPr>
      </w:pPr>
      <w:r>
        <w:t>Bulk: up to 48 hours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Cost</w:t>
      </w:r>
      <w:r>
        <w:t xml:space="preserve">: </w:t>
      </w:r>
      <w:r>
        <w:rPr>
          <w:rStyle w:val="Strong"/>
        </w:rPr>
        <w:t>Lowest of all</w:t>
      </w:r>
      <w:r>
        <w:t xml:space="preserve"> S3 storage classes.</w:t>
      </w:r>
    </w:p>
    <w:p w:rsidR="00516A8B" w:rsidRDefault="00516A8B" w:rsidP="00516A8B">
      <w:pPr>
        <w:pStyle w:val="NormalWeb"/>
        <w:numPr>
          <w:ilvl w:val="0"/>
          <w:numId w:val="9"/>
        </w:numPr>
      </w:pPr>
      <w:r>
        <w:rPr>
          <w:rStyle w:val="Strong"/>
        </w:rPr>
        <w:t>Examples</w:t>
      </w:r>
      <w:r>
        <w:t>: Regulatory or historical data.</w:t>
      </w:r>
    </w:p>
    <w:p w:rsidR="00002025" w:rsidRDefault="00002025" w:rsidP="00516A8B">
      <w:pPr>
        <w:pStyle w:val="Heading3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14:ligatures w14:val="standardContextual"/>
        </w:rPr>
      </w:pPr>
    </w:p>
    <w:p w:rsidR="00516A8B" w:rsidRDefault="00516A8B" w:rsidP="00516A8B">
      <w:pPr>
        <w:pStyle w:val="Heading3"/>
      </w:pPr>
      <w:r>
        <w:t>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800"/>
        <w:gridCol w:w="1890"/>
        <w:gridCol w:w="3240"/>
      </w:tblGrid>
      <w:tr w:rsidR="00002025" w:rsidRPr="00002025" w:rsidTr="00002025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Class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 Speed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Standard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Milliseconds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Frequently used data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Standard-IA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Milliseconds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Infrequently accessed data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One Zone-IA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Milliseconds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Infrequent, re</w:t>
            </w:r>
            <w:r w:rsidR="000020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creatable data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Intelligent-</w:t>
            </w:r>
            <w:proofErr w:type="spellStart"/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Tiering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Milliseconds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Auto-managed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Unpredictable access patterns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Glacier Instant Retrieval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Milliseconds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Archive with fast access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Glacier Flexible Retrieval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Minutes–Hours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Archive with flexible retrieval</w:t>
            </w:r>
          </w:p>
        </w:tc>
      </w:tr>
      <w:tr w:rsidR="00002025" w:rsidRPr="00002025" w:rsidTr="00002025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S3 Glacier Deep Archive</w:t>
            </w:r>
          </w:p>
        </w:tc>
        <w:tc>
          <w:tcPr>
            <w:tcW w:w="1770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1860" w:type="dxa"/>
            <w:vAlign w:val="center"/>
            <w:hideMark/>
          </w:tcPr>
          <w:p w:rsidR="00516A8B" w:rsidRPr="00002025" w:rsidRDefault="000020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6A8B" w:rsidRPr="00002025">
              <w:rPr>
                <w:rFonts w:ascii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3195" w:type="dxa"/>
            <w:vAlign w:val="center"/>
            <w:hideMark/>
          </w:tcPr>
          <w:p w:rsidR="00516A8B" w:rsidRPr="00002025" w:rsidRDefault="00516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025">
              <w:rPr>
                <w:rFonts w:ascii="Times New Roman" w:hAnsi="Times New Roman" w:cs="Times New Roman"/>
                <w:sz w:val="24"/>
                <w:szCs w:val="24"/>
              </w:rPr>
              <w:t>Long-term archival</w:t>
            </w:r>
          </w:p>
        </w:tc>
      </w:tr>
    </w:tbl>
    <w:p w:rsidR="00516A8B" w:rsidRDefault="00516A8B" w:rsidP="00855AB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744"/>
        <w:tblW w:w="0" w:type="auto"/>
        <w:tblLook w:val="04A0" w:firstRow="1" w:lastRow="0" w:firstColumn="1" w:lastColumn="0" w:noHBand="0" w:noVBand="1"/>
      </w:tblPr>
      <w:tblGrid>
        <w:gridCol w:w="3330"/>
      </w:tblGrid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S3 Standard</w:t>
            </w:r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Standard-AI</w:t>
            </w:r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One Zone-AI</w:t>
            </w:r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Intelligent-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Tiering</w:t>
            </w:r>
            <w:proofErr w:type="spellEnd"/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Glacier Instance Retrieval</w:t>
            </w:r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Glacier Flexible Retrieval</w:t>
            </w:r>
          </w:p>
        </w:tc>
      </w:tr>
      <w:tr w:rsidR="0065336E" w:rsidTr="0065336E">
        <w:tc>
          <w:tcPr>
            <w:tcW w:w="3330" w:type="dxa"/>
          </w:tcPr>
          <w:p w:rsidR="0065336E" w:rsidRDefault="0065336E" w:rsidP="006533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 Glacier Deep Archive</w:t>
            </w:r>
          </w:p>
        </w:tc>
      </w:tr>
    </w:tbl>
    <w:p w:rsidR="00002025" w:rsidRPr="00516A8B" w:rsidRDefault="0065336E" w:rsidP="00855AB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7C6543" wp14:editId="2645788F">
                <wp:simplePos x="0" y="0"/>
                <wp:positionH relativeFrom="column">
                  <wp:posOffset>5606732</wp:posOffset>
                </wp:positionH>
                <wp:positionV relativeFrom="paragraph">
                  <wp:posOffset>623888</wp:posOffset>
                </wp:positionV>
                <wp:extent cx="501015" cy="1404620"/>
                <wp:effectExtent l="2223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0101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C65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1.45pt;margin-top:49.15pt;width:39.45pt;height:110.6pt;rotation:-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E2E570F" wp14:editId="52CED03C">
                <wp:simplePos x="0" y="0"/>
                <wp:positionH relativeFrom="column">
                  <wp:posOffset>4693920</wp:posOffset>
                </wp:positionH>
                <wp:positionV relativeFrom="paragraph">
                  <wp:posOffset>1985010</wp:posOffset>
                </wp:positionV>
                <wp:extent cx="556260" cy="140462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2E570F" id="Text Box 6" o:spid="_x0000_s1027" type="#_x0000_t202" style="position:absolute;margin-left:369.6pt;margin-top:156.3pt;width:43.8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F51C3C1" wp14:editId="2ECFB7EE">
                <wp:simplePos x="0" y="0"/>
                <wp:positionH relativeFrom="column">
                  <wp:posOffset>4693920</wp:posOffset>
                </wp:positionH>
                <wp:positionV relativeFrom="paragraph">
                  <wp:posOffset>461010</wp:posOffset>
                </wp:positionV>
                <wp:extent cx="55626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High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51C3C1" id="_x0000_s1028" type="#_x0000_t202" style="position:absolute;margin-left:369.6pt;margin-top:36.3pt;width:43.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High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445C8B" wp14:editId="639F0A00">
                <wp:simplePos x="0" y="0"/>
                <wp:positionH relativeFrom="column">
                  <wp:posOffset>4549139</wp:posOffset>
                </wp:positionH>
                <wp:positionV relativeFrom="paragraph">
                  <wp:posOffset>461010</wp:posOffset>
                </wp:positionV>
                <wp:extent cx="800100" cy="1965960"/>
                <wp:effectExtent l="19050" t="0" r="19050" b="34290"/>
                <wp:wrapNone/>
                <wp:docPr id="4" name="Up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0100" cy="1965960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FA533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4" o:spid="_x0000_s1026" type="#_x0000_t68" style="position:absolute;margin-left:358.2pt;margin-top:36.3pt;width:63pt;height:154.8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" adj="4395" filled="f" strokecolor="black [3213]" strokeweight="1pt"/>
            </w:pict>
          </mc:Fallback>
        </mc:AlternateContent>
      </w:r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F58127" wp14:editId="6068923A">
                <wp:simplePos x="0" y="0"/>
                <wp:positionH relativeFrom="column">
                  <wp:posOffset>260985</wp:posOffset>
                </wp:positionH>
                <wp:positionV relativeFrom="paragraph">
                  <wp:posOffset>831215</wp:posOffset>
                </wp:positionV>
                <wp:extent cx="1780540" cy="1404620"/>
                <wp:effectExtent l="0" t="0" r="4445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7805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Access/Transition speed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58127" id="_x0000_s1029" type="#_x0000_t202" style="position:absolute;margin-left:20.55pt;margin-top:65.45pt;width:140.2pt;height:110.6pt;rotation:-90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Access/Transition speed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6C01C7" wp14:editId="498CD43B">
                <wp:simplePos x="0" y="0"/>
                <wp:positionH relativeFrom="column">
                  <wp:posOffset>998220</wp:posOffset>
                </wp:positionH>
                <wp:positionV relativeFrom="paragraph">
                  <wp:posOffset>2133600</wp:posOffset>
                </wp:positionV>
                <wp:extent cx="55626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6C01C7" id="_x0000_s1030" type="#_x0000_t202" style="position:absolute;margin-left:78.6pt;margin-top:168pt;width:43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33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BCABCA" wp14:editId="3F1762B6">
                <wp:simplePos x="0" y="0"/>
                <wp:positionH relativeFrom="column">
                  <wp:posOffset>998220</wp:posOffset>
                </wp:positionH>
                <wp:positionV relativeFrom="paragraph">
                  <wp:posOffset>590550</wp:posOffset>
                </wp:positionV>
                <wp:extent cx="5562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36E" w:rsidRPr="0065336E" w:rsidRDefault="0065336E" w:rsidP="0065336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High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CABCA" id="_x0000_s1031" type="#_x0000_t202" style="position:absolute;margin-left:78.6pt;margin-top:46.5pt;width:43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" filled="f" stroked="f">
                <v:textbox style="mso-fit-shape-to-text:t">
                  <w:txbxContent>
                    <w:p w:rsidR="0065336E" w:rsidRPr="0065336E" w:rsidRDefault="0065336E" w:rsidP="0065336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High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459740</wp:posOffset>
                </wp:positionV>
                <wp:extent cx="800100" cy="1965960"/>
                <wp:effectExtent l="19050" t="19050" r="19050" b="15240"/>
                <wp:wrapNone/>
                <wp:docPr id="1" name="Up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65960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3ECFF" id="Up Arrow 1" o:spid="_x0000_s1026" type="#_x0000_t68" style="position:absolute;margin-left:65.4pt;margin-top:36.2pt;width:63pt;height:15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" adj="4395" filled="f" strokecolor="black [3213]" strokeweight="1pt"/>
            </w:pict>
          </mc:Fallback>
        </mc:AlternateContent>
      </w:r>
    </w:p>
    <w:sectPr w:rsidR="00002025" w:rsidRPr="00516A8B" w:rsidSect="00473E8C">
      <w:pgSz w:w="12240" w:h="15840"/>
      <w:pgMar w:top="990" w:right="108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A377F"/>
    <w:multiLevelType w:val="multilevel"/>
    <w:tmpl w:val="94A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6E76"/>
    <w:multiLevelType w:val="multilevel"/>
    <w:tmpl w:val="E35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002EA"/>
    <w:multiLevelType w:val="multilevel"/>
    <w:tmpl w:val="EFF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02766"/>
    <w:multiLevelType w:val="multilevel"/>
    <w:tmpl w:val="69C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73528"/>
    <w:multiLevelType w:val="hybridMultilevel"/>
    <w:tmpl w:val="00587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64C5F"/>
    <w:multiLevelType w:val="multilevel"/>
    <w:tmpl w:val="3A3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0407"/>
    <w:multiLevelType w:val="multilevel"/>
    <w:tmpl w:val="643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36B1E"/>
    <w:multiLevelType w:val="multilevel"/>
    <w:tmpl w:val="3C5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35355"/>
    <w:multiLevelType w:val="multilevel"/>
    <w:tmpl w:val="5DD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8C"/>
    <w:rsid w:val="00002025"/>
    <w:rsid w:val="00473E8C"/>
    <w:rsid w:val="004C2479"/>
    <w:rsid w:val="004E356A"/>
    <w:rsid w:val="00516A8B"/>
    <w:rsid w:val="00564C9E"/>
    <w:rsid w:val="0065336E"/>
    <w:rsid w:val="007759D0"/>
    <w:rsid w:val="00855ABB"/>
    <w:rsid w:val="00D9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31F9"/>
  <w15:chartTrackingRefBased/>
  <w15:docId w15:val="{E920A45C-B2C7-4795-8E34-3995A834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5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3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73E8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55AB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citation-43">
    <w:name w:val="citation-43"/>
    <w:basedOn w:val="DefaultParagraphFont"/>
    <w:rsid w:val="00516A8B"/>
  </w:style>
  <w:style w:type="character" w:customStyle="1" w:styleId="citation-40">
    <w:name w:val="citation-40"/>
    <w:basedOn w:val="DefaultParagraphFont"/>
    <w:rsid w:val="00516A8B"/>
  </w:style>
  <w:style w:type="character" w:customStyle="1" w:styleId="citation-42">
    <w:name w:val="citation-42"/>
    <w:basedOn w:val="DefaultParagraphFont"/>
    <w:rsid w:val="00516A8B"/>
  </w:style>
  <w:style w:type="character" w:customStyle="1" w:styleId="citation-39">
    <w:name w:val="citation-39"/>
    <w:basedOn w:val="DefaultParagraphFont"/>
    <w:rsid w:val="00516A8B"/>
  </w:style>
  <w:style w:type="paragraph" w:styleId="ListParagraph">
    <w:name w:val="List Paragraph"/>
    <w:basedOn w:val="Normal"/>
    <w:uiPriority w:val="34"/>
    <w:qFormat/>
    <w:rsid w:val="00516A8B"/>
    <w:pPr>
      <w:ind w:left="720"/>
      <w:contextualSpacing/>
    </w:pPr>
  </w:style>
  <w:style w:type="table" w:styleId="TableGrid">
    <w:name w:val="Table Grid"/>
    <w:basedOn w:val="TableNormal"/>
    <w:uiPriority w:val="39"/>
    <w:rsid w:val="00653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6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12</cp:revision>
  <dcterms:created xsi:type="dcterms:W3CDTF">2025-05-26T07:41:00Z</dcterms:created>
  <dcterms:modified xsi:type="dcterms:W3CDTF">2025-05-26T08:27:00Z</dcterms:modified>
</cp:coreProperties>
</file>