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D50" w:rsidRDefault="007E1D50" w:rsidP="007E1D50">
      <w:pPr>
        <w:jc w:val="center"/>
        <w:rPr>
          <w:rFonts w:ascii="Times New Roman" w:hAnsi="Times New Roman" w:cs="Times New Roman"/>
          <w:b/>
          <w:sz w:val="40"/>
          <w:szCs w:val="40"/>
          <w:u w:val="single"/>
        </w:rPr>
      </w:pPr>
      <w:r w:rsidRPr="007E1D50">
        <w:rPr>
          <w:rFonts w:ascii="Times New Roman" w:hAnsi="Times New Roman" w:cs="Times New Roman"/>
          <w:b/>
          <w:sz w:val="40"/>
          <w:szCs w:val="40"/>
          <w:u w:val="single"/>
        </w:rPr>
        <w:t>Azure Storage Accounts</w:t>
      </w:r>
    </w:p>
    <w:p w:rsidR="007E1D50" w:rsidRDefault="007E1D50" w:rsidP="007E1D50">
      <w:pPr>
        <w:rPr>
          <w:rFonts w:ascii="Times New Roman" w:hAnsi="Times New Roman" w:cs="Times New Roman"/>
          <w:sz w:val="40"/>
          <w:szCs w:val="40"/>
        </w:rPr>
      </w:pP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Azure Storage Account</w:t>
      </w: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kern w:val="0"/>
          <w:sz w:val="28"/>
          <w:szCs w:val="28"/>
          <w14:ligatures w14:val="none"/>
        </w:rPr>
        <w:t xml:space="preserve">An Azure storage account is a </w:t>
      </w:r>
      <w:r w:rsidRPr="00997B87">
        <w:rPr>
          <w:rFonts w:ascii="Times New Roman" w:eastAsia="Times New Roman" w:hAnsi="Times New Roman" w:cs="Times New Roman"/>
          <w:color w:val="00B050"/>
          <w:kern w:val="0"/>
          <w:sz w:val="28"/>
          <w:szCs w:val="28"/>
          <w14:ligatures w14:val="none"/>
        </w:rPr>
        <w:t xml:space="preserve">cloud-based storage service </w:t>
      </w:r>
      <w:r w:rsidRPr="00997B87">
        <w:rPr>
          <w:rFonts w:ascii="Times New Roman" w:eastAsia="Times New Roman" w:hAnsi="Times New Roman" w:cs="Times New Roman"/>
          <w:kern w:val="0"/>
          <w:sz w:val="28"/>
          <w:szCs w:val="28"/>
          <w14:ligatures w14:val="none"/>
        </w:rPr>
        <w:t xml:space="preserve">offered by Microsoft Azure. It provides a secure and scalable way to store and manage various types of data, including: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Blobs:</w:t>
      </w:r>
      <w:r w:rsidRPr="00997B87">
        <w:rPr>
          <w:rFonts w:ascii="Times New Roman" w:eastAsia="Times New Roman" w:hAnsi="Times New Roman" w:cs="Times New Roman"/>
          <w:kern w:val="0"/>
          <w:sz w:val="28"/>
          <w:szCs w:val="28"/>
          <w14:ligatures w14:val="none"/>
        </w:rPr>
        <w:t xml:space="preserve"> Unstructured objects like images, videos, audio files, and documents.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Files:</w:t>
      </w:r>
      <w:r w:rsidRPr="00997B87">
        <w:rPr>
          <w:rFonts w:ascii="Times New Roman" w:eastAsia="Times New Roman" w:hAnsi="Times New Roman" w:cs="Times New Roman"/>
          <w:kern w:val="0"/>
          <w:sz w:val="28"/>
          <w:szCs w:val="28"/>
          <w14:ligatures w14:val="none"/>
        </w:rPr>
        <w:t xml:space="preserve"> Shares accessible via SMB or NFS protocols, similar to traditional file servers.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Queues:</w:t>
      </w:r>
      <w:r w:rsidRPr="00997B87">
        <w:rPr>
          <w:rFonts w:ascii="Times New Roman" w:eastAsia="Times New Roman" w:hAnsi="Times New Roman" w:cs="Times New Roman"/>
          <w:kern w:val="0"/>
          <w:sz w:val="28"/>
          <w:szCs w:val="28"/>
          <w14:ligatures w14:val="none"/>
        </w:rPr>
        <w:t xml:space="preserve"> Messages that can be asynchronously processed by applications.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Tables:</w:t>
      </w:r>
      <w:r w:rsidRPr="00997B87">
        <w:rPr>
          <w:rFonts w:ascii="Times New Roman" w:eastAsia="Times New Roman" w:hAnsi="Times New Roman" w:cs="Times New Roman"/>
          <w:kern w:val="0"/>
          <w:sz w:val="28"/>
          <w:szCs w:val="28"/>
          <w14:ligatures w14:val="none"/>
        </w:rPr>
        <w:t xml:space="preserve"> NoSQL data stores for structured data.   </w:t>
      </w: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Key Features of Azure Storage Accounts:</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Scalability and Durability:</w:t>
      </w:r>
      <w:r w:rsidRPr="00997B87">
        <w:rPr>
          <w:rFonts w:ascii="Times New Roman" w:eastAsia="Times New Roman" w:hAnsi="Times New Roman" w:cs="Times New Roman"/>
          <w:kern w:val="0"/>
          <w:sz w:val="28"/>
          <w:szCs w:val="28"/>
          <w14:ligatures w14:val="none"/>
        </w:rPr>
        <w:t xml:space="preserve"> Azure Storage accounts can scale to massive amounts of data while ensuring high availability and durability through built-in redundancy mechanisms.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Security:</w:t>
      </w:r>
      <w:r w:rsidRPr="00997B87">
        <w:rPr>
          <w:rFonts w:ascii="Times New Roman" w:eastAsia="Times New Roman" w:hAnsi="Times New Roman" w:cs="Times New Roman"/>
          <w:kern w:val="0"/>
          <w:sz w:val="28"/>
          <w:szCs w:val="28"/>
          <w14:ligatures w14:val="none"/>
        </w:rPr>
        <w:t xml:space="preserve"> Data encryption at rest and in transit, along with robust access control mechanisms, protect your data from unauthorized access.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Cost-Effectiveness:</w:t>
      </w:r>
      <w:r w:rsidRPr="00997B87">
        <w:rPr>
          <w:rFonts w:ascii="Times New Roman" w:eastAsia="Times New Roman" w:hAnsi="Times New Roman" w:cs="Times New Roman"/>
          <w:kern w:val="0"/>
          <w:sz w:val="28"/>
          <w:szCs w:val="28"/>
          <w14:ligatures w14:val="none"/>
        </w:rPr>
        <w:t xml:space="preserve"> Pay-as-you-go pricing based on usage, offering flexibility and cost optimization.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Geo-Replication:</w:t>
      </w:r>
      <w:r w:rsidRPr="00997B87">
        <w:rPr>
          <w:rFonts w:ascii="Times New Roman" w:eastAsia="Times New Roman" w:hAnsi="Times New Roman" w:cs="Times New Roman"/>
          <w:kern w:val="0"/>
          <w:sz w:val="28"/>
          <w:szCs w:val="28"/>
          <w14:ligatures w14:val="none"/>
        </w:rPr>
        <w:t xml:space="preserve"> Replicate data across different regions for disaster recovery and improved availability.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Integration:</w:t>
      </w:r>
      <w:r w:rsidRPr="00997B87">
        <w:rPr>
          <w:rFonts w:ascii="Times New Roman" w:eastAsia="Times New Roman" w:hAnsi="Times New Roman" w:cs="Times New Roman"/>
          <w:kern w:val="0"/>
          <w:sz w:val="28"/>
          <w:szCs w:val="28"/>
          <w14:ligatures w14:val="none"/>
        </w:rPr>
        <w:t xml:space="preserve"> Seamlessly integrate with other Azure services, such as Azure Functions, Azure Data Lake, and Azure Machine Learning.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Performance:</w:t>
      </w:r>
      <w:r w:rsidRPr="00997B87">
        <w:rPr>
          <w:rFonts w:ascii="Times New Roman" w:eastAsia="Times New Roman" w:hAnsi="Times New Roman" w:cs="Times New Roman"/>
          <w:kern w:val="0"/>
          <w:sz w:val="28"/>
          <w:szCs w:val="28"/>
          <w14:ligatures w14:val="none"/>
        </w:rPr>
        <w:t xml:space="preserve"> High-performance storage options like Premium storage are available for demanding workloads.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Developer Tools:</w:t>
      </w:r>
      <w:r w:rsidRPr="00997B87">
        <w:rPr>
          <w:rFonts w:ascii="Times New Roman" w:eastAsia="Times New Roman" w:hAnsi="Times New Roman" w:cs="Times New Roman"/>
          <w:kern w:val="0"/>
          <w:sz w:val="28"/>
          <w:szCs w:val="28"/>
          <w14:ligatures w14:val="none"/>
        </w:rPr>
        <w:t xml:space="preserve"> SDKs, libraries, and tools are available for various programming languages and platforms, making it easy to interact with Azure Storage.   </w:t>
      </w: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Use Cases of Azure Storage Accounts:</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Media and Content Storage:</w:t>
      </w:r>
      <w:r w:rsidRPr="00997B87">
        <w:rPr>
          <w:rFonts w:ascii="Times New Roman" w:eastAsia="Times New Roman" w:hAnsi="Times New Roman" w:cs="Times New Roman"/>
          <w:kern w:val="0"/>
          <w:sz w:val="28"/>
          <w:szCs w:val="28"/>
          <w14:ligatures w14:val="none"/>
        </w:rPr>
        <w:t xml:space="preserve"> Storing and serving images, videos, and other media files.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Backup and Recovery:</w:t>
      </w:r>
      <w:r w:rsidRPr="00997B87">
        <w:rPr>
          <w:rFonts w:ascii="Times New Roman" w:eastAsia="Times New Roman" w:hAnsi="Times New Roman" w:cs="Times New Roman"/>
          <w:kern w:val="0"/>
          <w:sz w:val="28"/>
          <w:szCs w:val="28"/>
          <w14:ligatures w14:val="none"/>
        </w:rPr>
        <w:t xml:space="preserve"> Storing backups of on-premises or other cloud-based data.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Big Data Analytics:</w:t>
      </w:r>
      <w:r w:rsidRPr="00997B87">
        <w:rPr>
          <w:rFonts w:ascii="Times New Roman" w:eastAsia="Times New Roman" w:hAnsi="Times New Roman" w:cs="Times New Roman"/>
          <w:kern w:val="0"/>
          <w:sz w:val="28"/>
          <w:szCs w:val="28"/>
          <w14:ligatures w14:val="none"/>
        </w:rPr>
        <w:t xml:space="preserve"> Storing and processing large datasets for analytics and machine learning.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Web Applications:</w:t>
      </w:r>
      <w:r w:rsidRPr="00997B87">
        <w:rPr>
          <w:rFonts w:ascii="Times New Roman" w:eastAsia="Times New Roman" w:hAnsi="Times New Roman" w:cs="Times New Roman"/>
          <w:kern w:val="0"/>
          <w:sz w:val="28"/>
          <w:szCs w:val="28"/>
          <w14:ligatures w14:val="none"/>
        </w:rPr>
        <w:t xml:space="preserve"> Storing application files, user-generated content, and session data.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IoT Data Storage:</w:t>
      </w:r>
      <w:r w:rsidRPr="00997B87">
        <w:rPr>
          <w:rFonts w:ascii="Times New Roman" w:eastAsia="Times New Roman" w:hAnsi="Times New Roman" w:cs="Times New Roman"/>
          <w:kern w:val="0"/>
          <w:sz w:val="28"/>
          <w:szCs w:val="28"/>
          <w14:ligatures w14:val="none"/>
        </w:rPr>
        <w:t xml:space="preserve"> Storing and processing data generated by IoT devices.   </w:t>
      </w:r>
    </w:p>
    <w:p w:rsidR="00997B87" w:rsidRPr="00997B87" w:rsidRDefault="00165FA8"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2EC0">
        <w:rPr>
          <w:rFonts w:ascii="Times New Roman" w:eastAsia="Times New Roman" w:hAnsi="Times New Roman" w:cs="Times New Roman"/>
          <w:b/>
          <w:bCs/>
          <w:color w:val="FF0000"/>
          <w:kern w:val="0"/>
          <w:sz w:val="28"/>
          <w:szCs w:val="28"/>
          <w14:ligatures w14:val="none"/>
        </w:rPr>
        <w:lastRenderedPageBreak/>
        <w:t xml:space="preserve">Note1: </w:t>
      </w:r>
      <w:r w:rsidRPr="00F12EC0">
        <w:rPr>
          <w:rFonts w:ascii="Times New Roman" w:eastAsia="Times New Roman" w:hAnsi="Times New Roman" w:cs="Times New Roman"/>
          <w:bCs/>
          <w:kern w:val="0"/>
          <w:sz w:val="28"/>
          <w:szCs w:val="28"/>
          <w14:ligatures w14:val="none"/>
        </w:rPr>
        <w:t xml:space="preserve">The </w:t>
      </w:r>
      <w:r w:rsidRPr="00F12EC0">
        <w:rPr>
          <w:rFonts w:ascii="Times New Roman" w:eastAsia="Times New Roman" w:hAnsi="Times New Roman" w:cs="Times New Roman"/>
          <w:bCs/>
          <w:color w:val="00B050"/>
          <w:kern w:val="0"/>
          <w:sz w:val="28"/>
          <w:szCs w:val="28"/>
          <w14:ligatures w14:val="none"/>
        </w:rPr>
        <w:t>storage ac</w:t>
      </w:r>
      <w:r w:rsidR="00F12EC0" w:rsidRPr="00F12EC0">
        <w:rPr>
          <w:rFonts w:ascii="Times New Roman" w:eastAsia="Times New Roman" w:hAnsi="Times New Roman" w:cs="Times New Roman"/>
          <w:bCs/>
          <w:color w:val="00B050"/>
          <w:kern w:val="0"/>
          <w:sz w:val="28"/>
          <w:szCs w:val="28"/>
          <w14:ligatures w14:val="none"/>
        </w:rPr>
        <w:t xml:space="preserve">count name should be unique </w:t>
      </w:r>
      <w:r w:rsidR="00F12EC0" w:rsidRPr="00F12EC0">
        <w:rPr>
          <w:rFonts w:ascii="Times New Roman" w:eastAsia="Times New Roman" w:hAnsi="Times New Roman" w:cs="Times New Roman"/>
          <w:bCs/>
          <w:kern w:val="0"/>
          <w:sz w:val="28"/>
          <w:szCs w:val="28"/>
          <w14:ligatures w14:val="none"/>
        </w:rPr>
        <w:t>across all azure accounts or globally.</w:t>
      </w:r>
    </w:p>
    <w:p w:rsidR="00564C9E" w:rsidRDefault="00F12EC0" w:rsidP="007E1D50">
      <w:pPr>
        <w:rPr>
          <w:rFonts w:ascii="Times New Roman" w:hAnsi="Times New Roman" w:cs="Times New Roman"/>
          <w:color w:val="00B050"/>
          <w:sz w:val="28"/>
          <w:szCs w:val="28"/>
        </w:rPr>
      </w:pPr>
      <w:r w:rsidRPr="00F12EC0">
        <w:rPr>
          <w:rFonts w:ascii="Times New Roman" w:hAnsi="Times New Roman" w:cs="Times New Roman"/>
          <w:b/>
          <w:color w:val="FF0000"/>
          <w:sz w:val="28"/>
          <w:szCs w:val="28"/>
        </w:rPr>
        <w:t>Note2:</w:t>
      </w:r>
      <w:r>
        <w:rPr>
          <w:rFonts w:ascii="Times New Roman" w:hAnsi="Times New Roman" w:cs="Times New Roman"/>
          <w:b/>
          <w:color w:val="FF0000"/>
          <w:sz w:val="28"/>
          <w:szCs w:val="28"/>
        </w:rPr>
        <w:t xml:space="preserve"> </w:t>
      </w:r>
      <w:r w:rsidRPr="00F12EC0">
        <w:rPr>
          <w:rFonts w:ascii="Times New Roman" w:hAnsi="Times New Roman" w:cs="Times New Roman"/>
          <w:sz w:val="28"/>
          <w:szCs w:val="28"/>
        </w:rPr>
        <w:t xml:space="preserve">The storage account name should be </w:t>
      </w:r>
      <w:r w:rsidRPr="00F12EC0">
        <w:rPr>
          <w:rFonts w:ascii="Times New Roman" w:hAnsi="Times New Roman" w:cs="Times New Roman"/>
          <w:color w:val="00B050"/>
          <w:sz w:val="28"/>
          <w:szCs w:val="28"/>
        </w:rPr>
        <w:t>3-24 character long and all should be lower case and numbers only.</w:t>
      </w:r>
    </w:p>
    <w:p w:rsidR="001E4DED" w:rsidRPr="00F12EC0" w:rsidRDefault="001E4DED" w:rsidP="007E1D50">
      <w:pPr>
        <w:rPr>
          <w:rFonts w:ascii="Times New Roman" w:hAnsi="Times New Roman" w:cs="Times New Roman"/>
          <w:color w:val="00B050"/>
          <w:sz w:val="28"/>
          <w:szCs w:val="28"/>
        </w:rPr>
      </w:pPr>
      <w:r w:rsidRPr="001E4DED">
        <w:rPr>
          <w:rFonts w:ascii="Times New Roman" w:hAnsi="Times New Roman" w:cs="Times New Roman"/>
          <w:b/>
          <w:color w:val="FF0000"/>
          <w:sz w:val="28"/>
          <w:szCs w:val="28"/>
        </w:rPr>
        <w:t>Note3:</w:t>
      </w:r>
      <w:r w:rsidRPr="001E4DED">
        <w:rPr>
          <w:rFonts w:ascii="Times New Roman" w:hAnsi="Times New Roman" w:cs="Times New Roman"/>
          <w:color w:val="FF0000"/>
          <w:sz w:val="28"/>
          <w:szCs w:val="28"/>
        </w:rPr>
        <w:t xml:space="preserve"> </w:t>
      </w:r>
      <w:r w:rsidRPr="001E4DED">
        <w:rPr>
          <w:rFonts w:ascii="Times New Roman" w:hAnsi="Times New Roman" w:cs="Times New Roman"/>
          <w:sz w:val="28"/>
          <w:szCs w:val="28"/>
        </w:rPr>
        <w:t xml:space="preserve">The maximum capacity of </w:t>
      </w:r>
      <w:r w:rsidRPr="001E4DED">
        <w:rPr>
          <w:rFonts w:ascii="Times New Roman" w:hAnsi="Times New Roman" w:cs="Times New Roman"/>
          <w:color w:val="00B050"/>
          <w:sz w:val="28"/>
          <w:szCs w:val="28"/>
        </w:rPr>
        <w:t xml:space="preserve">azure storage account is </w:t>
      </w:r>
      <w:r w:rsidRPr="001E4DED">
        <w:rPr>
          <w:rFonts w:ascii="Times New Roman" w:hAnsi="Times New Roman" w:cs="Times New Roman"/>
          <w:color w:val="FF0000"/>
          <w:sz w:val="28"/>
          <w:szCs w:val="28"/>
        </w:rPr>
        <w:t>“</w:t>
      </w:r>
      <w:r w:rsidRPr="001E4DED">
        <w:rPr>
          <w:rFonts w:ascii="Times New Roman" w:hAnsi="Times New Roman" w:cs="Times New Roman"/>
          <w:color w:val="00B050"/>
          <w:sz w:val="28"/>
          <w:szCs w:val="28"/>
        </w:rPr>
        <w:t>500TB</w:t>
      </w:r>
      <w:r w:rsidRPr="001E4DED">
        <w:rPr>
          <w:rFonts w:ascii="Times New Roman" w:hAnsi="Times New Roman" w:cs="Times New Roman"/>
          <w:color w:val="FF0000"/>
          <w:sz w:val="28"/>
          <w:szCs w:val="28"/>
        </w:rPr>
        <w:t>”</w:t>
      </w:r>
      <w:r w:rsidRPr="001E4DED">
        <w:rPr>
          <w:rFonts w:ascii="Times New Roman" w:hAnsi="Times New Roman" w:cs="Times New Roman"/>
          <w:sz w:val="28"/>
          <w:szCs w:val="28"/>
        </w:rPr>
        <w:t>, but it can be extendable base on our need or request.</w:t>
      </w:r>
    </w:p>
    <w:p w:rsidR="00B6434A" w:rsidRPr="000970E5" w:rsidRDefault="00B6434A" w:rsidP="007E1D50">
      <w:pPr>
        <w:rPr>
          <w:rFonts w:ascii="Times New Roman" w:hAnsi="Times New Roman" w:cs="Times New Roman"/>
          <w:b/>
          <w:sz w:val="28"/>
          <w:szCs w:val="28"/>
        </w:rPr>
      </w:pPr>
      <w:r w:rsidRPr="000970E5">
        <w:rPr>
          <w:rFonts w:ascii="Times New Roman" w:hAnsi="Times New Roman" w:cs="Times New Roman"/>
          <w:b/>
          <w:sz w:val="28"/>
          <w:szCs w:val="28"/>
        </w:rPr>
        <w:t xml:space="preserve">Let’s </w:t>
      </w:r>
      <w:r w:rsidR="000970E5" w:rsidRPr="000970E5">
        <w:rPr>
          <w:rFonts w:ascii="Times New Roman" w:hAnsi="Times New Roman" w:cs="Times New Roman"/>
          <w:b/>
          <w:sz w:val="28"/>
          <w:szCs w:val="28"/>
        </w:rPr>
        <w:t>we</w:t>
      </w:r>
      <w:r w:rsidRPr="000970E5">
        <w:rPr>
          <w:rFonts w:ascii="Times New Roman" w:hAnsi="Times New Roman" w:cs="Times New Roman"/>
          <w:b/>
          <w:sz w:val="28"/>
          <w:szCs w:val="28"/>
        </w:rPr>
        <w:t xml:space="preserve"> discourse about the types of data </w:t>
      </w:r>
      <w:r w:rsidR="000970E5">
        <w:rPr>
          <w:rFonts w:ascii="Times New Roman" w:hAnsi="Times New Roman" w:cs="Times New Roman"/>
          <w:b/>
          <w:sz w:val="28"/>
          <w:szCs w:val="28"/>
        </w:rPr>
        <w:t xml:space="preserve">that </w:t>
      </w:r>
      <w:r w:rsidRPr="000970E5">
        <w:rPr>
          <w:rFonts w:ascii="Times New Roman" w:hAnsi="Times New Roman" w:cs="Times New Roman"/>
          <w:b/>
          <w:sz w:val="28"/>
          <w:szCs w:val="28"/>
        </w:rPr>
        <w:t>can be s</w:t>
      </w:r>
      <w:r w:rsidR="000970E5">
        <w:rPr>
          <w:rFonts w:ascii="Times New Roman" w:hAnsi="Times New Roman" w:cs="Times New Roman"/>
          <w:b/>
          <w:sz w:val="28"/>
          <w:szCs w:val="28"/>
        </w:rPr>
        <w:t>tored in Azure Storage-Accounts:</w:t>
      </w:r>
    </w:p>
    <w:p w:rsidR="00B6434A" w:rsidRPr="00B6434A" w:rsidRDefault="00B6434A" w:rsidP="00B6434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kern w:val="0"/>
          <w:sz w:val="28"/>
          <w:szCs w:val="28"/>
          <w14:ligatures w14:val="none"/>
        </w:rPr>
        <w:t xml:space="preserve">Within an Azure Storage Account, you have several storage types to choose from, each designed for specific data needs and use cases:   </w:t>
      </w:r>
    </w:p>
    <w:p w:rsidR="00B6434A" w:rsidRPr="008173E9" w:rsidRDefault="00B6434A" w:rsidP="008173E9">
      <w:pPr>
        <w:pStyle w:val="ListParagraph"/>
        <w:numPr>
          <w:ilvl w:val="1"/>
          <w:numId w:val="2"/>
        </w:numPr>
        <w:spacing w:before="100" w:beforeAutospacing="1" w:after="100" w:afterAutospacing="1" w:line="240" w:lineRule="auto"/>
        <w:ind w:left="450" w:firstLine="0"/>
        <w:rPr>
          <w:rFonts w:ascii="Times New Roman" w:eastAsia="Times New Roman" w:hAnsi="Times New Roman" w:cs="Times New Roman"/>
          <w:kern w:val="0"/>
          <w:sz w:val="28"/>
          <w:szCs w:val="28"/>
          <w14:ligatures w14:val="none"/>
        </w:rPr>
      </w:pPr>
      <w:r w:rsidRPr="008173E9">
        <w:rPr>
          <w:rFonts w:ascii="Times New Roman" w:eastAsia="Times New Roman" w:hAnsi="Times New Roman" w:cs="Times New Roman"/>
          <w:b/>
          <w:bCs/>
          <w:kern w:val="0"/>
          <w:sz w:val="28"/>
          <w:szCs w:val="28"/>
          <w14:ligatures w14:val="none"/>
        </w:rPr>
        <w:t>Blob Storage:</w:t>
      </w:r>
    </w:p>
    <w:p w:rsidR="00B6434A" w:rsidRPr="00B6434A" w:rsidRDefault="00B6434A" w:rsidP="00B6434A">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For:</w:t>
      </w:r>
      <w:r w:rsidRPr="00B6434A">
        <w:rPr>
          <w:rFonts w:ascii="Times New Roman" w:eastAsia="Times New Roman" w:hAnsi="Times New Roman" w:cs="Times New Roman"/>
          <w:kern w:val="0"/>
          <w:sz w:val="28"/>
          <w:szCs w:val="28"/>
          <w14:ligatures w14:val="none"/>
        </w:rPr>
        <w:t xml:space="preserve"> Storing </w:t>
      </w:r>
      <w:r w:rsidRPr="00B6434A">
        <w:rPr>
          <w:rFonts w:ascii="Times New Roman" w:eastAsia="Times New Roman" w:hAnsi="Times New Roman" w:cs="Times New Roman"/>
          <w:color w:val="00B050"/>
          <w:kern w:val="0"/>
          <w:sz w:val="28"/>
          <w:szCs w:val="28"/>
          <w14:ligatures w14:val="none"/>
        </w:rPr>
        <w:t xml:space="preserve">unstructured objects </w:t>
      </w:r>
      <w:r w:rsidRPr="00B6434A">
        <w:rPr>
          <w:rFonts w:ascii="Times New Roman" w:eastAsia="Times New Roman" w:hAnsi="Times New Roman" w:cs="Times New Roman"/>
          <w:kern w:val="0"/>
          <w:sz w:val="28"/>
          <w:szCs w:val="28"/>
          <w14:ligatures w14:val="none"/>
        </w:rPr>
        <w:t xml:space="preserve">like images, videos, documents, and backups.   </w:t>
      </w:r>
    </w:p>
    <w:p w:rsidR="00B6434A" w:rsidRPr="00B6434A" w:rsidRDefault="00B6434A" w:rsidP="00B6434A">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Types:</w:t>
      </w:r>
      <w:r w:rsidRPr="00B6434A">
        <w:rPr>
          <w:rFonts w:ascii="Times New Roman" w:eastAsia="Times New Roman" w:hAnsi="Times New Roman" w:cs="Times New Roman"/>
          <w:kern w:val="0"/>
          <w:sz w:val="28"/>
          <w:szCs w:val="28"/>
          <w14:ligatures w14:val="none"/>
        </w:rPr>
        <w:t xml:space="preserve"> </w:t>
      </w:r>
    </w:p>
    <w:p w:rsidR="00B6434A" w:rsidRPr="00462A3C" w:rsidRDefault="00462A3C" w:rsidP="00462A3C">
      <w:pPr>
        <w:pStyle w:val="ListParagraph"/>
        <w:numPr>
          <w:ilvl w:val="0"/>
          <w:numId w:val="4"/>
        </w:numPr>
        <w:tabs>
          <w:tab w:val="clear" w:pos="720"/>
        </w:tabs>
        <w:ind w:left="1800" w:hanging="270"/>
        <w:rPr>
          <w:rFonts w:ascii="Times New Roman" w:eastAsia="Times New Roman" w:hAnsi="Times New Roman" w:cs="Times New Roman"/>
          <w:kern w:val="0"/>
          <w:sz w:val="24"/>
          <w:szCs w:val="24"/>
          <w14:ligatures w14:val="none"/>
        </w:rPr>
      </w:pPr>
      <w:r w:rsidRPr="00462A3C">
        <w:rPr>
          <w:rFonts w:ascii="Times New Roman" w:eastAsia="Times New Roman" w:hAnsi="Times New Roman" w:cs="Times New Roman"/>
          <w:b/>
          <w:bCs/>
          <w:kern w:val="0"/>
          <w:sz w:val="28"/>
          <w:szCs w:val="28"/>
          <w14:ligatures w14:val="none"/>
        </w:rPr>
        <w:t xml:space="preserve">Block Blobs: </w:t>
      </w:r>
      <w:r w:rsidRPr="00462A3C">
        <w:rPr>
          <w:rFonts w:ascii="Times New Roman" w:eastAsia="Times New Roman" w:hAnsi="Times New Roman" w:cs="Times New Roman"/>
          <w:kern w:val="0"/>
          <w:sz w:val="24"/>
          <w:szCs w:val="24"/>
          <w14:ligatures w14:val="none"/>
        </w:rPr>
        <w:t>Primarily designed for storing unstructured data like images, videos, and large files.</w:t>
      </w:r>
    </w:p>
    <w:p w:rsidR="000970E5" w:rsidRDefault="000970E5" w:rsidP="000970E5">
      <w:pPr>
        <w:spacing w:before="100" w:beforeAutospacing="1" w:after="100" w:afterAutospacing="1" w:line="240" w:lineRule="auto"/>
        <w:ind w:left="2160"/>
        <w:rPr>
          <w:rStyle w:val="citation-2"/>
          <w:rFonts w:ascii="Times New Roman" w:hAnsi="Times New Roman" w:cs="Times New Roman"/>
          <w:sz w:val="24"/>
          <w:szCs w:val="24"/>
        </w:rPr>
      </w:pPr>
      <w:r w:rsidRPr="000970E5">
        <w:rPr>
          <w:rStyle w:val="citation-1"/>
          <w:rFonts w:ascii="Times New Roman" w:hAnsi="Times New Roman" w:cs="Times New Roman"/>
          <w:sz w:val="24"/>
          <w:szCs w:val="24"/>
        </w:rPr>
        <w:t xml:space="preserve">Block blobs are made up of individual </w:t>
      </w:r>
      <w:r w:rsidR="00AC462E">
        <w:rPr>
          <w:rStyle w:val="citation-1"/>
          <w:rFonts w:ascii="Times New Roman" w:hAnsi="Times New Roman" w:cs="Times New Roman"/>
          <w:color w:val="00B0F0"/>
          <w:sz w:val="24"/>
          <w:szCs w:val="24"/>
        </w:rPr>
        <w:t>blocks of data.</w:t>
      </w:r>
      <w:r w:rsidRPr="000970E5">
        <w:rPr>
          <w:rFonts w:ascii="Times New Roman" w:hAnsi="Times New Roman" w:cs="Times New Roman"/>
          <w:sz w:val="24"/>
          <w:szCs w:val="24"/>
        </w:rPr>
        <w:t xml:space="preserve"> </w:t>
      </w:r>
      <w:r w:rsidRPr="000970E5">
        <w:rPr>
          <w:rStyle w:val="citation-2"/>
          <w:rFonts w:ascii="Times New Roman" w:hAnsi="Times New Roman" w:cs="Times New Roman"/>
          <w:sz w:val="24"/>
          <w:szCs w:val="24"/>
        </w:rPr>
        <w:t>These blocks are then grouped together to form a single blob</w:t>
      </w:r>
      <w:r>
        <w:rPr>
          <w:rStyle w:val="citation-2"/>
          <w:rFonts w:ascii="Times New Roman" w:hAnsi="Times New Roman" w:cs="Times New Roman"/>
          <w:sz w:val="24"/>
          <w:szCs w:val="24"/>
        </w:rPr>
        <w:t>.</w:t>
      </w:r>
    </w:p>
    <w:p w:rsidR="00AC462E" w:rsidRDefault="000970E5" w:rsidP="000970E5">
      <w:pPr>
        <w:spacing w:before="100" w:beforeAutospacing="1" w:after="100" w:afterAutospacing="1" w:line="240" w:lineRule="auto"/>
        <w:ind w:left="2160"/>
        <w:rPr>
          <w:rStyle w:val="citation-2"/>
          <w:rFonts w:ascii="Times New Roman" w:hAnsi="Times New Roman" w:cs="Times New Roman"/>
          <w:sz w:val="24"/>
          <w:szCs w:val="24"/>
        </w:rPr>
      </w:pPr>
      <w:r>
        <w:rPr>
          <w:rStyle w:val="citation-2"/>
          <w:rFonts w:ascii="Times New Roman" w:hAnsi="Times New Roman" w:cs="Times New Roman"/>
          <w:sz w:val="24"/>
          <w:szCs w:val="24"/>
        </w:rPr>
        <w:t xml:space="preserve">That means block blobs stores the data in the form </w:t>
      </w:r>
      <w:r w:rsidR="00AC462E">
        <w:rPr>
          <w:rStyle w:val="citation-2"/>
          <w:rFonts w:ascii="Times New Roman" w:hAnsi="Times New Roman" w:cs="Times New Roman"/>
          <w:sz w:val="24"/>
          <w:szCs w:val="24"/>
        </w:rPr>
        <w:t>blocks.</w:t>
      </w:r>
    </w:p>
    <w:p w:rsidR="00AC462E" w:rsidRDefault="00AC462E"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sidRPr="00AC462E">
        <w:rPr>
          <w:rFonts w:ascii="Times New Roman" w:hAnsi="Times New Roman" w:cs="Times New Roman"/>
          <w:color w:val="161616"/>
          <w:sz w:val="24"/>
          <w:szCs w:val="24"/>
          <w:shd w:val="clear" w:color="auto" w:fill="FFFFFF"/>
        </w:rPr>
        <w:t xml:space="preserve"> A block blob can include </w:t>
      </w:r>
      <w:r w:rsidR="00B55EE3">
        <w:rPr>
          <w:rFonts w:ascii="Times New Roman" w:hAnsi="Times New Roman" w:cs="Times New Roman"/>
          <w:color w:val="161616"/>
          <w:sz w:val="24"/>
          <w:szCs w:val="24"/>
          <w:shd w:val="clear" w:color="auto" w:fill="FFFFFF"/>
        </w:rPr>
        <w:t xml:space="preserve">or store </w:t>
      </w:r>
      <w:r w:rsidRPr="00AC462E">
        <w:rPr>
          <w:rFonts w:ascii="Times New Roman" w:hAnsi="Times New Roman" w:cs="Times New Roman"/>
          <w:color w:val="161616"/>
          <w:sz w:val="24"/>
          <w:szCs w:val="24"/>
          <w:shd w:val="clear" w:color="auto" w:fill="FFFFFF"/>
        </w:rPr>
        <w:t xml:space="preserve">up to </w:t>
      </w:r>
      <w:r w:rsidRPr="00304C88">
        <w:rPr>
          <w:rFonts w:ascii="Times New Roman" w:hAnsi="Times New Roman" w:cs="Times New Roman"/>
          <w:b/>
          <w:color w:val="161616"/>
          <w:sz w:val="24"/>
          <w:szCs w:val="24"/>
          <w:shd w:val="clear" w:color="auto" w:fill="FFFFFF"/>
        </w:rPr>
        <w:t>50,000</w:t>
      </w:r>
      <w:r w:rsidRPr="00AC462E">
        <w:rPr>
          <w:rFonts w:ascii="Times New Roman" w:hAnsi="Times New Roman" w:cs="Times New Roman"/>
          <w:color w:val="161616"/>
          <w:sz w:val="24"/>
          <w:szCs w:val="24"/>
          <w:shd w:val="clear" w:color="auto" w:fill="FFFFFF"/>
        </w:rPr>
        <w:t xml:space="preserve"> blocks. </w:t>
      </w:r>
    </w:p>
    <w:p w:rsidR="00AC462E" w:rsidRDefault="00AC462E"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sidRPr="00AC462E">
        <w:rPr>
          <w:rFonts w:ascii="Times New Roman" w:hAnsi="Times New Roman" w:cs="Times New Roman"/>
          <w:color w:val="161616"/>
          <w:sz w:val="24"/>
          <w:szCs w:val="24"/>
          <w:shd w:val="clear" w:color="auto" w:fill="FFFFFF"/>
        </w:rPr>
        <w:t>Each block in a block blob can be a different size, up to the maximum size permitted for the service version in use. </w:t>
      </w:r>
    </w:p>
    <w:tbl>
      <w:tblPr>
        <w:tblStyle w:val="TableGrid"/>
        <w:tblW w:w="0" w:type="auto"/>
        <w:tblInd w:w="2160" w:type="dxa"/>
        <w:tblLook w:val="04A0" w:firstRow="1" w:lastRow="0" w:firstColumn="1" w:lastColumn="0" w:noHBand="0" w:noVBand="1"/>
      </w:tblPr>
      <w:tblGrid>
        <w:gridCol w:w="3325"/>
        <w:gridCol w:w="2092"/>
        <w:gridCol w:w="2763"/>
      </w:tblGrid>
      <w:tr w:rsidR="00B55EE3" w:rsidTr="00B55EE3">
        <w:tc>
          <w:tcPr>
            <w:tcW w:w="3325" w:type="dxa"/>
          </w:tcPr>
          <w:p w:rsidR="00AC462E" w:rsidRPr="00B55EE3" w:rsidRDefault="00AC462E" w:rsidP="00B55EE3">
            <w:pPr>
              <w:spacing w:before="100" w:beforeAutospacing="1" w:after="100" w:afterAutospacing="1"/>
              <w:jc w:val="center"/>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Service version</w:t>
            </w:r>
          </w:p>
        </w:tc>
        <w:tc>
          <w:tcPr>
            <w:tcW w:w="2092" w:type="dxa"/>
          </w:tcPr>
          <w:p w:rsidR="00AC462E" w:rsidRPr="00B55EE3" w:rsidRDefault="00AC462E" w:rsidP="00B55EE3">
            <w:pPr>
              <w:spacing w:before="100" w:beforeAutospacing="1" w:after="100" w:afterAutospacing="1"/>
              <w:jc w:val="center"/>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Max block size</w:t>
            </w:r>
          </w:p>
        </w:tc>
        <w:tc>
          <w:tcPr>
            <w:tcW w:w="2763" w:type="dxa"/>
          </w:tcPr>
          <w:p w:rsidR="00AC462E" w:rsidRPr="00B55EE3" w:rsidRDefault="00AC462E" w:rsidP="00B55EE3">
            <w:pPr>
              <w:spacing w:before="100" w:beforeAutospacing="1" w:after="100" w:afterAutospacing="1"/>
              <w:jc w:val="center"/>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Max blob size</w:t>
            </w:r>
          </w:p>
        </w:tc>
      </w:tr>
      <w:tr w:rsidR="00B55EE3" w:rsidTr="00B55EE3">
        <w:tc>
          <w:tcPr>
            <w:tcW w:w="3325"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Version 2019-12-12 and later</w:t>
            </w:r>
          </w:p>
        </w:tc>
        <w:tc>
          <w:tcPr>
            <w:tcW w:w="2092"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4000MB</w:t>
            </w:r>
          </w:p>
        </w:tc>
        <w:tc>
          <w:tcPr>
            <w:tcW w:w="2763"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~190.7TB</w:t>
            </w:r>
          </w:p>
        </w:tc>
      </w:tr>
      <w:tr w:rsidR="00B55EE3" w:rsidTr="00B55EE3">
        <w:tc>
          <w:tcPr>
            <w:tcW w:w="3325"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Version 2016-05-31 through version 2019-07-07</w:t>
            </w:r>
          </w:p>
        </w:tc>
        <w:tc>
          <w:tcPr>
            <w:tcW w:w="2092"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100MB</w:t>
            </w:r>
          </w:p>
        </w:tc>
        <w:tc>
          <w:tcPr>
            <w:tcW w:w="2763"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~4.75TB</w:t>
            </w:r>
          </w:p>
        </w:tc>
      </w:tr>
      <w:tr w:rsidR="00B55EE3" w:rsidTr="00B55EE3">
        <w:tc>
          <w:tcPr>
            <w:tcW w:w="3325"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 xml:space="preserve">Version </w:t>
            </w:r>
            <w:r w:rsidR="00B55EE3">
              <w:rPr>
                <w:rFonts w:ascii="Times New Roman" w:hAnsi="Times New Roman" w:cs="Times New Roman"/>
                <w:color w:val="161616"/>
                <w:sz w:val="24"/>
                <w:szCs w:val="24"/>
                <w:shd w:val="clear" w:color="auto" w:fill="FFFFFF"/>
              </w:rPr>
              <w:t>previous</w:t>
            </w:r>
            <w:r>
              <w:rPr>
                <w:rFonts w:ascii="Times New Roman" w:hAnsi="Times New Roman" w:cs="Times New Roman"/>
                <w:color w:val="161616"/>
                <w:sz w:val="24"/>
                <w:szCs w:val="24"/>
                <w:shd w:val="clear" w:color="auto" w:fill="FFFFFF"/>
              </w:rPr>
              <w:t xml:space="preserve"> to 2016-05-31</w:t>
            </w:r>
          </w:p>
        </w:tc>
        <w:tc>
          <w:tcPr>
            <w:tcW w:w="2092" w:type="dxa"/>
          </w:tcPr>
          <w:p w:rsidR="00AC462E" w:rsidRDefault="00B55EE3"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4MB</w:t>
            </w:r>
          </w:p>
        </w:tc>
        <w:tc>
          <w:tcPr>
            <w:tcW w:w="2763" w:type="dxa"/>
          </w:tcPr>
          <w:p w:rsidR="00AC462E" w:rsidRDefault="00B55EE3"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~195TB</w:t>
            </w:r>
          </w:p>
        </w:tc>
      </w:tr>
    </w:tbl>
    <w:p w:rsidR="00AC462E" w:rsidRDefault="00B55EE3"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Here each block can be identified by the Block ID.</w:t>
      </w:r>
    </w:p>
    <w:p w:rsidR="00B55EE3" w:rsidRDefault="00B55EE3" w:rsidP="000970E5">
      <w:pPr>
        <w:spacing w:before="100" w:beforeAutospacing="1" w:after="100" w:afterAutospacing="1" w:line="240" w:lineRule="auto"/>
        <w:ind w:left="2160"/>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Features:</w:t>
      </w:r>
    </w:p>
    <w:p w:rsidR="001B45B4" w:rsidRPr="001B45B4" w:rsidRDefault="001B45B4"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sidRPr="001B45B4">
        <w:rPr>
          <w:rFonts w:ascii="Times New Roman" w:hAnsi="Times New Roman" w:cs="Times New Roman"/>
          <w:color w:val="161616"/>
          <w:sz w:val="24"/>
          <w:szCs w:val="24"/>
          <w:shd w:val="clear" w:color="auto" w:fill="FFFFFF"/>
        </w:rPr>
        <w:t xml:space="preserve">It </w:t>
      </w:r>
      <w:r w:rsidRPr="00F04AEC">
        <w:rPr>
          <w:rFonts w:ascii="Times New Roman" w:hAnsi="Times New Roman" w:cs="Times New Roman"/>
          <w:color w:val="00B0F0"/>
          <w:sz w:val="24"/>
          <w:szCs w:val="24"/>
          <w:shd w:val="clear" w:color="auto" w:fill="FFFFFF"/>
        </w:rPr>
        <w:t xml:space="preserve">can store unstructured data </w:t>
      </w:r>
      <w:r w:rsidRPr="001B45B4">
        <w:rPr>
          <w:rFonts w:ascii="Times New Roman" w:hAnsi="Times New Roman" w:cs="Times New Roman"/>
          <w:color w:val="161616"/>
          <w:sz w:val="24"/>
          <w:szCs w:val="24"/>
          <w:shd w:val="clear" w:color="auto" w:fill="FFFFFF"/>
        </w:rPr>
        <w:t>like images, files, audio, and video</w:t>
      </w:r>
      <w:r>
        <w:rPr>
          <w:rFonts w:ascii="Times New Roman" w:hAnsi="Times New Roman" w:cs="Times New Roman"/>
          <w:color w:val="161616"/>
          <w:sz w:val="24"/>
          <w:szCs w:val="24"/>
          <w:shd w:val="clear" w:color="auto" w:fill="FFFFFF"/>
        </w:rPr>
        <w:t xml:space="preserve"> &amp;</w:t>
      </w:r>
      <w:r w:rsidRPr="001B45B4">
        <w:rPr>
          <w:rFonts w:ascii="Times New Roman" w:hAnsi="Times New Roman" w:cs="Times New Roman"/>
          <w:color w:val="161616"/>
          <w:sz w:val="24"/>
          <w:szCs w:val="24"/>
          <w:shd w:val="clear" w:color="auto" w:fill="FFFFFF"/>
        </w:rPr>
        <w:t xml:space="preserve"> so on… </w:t>
      </w:r>
    </w:p>
    <w:p w:rsidR="00B55EE3" w:rsidRDefault="00B55EE3" w:rsidP="00B55EE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B55EE3">
        <w:rPr>
          <w:rFonts w:ascii="Times New Roman" w:eastAsia="Times New Roman" w:hAnsi="Times New Roman" w:cs="Times New Roman"/>
          <w:kern w:val="0"/>
          <w:sz w:val="24"/>
          <w:szCs w:val="24"/>
          <w14:ligatures w14:val="none"/>
        </w:rPr>
        <w:t xml:space="preserve">You can </w:t>
      </w:r>
      <w:r w:rsidRPr="00B55EE3">
        <w:rPr>
          <w:rFonts w:ascii="Times New Roman" w:eastAsia="Times New Roman" w:hAnsi="Times New Roman" w:cs="Times New Roman"/>
          <w:color w:val="00B0F0"/>
          <w:kern w:val="0"/>
          <w:sz w:val="24"/>
          <w:szCs w:val="24"/>
          <w14:ligatures w14:val="none"/>
        </w:rPr>
        <w:t xml:space="preserve">modify individual blocks </w:t>
      </w:r>
      <w:r w:rsidRPr="00B55EE3">
        <w:rPr>
          <w:rFonts w:ascii="Times New Roman" w:eastAsia="Times New Roman" w:hAnsi="Times New Roman" w:cs="Times New Roman"/>
          <w:kern w:val="0"/>
          <w:sz w:val="24"/>
          <w:szCs w:val="24"/>
          <w14:ligatures w14:val="none"/>
        </w:rPr>
        <w:t>within a blob without affecting the entire blob.</w:t>
      </w:r>
    </w:p>
    <w:p w:rsidR="00F04AEC" w:rsidRDefault="00F04AEC" w:rsidP="00462A3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65FA8">
        <w:rPr>
          <w:rFonts w:ascii="Times New Roman" w:eastAsia="Times New Roman" w:hAnsi="Times New Roman" w:cs="Times New Roman"/>
          <w:kern w:val="0"/>
          <w:sz w:val="24"/>
          <w:szCs w:val="24"/>
          <w14:ligatures w14:val="none"/>
        </w:rPr>
        <w:lastRenderedPageBreak/>
        <w:t xml:space="preserve">You can </w:t>
      </w:r>
      <w:r w:rsidRPr="00F04AEC">
        <w:rPr>
          <w:rFonts w:ascii="Times New Roman" w:eastAsia="Times New Roman" w:hAnsi="Times New Roman" w:cs="Times New Roman"/>
          <w:color w:val="00B0F0"/>
          <w:kern w:val="0"/>
          <w:sz w:val="24"/>
          <w:szCs w:val="24"/>
          <w14:ligatures w14:val="none"/>
        </w:rPr>
        <w:t>easily upload or modify individual blocks</w:t>
      </w:r>
      <w:r w:rsidRPr="00165FA8">
        <w:rPr>
          <w:rFonts w:ascii="Times New Roman" w:eastAsia="Times New Roman" w:hAnsi="Times New Roman" w:cs="Times New Roman"/>
          <w:kern w:val="0"/>
          <w:sz w:val="24"/>
          <w:szCs w:val="24"/>
          <w14:ligatures w14:val="none"/>
        </w:rPr>
        <w:t xml:space="preserve"> within a block blob without affecting the entire blob. </w:t>
      </w:r>
    </w:p>
    <w:p w:rsidR="001B45B4" w:rsidRDefault="001B45B4" w:rsidP="001B45B4">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B45B4">
        <w:rPr>
          <w:rFonts w:ascii="Times New Roman" w:eastAsia="Times New Roman" w:hAnsi="Times New Roman" w:cs="Times New Roman"/>
          <w:kern w:val="0"/>
          <w:sz w:val="24"/>
          <w:szCs w:val="24"/>
          <w14:ligatures w14:val="none"/>
        </w:rPr>
        <w:t xml:space="preserve">Well-suited for </w:t>
      </w:r>
      <w:r w:rsidRPr="001B45B4">
        <w:rPr>
          <w:rFonts w:ascii="Times New Roman" w:eastAsia="Times New Roman" w:hAnsi="Times New Roman" w:cs="Times New Roman"/>
          <w:color w:val="00B0F0"/>
          <w:kern w:val="0"/>
          <w:sz w:val="24"/>
          <w:szCs w:val="24"/>
          <w14:ligatures w14:val="none"/>
        </w:rPr>
        <w:t xml:space="preserve">streaming scenarios </w:t>
      </w:r>
      <w:r w:rsidRPr="001B45B4">
        <w:rPr>
          <w:rFonts w:ascii="Times New Roman" w:eastAsia="Times New Roman" w:hAnsi="Times New Roman" w:cs="Times New Roman"/>
          <w:kern w:val="0"/>
          <w:sz w:val="24"/>
          <w:szCs w:val="24"/>
          <w14:ligatures w14:val="none"/>
        </w:rPr>
        <w:t>where data is uploaded or downloaded sequentially.</w:t>
      </w:r>
    </w:p>
    <w:p w:rsidR="00165FA8" w:rsidRPr="00F04AEC" w:rsidRDefault="001B45B4" w:rsidP="00F04AE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B45B4">
        <w:rPr>
          <w:rFonts w:ascii="Times New Roman" w:hAnsi="Times New Roman" w:cs="Times New Roman"/>
          <w:sz w:val="24"/>
          <w:szCs w:val="24"/>
        </w:rPr>
        <w:t xml:space="preserve">Block blobs can </w:t>
      </w:r>
      <w:r w:rsidRPr="001B45B4">
        <w:rPr>
          <w:rFonts w:ascii="Times New Roman" w:hAnsi="Times New Roman" w:cs="Times New Roman"/>
          <w:color w:val="00B0F0"/>
          <w:sz w:val="24"/>
          <w:szCs w:val="24"/>
        </w:rPr>
        <w:t xml:space="preserve">scale to very large sizes (up to 5 TB), </w:t>
      </w:r>
      <w:r w:rsidRPr="001B45B4">
        <w:rPr>
          <w:rFonts w:ascii="Times New Roman" w:hAnsi="Times New Roman" w:cs="Times New Roman"/>
          <w:sz w:val="24"/>
          <w:szCs w:val="24"/>
        </w:rPr>
        <w:t>making them suitable for storing large files.</w:t>
      </w:r>
    </w:p>
    <w:p w:rsidR="00165FA8" w:rsidRDefault="00165FA8" w:rsidP="00F04AE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65FA8">
        <w:rPr>
          <w:rFonts w:ascii="Times New Roman" w:eastAsia="Times New Roman" w:hAnsi="Times New Roman" w:cs="Times New Roman"/>
          <w:kern w:val="0"/>
          <w:sz w:val="24"/>
          <w:szCs w:val="24"/>
          <w14:ligatures w14:val="none"/>
        </w:rPr>
        <w:t>Block blobs can store files up to 4.75 TB in size, making them ideal for large media files, backups, and other large datasets.</w:t>
      </w:r>
    </w:p>
    <w:p w:rsidR="00165FA8" w:rsidRPr="00F04AEC" w:rsidRDefault="00F04AEC" w:rsidP="00F04AE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65FA8">
        <w:rPr>
          <w:rFonts w:ascii="Times New Roman" w:eastAsia="Times New Roman" w:hAnsi="Times New Roman" w:cs="Times New Roman"/>
          <w:kern w:val="0"/>
          <w:sz w:val="24"/>
          <w:szCs w:val="24"/>
          <w14:ligatures w14:val="none"/>
        </w:rPr>
        <w:t xml:space="preserve">Block blobs can be </w:t>
      </w:r>
      <w:r w:rsidRPr="00F04AEC">
        <w:rPr>
          <w:rFonts w:ascii="Times New Roman" w:eastAsia="Times New Roman" w:hAnsi="Times New Roman" w:cs="Times New Roman"/>
          <w:color w:val="00B0F0"/>
          <w:kern w:val="0"/>
          <w:sz w:val="24"/>
          <w:szCs w:val="24"/>
          <w14:ligatures w14:val="none"/>
        </w:rPr>
        <w:t xml:space="preserve">uploaded and downloaded in parallel, </w:t>
      </w:r>
      <w:r w:rsidRPr="00165FA8">
        <w:rPr>
          <w:rFonts w:ascii="Times New Roman" w:eastAsia="Times New Roman" w:hAnsi="Times New Roman" w:cs="Times New Roman"/>
          <w:kern w:val="0"/>
          <w:sz w:val="24"/>
          <w:szCs w:val="24"/>
          <w14:ligatures w14:val="none"/>
        </w:rPr>
        <w:t>improving transfer speeds for large files.</w:t>
      </w:r>
    </w:p>
    <w:p w:rsidR="00F04AEC" w:rsidRDefault="00B6434A" w:rsidP="00B6434A">
      <w:pPr>
        <w:numPr>
          <w:ilvl w:val="2"/>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Append Blobs:</w:t>
      </w:r>
      <w:r w:rsidRPr="00B6434A">
        <w:rPr>
          <w:rFonts w:ascii="Times New Roman" w:eastAsia="Times New Roman" w:hAnsi="Times New Roman" w:cs="Times New Roman"/>
          <w:kern w:val="0"/>
          <w:sz w:val="28"/>
          <w:szCs w:val="28"/>
          <w14:ligatures w14:val="none"/>
        </w:rPr>
        <w:t xml:space="preserve"> </w:t>
      </w:r>
    </w:p>
    <w:p w:rsidR="00F04AEC" w:rsidRPr="00F04AEC" w:rsidRDefault="00F04AEC" w:rsidP="00F04AEC">
      <w:pPr>
        <w:pStyle w:val="ListParagraph"/>
        <w:spacing w:after="0" w:line="240" w:lineRule="auto"/>
        <w:ind w:left="2160"/>
        <w:rPr>
          <w:rFonts w:ascii="Times New Roman" w:eastAsia="Times New Roman" w:hAnsi="Times New Roman" w:cs="Times New Roman"/>
          <w:kern w:val="0"/>
          <w:sz w:val="24"/>
          <w:szCs w:val="24"/>
          <w14:ligatures w14:val="none"/>
        </w:rPr>
      </w:pPr>
      <w:r w:rsidRPr="00F04AEC">
        <w:rPr>
          <w:rFonts w:ascii="Times New Roman" w:eastAsia="Times New Roman" w:hAnsi="Times New Roman" w:cs="Times New Roman"/>
          <w:kern w:val="0"/>
          <w:sz w:val="24"/>
          <w:szCs w:val="24"/>
          <w14:ligatures w14:val="none"/>
        </w:rPr>
        <w:t xml:space="preserve">In Azure Storage, Append Blobs are a specialized type of blob designed for efficiently appending </w:t>
      </w:r>
      <w:r>
        <w:rPr>
          <w:rFonts w:ascii="Times New Roman" w:eastAsia="Times New Roman" w:hAnsi="Times New Roman" w:cs="Times New Roman"/>
          <w:kern w:val="0"/>
          <w:sz w:val="24"/>
          <w:szCs w:val="24"/>
          <w14:ligatures w14:val="none"/>
        </w:rPr>
        <w:t xml:space="preserve">(adding) </w:t>
      </w:r>
      <w:r w:rsidRPr="00F04AEC">
        <w:rPr>
          <w:rFonts w:ascii="Times New Roman" w:eastAsia="Times New Roman" w:hAnsi="Times New Roman" w:cs="Times New Roman"/>
          <w:kern w:val="0"/>
          <w:sz w:val="24"/>
          <w:szCs w:val="24"/>
          <w14:ligatures w14:val="none"/>
        </w:rPr>
        <w:t>data to existing blobs.</w:t>
      </w:r>
    </w:p>
    <w:p w:rsidR="003E6394" w:rsidRDefault="00F04AEC" w:rsidP="003E6394">
      <w:pPr>
        <w:spacing w:before="100" w:beforeAutospacing="1" w:after="100" w:afterAutospacing="1" w:line="240" w:lineRule="auto"/>
        <w:ind w:left="2160"/>
        <w:rPr>
          <w:rFonts w:ascii="Times New Roman" w:eastAsia="Times New Roman" w:hAnsi="Times New Roman" w:cs="Times New Roman"/>
          <w:color w:val="00B0F0"/>
          <w:kern w:val="0"/>
          <w:sz w:val="24"/>
          <w:szCs w:val="24"/>
          <w14:ligatures w14:val="none"/>
        </w:rPr>
      </w:pPr>
      <w:r>
        <w:rPr>
          <w:rFonts w:ascii="Times New Roman" w:eastAsia="Times New Roman" w:hAnsi="Times New Roman" w:cs="Times New Roman"/>
          <w:kern w:val="0"/>
          <w:sz w:val="24"/>
          <w:szCs w:val="24"/>
          <w14:ligatures w14:val="none"/>
        </w:rPr>
        <w:t>That means it is i</w:t>
      </w:r>
      <w:r w:rsidR="00B6434A" w:rsidRPr="00F04AEC">
        <w:rPr>
          <w:rFonts w:ascii="Times New Roman" w:eastAsia="Times New Roman" w:hAnsi="Times New Roman" w:cs="Times New Roman"/>
          <w:kern w:val="0"/>
          <w:sz w:val="24"/>
          <w:szCs w:val="24"/>
          <w14:ligatures w14:val="none"/>
        </w:rPr>
        <w:t xml:space="preserve">deal for scenarios where data is written in a stream or </w:t>
      </w:r>
      <w:r w:rsidR="00B6434A" w:rsidRPr="003E6394">
        <w:rPr>
          <w:rFonts w:ascii="Times New Roman" w:eastAsia="Times New Roman" w:hAnsi="Times New Roman" w:cs="Times New Roman"/>
          <w:color w:val="00B0F0"/>
          <w:kern w:val="0"/>
          <w:sz w:val="24"/>
          <w:szCs w:val="24"/>
          <w14:ligatures w14:val="none"/>
        </w:rPr>
        <w:t>appended</w:t>
      </w:r>
      <w:r w:rsidR="00165FA8" w:rsidRPr="003E6394">
        <w:rPr>
          <w:rFonts w:ascii="Times New Roman" w:eastAsia="Times New Roman" w:hAnsi="Times New Roman" w:cs="Times New Roman"/>
          <w:color w:val="00B0F0"/>
          <w:kern w:val="0"/>
          <w:sz w:val="24"/>
          <w:szCs w:val="24"/>
          <w14:ligatures w14:val="none"/>
        </w:rPr>
        <w:t xml:space="preserve"> (added)</w:t>
      </w:r>
      <w:r w:rsidR="00B6434A" w:rsidRPr="003E6394">
        <w:rPr>
          <w:rFonts w:ascii="Times New Roman" w:eastAsia="Times New Roman" w:hAnsi="Times New Roman" w:cs="Times New Roman"/>
          <w:color w:val="00B0F0"/>
          <w:kern w:val="0"/>
          <w:sz w:val="24"/>
          <w:szCs w:val="24"/>
          <w14:ligatures w14:val="none"/>
        </w:rPr>
        <w:t xml:space="preserve"> to existing data.  </w:t>
      </w:r>
    </w:p>
    <w:p w:rsidR="003E6394" w:rsidRPr="003E6394" w:rsidRDefault="003E6394" w:rsidP="003E6394">
      <w:pPr>
        <w:ind w:left="2160"/>
        <w:rPr>
          <w:rFonts w:ascii="Times New Roman" w:eastAsia="Times New Roman" w:hAnsi="Times New Roman" w:cs="Times New Roman"/>
          <w:color w:val="00B0F0"/>
          <w:kern w:val="0"/>
          <w:sz w:val="24"/>
          <w:szCs w:val="24"/>
          <w14:ligatures w14:val="none"/>
        </w:rPr>
      </w:pPr>
      <w:r w:rsidRPr="003E6394">
        <w:rPr>
          <w:rFonts w:ascii="Times New Roman" w:eastAsia="Times New Roman" w:hAnsi="Times New Roman" w:cs="Times New Roman"/>
          <w:kern w:val="0"/>
          <w:sz w:val="24"/>
          <w:szCs w:val="24"/>
          <w14:ligatures w14:val="none"/>
        </w:rPr>
        <w:t xml:space="preserve">Append blobs are </w:t>
      </w:r>
      <w:r w:rsidRPr="003E6394">
        <w:rPr>
          <w:rFonts w:ascii="Times New Roman" w:eastAsia="Times New Roman" w:hAnsi="Times New Roman" w:cs="Times New Roman"/>
          <w:color w:val="00B0F0"/>
          <w:kern w:val="0"/>
          <w:sz w:val="24"/>
          <w:szCs w:val="24"/>
          <w14:ligatures w14:val="none"/>
        </w:rPr>
        <w:t>composed of blocks</w:t>
      </w:r>
      <w:r w:rsidRPr="003E6394">
        <w:rPr>
          <w:rFonts w:ascii="Times New Roman" w:eastAsia="Times New Roman" w:hAnsi="Times New Roman" w:cs="Times New Roman"/>
          <w:kern w:val="0"/>
          <w:sz w:val="24"/>
          <w:szCs w:val="24"/>
          <w14:ligatures w14:val="none"/>
        </w:rPr>
        <w:t xml:space="preserve">, similar to block blobs, but with </w:t>
      </w:r>
      <w:r w:rsidRPr="003E6394">
        <w:rPr>
          <w:rFonts w:ascii="Times New Roman" w:eastAsia="Times New Roman" w:hAnsi="Times New Roman" w:cs="Times New Roman"/>
          <w:color w:val="00B0F0"/>
          <w:kern w:val="0"/>
          <w:sz w:val="24"/>
          <w:szCs w:val="24"/>
          <w14:ligatures w14:val="none"/>
        </w:rPr>
        <w:t>a focus on efficient append operations.</w:t>
      </w:r>
    </w:p>
    <w:p w:rsidR="003E6394" w:rsidRDefault="003E6394" w:rsidP="003E6394">
      <w:pPr>
        <w:spacing w:after="0" w:line="240" w:lineRule="auto"/>
        <w:ind w:left="2160"/>
        <w:rPr>
          <w:rFonts w:ascii="Times New Roman" w:eastAsia="Times New Roman" w:hAnsi="Times New Roman" w:cs="Times New Roman"/>
          <w:kern w:val="0"/>
          <w:sz w:val="24"/>
          <w:szCs w:val="24"/>
          <w14:ligatures w14:val="none"/>
        </w:rPr>
      </w:pPr>
      <w:r w:rsidRPr="003E6394">
        <w:rPr>
          <w:rFonts w:ascii="Times New Roman" w:eastAsia="Times New Roman" w:hAnsi="Times New Roman" w:cs="Times New Roman"/>
          <w:color w:val="00B0F0"/>
          <w:kern w:val="0"/>
          <w:sz w:val="24"/>
          <w:szCs w:val="24"/>
          <w14:ligatures w14:val="none"/>
        </w:rPr>
        <w:t>Appending data is a fast and efficient operation</w:t>
      </w:r>
      <w:r w:rsidRPr="003E6394">
        <w:rPr>
          <w:rFonts w:ascii="Times New Roman" w:eastAsia="Times New Roman" w:hAnsi="Times New Roman" w:cs="Times New Roman"/>
          <w:kern w:val="0"/>
          <w:sz w:val="24"/>
          <w:szCs w:val="24"/>
          <w14:ligatures w14:val="none"/>
        </w:rPr>
        <w:t>, as new data is simply added to the end of the existing blob content.</w:t>
      </w:r>
    </w:p>
    <w:p w:rsidR="003E6394" w:rsidRPr="003E6394" w:rsidRDefault="003E6394" w:rsidP="003E6394">
      <w:pPr>
        <w:spacing w:after="0" w:line="240" w:lineRule="auto"/>
        <w:ind w:left="2160"/>
        <w:rPr>
          <w:rFonts w:ascii="Times New Roman" w:eastAsia="Times New Roman" w:hAnsi="Times New Roman" w:cs="Times New Roman"/>
          <w:kern w:val="0"/>
          <w:sz w:val="24"/>
          <w:szCs w:val="24"/>
          <w14:ligatures w14:val="none"/>
        </w:rPr>
      </w:pPr>
    </w:p>
    <w:p w:rsidR="00B6434A" w:rsidRDefault="003E6394" w:rsidP="003E6394">
      <w:pPr>
        <w:ind w:left="2160"/>
        <w:rPr>
          <w:rFonts w:ascii="Times New Roman" w:hAnsi="Times New Roman" w:cs="Times New Roman"/>
          <w:color w:val="161616"/>
          <w:sz w:val="24"/>
          <w:szCs w:val="24"/>
          <w:shd w:val="clear" w:color="auto" w:fill="FFFFFF"/>
        </w:rPr>
      </w:pPr>
      <w:r w:rsidRPr="003E6394">
        <w:rPr>
          <w:rFonts w:ascii="Times New Roman" w:eastAsia="Times New Roman" w:hAnsi="Times New Roman" w:cs="Times New Roman"/>
          <w:b/>
          <w:color w:val="FF0000"/>
          <w:kern w:val="0"/>
          <w:sz w:val="24"/>
          <w:szCs w:val="24"/>
          <w14:ligatures w14:val="none"/>
        </w:rPr>
        <w:t>Note:</w:t>
      </w:r>
      <w:r w:rsidRPr="003E6394">
        <w:rPr>
          <w:rFonts w:ascii="Times New Roman" w:eastAsia="Times New Roman" w:hAnsi="Times New Roman" w:cs="Times New Roman"/>
          <w:color w:val="FF0000"/>
          <w:kern w:val="0"/>
          <w:sz w:val="24"/>
          <w:szCs w:val="24"/>
          <w14:ligatures w14:val="none"/>
        </w:rPr>
        <w:t xml:space="preserve"> </w:t>
      </w:r>
      <w:r w:rsidRPr="003E6394">
        <w:rPr>
          <w:rFonts w:ascii="Times New Roman" w:eastAsia="Times New Roman" w:hAnsi="Times New Roman" w:cs="Times New Roman"/>
          <w:kern w:val="0"/>
          <w:sz w:val="24"/>
          <w:szCs w:val="24"/>
          <w14:ligatures w14:val="none"/>
        </w:rPr>
        <w:t xml:space="preserve">You </w:t>
      </w:r>
      <w:r w:rsidRPr="003E6394">
        <w:rPr>
          <w:rFonts w:ascii="Times New Roman" w:eastAsia="Times New Roman" w:hAnsi="Times New Roman" w:cs="Times New Roman"/>
          <w:color w:val="00B0F0"/>
          <w:kern w:val="0"/>
          <w:sz w:val="24"/>
          <w:szCs w:val="24"/>
          <w14:ligatures w14:val="none"/>
        </w:rPr>
        <w:t>cannot modify or delete existing blocks within an append blob</w:t>
      </w:r>
      <w:r w:rsidRPr="003E639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3E6394">
        <w:rPr>
          <w:rFonts w:ascii="Times New Roman" w:eastAsia="Times New Roman" w:hAnsi="Times New Roman" w:cs="Times New Roman"/>
          <w:kern w:val="0"/>
          <w:sz w:val="24"/>
          <w:szCs w:val="24"/>
          <w14:ligatures w14:val="none"/>
        </w:rPr>
        <w:t>Only new data can be appended.</w:t>
      </w:r>
      <w:r>
        <w:rPr>
          <w:rFonts w:ascii="Times New Roman" w:eastAsia="Times New Roman" w:hAnsi="Times New Roman" w:cs="Times New Roman"/>
          <w:kern w:val="0"/>
          <w:sz w:val="24"/>
          <w:szCs w:val="24"/>
          <w14:ligatures w14:val="none"/>
        </w:rPr>
        <w:t xml:space="preserve"> That </w:t>
      </w:r>
      <w:r w:rsidRPr="003E6394">
        <w:rPr>
          <w:rFonts w:ascii="Times New Roman" w:eastAsia="Times New Roman" w:hAnsi="Times New Roman" w:cs="Times New Roman"/>
          <w:kern w:val="0"/>
          <w:sz w:val="24"/>
          <w:szCs w:val="24"/>
          <w14:ligatures w14:val="none"/>
        </w:rPr>
        <w:t xml:space="preserve">means </w:t>
      </w:r>
      <w:r w:rsidRPr="003E6394">
        <w:rPr>
          <w:rFonts w:ascii="Times New Roman" w:hAnsi="Times New Roman" w:cs="Times New Roman"/>
          <w:color w:val="161616"/>
          <w:sz w:val="24"/>
          <w:szCs w:val="24"/>
          <w:shd w:val="clear" w:color="auto" w:fill="FFFFFF"/>
        </w:rPr>
        <w:t>Updating or deleting of existing blocks is not supported</w:t>
      </w:r>
      <w:r>
        <w:rPr>
          <w:rFonts w:ascii="Times New Roman" w:hAnsi="Times New Roman" w:cs="Times New Roman"/>
          <w:color w:val="161616"/>
          <w:sz w:val="24"/>
          <w:szCs w:val="24"/>
          <w:shd w:val="clear" w:color="auto" w:fill="FFFFFF"/>
        </w:rPr>
        <w:t>.</w:t>
      </w:r>
    </w:p>
    <w:p w:rsidR="003E6394" w:rsidRPr="00C80CA9" w:rsidRDefault="003E6394" w:rsidP="00C80CA9">
      <w:pPr>
        <w:ind w:left="2160"/>
        <w:rPr>
          <w:rFonts w:ascii="Times New Roman" w:hAnsi="Times New Roman" w:cs="Times New Roman"/>
          <w:color w:val="00B0F0"/>
          <w:sz w:val="24"/>
          <w:szCs w:val="24"/>
          <w:shd w:val="clear" w:color="auto" w:fill="FFFFFF"/>
        </w:rPr>
      </w:pPr>
      <w:r w:rsidRPr="00C80CA9">
        <w:rPr>
          <w:rFonts w:ascii="Times New Roman" w:hAnsi="Times New Roman" w:cs="Times New Roman"/>
          <w:color w:val="161616"/>
          <w:sz w:val="24"/>
          <w:szCs w:val="24"/>
          <w:shd w:val="clear" w:color="auto" w:fill="FFFFFF"/>
        </w:rPr>
        <w:t xml:space="preserve">Each </w:t>
      </w:r>
      <w:r w:rsidRPr="00C80CA9">
        <w:rPr>
          <w:rFonts w:ascii="Times New Roman" w:hAnsi="Times New Roman" w:cs="Times New Roman"/>
          <w:color w:val="00B0F0"/>
          <w:sz w:val="24"/>
          <w:szCs w:val="24"/>
          <w:shd w:val="clear" w:color="auto" w:fill="FFFFFF"/>
        </w:rPr>
        <w:t xml:space="preserve">block </w:t>
      </w:r>
      <w:r w:rsidRPr="00C80CA9">
        <w:rPr>
          <w:rFonts w:ascii="Times New Roman" w:hAnsi="Times New Roman" w:cs="Times New Roman"/>
          <w:color w:val="161616"/>
          <w:sz w:val="24"/>
          <w:szCs w:val="24"/>
          <w:shd w:val="clear" w:color="auto" w:fill="FFFFFF"/>
        </w:rPr>
        <w:t>in an append blob can be a differe</w:t>
      </w:r>
      <w:r w:rsidR="00C80CA9">
        <w:rPr>
          <w:rFonts w:ascii="Times New Roman" w:hAnsi="Times New Roman" w:cs="Times New Roman"/>
          <w:color w:val="161616"/>
          <w:sz w:val="24"/>
          <w:szCs w:val="24"/>
          <w:shd w:val="clear" w:color="auto" w:fill="FFFFFF"/>
        </w:rPr>
        <w:t xml:space="preserve">nt size, up to a maximum of </w:t>
      </w:r>
      <w:r w:rsidR="00C80CA9" w:rsidRPr="00C80CA9">
        <w:rPr>
          <w:rFonts w:ascii="Times New Roman" w:hAnsi="Times New Roman" w:cs="Times New Roman"/>
          <w:color w:val="00B0F0"/>
          <w:sz w:val="24"/>
          <w:szCs w:val="24"/>
          <w:shd w:val="clear" w:color="auto" w:fill="FFFFFF"/>
        </w:rPr>
        <w:t>4 M</w:t>
      </w:r>
      <w:r w:rsidRPr="00C80CA9">
        <w:rPr>
          <w:rFonts w:ascii="Times New Roman" w:hAnsi="Times New Roman" w:cs="Times New Roman"/>
          <w:color w:val="00B0F0"/>
          <w:sz w:val="24"/>
          <w:szCs w:val="24"/>
          <w:shd w:val="clear" w:color="auto" w:fill="FFFFFF"/>
        </w:rPr>
        <w:t>B</w:t>
      </w:r>
      <w:r w:rsidR="00C80CA9" w:rsidRPr="00C80CA9">
        <w:rPr>
          <w:rFonts w:ascii="Times New Roman" w:hAnsi="Times New Roman" w:cs="Times New Roman"/>
          <w:color w:val="00B0F0"/>
          <w:sz w:val="24"/>
          <w:szCs w:val="24"/>
          <w:shd w:val="clear" w:color="auto" w:fill="FFFFFF"/>
        </w:rPr>
        <w:t xml:space="preserve">. </w:t>
      </w:r>
      <w:r w:rsidR="00C80CA9" w:rsidRPr="00C80CA9">
        <w:rPr>
          <w:rFonts w:ascii="Times New Roman" w:hAnsi="Times New Roman" w:cs="Times New Roman"/>
          <w:color w:val="161616"/>
          <w:sz w:val="24"/>
          <w:szCs w:val="24"/>
          <w:shd w:val="clear" w:color="auto" w:fill="FFFFFF"/>
        </w:rPr>
        <w:t xml:space="preserve">And </w:t>
      </w:r>
      <w:r w:rsidRPr="00C80CA9">
        <w:rPr>
          <w:rFonts w:ascii="Times New Roman" w:hAnsi="Times New Roman" w:cs="Times New Roman"/>
          <w:color w:val="00B0F0"/>
          <w:sz w:val="24"/>
          <w:szCs w:val="24"/>
          <w:shd w:val="clear" w:color="auto" w:fill="FFFFFF"/>
        </w:rPr>
        <w:t xml:space="preserve">an append blob </w:t>
      </w:r>
      <w:r w:rsidRPr="00C80CA9">
        <w:rPr>
          <w:rFonts w:ascii="Times New Roman" w:hAnsi="Times New Roman" w:cs="Times New Roman"/>
          <w:color w:val="161616"/>
          <w:sz w:val="24"/>
          <w:szCs w:val="24"/>
          <w:shd w:val="clear" w:color="auto" w:fill="FFFFFF"/>
        </w:rPr>
        <w:t xml:space="preserve">can include up to </w:t>
      </w:r>
      <w:r w:rsidRPr="00C80CA9">
        <w:rPr>
          <w:rFonts w:ascii="Times New Roman" w:hAnsi="Times New Roman" w:cs="Times New Roman"/>
          <w:color w:val="00B0F0"/>
          <w:sz w:val="24"/>
          <w:szCs w:val="24"/>
          <w:shd w:val="clear" w:color="auto" w:fill="FFFFFF"/>
        </w:rPr>
        <w:t>50,000 blocks. </w:t>
      </w:r>
    </w:p>
    <w:p w:rsidR="00C80CA9" w:rsidRPr="00C80CA9" w:rsidRDefault="00C80CA9" w:rsidP="00C80CA9">
      <w:pPr>
        <w:ind w:left="2160"/>
        <w:rPr>
          <w:rFonts w:ascii="Times New Roman" w:hAnsi="Times New Roman" w:cs="Times New Roman"/>
          <w:color w:val="161616"/>
          <w:sz w:val="24"/>
          <w:szCs w:val="24"/>
          <w:shd w:val="clear" w:color="auto" w:fill="FFFFFF"/>
        </w:rPr>
      </w:pPr>
      <w:r w:rsidRPr="00C80CA9">
        <w:rPr>
          <w:rFonts w:ascii="Times New Roman" w:hAnsi="Times New Roman" w:cs="Times New Roman"/>
          <w:color w:val="161616"/>
          <w:sz w:val="24"/>
          <w:szCs w:val="24"/>
          <w:shd w:val="clear" w:color="auto" w:fill="FFFFFF"/>
        </w:rPr>
        <w:t>The maximum size of an append blob is the</w:t>
      </w:r>
      <w:r>
        <w:rPr>
          <w:rFonts w:ascii="Times New Roman" w:hAnsi="Times New Roman" w:cs="Times New Roman"/>
          <w:color w:val="161616"/>
          <w:sz w:val="24"/>
          <w:szCs w:val="24"/>
          <w:shd w:val="clear" w:color="auto" w:fill="FFFFFF"/>
        </w:rPr>
        <w:t>refore slightly more than 195 GB (4 M</w:t>
      </w:r>
      <w:r w:rsidRPr="00C80CA9">
        <w:rPr>
          <w:rFonts w:ascii="Times New Roman" w:hAnsi="Times New Roman" w:cs="Times New Roman"/>
          <w:color w:val="161616"/>
          <w:sz w:val="24"/>
          <w:szCs w:val="24"/>
          <w:shd w:val="clear" w:color="auto" w:fill="FFFFFF"/>
        </w:rPr>
        <w:t>B X 50,000 blocks).</w:t>
      </w:r>
    </w:p>
    <w:p w:rsidR="00C80CA9" w:rsidRDefault="00B6434A" w:rsidP="00B6434A">
      <w:pPr>
        <w:numPr>
          <w:ilvl w:val="2"/>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Page Blobs:</w:t>
      </w:r>
      <w:r w:rsidRPr="00B6434A">
        <w:rPr>
          <w:rFonts w:ascii="Times New Roman" w:eastAsia="Times New Roman" w:hAnsi="Times New Roman" w:cs="Times New Roman"/>
          <w:kern w:val="0"/>
          <w:sz w:val="28"/>
          <w:szCs w:val="28"/>
          <w14:ligatures w14:val="none"/>
        </w:rPr>
        <w:t xml:space="preserve"> </w:t>
      </w:r>
    </w:p>
    <w:p w:rsidR="00C80CA9" w:rsidRPr="00C80CA9" w:rsidRDefault="00C80CA9" w:rsidP="00C80CA9">
      <w:pPr>
        <w:pStyle w:val="ListParagraph"/>
        <w:spacing w:after="0" w:line="240" w:lineRule="auto"/>
        <w:ind w:left="2160"/>
        <w:rPr>
          <w:rFonts w:ascii="Times New Roman" w:eastAsia="Times New Roman" w:hAnsi="Times New Roman" w:cs="Times New Roman"/>
          <w:color w:val="00B0F0"/>
          <w:kern w:val="0"/>
          <w:sz w:val="24"/>
          <w:szCs w:val="24"/>
          <w14:ligatures w14:val="none"/>
        </w:rPr>
      </w:pPr>
      <w:r w:rsidRPr="00C80CA9">
        <w:rPr>
          <w:rFonts w:ascii="Times New Roman" w:eastAsia="Times New Roman" w:hAnsi="Times New Roman" w:cs="Times New Roman"/>
          <w:kern w:val="0"/>
          <w:sz w:val="24"/>
          <w:szCs w:val="24"/>
          <w14:ligatures w14:val="none"/>
        </w:rPr>
        <w:t xml:space="preserve">In Azure Storage, Page Blobs are a specialized type of blob designed for </w:t>
      </w:r>
      <w:r w:rsidRPr="00C80CA9">
        <w:rPr>
          <w:rFonts w:ascii="Times New Roman" w:eastAsia="Times New Roman" w:hAnsi="Times New Roman" w:cs="Times New Roman"/>
          <w:color w:val="00B0F0"/>
          <w:kern w:val="0"/>
          <w:sz w:val="24"/>
          <w:szCs w:val="24"/>
          <w14:ligatures w14:val="none"/>
        </w:rPr>
        <w:t>storing and managing large, random-access files.</w:t>
      </w:r>
    </w:p>
    <w:p w:rsidR="00C80CA9" w:rsidRPr="00D57FDD" w:rsidRDefault="00C80CA9" w:rsidP="00C80CA9">
      <w:pPr>
        <w:spacing w:before="100" w:beforeAutospacing="1" w:after="100" w:afterAutospacing="1" w:line="240" w:lineRule="auto"/>
        <w:ind w:left="2160"/>
        <w:rPr>
          <w:rFonts w:ascii="Times New Roman" w:hAnsi="Times New Roman" w:cs="Times New Roman"/>
          <w:sz w:val="24"/>
          <w:szCs w:val="24"/>
        </w:rPr>
      </w:pPr>
      <w:r w:rsidRPr="00D57FDD">
        <w:rPr>
          <w:rFonts w:ascii="Times New Roman" w:hAnsi="Times New Roman" w:cs="Times New Roman"/>
          <w:sz w:val="24"/>
          <w:szCs w:val="24"/>
        </w:rPr>
        <w:t>Page Blobs allow you to read and write specific portions of the blob data directly, without having to deal with individual blocks.</w:t>
      </w:r>
    </w:p>
    <w:p w:rsidR="00D57FDD" w:rsidRDefault="00D57FDD" w:rsidP="00D57FDD">
      <w:pPr>
        <w:spacing w:after="0" w:line="240" w:lineRule="auto"/>
        <w:ind w:left="2160"/>
        <w:rPr>
          <w:rFonts w:ascii="Times New Roman" w:eastAsia="Times New Roman" w:hAnsi="Times New Roman" w:cs="Times New Roman"/>
          <w:kern w:val="0"/>
          <w:sz w:val="24"/>
          <w:szCs w:val="24"/>
          <w14:ligatures w14:val="none"/>
        </w:rPr>
      </w:pPr>
      <w:r w:rsidRPr="00D57FDD">
        <w:rPr>
          <w:rFonts w:ascii="Times New Roman" w:eastAsia="Times New Roman" w:hAnsi="Times New Roman" w:cs="Times New Roman"/>
          <w:kern w:val="0"/>
          <w:sz w:val="24"/>
          <w:szCs w:val="24"/>
          <w14:ligatures w14:val="none"/>
        </w:rPr>
        <w:t xml:space="preserve">Page Blobs are composed of </w:t>
      </w:r>
      <w:r w:rsidRPr="00D57FDD">
        <w:rPr>
          <w:rFonts w:ascii="Times New Roman" w:eastAsia="Times New Roman" w:hAnsi="Times New Roman" w:cs="Times New Roman"/>
          <w:color w:val="00B0F0"/>
          <w:kern w:val="0"/>
          <w:sz w:val="24"/>
          <w:szCs w:val="24"/>
          <w14:ligatures w14:val="none"/>
        </w:rPr>
        <w:t>512-byte pages</w:t>
      </w:r>
      <w:r w:rsidRPr="00D57FDD">
        <w:rPr>
          <w:rFonts w:ascii="Times New Roman" w:eastAsia="Times New Roman" w:hAnsi="Times New Roman" w:cs="Times New Roman"/>
          <w:kern w:val="0"/>
          <w:sz w:val="24"/>
          <w:szCs w:val="24"/>
          <w14:ligatures w14:val="none"/>
        </w:rPr>
        <w:t>, enabling efficient random access and updates to specific parts of the data.</w:t>
      </w:r>
    </w:p>
    <w:p w:rsidR="00D57FDD" w:rsidRDefault="00D57FDD" w:rsidP="00D57FDD">
      <w:pPr>
        <w:spacing w:after="0" w:line="240" w:lineRule="auto"/>
        <w:ind w:left="2160"/>
        <w:rPr>
          <w:rFonts w:ascii="Times New Roman" w:eastAsia="Times New Roman" w:hAnsi="Times New Roman" w:cs="Times New Roman"/>
          <w:kern w:val="0"/>
          <w:sz w:val="24"/>
          <w:szCs w:val="24"/>
          <w14:ligatures w14:val="none"/>
        </w:rPr>
      </w:pPr>
    </w:p>
    <w:p w:rsidR="00D57FDD" w:rsidRDefault="00D57FDD" w:rsidP="00D57FDD">
      <w:pPr>
        <w:spacing w:after="0" w:line="240" w:lineRule="auto"/>
        <w:ind w:left="2160"/>
        <w:rPr>
          <w:rStyle w:val="citation-4"/>
          <w:rFonts w:ascii="Times New Roman" w:hAnsi="Times New Roman" w:cs="Times New Roman"/>
          <w:sz w:val="24"/>
          <w:szCs w:val="24"/>
        </w:rPr>
      </w:pPr>
      <w:r w:rsidRPr="00D57FDD">
        <w:rPr>
          <w:rFonts w:ascii="Times New Roman" w:hAnsi="Times New Roman" w:cs="Times New Roman"/>
          <w:sz w:val="24"/>
          <w:szCs w:val="24"/>
        </w:rPr>
        <w:lastRenderedPageBreak/>
        <w:t xml:space="preserve">Commonly used to </w:t>
      </w:r>
      <w:r w:rsidRPr="00D57FDD">
        <w:rPr>
          <w:rFonts w:ascii="Times New Roman" w:hAnsi="Times New Roman" w:cs="Times New Roman"/>
          <w:color w:val="00B0F0"/>
          <w:sz w:val="24"/>
          <w:szCs w:val="24"/>
        </w:rPr>
        <w:t xml:space="preserve">store Virtual Hard Disks (VHDs) for Azure Virtual Machines. </w:t>
      </w:r>
      <w:r w:rsidRPr="00D57FDD">
        <w:rPr>
          <w:rStyle w:val="citation-4"/>
          <w:rFonts w:ascii="Times New Roman" w:hAnsi="Times New Roman" w:cs="Times New Roman"/>
          <w:sz w:val="24"/>
          <w:szCs w:val="24"/>
        </w:rPr>
        <w:t>This allows for efficient operation of the virtual machine's operating system and applications</w:t>
      </w:r>
      <w:r>
        <w:rPr>
          <w:rStyle w:val="citation-4"/>
          <w:rFonts w:ascii="Times New Roman" w:hAnsi="Times New Roman" w:cs="Times New Roman"/>
          <w:sz w:val="24"/>
          <w:szCs w:val="24"/>
        </w:rPr>
        <w:t>.</w:t>
      </w:r>
    </w:p>
    <w:p w:rsidR="00D57FDD" w:rsidRDefault="00D57FDD" w:rsidP="00D57FDD">
      <w:pPr>
        <w:spacing w:after="0" w:line="240" w:lineRule="auto"/>
        <w:ind w:left="2160"/>
        <w:rPr>
          <w:rStyle w:val="citation-4"/>
          <w:rFonts w:ascii="Times New Roman" w:hAnsi="Times New Roman" w:cs="Times New Roman"/>
          <w:sz w:val="24"/>
          <w:szCs w:val="24"/>
        </w:rPr>
      </w:pPr>
    </w:p>
    <w:p w:rsidR="00D57FDD" w:rsidRPr="003C5872" w:rsidRDefault="00D57FDD" w:rsidP="00D57FDD">
      <w:pPr>
        <w:spacing w:after="0" w:line="240" w:lineRule="auto"/>
        <w:ind w:left="2160"/>
        <w:rPr>
          <w:rFonts w:ascii="Times New Roman" w:eastAsia="Times New Roman" w:hAnsi="Times New Roman" w:cs="Times New Roman"/>
          <w:color w:val="00B0F0"/>
          <w:kern w:val="0"/>
          <w:sz w:val="24"/>
          <w:szCs w:val="24"/>
          <w14:ligatures w14:val="none"/>
        </w:rPr>
      </w:pPr>
      <w:r>
        <w:rPr>
          <w:rStyle w:val="citation-4"/>
          <w:rFonts w:ascii="Times New Roman" w:hAnsi="Times New Roman" w:cs="Times New Roman"/>
          <w:sz w:val="24"/>
          <w:szCs w:val="24"/>
        </w:rPr>
        <w:t xml:space="preserve">The maximum </w:t>
      </w:r>
      <w:r w:rsidRPr="003C5872">
        <w:rPr>
          <w:rStyle w:val="citation-4"/>
          <w:rFonts w:ascii="Times New Roman" w:hAnsi="Times New Roman" w:cs="Times New Roman"/>
          <w:color w:val="00B0F0"/>
          <w:sz w:val="24"/>
          <w:szCs w:val="24"/>
        </w:rPr>
        <w:t>page blob size is 8TB. Each page size is 512-bytes.</w:t>
      </w:r>
    </w:p>
    <w:p w:rsidR="00B6434A" w:rsidRDefault="00D57FDD" w:rsidP="00D57FDD">
      <w:pPr>
        <w:spacing w:after="0" w:line="240" w:lineRule="auto"/>
        <w:rPr>
          <w:rFonts w:ascii="Times New Roman" w:eastAsia="Times New Roman" w:hAnsi="Times New Roman" w:cs="Times New Roman"/>
          <w:kern w:val="0"/>
          <w:sz w:val="24"/>
          <w:szCs w:val="24"/>
          <w14:ligatures w14:val="none"/>
        </w:rPr>
      </w:pPr>
      <w:r w:rsidRPr="00D57FDD">
        <w:rPr>
          <w:rFonts w:ascii="Times New Roman" w:eastAsia="Times New Roman" w:hAnsi="Times New Roman" w:cs="Times New Roman"/>
          <w:kern w:val="0"/>
          <w:sz w:val="24"/>
          <w:szCs w:val="24"/>
          <w14:ligatures w14:val="none"/>
        </w:rPr>
        <w:t xml:space="preserve">  </w:t>
      </w:r>
    </w:p>
    <w:p w:rsidR="00D57FDD" w:rsidRPr="00D57FDD" w:rsidRDefault="00D57FDD" w:rsidP="00D57FDD">
      <w:pPr>
        <w:spacing w:after="0" w:line="240" w:lineRule="auto"/>
        <w:rPr>
          <w:rFonts w:ascii="Times New Roman" w:eastAsia="Times New Roman" w:hAnsi="Times New Roman" w:cs="Times New Roman"/>
          <w:kern w:val="0"/>
          <w:sz w:val="24"/>
          <w:szCs w:val="24"/>
          <w14:ligatures w14:val="none"/>
        </w:rPr>
      </w:pPr>
    </w:p>
    <w:p w:rsidR="00B6434A" w:rsidRPr="008173E9" w:rsidRDefault="00B6434A" w:rsidP="008173E9">
      <w:pPr>
        <w:pStyle w:val="ListParagraph"/>
        <w:numPr>
          <w:ilvl w:val="1"/>
          <w:numId w:val="2"/>
        </w:num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8173E9">
        <w:rPr>
          <w:rFonts w:ascii="Times New Roman" w:eastAsia="Times New Roman" w:hAnsi="Times New Roman" w:cs="Times New Roman"/>
          <w:b/>
          <w:bCs/>
          <w:kern w:val="0"/>
          <w:sz w:val="28"/>
          <w:szCs w:val="28"/>
          <w14:ligatures w14:val="none"/>
        </w:rPr>
        <w:t>File Storage:</w:t>
      </w:r>
      <w:r w:rsidR="004E6B70">
        <w:rPr>
          <w:rFonts w:ascii="Times New Roman" w:eastAsia="Times New Roman" w:hAnsi="Times New Roman" w:cs="Times New Roman"/>
          <w:b/>
          <w:bCs/>
          <w:kern w:val="0"/>
          <w:sz w:val="28"/>
          <w:szCs w:val="28"/>
          <w14:ligatures w14:val="none"/>
        </w:rPr>
        <w:t xml:space="preserve"> </w:t>
      </w:r>
      <w:r w:rsidR="004E6B70">
        <w:rPr>
          <w:rFonts w:ascii="Times New Roman" w:eastAsia="Times New Roman" w:hAnsi="Times New Roman" w:cs="Times New Roman"/>
          <w:bCs/>
          <w:kern w:val="0"/>
          <w:sz w:val="24"/>
          <w:szCs w:val="24"/>
          <w14:ligatures w14:val="none"/>
        </w:rPr>
        <w:t>I</w:t>
      </w:r>
      <w:r w:rsidR="004E6B70" w:rsidRPr="004E6B70">
        <w:rPr>
          <w:rFonts w:ascii="Times New Roman" w:eastAsia="Times New Roman" w:hAnsi="Times New Roman" w:cs="Times New Roman"/>
          <w:bCs/>
          <w:kern w:val="0"/>
          <w:sz w:val="24"/>
          <w:szCs w:val="24"/>
          <w14:ligatures w14:val="none"/>
        </w:rPr>
        <w:t xml:space="preserve">t is mainly designed to store the files by </w:t>
      </w:r>
      <w:bookmarkStart w:id="0" w:name="_GoBack"/>
      <w:r w:rsidR="004E6B70" w:rsidRPr="004E6B70">
        <w:rPr>
          <w:rFonts w:ascii="Times New Roman" w:eastAsia="Times New Roman" w:hAnsi="Times New Roman" w:cs="Times New Roman"/>
          <w:bCs/>
          <w:kern w:val="0"/>
          <w:sz w:val="24"/>
          <w:szCs w:val="24"/>
          <w14:ligatures w14:val="none"/>
        </w:rPr>
        <w:t>providing centralized storage to all the servers or machines</w:t>
      </w:r>
      <w:r w:rsidR="00E327F8">
        <w:rPr>
          <w:rFonts w:ascii="Times New Roman" w:eastAsia="Times New Roman" w:hAnsi="Times New Roman" w:cs="Times New Roman"/>
          <w:bCs/>
          <w:kern w:val="0"/>
          <w:sz w:val="24"/>
          <w:szCs w:val="24"/>
          <w14:ligatures w14:val="none"/>
        </w:rPr>
        <w:t xml:space="preserve"> (mainly used in case of migrating on-premises machines to cloud).</w:t>
      </w:r>
      <w:bookmarkEnd w:id="0"/>
    </w:p>
    <w:p w:rsidR="003E0E33" w:rsidRPr="001E4DED" w:rsidRDefault="003E0E33" w:rsidP="001E4DED">
      <w:pPr>
        <w:pStyle w:val="ListParagraph"/>
        <w:numPr>
          <w:ilvl w:val="0"/>
          <w:numId w:val="30"/>
        </w:numPr>
        <w:spacing w:before="100" w:beforeAutospacing="1" w:after="100" w:afterAutospacing="1" w:line="240" w:lineRule="auto"/>
        <w:rPr>
          <w:rFonts w:ascii="Times New Roman" w:hAnsi="Times New Roman" w:cs="Times New Roman"/>
          <w:color w:val="00B0F0"/>
          <w:sz w:val="24"/>
          <w:szCs w:val="24"/>
        </w:rPr>
      </w:pPr>
      <w:r w:rsidRPr="001E4DED">
        <w:rPr>
          <w:rFonts w:ascii="Times New Roman" w:hAnsi="Times New Roman" w:cs="Times New Roman"/>
          <w:sz w:val="24"/>
          <w:szCs w:val="24"/>
        </w:rPr>
        <w:t xml:space="preserve">Azure File Share is a service within Azure Storage Accounts that </w:t>
      </w:r>
      <w:r w:rsidRPr="001E4DED">
        <w:rPr>
          <w:rFonts w:ascii="Times New Roman" w:hAnsi="Times New Roman" w:cs="Times New Roman"/>
          <w:color w:val="00B0F0"/>
          <w:sz w:val="24"/>
          <w:szCs w:val="24"/>
        </w:rPr>
        <w:t>provides fully managed file shares in the cloud.</w:t>
      </w:r>
    </w:p>
    <w:p w:rsidR="003E0E33" w:rsidRPr="001E4DED" w:rsidRDefault="003E0E33" w:rsidP="001E4DED">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1E4DED">
        <w:rPr>
          <w:rFonts w:ascii="Times New Roman" w:hAnsi="Times New Roman" w:cs="Times New Roman"/>
          <w:sz w:val="24"/>
          <w:szCs w:val="24"/>
        </w:rPr>
        <w:t xml:space="preserve">Azure file share is a </w:t>
      </w:r>
      <w:r w:rsidRPr="001E4DED">
        <w:rPr>
          <w:rFonts w:ascii="Times New Roman" w:hAnsi="Times New Roman" w:cs="Times New Roman"/>
          <w:color w:val="00B0F0"/>
          <w:sz w:val="24"/>
          <w:szCs w:val="24"/>
        </w:rPr>
        <w:t xml:space="preserve">centralized storage or folder </w:t>
      </w:r>
      <w:r w:rsidRPr="001E4DED">
        <w:rPr>
          <w:rFonts w:ascii="Times New Roman" w:hAnsi="Times New Roman" w:cs="Times New Roman"/>
          <w:sz w:val="24"/>
          <w:szCs w:val="24"/>
        </w:rPr>
        <w:t>that can be mapped across multiple machines or servers.</w:t>
      </w:r>
    </w:p>
    <w:p w:rsidR="003E0E33" w:rsidRPr="001E4DED" w:rsidRDefault="008917EF" w:rsidP="001E4DED">
      <w:pPr>
        <w:pStyle w:val="ListParagraph"/>
        <w:numPr>
          <w:ilvl w:val="0"/>
          <w:numId w:val="30"/>
        </w:numPr>
        <w:spacing w:before="100" w:beforeAutospacing="1" w:after="100" w:afterAutospacing="1" w:line="240" w:lineRule="auto"/>
        <w:rPr>
          <w:rFonts w:ascii="Times New Roman" w:hAnsi="Times New Roman" w:cs="Times New Roman"/>
          <w:color w:val="00B0F0"/>
          <w:sz w:val="24"/>
          <w:szCs w:val="24"/>
        </w:rPr>
      </w:pPr>
      <w:r w:rsidRPr="001E4DED">
        <w:rPr>
          <w:rStyle w:val="citation-2"/>
          <w:rFonts w:ascii="Times New Roman" w:hAnsi="Times New Roman" w:cs="Times New Roman"/>
          <w:sz w:val="24"/>
          <w:szCs w:val="24"/>
        </w:rPr>
        <w:t xml:space="preserve">Azure File Shares can be accessed using standard industry protocols </w:t>
      </w:r>
      <w:r w:rsidRPr="001E4DED">
        <w:rPr>
          <w:rStyle w:val="citation-2"/>
          <w:rFonts w:ascii="Times New Roman" w:hAnsi="Times New Roman" w:cs="Times New Roman"/>
          <w:color w:val="00B0F0"/>
          <w:sz w:val="24"/>
          <w:szCs w:val="24"/>
        </w:rPr>
        <w:t>like SMB (Server Message Block) and NFS (Network File System).</w:t>
      </w:r>
      <w:r w:rsidRPr="001E4DED">
        <w:rPr>
          <w:color w:val="00B0F0"/>
        </w:rPr>
        <w:t xml:space="preserve"> </w:t>
      </w:r>
      <w:r w:rsidRPr="001E4DED">
        <w:rPr>
          <w:rFonts w:ascii="Times New Roman" w:hAnsi="Times New Roman" w:cs="Times New Roman"/>
          <w:color w:val="00B0F0"/>
          <w:sz w:val="24"/>
          <w:szCs w:val="24"/>
        </w:rPr>
        <w:t xml:space="preserve"> </w:t>
      </w:r>
      <w:r w:rsidR="00B20DCE" w:rsidRPr="001E4DED">
        <w:rPr>
          <w:rFonts w:ascii="Times New Roman" w:hAnsi="Times New Roman" w:cs="Times New Roman"/>
          <w:color w:val="00B0F0"/>
          <w:sz w:val="24"/>
          <w:szCs w:val="24"/>
        </w:rPr>
        <w:t>And</w:t>
      </w:r>
      <w:r w:rsidRPr="001E4DED">
        <w:rPr>
          <w:rFonts w:ascii="Times New Roman" w:hAnsi="Times New Roman" w:cs="Times New Roman"/>
          <w:color w:val="00B0F0"/>
          <w:sz w:val="24"/>
          <w:szCs w:val="24"/>
        </w:rPr>
        <w:t xml:space="preserve"> Azure files REST API.  </w:t>
      </w:r>
    </w:p>
    <w:p w:rsidR="008917EF" w:rsidRPr="001E4DED" w:rsidRDefault="008917EF" w:rsidP="001E4DED">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1E4DED">
        <w:rPr>
          <w:rFonts w:ascii="Times New Roman" w:hAnsi="Times New Roman" w:cs="Times New Roman"/>
          <w:b/>
          <w:sz w:val="24"/>
          <w:szCs w:val="24"/>
        </w:rPr>
        <w:t>SMB protocol:</w:t>
      </w:r>
      <w:r w:rsidRPr="001E4DED">
        <w:rPr>
          <w:rFonts w:ascii="Times New Roman" w:hAnsi="Times New Roman" w:cs="Times New Roman"/>
          <w:sz w:val="24"/>
          <w:szCs w:val="24"/>
        </w:rPr>
        <w:t xml:space="preserve"> It allows seamless integration with </w:t>
      </w:r>
      <w:r w:rsidRPr="001E4DED">
        <w:rPr>
          <w:rFonts w:ascii="Times New Roman" w:hAnsi="Times New Roman" w:cs="Times New Roman"/>
          <w:color w:val="00B050"/>
          <w:sz w:val="24"/>
          <w:szCs w:val="24"/>
        </w:rPr>
        <w:t>Windows, Linux, and macOS Clients</w:t>
      </w:r>
      <w:r w:rsidR="00375515" w:rsidRPr="001E4DED">
        <w:rPr>
          <w:rFonts w:ascii="Times New Roman" w:hAnsi="Times New Roman" w:cs="Times New Roman"/>
          <w:color w:val="00B050"/>
          <w:sz w:val="24"/>
          <w:szCs w:val="24"/>
        </w:rPr>
        <w:t>.</w:t>
      </w:r>
    </w:p>
    <w:p w:rsidR="00375515" w:rsidRPr="00375515" w:rsidRDefault="00375515" w:rsidP="003E0E33">
      <w:pPr>
        <w:spacing w:before="100" w:beforeAutospacing="1" w:after="100" w:afterAutospacing="1" w:line="240" w:lineRule="auto"/>
        <w:ind w:left="720"/>
        <w:rPr>
          <w:rFonts w:ascii="Times New Roman" w:hAnsi="Times New Roman" w:cs="Times New Roman"/>
          <w:sz w:val="24"/>
          <w:szCs w:val="24"/>
        </w:rPr>
      </w:pPr>
      <w:r w:rsidRPr="00375515">
        <w:rPr>
          <w:rFonts w:ascii="Times New Roman" w:hAnsi="Times New Roman" w:cs="Times New Roman"/>
          <w:b/>
          <w:color w:val="FF0000"/>
          <w:sz w:val="24"/>
          <w:szCs w:val="24"/>
        </w:rPr>
        <w:t>Note</w:t>
      </w:r>
      <w:r>
        <w:rPr>
          <w:rFonts w:ascii="Times New Roman" w:hAnsi="Times New Roman" w:cs="Times New Roman"/>
          <w:b/>
          <w:color w:val="FF0000"/>
          <w:sz w:val="24"/>
          <w:szCs w:val="24"/>
        </w:rPr>
        <w:t>1</w:t>
      </w:r>
      <w:r w:rsidRPr="00375515">
        <w:rPr>
          <w:rFonts w:ascii="Times New Roman" w:hAnsi="Times New Roman" w:cs="Times New Roman"/>
          <w:b/>
          <w:color w:val="FF0000"/>
          <w:sz w:val="24"/>
          <w:szCs w:val="24"/>
        </w:rPr>
        <w:t>:</w:t>
      </w:r>
      <w:r w:rsidRPr="00375515">
        <w:rPr>
          <w:rFonts w:ascii="Times New Roman" w:hAnsi="Times New Roman" w:cs="Times New Roman"/>
          <w:color w:val="FF0000"/>
          <w:sz w:val="24"/>
          <w:szCs w:val="24"/>
        </w:rPr>
        <w:t xml:space="preserve"> </w:t>
      </w:r>
      <w:r w:rsidRPr="00375515">
        <w:rPr>
          <w:rFonts w:ascii="Segoe UI" w:hAnsi="Segoe UI" w:cs="Segoe UI"/>
          <w:color w:val="FF0000"/>
          <w:shd w:val="clear" w:color="auto" w:fill="FFFFFF"/>
        </w:rPr>
        <w:t> </w:t>
      </w:r>
      <w:r w:rsidRPr="00375515">
        <w:rPr>
          <w:rFonts w:ascii="Times New Roman" w:hAnsi="Times New Roman" w:cs="Times New Roman"/>
          <w:color w:val="161616"/>
          <w:sz w:val="24"/>
          <w:szCs w:val="24"/>
          <w:shd w:val="clear" w:color="auto" w:fill="FFFFFF"/>
        </w:rPr>
        <w:t>SMB Azure file shares can be cached on Windows servers with </w:t>
      </w:r>
      <w:r w:rsidRPr="00375515">
        <w:rPr>
          <w:rFonts w:ascii="Times New Roman" w:hAnsi="Times New Roman" w:cs="Times New Roman"/>
          <w:color w:val="00B050"/>
          <w:sz w:val="24"/>
          <w:szCs w:val="24"/>
          <w:shd w:val="clear" w:color="auto" w:fill="FFFFFF"/>
        </w:rPr>
        <w:t>Azure File Sync </w:t>
      </w:r>
      <w:r w:rsidRPr="00375515">
        <w:rPr>
          <w:rFonts w:ascii="Times New Roman" w:hAnsi="Times New Roman" w:cs="Times New Roman"/>
          <w:color w:val="161616"/>
          <w:sz w:val="24"/>
          <w:szCs w:val="24"/>
          <w:shd w:val="clear" w:color="auto" w:fill="FFFFFF"/>
        </w:rPr>
        <w:t xml:space="preserve">for fast access near. </w:t>
      </w:r>
      <w:r>
        <w:rPr>
          <w:rFonts w:ascii="Times New Roman" w:hAnsi="Times New Roman" w:cs="Times New Roman"/>
          <w:color w:val="161616"/>
          <w:sz w:val="24"/>
          <w:szCs w:val="24"/>
          <w:shd w:val="clear" w:color="auto" w:fill="FFFFFF"/>
        </w:rPr>
        <w:t xml:space="preserve">This </w:t>
      </w:r>
      <w:r w:rsidRPr="00AC0E9E">
        <w:rPr>
          <w:rFonts w:ascii="Times New Roman" w:hAnsi="Times New Roman" w:cs="Times New Roman"/>
          <w:color w:val="00B050"/>
          <w:sz w:val="24"/>
          <w:szCs w:val="24"/>
        </w:rPr>
        <w:t xml:space="preserve">azure File Sync </w:t>
      </w:r>
      <w:r w:rsidRPr="00375515">
        <w:rPr>
          <w:rFonts w:ascii="Times New Roman" w:hAnsi="Times New Roman" w:cs="Times New Roman"/>
          <w:sz w:val="24"/>
          <w:szCs w:val="24"/>
        </w:rPr>
        <w:t xml:space="preserve">allows you to </w:t>
      </w:r>
      <w:r w:rsidRPr="00375515">
        <w:rPr>
          <w:rFonts w:ascii="Times New Roman" w:hAnsi="Times New Roman" w:cs="Times New Roman"/>
          <w:color w:val="00B0F0"/>
          <w:sz w:val="24"/>
          <w:szCs w:val="24"/>
        </w:rPr>
        <w:t>sync your on-premises Windows Server file shares with Azure File Shares</w:t>
      </w:r>
      <w:r w:rsidRPr="00375515">
        <w:rPr>
          <w:rFonts w:ascii="Times New Roman" w:hAnsi="Times New Roman" w:cs="Times New Roman"/>
          <w:sz w:val="24"/>
          <w:szCs w:val="24"/>
        </w:rPr>
        <w:t>, enabling hybrid cloud scenarios</w:t>
      </w:r>
      <w:r>
        <w:rPr>
          <w:rFonts w:ascii="Times New Roman" w:hAnsi="Times New Roman" w:cs="Times New Roman"/>
          <w:sz w:val="24"/>
          <w:szCs w:val="24"/>
        </w:rPr>
        <w:t>.</w:t>
      </w:r>
    </w:p>
    <w:p w:rsidR="00375515" w:rsidRPr="001E4DED" w:rsidRDefault="00375515" w:rsidP="001E4DED">
      <w:pPr>
        <w:pStyle w:val="ListParagraph"/>
        <w:numPr>
          <w:ilvl w:val="0"/>
          <w:numId w:val="31"/>
        </w:numPr>
        <w:spacing w:before="100" w:beforeAutospacing="1" w:after="100" w:afterAutospacing="1" w:line="240" w:lineRule="auto"/>
        <w:rPr>
          <w:rFonts w:ascii="Times New Roman" w:hAnsi="Times New Roman" w:cs="Times New Roman"/>
          <w:b/>
          <w:sz w:val="24"/>
          <w:szCs w:val="24"/>
        </w:rPr>
      </w:pPr>
      <w:r w:rsidRPr="001E4DED">
        <w:rPr>
          <w:rFonts w:ascii="Times New Roman" w:hAnsi="Times New Roman" w:cs="Times New Roman"/>
          <w:b/>
          <w:sz w:val="24"/>
          <w:szCs w:val="24"/>
        </w:rPr>
        <w:t>NFS protocol:</w:t>
      </w:r>
      <w:r w:rsidRPr="001E4DED">
        <w:rPr>
          <w:rFonts w:ascii="Times New Roman" w:hAnsi="Times New Roman" w:cs="Times New Roman"/>
          <w:color w:val="00B0F0"/>
          <w:sz w:val="24"/>
          <w:szCs w:val="24"/>
        </w:rPr>
        <w:t xml:space="preserve"> </w:t>
      </w:r>
      <w:r w:rsidRPr="001E4DED">
        <w:rPr>
          <w:rFonts w:ascii="Times New Roman" w:hAnsi="Times New Roman" w:cs="Times New Roman"/>
          <w:sz w:val="24"/>
          <w:szCs w:val="24"/>
        </w:rPr>
        <w:t xml:space="preserve">It allows seamless integration with </w:t>
      </w:r>
      <w:r w:rsidRPr="001E4DED">
        <w:rPr>
          <w:rFonts w:ascii="Times New Roman" w:hAnsi="Times New Roman" w:cs="Times New Roman"/>
          <w:b/>
          <w:color w:val="00B050"/>
          <w:sz w:val="24"/>
          <w:szCs w:val="24"/>
        </w:rPr>
        <w:t>Linux clients only.</w:t>
      </w:r>
    </w:p>
    <w:p w:rsidR="00375515" w:rsidRDefault="00375515" w:rsidP="003E0E33">
      <w:pPr>
        <w:spacing w:before="100" w:beforeAutospacing="1" w:after="100" w:afterAutospacing="1" w:line="240" w:lineRule="auto"/>
        <w:ind w:left="720"/>
        <w:rPr>
          <w:rFonts w:ascii="Times New Roman" w:hAnsi="Times New Roman" w:cs="Times New Roman"/>
          <w:sz w:val="24"/>
          <w:szCs w:val="24"/>
        </w:rPr>
      </w:pPr>
      <w:r w:rsidRPr="00375515">
        <w:rPr>
          <w:rFonts w:ascii="Times New Roman" w:hAnsi="Times New Roman" w:cs="Times New Roman"/>
          <w:b/>
          <w:color w:val="FF0000"/>
          <w:sz w:val="24"/>
          <w:szCs w:val="24"/>
        </w:rPr>
        <w:t>Note2:</w:t>
      </w:r>
      <w:r w:rsidRPr="00375515">
        <w:rPr>
          <w:rFonts w:ascii="Times New Roman" w:hAnsi="Times New Roman" w:cs="Times New Roman"/>
          <w:color w:val="FF0000"/>
          <w:sz w:val="24"/>
          <w:szCs w:val="24"/>
        </w:rPr>
        <w:t xml:space="preserve"> </w:t>
      </w:r>
      <w:r w:rsidRPr="00375515">
        <w:rPr>
          <w:rFonts w:ascii="Times New Roman" w:hAnsi="Times New Roman" w:cs="Times New Roman"/>
          <w:sz w:val="24"/>
          <w:szCs w:val="24"/>
        </w:rPr>
        <w:t>Azure File Share</w:t>
      </w:r>
      <w:r w:rsidRPr="00375515">
        <w:rPr>
          <w:rFonts w:ascii="Times New Roman" w:hAnsi="Times New Roman" w:cs="Times New Roman"/>
          <w:color w:val="00B0F0"/>
          <w:sz w:val="24"/>
          <w:szCs w:val="24"/>
        </w:rPr>
        <w:t>, enabling recovery from accidental deletion or</w:t>
      </w:r>
      <w:r w:rsidRPr="00375515">
        <w:rPr>
          <w:rFonts w:ascii="Times New Roman" w:hAnsi="Times New Roman" w:cs="Times New Roman"/>
          <w:sz w:val="24"/>
          <w:szCs w:val="24"/>
        </w:rPr>
        <w:t xml:space="preserve"> snapshots allow point-in-time backups of file shares corruption.</w:t>
      </w:r>
      <w:r>
        <w:rPr>
          <w:rFonts w:ascii="Times New Roman" w:hAnsi="Times New Roman" w:cs="Times New Roman"/>
          <w:sz w:val="24"/>
          <w:szCs w:val="24"/>
        </w:rPr>
        <w:t xml:space="preserve"> That means Azure file share can provide Backup by using snapshot concept in order to recover accidental deletion of files.</w:t>
      </w:r>
    </w:p>
    <w:p w:rsidR="008173E9" w:rsidRPr="00AC0E9E" w:rsidRDefault="008173E9" w:rsidP="00AC0E9E">
      <w:pPr>
        <w:pStyle w:val="ListParagraph"/>
        <w:numPr>
          <w:ilvl w:val="0"/>
          <w:numId w:val="32"/>
        </w:numPr>
        <w:rPr>
          <w:rFonts w:ascii="Times New Roman" w:eastAsia="Times New Roman" w:hAnsi="Times New Roman" w:cs="Times New Roman"/>
          <w:kern w:val="0"/>
          <w:sz w:val="24"/>
          <w:szCs w:val="24"/>
          <w14:ligatures w14:val="none"/>
        </w:rPr>
      </w:pPr>
      <w:r w:rsidRPr="00AC0E9E">
        <w:rPr>
          <w:rFonts w:ascii="Times New Roman" w:hAnsi="Times New Roman" w:cs="Times New Roman"/>
          <w:sz w:val="24"/>
          <w:szCs w:val="24"/>
        </w:rPr>
        <w:t>Azure file share</w:t>
      </w:r>
      <w:r w:rsidRPr="00AC0E9E">
        <w:rPr>
          <w:rFonts w:ascii="Times New Roman" w:eastAsia="Times New Roman" w:hAnsi="Times New Roman" w:cs="Times New Roman"/>
          <w:kern w:val="0"/>
          <w:sz w:val="24"/>
          <w:szCs w:val="24"/>
          <w14:ligatures w14:val="none"/>
        </w:rPr>
        <w:t xml:space="preserve"> offering high </w:t>
      </w:r>
      <w:r w:rsidRPr="00AC0E9E">
        <w:rPr>
          <w:rFonts w:ascii="Times New Roman" w:eastAsia="Times New Roman" w:hAnsi="Times New Roman" w:cs="Times New Roman"/>
          <w:color w:val="00B0F0"/>
          <w:kern w:val="0"/>
          <w:sz w:val="24"/>
          <w:szCs w:val="24"/>
          <w14:ligatures w14:val="none"/>
        </w:rPr>
        <w:t>availability, scalability, and durability</w:t>
      </w:r>
      <w:r w:rsidRPr="00AC0E9E">
        <w:rPr>
          <w:rFonts w:ascii="Times New Roman" w:eastAsia="Times New Roman" w:hAnsi="Times New Roman" w:cs="Times New Roman"/>
          <w:kern w:val="0"/>
          <w:sz w:val="24"/>
          <w:szCs w:val="24"/>
          <w14:ligatures w14:val="none"/>
        </w:rPr>
        <w:t>.</w:t>
      </w:r>
    </w:p>
    <w:p w:rsidR="008173E9" w:rsidRPr="00AC0E9E" w:rsidRDefault="008173E9" w:rsidP="00AC0E9E">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AC0E9E">
        <w:rPr>
          <w:rFonts w:ascii="Times New Roman" w:eastAsia="Times New Roman" w:hAnsi="Times New Roman" w:cs="Times New Roman"/>
          <w:kern w:val="0"/>
          <w:sz w:val="24"/>
          <w:szCs w:val="24"/>
          <w14:ligatures w14:val="none"/>
        </w:rPr>
        <w:t xml:space="preserve">We can </w:t>
      </w:r>
      <w:r w:rsidRPr="00AC0E9E">
        <w:rPr>
          <w:rFonts w:ascii="Times New Roman" w:eastAsia="Times New Roman" w:hAnsi="Times New Roman" w:cs="Times New Roman"/>
          <w:color w:val="00B0F0"/>
          <w:kern w:val="0"/>
          <w:sz w:val="24"/>
          <w:szCs w:val="24"/>
          <w14:ligatures w14:val="none"/>
        </w:rPr>
        <w:t xml:space="preserve">easily scale your file shares </w:t>
      </w:r>
      <w:r w:rsidRPr="00AC0E9E">
        <w:rPr>
          <w:rFonts w:ascii="Times New Roman" w:eastAsia="Times New Roman" w:hAnsi="Times New Roman" w:cs="Times New Roman"/>
          <w:kern w:val="0"/>
          <w:sz w:val="24"/>
          <w:szCs w:val="24"/>
          <w14:ligatures w14:val="none"/>
        </w:rPr>
        <w:t>to meet the growing demands of your applications.</w:t>
      </w:r>
    </w:p>
    <w:p w:rsidR="0006376F" w:rsidRDefault="0006376F" w:rsidP="008173E9">
      <w:pPr>
        <w:spacing w:after="0" w:line="240" w:lineRule="auto"/>
        <w:ind w:left="720"/>
        <w:rPr>
          <w:rFonts w:ascii="Times New Roman" w:eastAsia="Times New Roman" w:hAnsi="Times New Roman" w:cs="Times New Roman"/>
          <w:kern w:val="0"/>
          <w:sz w:val="24"/>
          <w:szCs w:val="24"/>
          <w14:ligatures w14:val="none"/>
        </w:rPr>
      </w:pPr>
    </w:p>
    <w:p w:rsidR="002B6B65" w:rsidRPr="00AC0E9E" w:rsidRDefault="0006376F" w:rsidP="00AC0E9E">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AC0E9E">
        <w:rPr>
          <w:rFonts w:ascii="Times New Roman" w:eastAsia="Times New Roman" w:hAnsi="Times New Roman" w:cs="Times New Roman"/>
          <w:kern w:val="0"/>
          <w:sz w:val="24"/>
          <w:szCs w:val="24"/>
          <w14:ligatures w14:val="none"/>
        </w:rPr>
        <w:t xml:space="preserve">Azure file share </w:t>
      </w:r>
      <w:r w:rsidRPr="00AC0E9E">
        <w:rPr>
          <w:rFonts w:ascii="Times New Roman" w:eastAsia="Times New Roman" w:hAnsi="Times New Roman" w:cs="Times New Roman"/>
          <w:color w:val="00B0F0"/>
          <w:kern w:val="0"/>
          <w:sz w:val="24"/>
          <w:szCs w:val="24"/>
          <w14:ligatures w14:val="none"/>
        </w:rPr>
        <w:t>supports lift and shift scenario</w:t>
      </w:r>
      <w:r w:rsidRPr="00AC0E9E">
        <w:rPr>
          <w:rFonts w:ascii="Times New Roman" w:eastAsia="Times New Roman" w:hAnsi="Times New Roman" w:cs="Times New Roman"/>
          <w:kern w:val="0"/>
          <w:sz w:val="24"/>
          <w:szCs w:val="24"/>
          <w14:ligatures w14:val="none"/>
        </w:rPr>
        <w:t xml:space="preserve"> </w:t>
      </w:r>
      <w:r w:rsidR="002B6B65" w:rsidRPr="00AC0E9E">
        <w:rPr>
          <w:rFonts w:ascii="Times New Roman" w:eastAsia="Times New Roman" w:hAnsi="Times New Roman" w:cs="Times New Roman"/>
          <w:kern w:val="0"/>
          <w:sz w:val="24"/>
          <w:szCs w:val="24"/>
          <w14:ligatures w14:val="none"/>
        </w:rPr>
        <w:t>it enables us to move or migrate over data from on premise to cloud and vice versa.</w:t>
      </w:r>
    </w:p>
    <w:p w:rsidR="002B6B65" w:rsidRDefault="002B6B65" w:rsidP="008173E9">
      <w:pPr>
        <w:spacing w:after="0" w:line="240" w:lineRule="auto"/>
        <w:ind w:left="720"/>
        <w:rPr>
          <w:rFonts w:ascii="Times New Roman" w:eastAsia="Times New Roman" w:hAnsi="Times New Roman" w:cs="Times New Roman"/>
          <w:kern w:val="0"/>
          <w:sz w:val="24"/>
          <w:szCs w:val="24"/>
          <w14:ligatures w14:val="none"/>
        </w:rPr>
      </w:pPr>
    </w:p>
    <w:p w:rsidR="002B6B65" w:rsidRPr="00AC0E9E" w:rsidRDefault="002B6B65" w:rsidP="00AC0E9E">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AC0E9E">
        <w:rPr>
          <w:rFonts w:ascii="Times New Roman" w:eastAsia="Times New Roman" w:hAnsi="Times New Roman" w:cs="Times New Roman"/>
          <w:kern w:val="0"/>
          <w:sz w:val="24"/>
          <w:szCs w:val="24"/>
          <w14:ligatures w14:val="none"/>
        </w:rPr>
        <w:t xml:space="preserve">Azure file share provides </w:t>
      </w:r>
      <w:r w:rsidRPr="00AC0E9E">
        <w:rPr>
          <w:rFonts w:ascii="Times New Roman" w:eastAsia="Times New Roman" w:hAnsi="Times New Roman" w:cs="Times New Roman"/>
          <w:color w:val="00B0F0"/>
          <w:kern w:val="0"/>
          <w:sz w:val="24"/>
          <w:szCs w:val="24"/>
          <w14:ligatures w14:val="none"/>
        </w:rPr>
        <w:t>both classic and hybrid lift and shift scenario’s</w:t>
      </w:r>
      <w:r w:rsidRPr="00AC0E9E">
        <w:rPr>
          <w:rFonts w:ascii="Times New Roman" w:eastAsia="Times New Roman" w:hAnsi="Times New Roman" w:cs="Times New Roman"/>
          <w:kern w:val="0"/>
          <w:sz w:val="24"/>
          <w:szCs w:val="24"/>
          <w14:ligatures w14:val="none"/>
        </w:rPr>
        <w:t>.</w:t>
      </w:r>
    </w:p>
    <w:p w:rsidR="00D07803" w:rsidRDefault="00D07803" w:rsidP="008173E9">
      <w:pPr>
        <w:spacing w:after="0" w:line="240" w:lineRule="auto"/>
        <w:ind w:left="720"/>
        <w:rPr>
          <w:rFonts w:ascii="Times New Roman" w:eastAsia="Times New Roman" w:hAnsi="Times New Roman" w:cs="Times New Roman"/>
          <w:kern w:val="0"/>
          <w:sz w:val="24"/>
          <w:szCs w:val="24"/>
          <w14:ligatures w14:val="none"/>
        </w:rPr>
      </w:pPr>
    </w:p>
    <w:p w:rsidR="002B6B65" w:rsidRPr="00AC0E9E" w:rsidRDefault="002B6B65" w:rsidP="00AC0E9E">
      <w:pPr>
        <w:pStyle w:val="ListParagraph"/>
        <w:numPr>
          <w:ilvl w:val="0"/>
          <w:numId w:val="32"/>
        </w:numPr>
        <w:spacing w:after="0" w:line="240" w:lineRule="auto"/>
        <w:rPr>
          <w:rFonts w:ascii="Times New Roman" w:hAnsi="Times New Roman" w:cs="Times New Roman"/>
          <w:color w:val="00B0F0"/>
          <w:sz w:val="24"/>
          <w:szCs w:val="24"/>
          <w:shd w:val="clear" w:color="auto" w:fill="FFFFFF"/>
        </w:rPr>
      </w:pPr>
      <w:r w:rsidRPr="00AC0E9E">
        <w:rPr>
          <w:rFonts w:ascii="Times New Roman" w:eastAsia="Times New Roman" w:hAnsi="Times New Roman" w:cs="Times New Roman"/>
          <w:b/>
          <w:kern w:val="0"/>
          <w:sz w:val="24"/>
          <w:szCs w:val="24"/>
          <w14:ligatures w14:val="none"/>
        </w:rPr>
        <w:t>Classic lift and shift:</w:t>
      </w:r>
      <w:r w:rsidRPr="00AC0E9E">
        <w:rPr>
          <w:rFonts w:ascii="Times New Roman" w:eastAsia="Times New Roman" w:hAnsi="Times New Roman" w:cs="Times New Roman"/>
          <w:kern w:val="0"/>
          <w:sz w:val="24"/>
          <w:szCs w:val="24"/>
          <w14:ligatures w14:val="none"/>
        </w:rPr>
        <w:t xml:space="preserve"> Here </w:t>
      </w:r>
      <w:r w:rsidRPr="00AC0E9E">
        <w:rPr>
          <w:rFonts w:ascii="Times New Roman" w:hAnsi="Times New Roman" w:cs="Times New Roman"/>
          <w:color w:val="161616"/>
          <w:sz w:val="24"/>
          <w:szCs w:val="24"/>
          <w:shd w:val="clear" w:color="auto" w:fill="FFFFFF"/>
        </w:rPr>
        <w:t xml:space="preserve">both </w:t>
      </w:r>
      <w:r w:rsidRPr="00AC0E9E">
        <w:rPr>
          <w:rFonts w:ascii="Times New Roman" w:hAnsi="Times New Roman" w:cs="Times New Roman"/>
          <w:color w:val="00B0F0"/>
          <w:sz w:val="24"/>
          <w:szCs w:val="24"/>
          <w:shd w:val="clear" w:color="auto" w:fill="FFFFFF"/>
        </w:rPr>
        <w:t>the application and its data are moved to Azure.</w:t>
      </w:r>
    </w:p>
    <w:p w:rsidR="00D07803" w:rsidRPr="002B6B65" w:rsidRDefault="00D07803" w:rsidP="008173E9">
      <w:pPr>
        <w:spacing w:after="0" w:line="240" w:lineRule="auto"/>
        <w:ind w:left="720"/>
        <w:rPr>
          <w:rFonts w:ascii="Times New Roman" w:hAnsi="Times New Roman" w:cs="Times New Roman"/>
          <w:color w:val="00B0F0"/>
          <w:sz w:val="24"/>
          <w:szCs w:val="24"/>
          <w:shd w:val="clear" w:color="auto" w:fill="FFFFFF"/>
        </w:rPr>
      </w:pPr>
    </w:p>
    <w:p w:rsidR="002B6B65" w:rsidRPr="00AC0E9E" w:rsidRDefault="002B6B65" w:rsidP="00AC0E9E">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AC0E9E">
        <w:rPr>
          <w:rFonts w:ascii="Times New Roman" w:hAnsi="Times New Roman" w:cs="Times New Roman"/>
          <w:b/>
          <w:color w:val="161616"/>
          <w:sz w:val="24"/>
          <w:szCs w:val="24"/>
          <w:shd w:val="clear" w:color="auto" w:fill="FFFFFF"/>
        </w:rPr>
        <w:t>Hybrid lift and shift:</w:t>
      </w:r>
      <w:r w:rsidRPr="00AC0E9E">
        <w:rPr>
          <w:rFonts w:ascii="Times New Roman" w:hAnsi="Times New Roman" w:cs="Times New Roman"/>
          <w:color w:val="161616"/>
          <w:sz w:val="24"/>
          <w:szCs w:val="24"/>
          <w:shd w:val="clear" w:color="auto" w:fill="FFFFFF"/>
        </w:rPr>
        <w:t xml:space="preserve"> Here </w:t>
      </w:r>
      <w:r w:rsidRPr="00AC0E9E">
        <w:rPr>
          <w:rFonts w:ascii="Times New Roman" w:hAnsi="Times New Roman" w:cs="Times New Roman"/>
          <w:color w:val="00B0F0"/>
          <w:sz w:val="24"/>
          <w:szCs w:val="24"/>
          <w:shd w:val="clear" w:color="auto" w:fill="FFFFFF"/>
        </w:rPr>
        <w:t xml:space="preserve">only the application data is moved to Azure Files, </w:t>
      </w:r>
      <w:r w:rsidRPr="00AC0E9E">
        <w:rPr>
          <w:rFonts w:ascii="Times New Roman" w:hAnsi="Times New Roman" w:cs="Times New Roman"/>
          <w:color w:val="161616"/>
          <w:sz w:val="24"/>
          <w:szCs w:val="24"/>
          <w:shd w:val="clear" w:color="auto" w:fill="FFFFFF"/>
        </w:rPr>
        <w:t>and the application continues to run on-premises.</w:t>
      </w:r>
    </w:p>
    <w:p w:rsidR="0006376F" w:rsidRDefault="0006376F" w:rsidP="00AC0E9E">
      <w:pPr>
        <w:spacing w:after="0" w:line="240" w:lineRule="auto"/>
        <w:ind w:left="720" w:firstLine="60"/>
        <w:rPr>
          <w:rFonts w:ascii="Times New Roman" w:eastAsia="Times New Roman" w:hAnsi="Times New Roman" w:cs="Times New Roman"/>
          <w:kern w:val="0"/>
          <w:sz w:val="24"/>
          <w:szCs w:val="24"/>
          <w14:ligatures w14:val="none"/>
        </w:rPr>
      </w:pPr>
    </w:p>
    <w:p w:rsidR="00462A3C" w:rsidRPr="00AC0E9E" w:rsidRDefault="00462A3C" w:rsidP="00AC0E9E">
      <w:pPr>
        <w:pStyle w:val="ListParagraph"/>
        <w:numPr>
          <w:ilvl w:val="0"/>
          <w:numId w:val="32"/>
        </w:numPr>
        <w:spacing w:after="0" w:line="240" w:lineRule="auto"/>
        <w:rPr>
          <w:rFonts w:ascii="Times New Roman" w:hAnsi="Times New Roman" w:cs="Times New Roman"/>
          <w:sz w:val="24"/>
          <w:szCs w:val="24"/>
        </w:rPr>
      </w:pPr>
      <w:r w:rsidRPr="00AC0E9E">
        <w:rPr>
          <w:rFonts w:ascii="Times New Roman" w:hAnsi="Times New Roman" w:cs="Times New Roman"/>
          <w:sz w:val="24"/>
          <w:szCs w:val="24"/>
        </w:rPr>
        <w:t>It is Integration with Azure Active Directory (Azure AD) for security &amp; authentication.</w:t>
      </w:r>
    </w:p>
    <w:p w:rsidR="001E4DED" w:rsidRDefault="001E4DED" w:rsidP="008173E9">
      <w:pPr>
        <w:spacing w:after="0" w:line="240" w:lineRule="auto"/>
        <w:ind w:left="720"/>
        <w:rPr>
          <w:rFonts w:ascii="Times New Roman" w:hAnsi="Times New Roman" w:cs="Times New Roman"/>
          <w:sz w:val="24"/>
          <w:szCs w:val="24"/>
        </w:rPr>
      </w:pPr>
    </w:p>
    <w:p w:rsidR="001E4DED" w:rsidRPr="001E4DED" w:rsidRDefault="001E4DED" w:rsidP="008173E9">
      <w:pPr>
        <w:spacing w:after="0" w:line="240" w:lineRule="auto"/>
        <w:ind w:left="720"/>
        <w:rPr>
          <w:rFonts w:ascii="Times New Roman" w:eastAsia="Times New Roman" w:hAnsi="Times New Roman" w:cs="Times New Roman"/>
          <w:color w:val="00B050"/>
          <w:kern w:val="0"/>
          <w:sz w:val="28"/>
          <w:szCs w:val="28"/>
          <w14:ligatures w14:val="none"/>
        </w:rPr>
      </w:pPr>
      <w:r w:rsidRPr="001E4DED">
        <w:rPr>
          <w:rFonts w:ascii="Times New Roman" w:hAnsi="Times New Roman" w:cs="Times New Roman"/>
          <w:b/>
          <w:color w:val="FF0000"/>
          <w:sz w:val="28"/>
          <w:szCs w:val="28"/>
        </w:rPr>
        <w:t>Note:</w:t>
      </w:r>
      <w:r w:rsidRPr="001E4DED">
        <w:rPr>
          <w:rFonts w:ascii="Times New Roman" w:hAnsi="Times New Roman" w:cs="Times New Roman"/>
          <w:color w:val="FF0000"/>
          <w:sz w:val="24"/>
          <w:szCs w:val="24"/>
        </w:rPr>
        <w:t xml:space="preserve"> </w:t>
      </w:r>
      <w:r w:rsidRPr="001E4DED">
        <w:rPr>
          <w:rFonts w:ascii="Times New Roman" w:hAnsi="Times New Roman" w:cs="Times New Roman"/>
          <w:sz w:val="28"/>
          <w:szCs w:val="28"/>
        </w:rPr>
        <w:t xml:space="preserve">The maximum capacity of </w:t>
      </w:r>
      <w:r w:rsidRPr="001E4DED">
        <w:rPr>
          <w:rFonts w:ascii="Times New Roman" w:hAnsi="Times New Roman" w:cs="Times New Roman"/>
          <w:color w:val="00B050"/>
          <w:sz w:val="28"/>
          <w:szCs w:val="28"/>
        </w:rPr>
        <w:t>file in azure is 4.75TB.</w:t>
      </w:r>
    </w:p>
    <w:p w:rsidR="008173E9" w:rsidRPr="001E4DED" w:rsidRDefault="008173E9" w:rsidP="008173E9">
      <w:pPr>
        <w:spacing w:after="0" w:line="240" w:lineRule="auto"/>
        <w:ind w:left="720"/>
        <w:rPr>
          <w:rFonts w:ascii="Times New Roman" w:eastAsia="Times New Roman" w:hAnsi="Times New Roman" w:cs="Times New Roman"/>
          <w:color w:val="00B050"/>
          <w:kern w:val="0"/>
          <w:sz w:val="28"/>
          <w:szCs w:val="28"/>
          <w14:ligatures w14:val="none"/>
        </w:rPr>
      </w:pPr>
    </w:p>
    <w:p w:rsidR="008173E9" w:rsidRPr="008173E9" w:rsidRDefault="008173E9" w:rsidP="008173E9">
      <w:pPr>
        <w:spacing w:after="0" w:line="240" w:lineRule="auto"/>
        <w:ind w:left="720"/>
        <w:rPr>
          <w:rFonts w:ascii="Times New Roman" w:eastAsia="Times New Roman" w:hAnsi="Times New Roman" w:cs="Times New Roman"/>
          <w:kern w:val="0"/>
          <w:sz w:val="24"/>
          <w:szCs w:val="24"/>
          <w14:ligatures w14:val="none"/>
        </w:rPr>
      </w:pPr>
    </w:p>
    <w:p w:rsidR="008173E9" w:rsidRPr="008173E9" w:rsidRDefault="008173E9" w:rsidP="008173E9">
      <w:pPr>
        <w:ind w:left="720"/>
        <w:rPr>
          <w:rFonts w:ascii="Times New Roman" w:eastAsia="Times New Roman" w:hAnsi="Times New Roman" w:cs="Times New Roman"/>
          <w:kern w:val="0"/>
          <w:sz w:val="24"/>
          <w:szCs w:val="24"/>
          <w14:ligatures w14:val="none"/>
        </w:rPr>
      </w:pPr>
    </w:p>
    <w:p w:rsidR="008173E9" w:rsidRPr="008173E9" w:rsidRDefault="008173E9" w:rsidP="008173E9">
      <w:pPr>
        <w:spacing w:after="0" w:line="240" w:lineRule="auto"/>
        <w:rPr>
          <w:rFonts w:ascii="Times New Roman" w:eastAsia="Times New Roman" w:hAnsi="Times New Roman" w:cs="Times New Roman"/>
          <w:kern w:val="0"/>
          <w:sz w:val="24"/>
          <w:szCs w:val="24"/>
          <w14:ligatures w14:val="none"/>
        </w:rPr>
      </w:pPr>
      <w:r w:rsidRPr="008173E9">
        <w:rPr>
          <w:rFonts w:ascii="Times New Roman" w:eastAsia="Times New Roman" w:hAnsi="Times New Roman" w:cs="Times New Roman"/>
          <w:kern w:val="0"/>
          <w:sz w:val="24"/>
          <w:szCs w:val="24"/>
          <w14:ligatures w14:val="none"/>
        </w:rPr>
        <w:t xml:space="preserve">  </w:t>
      </w:r>
    </w:p>
    <w:p w:rsidR="008173E9" w:rsidRDefault="008173E9" w:rsidP="0030798E">
      <w:pPr>
        <w:spacing w:before="100" w:beforeAutospacing="1" w:after="100" w:afterAutospacing="1" w:line="240" w:lineRule="auto"/>
        <w:ind w:left="270"/>
        <w:rPr>
          <w:rFonts w:ascii="Times New Roman" w:hAnsi="Times New Roman" w:cs="Times New Roman"/>
          <w:sz w:val="24"/>
          <w:szCs w:val="24"/>
        </w:rPr>
      </w:pPr>
      <w:r w:rsidRPr="008173E9">
        <w:rPr>
          <w:rFonts w:ascii="Times New Roman" w:eastAsia="Times New Roman" w:hAnsi="Times New Roman" w:cs="Times New Roman"/>
          <w:kern w:val="0"/>
          <w:sz w:val="24"/>
          <w:szCs w:val="24"/>
          <w14:ligatures w14:val="none"/>
        </w:rPr>
        <w:lastRenderedPageBreak/>
        <w:t xml:space="preserve"> </w:t>
      </w:r>
    </w:p>
    <w:p w:rsidR="003E0E33" w:rsidRPr="003E0E33" w:rsidRDefault="003E0E33" w:rsidP="00462A3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434A" w:rsidRPr="004E6B70" w:rsidRDefault="004E6B70" w:rsidP="008173E9">
      <w:pPr>
        <w:pStyle w:val="ListParagraph"/>
        <w:numPr>
          <w:ilvl w:val="1"/>
          <w:numId w:val="2"/>
        </w:numPr>
        <w:tabs>
          <w:tab w:val="left" w:pos="450"/>
        </w:tabs>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8"/>
          <w:szCs w:val="28"/>
          <w14:ligatures w14:val="none"/>
        </w:rPr>
        <w:t xml:space="preserve"> </w:t>
      </w:r>
      <w:r w:rsidR="00B6434A" w:rsidRPr="008173E9">
        <w:rPr>
          <w:rFonts w:ascii="Times New Roman" w:eastAsia="Times New Roman" w:hAnsi="Times New Roman" w:cs="Times New Roman"/>
          <w:b/>
          <w:bCs/>
          <w:kern w:val="0"/>
          <w:sz w:val="28"/>
          <w:szCs w:val="28"/>
          <w14:ligatures w14:val="none"/>
        </w:rPr>
        <w:t>Queue Storage:</w:t>
      </w:r>
      <w:r>
        <w:rPr>
          <w:rFonts w:ascii="Times New Roman" w:eastAsia="Times New Roman" w:hAnsi="Times New Roman" w:cs="Times New Roman"/>
          <w:b/>
          <w:bCs/>
          <w:kern w:val="0"/>
          <w:sz w:val="28"/>
          <w:szCs w:val="28"/>
          <w14:ligatures w14:val="none"/>
        </w:rPr>
        <w:t xml:space="preserve"> </w:t>
      </w:r>
      <w:r w:rsidRPr="004E6B70">
        <w:rPr>
          <w:rFonts w:ascii="Times New Roman" w:eastAsia="Times New Roman" w:hAnsi="Times New Roman" w:cs="Times New Roman"/>
          <w:bCs/>
          <w:kern w:val="0"/>
          <w:sz w:val="24"/>
          <w:szCs w:val="24"/>
          <w14:ligatures w14:val="none"/>
        </w:rPr>
        <w:t>It is mainly design</w:t>
      </w:r>
      <w:r>
        <w:rPr>
          <w:rFonts w:ascii="Times New Roman" w:eastAsia="Times New Roman" w:hAnsi="Times New Roman" w:cs="Times New Roman"/>
          <w:bCs/>
          <w:kern w:val="0"/>
          <w:sz w:val="24"/>
          <w:szCs w:val="24"/>
          <w14:ligatures w14:val="none"/>
        </w:rPr>
        <w:t>ed</w:t>
      </w:r>
      <w:r w:rsidRPr="004E6B70">
        <w:rPr>
          <w:rFonts w:ascii="Times New Roman" w:eastAsia="Times New Roman" w:hAnsi="Times New Roman" w:cs="Times New Roman"/>
          <w:bCs/>
          <w:kern w:val="0"/>
          <w:sz w:val="24"/>
          <w:szCs w:val="24"/>
          <w14:ligatures w14:val="none"/>
        </w:rPr>
        <w:t xml:space="preserve"> to </w:t>
      </w:r>
      <w:r w:rsidRPr="00B20DCE">
        <w:rPr>
          <w:rFonts w:ascii="Times New Roman" w:eastAsia="Times New Roman" w:hAnsi="Times New Roman" w:cs="Times New Roman"/>
          <w:bCs/>
          <w:color w:val="FF0000"/>
          <w:kern w:val="0"/>
          <w:sz w:val="24"/>
          <w:szCs w:val="24"/>
          <w14:ligatures w14:val="none"/>
        </w:rPr>
        <w:t>store messages that need to be processed asynchronously</w:t>
      </w:r>
      <w:r w:rsidRPr="004E6B70">
        <w:rPr>
          <w:rFonts w:ascii="Times New Roman" w:eastAsia="Times New Roman" w:hAnsi="Times New Roman" w:cs="Times New Roman"/>
          <w:bCs/>
          <w:kern w:val="0"/>
          <w:sz w:val="24"/>
          <w:szCs w:val="24"/>
          <w14:ligatures w14:val="none"/>
        </w:rPr>
        <w:t>.</w:t>
      </w:r>
      <w:r w:rsidRPr="004E6B70">
        <w:rPr>
          <w:rFonts w:ascii="Times New Roman" w:eastAsia="Times New Roman" w:hAnsi="Times New Roman" w:cs="Times New Roman"/>
          <w:b/>
          <w:bCs/>
          <w:kern w:val="0"/>
          <w:sz w:val="24"/>
          <w:szCs w:val="24"/>
          <w14:ligatures w14:val="none"/>
        </w:rPr>
        <w:t xml:space="preserve"> </w:t>
      </w:r>
    </w:p>
    <w:p w:rsidR="00462A3C" w:rsidRDefault="00462A3C" w:rsidP="00462A3C">
      <w:pPr>
        <w:pStyle w:val="ListParagraph"/>
        <w:spacing w:after="0" w:line="240" w:lineRule="auto"/>
        <w:rPr>
          <w:rFonts w:ascii="Times New Roman" w:eastAsia="Times New Roman" w:hAnsi="Times New Roman" w:cs="Times New Roman"/>
          <w:kern w:val="0"/>
          <w:sz w:val="24"/>
          <w:szCs w:val="24"/>
          <w14:ligatures w14:val="none"/>
        </w:rPr>
      </w:pPr>
    </w:p>
    <w:p w:rsidR="00462A3C" w:rsidRDefault="00462A3C" w:rsidP="00462A3C">
      <w:pPr>
        <w:pStyle w:val="ListParagraph"/>
        <w:spacing w:after="0" w:line="240" w:lineRule="auto"/>
        <w:rPr>
          <w:rFonts w:ascii="Times New Roman" w:eastAsia="Times New Roman" w:hAnsi="Times New Roman" w:cs="Times New Roman"/>
          <w:kern w:val="0"/>
          <w:sz w:val="24"/>
          <w:szCs w:val="24"/>
          <w14:ligatures w14:val="none"/>
        </w:rPr>
      </w:pPr>
      <w:r w:rsidRPr="00462A3C">
        <w:rPr>
          <w:rFonts w:ascii="Times New Roman" w:eastAsia="Times New Roman" w:hAnsi="Times New Roman" w:cs="Times New Roman"/>
          <w:kern w:val="0"/>
          <w:sz w:val="24"/>
          <w:szCs w:val="24"/>
          <w14:ligatures w14:val="none"/>
        </w:rPr>
        <w:t xml:space="preserve">A service within Azure Storage designed for storing </w:t>
      </w:r>
      <w:r w:rsidRPr="0030798E">
        <w:rPr>
          <w:rFonts w:ascii="Times New Roman" w:eastAsia="Times New Roman" w:hAnsi="Times New Roman" w:cs="Times New Roman"/>
          <w:color w:val="00B0F0"/>
          <w:kern w:val="0"/>
          <w:sz w:val="24"/>
          <w:szCs w:val="24"/>
          <w14:ligatures w14:val="none"/>
        </w:rPr>
        <w:t xml:space="preserve">large numbers of messages </w:t>
      </w:r>
      <w:r w:rsidRPr="00462A3C">
        <w:rPr>
          <w:rFonts w:ascii="Times New Roman" w:eastAsia="Times New Roman" w:hAnsi="Times New Roman" w:cs="Times New Roman"/>
          <w:kern w:val="0"/>
          <w:sz w:val="24"/>
          <w:szCs w:val="24"/>
          <w14:ligatures w14:val="none"/>
        </w:rPr>
        <w:t xml:space="preserve">that can be accessed from anywhere in the world via authenticated calls using </w:t>
      </w:r>
      <w:r w:rsidRPr="0030798E">
        <w:rPr>
          <w:rFonts w:ascii="Times New Roman" w:eastAsia="Times New Roman" w:hAnsi="Times New Roman" w:cs="Times New Roman"/>
          <w:color w:val="00B0F0"/>
          <w:kern w:val="0"/>
          <w:sz w:val="24"/>
          <w:szCs w:val="24"/>
          <w14:ligatures w14:val="none"/>
        </w:rPr>
        <w:t>HTTP or HTTPS</w:t>
      </w:r>
      <w:r w:rsidRPr="00462A3C">
        <w:rPr>
          <w:rFonts w:ascii="Times New Roman" w:eastAsia="Times New Roman" w:hAnsi="Times New Roman" w:cs="Times New Roman"/>
          <w:kern w:val="0"/>
          <w:sz w:val="24"/>
          <w:szCs w:val="24"/>
          <w14:ligatures w14:val="none"/>
        </w:rPr>
        <w:t>.</w:t>
      </w:r>
    </w:p>
    <w:p w:rsidR="00462A3C" w:rsidRDefault="00462A3C" w:rsidP="00462A3C">
      <w:pPr>
        <w:pStyle w:val="ListParagraph"/>
        <w:spacing w:after="0" w:line="240" w:lineRule="auto"/>
        <w:rPr>
          <w:rFonts w:ascii="Times New Roman" w:eastAsia="Times New Roman" w:hAnsi="Times New Roman" w:cs="Times New Roman"/>
          <w:kern w:val="0"/>
          <w:sz w:val="24"/>
          <w:szCs w:val="24"/>
          <w14:ligatures w14:val="none"/>
        </w:rPr>
      </w:pPr>
    </w:p>
    <w:p w:rsidR="00462A3C" w:rsidRDefault="0030798E" w:rsidP="00462A3C">
      <w:pPr>
        <w:pStyle w:val="ListParagraph"/>
        <w:spacing w:after="0" w:line="240" w:lineRule="auto"/>
        <w:rPr>
          <w:rFonts w:ascii="Times New Roman" w:hAnsi="Times New Roman" w:cs="Times New Roman"/>
          <w:color w:val="1F1F1F"/>
          <w:sz w:val="24"/>
          <w:szCs w:val="24"/>
          <w:shd w:val="clear" w:color="auto" w:fill="FFFFFF"/>
        </w:rPr>
      </w:pPr>
      <w:r w:rsidRPr="0030798E">
        <w:rPr>
          <w:rFonts w:ascii="Times New Roman" w:hAnsi="Times New Roman" w:cs="Times New Roman"/>
          <w:color w:val="1F1F1F"/>
          <w:sz w:val="24"/>
          <w:szCs w:val="24"/>
          <w:shd w:val="clear" w:color="auto" w:fill="FFFFFF"/>
        </w:rPr>
        <w:t xml:space="preserve">A queue message can be </w:t>
      </w:r>
      <w:r w:rsidRPr="0030798E">
        <w:rPr>
          <w:rFonts w:ascii="Times New Roman" w:hAnsi="Times New Roman" w:cs="Times New Roman"/>
          <w:color w:val="00B0F0"/>
          <w:sz w:val="24"/>
          <w:szCs w:val="24"/>
          <w:shd w:val="clear" w:color="auto" w:fill="FFFFFF"/>
        </w:rPr>
        <w:t xml:space="preserve">up to 64 KB in size. </w:t>
      </w:r>
      <w:r>
        <w:rPr>
          <w:rFonts w:ascii="Times New Roman" w:hAnsi="Times New Roman" w:cs="Times New Roman"/>
          <w:color w:val="1F1F1F"/>
          <w:sz w:val="24"/>
          <w:szCs w:val="24"/>
          <w:shd w:val="clear" w:color="auto" w:fill="FFFFFF"/>
        </w:rPr>
        <w:t xml:space="preserve">It stores the message as </w:t>
      </w:r>
      <w:r w:rsidRPr="0030798E">
        <w:rPr>
          <w:rFonts w:ascii="Times New Roman" w:hAnsi="Times New Roman" w:cs="Times New Roman"/>
          <w:color w:val="00B0F0"/>
          <w:sz w:val="24"/>
          <w:szCs w:val="24"/>
          <w:shd w:val="clear" w:color="auto" w:fill="FFFFFF"/>
        </w:rPr>
        <w:t>text or binary data</w:t>
      </w:r>
      <w:r>
        <w:rPr>
          <w:rFonts w:ascii="Times New Roman" w:hAnsi="Times New Roman" w:cs="Times New Roman"/>
          <w:color w:val="1F1F1F"/>
          <w:sz w:val="24"/>
          <w:szCs w:val="24"/>
          <w:shd w:val="clear" w:color="auto" w:fill="FFFFFF"/>
        </w:rPr>
        <w:t>.</w:t>
      </w:r>
    </w:p>
    <w:p w:rsidR="0030798E" w:rsidRDefault="0030798E" w:rsidP="00462A3C">
      <w:pPr>
        <w:pStyle w:val="ListParagraph"/>
        <w:spacing w:after="0" w:line="240" w:lineRule="auto"/>
        <w:rPr>
          <w:rFonts w:ascii="Times New Roman" w:hAnsi="Times New Roman" w:cs="Times New Roman"/>
          <w:color w:val="1F1F1F"/>
          <w:sz w:val="24"/>
          <w:szCs w:val="24"/>
          <w:shd w:val="clear" w:color="auto" w:fill="FFFFFF"/>
        </w:rPr>
      </w:pPr>
    </w:p>
    <w:p w:rsidR="0030798E" w:rsidRPr="0030798E" w:rsidRDefault="0030798E" w:rsidP="00462A3C">
      <w:pPr>
        <w:pStyle w:val="ListParagraph"/>
        <w:spacing w:after="0" w:line="240" w:lineRule="auto"/>
        <w:rPr>
          <w:rFonts w:ascii="Times New Roman" w:hAnsi="Times New Roman" w:cs="Times New Roman"/>
          <w:color w:val="1F1F1F"/>
          <w:sz w:val="24"/>
          <w:szCs w:val="24"/>
          <w:shd w:val="clear" w:color="auto" w:fill="FFFFFF"/>
        </w:rPr>
      </w:pPr>
      <w:r w:rsidRPr="0030798E">
        <w:rPr>
          <w:rFonts w:ascii="Times New Roman" w:hAnsi="Times New Roman" w:cs="Times New Roman"/>
          <w:sz w:val="24"/>
          <w:szCs w:val="24"/>
        </w:rPr>
        <w:t xml:space="preserve">Enables applications to process </w:t>
      </w:r>
      <w:r w:rsidRPr="0030798E">
        <w:rPr>
          <w:rFonts w:ascii="Times New Roman" w:hAnsi="Times New Roman" w:cs="Times New Roman"/>
          <w:color w:val="00B0F0"/>
          <w:sz w:val="24"/>
          <w:szCs w:val="24"/>
        </w:rPr>
        <w:t>tasks asynchronously</w:t>
      </w:r>
      <w:r w:rsidRPr="0030798E">
        <w:rPr>
          <w:rFonts w:ascii="Times New Roman" w:hAnsi="Times New Roman" w:cs="Times New Roman"/>
          <w:sz w:val="24"/>
          <w:szCs w:val="24"/>
        </w:rPr>
        <w:t>, improving performance and scalability.</w:t>
      </w:r>
    </w:p>
    <w:p w:rsidR="0030798E" w:rsidRPr="0030798E" w:rsidRDefault="0030798E" w:rsidP="00462A3C">
      <w:pPr>
        <w:pStyle w:val="ListParagraph"/>
        <w:spacing w:after="0" w:line="240" w:lineRule="auto"/>
        <w:rPr>
          <w:rFonts w:ascii="Times New Roman" w:hAnsi="Times New Roman" w:cs="Times New Roman"/>
          <w:color w:val="1F1F1F"/>
          <w:sz w:val="24"/>
          <w:szCs w:val="24"/>
          <w:shd w:val="clear" w:color="auto" w:fill="FFFFFF"/>
        </w:rPr>
      </w:pPr>
    </w:p>
    <w:p w:rsidR="0030798E" w:rsidRDefault="0030798E" w:rsidP="00462A3C">
      <w:pPr>
        <w:pStyle w:val="ListParagraph"/>
        <w:spacing w:after="0" w:line="240" w:lineRule="auto"/>
        <w:rPr>
          <w:rFonts w:ascii="Times New Roman" w:hAnsi="Times New Roman" w:cs="Times New Roman"/>
          <w:sz w:val="24"/>
          <w:szCs w:val="24"/>
        </w:rPr>
      </w:pPr>
      <w:r w:rsidRPr="0030798E">
        <w:rPr>
          <w:rFonts w:ascii="Times New Roman" w:hAnsi="Times New Roman" w:cs="Times New Roman"/>
          <w:sz w:val="24"/>
          <w:szCs w:val="24"/>
        </w:rPr>
        <w:t xml:space="preserve">Handles </w:t>
      </w:r>
      <w:r w:rsidRPr="0030798E">
        <w:rPr>
          <w:rFonts w:ascii="Times New Roman" w:hAnsi="Times New Roman" w:cs="Times New Roman"/>
          <w:color w:val="00B0F0"/>
          <w:sz w:val="24"/>
          <w:szCs w:val="24"/>
        </w:rPr>
        <w:t>millions of messages reliably and can scale to meet the demands of your application</w:t>
      </w:r>
      <w:r w:rsidRPr="0030798E">
        <w:rPr>
          <w:rFonts w:ascii="Times New Roman" w:hAnsi="Times New Roman" w:cs="Times New Roman"/>
          <w:sz w:val="24"/>
          <w:szCs w:val="24"/>
        </w:rPr>
        <w:t>.</w:t>
      </w:r>
    </w:p>
    <w:p w:rsidR="0030798E" w:rsidRDefault="0030798E" w:rsidP="00462A3C">
      <w:pPr>
        <w:pStyle w:val="ListParagraph"/>
        <w:spacing w:after="0" w:line="240" w:lineRule="auto"/>
        <w:rPr>
          <w:rFonts w:ascii="Times New Roman" w:hAnsi="Times New Roman" w:cs="Times New Roman"/>
          <w:sz w:val="24"/>
          <w:szCs w:val="24"/>
        </w:rPr>
      </w:pPr>
    </w:p>
    <w:p w:rsidR="0030798E" w:rsidRDefault="0030798E" w:rsidP="0030798E">
      <w:pPr>
        <w:spacing w:after="0" w:line="240" w:lineRule="auto"/>
        <w:ind w:left="720"/>
        <w:rPr>
          <w:rFonts w:ascii="Times New Roman" w:eastAsia="Times New Roman" w:hAnsi="Times New Roman" w:cs="Times New Roman"/>
          <w:kern w:val="0"/>
          <w:sz w:val="24"/>
          <w:szCs w:val="24"/>
          <w14:ligatures w14:val="none"/>
        </w:rPr>
      </w:pPr>
      <w:r w:rsidRPr="0030798E">
        <w:rPr>
          <w:rFonts w:ascii="Times New Roman" w:eastAsia="Times New Roman" w:hAnsi="Times New Roman" w:cs="Times New Roman"/>
          <w:b/>
          <w:bCs/>
          <w:kern w:val="0"/>
          <w:sz w:val="24"/>
          <w:szCs w:val="24"/>
          <w14:ligatures w14:val="none"/>
        </w:rPr>
        <w:t>FIFO (First-In, First-Out) Order:</w:t>
      </w:r>
      <w:r w:rsidRPr="0030798E">
        <w:rPr>
          <w:rFonts w:ascii="Times New Roman" w:eastAsia="Times New Roman" w:hAnsi="Times New Roman" w:cs="Times New Roman"/>
          <w:kern w:val="0"/>
          <w:sz w:val="24"/>
          <w:szCs w:val="24"/>
          <w14:ligatures w14:val="none"/>
        </w:rPr>
        <w:t xml:space="preserve"> Messages are typically processed in the order they are received, </w:t>
      </w:r>
      <w:r>
        <w:rPr>
          <w:rFonts w:ascii="Times New Roman" w:eastAsia="Times New Roman" w:hAnsi="Times New Roman" w:cs="Times New Roman"/>
          <w:kern w:val="0"/>
          <w:sz w:val="24"/>
          <w:szCs w:val="24"/>
          <w14:ligatures w14:val="none"/>
        </w:rPr>
        <w:t xml:space="preserve">in order to </w:t>
      </w:r>
      <w:r w:rsidRPr="0030798E">
        <w:rPr>
          <w:rFonts w:ascii="Times New Roman" w:eastAsia="Times New Roman" w:hAnsi="Times New Roman" w:cs="Times New Roman"/>
          <w:kern w:val="0"/>
          <w:sz w:val="24"/>
          <w:szCs w:val="24"/>
          <w14:ligatures w14:val="none"/>
        </w:rPr>
        <w:t>ensuring predictable processing.</w:t>
      </w:r>
    </w:p>
    <w:p w:rsidR="004E6B70" w:rsidRDefault="004E6B70" w:rsidP="0030798E">
      <w:pPr>
        <w:spacing w:after="0" w:line="240" w:lineRule="auto"/>
        <w:ind w:left="720"/>
        <w:rPr>
          <w:rFonts w:ascii="Times New Roman" w:eastAsia="Times New Roman" w:hAnsi="Times New Roman" w:cs="Times New Roman"/>
          <w:kern w:val="0"/>
          <w:sz w:val="24"/>
          <w:szCs w:val="24"/>
          <w14:ligatures w14:val="none"/>
        </w:rPr>
      </w:pPr>
    </w:p>
    <w:p w:rsidR="004E6B70" w:rsidRPr="004E6B70" w:rsidRDefault="004E6B70" w:rsidP="0030798E">
      <w:pPr>
        <w:spacing w:after="0" w:line="240" w:lineRule="auto"/>
        <w:ind w:left="720"/>
        <w:rPr>
          <w:rFonts w:ascii="Times New Roman" w:eastAsia="Times New Roman" w:hAnsi="Times New Roman" w:cs="Times New Roman"/>
          <w:kern w:val="0"/>
          <w:sz w:val="24"/>
          <w:szCs w:val="24"/>
          <w14:ligatures w14:val="none"/>
        </w:rPr>
      </w:pPr>
      <w:r w:rsidRPr="004E6B70">
        <w:rPr>
          <w:rFonts w:ascii="Times New Roman" w:hAnsi="Times New Roman" w:cs="Times New Roman"/>
          <w:sz w:val="24"/>
          <w:szCs w:val="24"/>
        </w:rPr>
        <w:t>It enable asynchronous communication between applications.</w:t>
      </w:r>
    </w:p>
    <w:p w:rsidR="0030798E" w:rsidRDefault="0030798E" w:rsidP="00462A3C">
      <w:pPr>
        <w:pStyle w:val="ListParagraph"/>
        <w:spacing w:after="0" w:line="240" w:lineRule="auto"/>
        <w:rPr>
          <w:rFonts w:ascii="Times New Roman" w:eastAsia="Times New Roman" w:hAnsi="Times New Roman" w:cs="Times New Roman"/>
          <w:kern w:val="0"/>
          <w:sz w:val="24"/>
          <w:szCs w:val="24"/>
          <w14:ligatures w14:val="none"/>
        </w:rPr>
      </w:pPr>
    </w:p>
    <w:p w:rsidR="004E6B70" w:rsidRDefault="004E6B70" w:rsidP="00462A3C">
      <w:pPr>
        <w:pStyle w:val="ListParagraph"/>
        <w:spacing w:after="0" w:line="240" w:lineRule="auto"/>
        <w:rPr>
          <w:rFonts w:ascii="Times New Roman" w:eastAsia="Times New Roman" w:hAnsi="Times New Roman" w:cs="Times New Roman"/>
          <w:kern w:val="0"/>
          <w:sz w:val="24"/>
          <w:szCs w:val="24"/>
          <w14:ligatures w14:val="none"/>
        </w:rPr>
      </w:pPr>
    </w:p>
    <w:p w:rsidR="004E6B70" w:rsidRPr="004E6B70" w:rsidRDefault="004E6B70" w:rsidP="00462A3C">
      <w:pPr>
        <w:pStyle w:val="ListParagraph"/>
        <w:spacing w:after="0" w:line="240" w:lineRule="auto"/>
        <w:rPr>
          <w:rFonts w:ascii="Times New Roman" w:eastAsia="Times New Roman" w:hAnsi="Times New Roman" w:cs="Times New Roman"/>
          <w:kern w:val="0"/>
          <w:sz w:val="28"/>
          <w:szCs w:val="28"/>
          <w14:ligatures w14:val="none"/>
        </w:rPr>
      </w:pPr>
    </w:p>
    <w:p w:rsidR="00B6434A" w:rsidRPr="004E6B70" w:rsidRDefault="00B6434A" w:rsidP="008173E9">
      <w:pPr>
        <w:pStyle w:val="ListParagraph"/>
        <w:numPr>
          <w:ilvl w:val="1"/>
          <w:numId w:val="1"/>
        </w:numPr>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8"/>
          <w:szCs w:val="28"/>
          <w14:ligatures w14:val="none"/>
        </w:rPr>
        <w:t>Table Storage:</w:t>
      </w:r>
      <w:r w:rsidR="004E6B70" w:rsidRPr="004E6B70">
        <w:rPr>
          <w:rFonts w:ascii="Times New Roman" w:hAnsi="Times New Roman" w:cs="Times New Roman"/>
          <w:sz w:val="24"/>
          <w:szCs w:val="24"/>
        </w:rPr>
        <w:t xml:space="preserve"> </w:t>
      </w:r>
      <w:r w:rsidR="004E6B70" w:rsidRPr="004E6B70">
        <w:rPr>
          <w:rStyle w:val="citation-1"/>
          <w:rFonts w:ascii="Times New Roman" w:hAnsi="Times New Roman" w:cs="Times New Roman"/>
          <w:sz w:val="24"/>
          <w:szCs w:val="24"/>
        </w:rPr>
        <w:t xml:space="preserve">It's designed for storing large amounts of structured </w:t>
      </w:r>
      <w:r w:rsidR="004E6B70" w:rsidRPr="00085403">
        <w:rPr>
          <w:rStyle w:val="citation-1"/>
          <w:rFonts w:ascii="Times New Roman" w:hAnsi="Times New Roman" w:cs="Times New Roman"/>
          <w:b/>
          <w:sz w:val="24"/>
          <w:szCs w:val="24"/>
        </w:rPr>
        <w:t>NoSQL data</w:t>
      </w:r>
      <w:r w:rsidR="004E6B70" w:rsidRPr="004E6B70">
        <w:rPr>
          <w:rStyle w:val="citation-1"/>
          <w:rFonts w:ascii="Times New Roman" w:hAnsi="Times New Roman" w:cs="Times New Roman"/>
          <w:sz w:val="24"/>
          <w:szCs w:val="24"/>
        </w:rPr>
        <w:t>.</w:t>
      </w:r>
    </w:p>
    <w:p w:rsidR="00B6434A" w:rsidRPr="004E6B70" w:rsidRDefault="00B6434A"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For:</w:t>
      </w:r>
      <w:r w:rsidRPr="004E6B70">
        <w:rPr>
          <w:rFonts w:ascii="Times New Roman" w:eastAsia="Times New Roman" w:hAnsi="Times New Roman" w:cs="Times New Roman"/>
          <w:kern w:val="0"/>
          <w:sz w:val="24"/>
          <w:szCs w:val="24"/>
          <w14:ligatures w14:val="none"/>
        </w:rPr>
        <w:t xml:space="preserve"> Storing structured NoSQL data.   </w:t>
      </w:r>
    </w:p>
    <w:p w:rsidR="00B6434A" w:rsidRPr="004E6B70" w:rsidRDefault="00B6434A"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Structure:</w:t>
      </w:r>
      <w:r w:rsidRPr="004E6B70">
        <w:rPr>
          <w:rFonts w:ascii="Times New Roman" w:eastAsia="Times New Roman" w:hAnsi="Times New Roman" w:cs="Times New Roman"/>
          <w:kern w:val="0"/>
          <w:sz w:val="24"/>
          <w:szCs w:val="24"/>
          <w14:ligatures w14:val="none"/>
        </w:rPr>
        <w:t xml:space="preserve"> Organized as a table with rows and columns.</w:t>
      </w:r>
    </w:p>
    <w:p w:rsidR="004E6B70" w:rsidRDefault="004E6B70" w:rsidP="000C6C27">
      <w:pPr>
        <w:spacing w:before="100" w:beforeAutospacing="1" w:after="100" w:afterAutospacing="1" w:line="240" w:lineRule="auto"/>
        <w:ind w:left="720"/>
        <w:rPr>
          <w:rStyle w:val="citation-2"/>
          <w:rFonts w:ascii="Times New Roman" w:hAnsi="Times New Roman" w:cs="Times New Roman"/>
          <w:sz w:val="24"/>
          <w:szCs w:val="24"/>
        </w:rPr>
      </w:pPr>
      <w:r w:rsidRPr="004E6B70">
        <w:rPr>
          <w:rStyle w:val="Strong"/>
          <w:rFonts w:ascii="Times New Roman" w:hAnsi="Times New Roman" w:cs="Times New Roman"/>
          <w:sz w:val="24"/>
          <w:szCs w:val="24"/>
        </w:rPr>
        <w:t>NoSQL Data Store:</w:t>
      </w:r>
      <w:r w:rsidRPr="004E6B70">
        <w:rPr>
          <w:rFonts w:ascii="Times New Roman" w:hAnsi="Times New Roman" w:cs="Times New Roman"/>
          <w:sz w:val="24"/>
          <w:szCs w:val="24"/>
        </w:rPr>
        <w:t xml:space="preserve"> </w:t>
      </w:r>
      <w:r w:rsidRPr="004E6B70">
        <w:rPr>
          <w:rStyle w:val="citation-2"/>
          <w:rFonts w:ascii="Times New Roman" w:hAnsi="Times New Roman" w:cs="Times New Roman"/>
          <w:sz w:val="24"/>
          <w:szCs w:val="24"/>
        </w:rPr>
        <w:t xml:space="preserve">Stores data in </w:t>
      </w:r>
      <w:r w:rsidRPr="00B20DCE">
        <w:rPr>
          <w:rStyle w:val="citation-2"/>
          <w:rFonts w:ascii="Times New Roman" w:hAnsi="Times New Roman" w:cs="Times New Roman"/>
          <w:color w:val="00B0F0"/>
          <w:sz w:val="24"/>
          <w:szCs w:val="24"/>
        </w:rPr>
        <w:t>a flexible, schema-less format.</w:t>
      </w:r>
    </w:p>
    <w:p w:rsidR="004E6B70" w:rsidRPr="004E6B70" w:rsidRDefault="004E6B70" w:rsidP="004E6B7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kern w:val="0"/>
          <w:sz w:val="24"/>
          <w:szCs w:val="24"/>
          <w14:ligatures w14:val="none"/>
        </w:rPr>
        <w:t xml:space="preserve"> </w:t>
      </w:r>
      <w:r w:rsidRPr="004E6B70">
        <w:rPr>
          <w:rFonts w:ascii="Times New Roman" w:eastAsia="Times New Roman" w:hAnsi="Times New Roman" w:cs="Times New Roman"/>
          <w:b/>
          <w:bCs/>
          <w:kern w:val="0"/>
          <w:sz w:val="24"/>
          <w:szCs w:val="24"/>
          <w14:ligatures w14:val="none"/>
        </w:rPr>
        <w:t>Key-Value Pairs:</w:t>
      </w:r>
      <w:r w:rsidRPr="004E6B70">
        <w:rPr>
          <w:rFonts w:ascii="Times New Roman" w:eastAsia="Times New Roman" w:hAnsi="Times New Roman" w:cs="Times New Roman"/>
          <w:kern w:val="0"/>
          <w:sz w:val="24"/>
          <w:szCs w:val="24"/>
          <w14:ligatures w14:val="none"/>
        </w:rPr>
        <w:t xml:space="preserve"> Data is organized as entities with properties represented as name-value pairs.   </w:t>
      </w:r>
    </w:p>
    <w:p w:rsidR="004E6B70" w:rsidRPr="004E6B70"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Scalability:</w:t>
      </w:r>
      <w:r w:rsidRPr="004E6B70">
        <w:rPr>
          <w:rFonts w:ascii="Times New Roman" w:eastAsia="Times New Roman" w:hAnsi="Times New Roman" w:cs="Times New Roman"/>
          <w:kern w:val="0"/>
          <w:sz w:val="24"/>
          <w:szCs w:val="24"/>
          <w14:ligatures w14:val="none"/>
        </w:rPr>
        <w:t xml:space="preserve"> Can scale to handle massive amounts of data and high throughput.   </w:t>
      </w:r>
    </w:p>
    <w:p w:rsidR="004E6B70" w:rsidRPr="004E6B70"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Simple Data Model:</w:t>
      </w:r>
      <w:r w:rsidRPr="004E6B70">
        <w:rPr>
          <w:rFonts w:ascii="Times New Roman" w:eastAsia="Times New Roman" w:hAnsi="Times New Roman" w:cs="Times New Roman"/>
          <w:kern w:val="0"/>
          <w:sz w:val="24"/>
          <w:szCs w:val="24"/>
          <w14:ligatures w14:val="none"/>
        </w:rPr>
        <w:t xml:space="preserve"> Easy to use and understand, with a straightforward data model.   </w:t>
      </w:r>
    </w:p>
    <w:p w:rsidR="000C6C27"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Cost-Effective:</w:t>
      </w:r>
      <w:r w:rsidRPr="004E6B70">
        <w:rPr>
          <w:rFonts w:ascii="Times New Roman" w:eastAsia="Times New Roman" w:hAnsi="Times New Roman" w:cs="Times New Roman"/>
          <w:kern w:val="0"/>
          <w:sz w:val="24"/>
          <w:szCs w:val="24"/>
          <w14:ligatures w14:val="none"/>
        </w:rPr>
        <w:t xml:space="preserve"> Relatively inexpensive for storing and querying large volumes of data.</w:t>
      </w:r>
    </w:p>
    <w:p w:rsidR="004E6B70" w:rsidRPr="004E6B70"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kern w:val="0"/>
          <w:sz w:val="24"/>
          <w:szCs w:val="24"/>
          <w14:ligatures w14:val="none"/>
        </w:rPr>
        <w:t xml:space="preserve">  </w:t>
      </w:r>
    </w:p>
    <w:p w:rsidR="004E6B70" w:rsidRPr="000C6C27" w:rsidRDefault="000C6C27" w:rsidP="000C6C27">
      <w:pPr>
        <w:pStyle w:val="NormalWeb"/>
      </w:pPr>
      <w:r>
        <w:rPr>
          <w:rStyle w:val="citation-12"/>
        </w:rPr>
        <w:t>Its scalability, flexibility, and cost-effectiveness make it a popular choice for various applications.</w:t>
      </w:r>
      <w:r>
        <w:rPr>
          <w:rStyle w:val="button-container"/>
        </w:rPr>
        <w:t xml:space="preserve">   </w:t>
      </w:r>
    </w:p>
    <w:p w:rsidR="00B6434A" w:rsidRPr="000C6C27" w:rsidRDefault="00B6434A" w:rsidP="000C6C27">
      <w:pPr>
        <w:pStyle w:val="ListParagraph"/>
        <w:numPr>
          <w:ilvl w:val="1"/>
          <w:numId w:val="1"/>
        </w:num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0C6C27">
        <w:rPr>
          <w:rFonts w:ascii="Times New Roman" w:eastAsia="Times New Roman" w:hAnsi="Times New Roman" w:cs="Times New Roman"/>
          <w:b/>
          <w:bCs/>
          <w:kern w:val="0"/>
          <w:sz w:val="28"/>
          <w:szCs w:val="28"/>
          <w14:ligatures w14:val="none"/>
        </w:rPr>
        <w:t>Data Lake Storage Gen2:</w:t>
      </w:r>
    </w:p>
    <w:p w:rsidR="00B6434A" w:rsidRPr="00B6434A" w:rsidRDefault="00B6434A" w:rsidP="000C6C27">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For:</w:t>
      </w:r>
      <w:r w:rsidRPr="00B6434A">
        <w:rPr>
          <w:rFonts w:ascii="Times New Roman" w:eastAsia="Times New Roman" w:hAnsi="Times New Roman" w:cs="Times New Roman"/>
          <w:kern w:val="0"/>
          <w:sz w:val="28"/>
          <w:szCs w:val="28"/>
          <w14:ligatures w14:val="none"/>
        </w:rPr>
        <w:t xml:space="preserve"> Storing and analyzing massive datasets for big data analytics and machine learning.   </w:t>
      </w:r>
    </w:p>
    <w:p w:rsidR="00B6434A" w:rsidRPr="00B6434A" w:rsidRDefault="00B6434A" w:rsidP="000C6C27">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Built on:</w:t>
      </w:r>
      <w:r w:rsidRPr="00B6434A">
        <w:rPr>
          <w:rFonts w:ascii="Times New Roman" w:eastAsia="Times New Roman" w:hAnsi="Times New Roman" w:cs="Times New Roman"/>
          <w:kern w:val="0"/>
          <w:sz w:val="28"/>
          <w:szCs w:val="28"/>
          <w14:ligatures w14:val="none"/>
        </w:rPr>
        <w:t xml:space="preserve"> Blob Storage, offering high scalability and performance.</w:t>
      </w:r>
    </w:p>
    <w:p w:rsidR="00B6434A" w:rsidRPr="00B6434A" w:rsidRDefault="00B6434A" w:rsidP="000C6C27">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Integration:</w:t>
      </w:r>
      <w:r w:rsidRPr="00B6434A">
        <w:rPr>
          <w:rFonts w:ascii="Times New Roman" w:eastAsia="Times New Roman" w:hAnsi="Times New Roman" w:cs="Times New Roman"/>
          <w:kern w:val="0"/>
          <w:sz w:val="28"/>
          <w:szCs w:val="28"/>
          <w14:ligatures w14:val="none"/>
        </w:rPr>
        <w:t xml:space="preserve"> Seamlessly integrates with other Azure data services.   </w:t>
      </w:r>
    </w:p>
    <w:p w:rsidR="00B6434A" w:rsidRPr="00B6434A" w:rsidRDefault="00B6434A" w:rsidP="00B6434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kern w:val="0"/>
          <w:sz w:val="28"/>
          <w:szCs w:val="28"/>
          <w14:ligatures w14:val="none"/>
        </w:rPr>
        <w:lastRenderedPageBreak/>
        <w:t>The choice of storage type depends on the specific requirements of your application or workload. Consider factors like the type of data, storage needs, access patterns, and performance requirements when selecting the appropriate storage type within your Azure Storage Account.</w:t>
      </w:r>
    </w:p>
    <w:p w:rsidR="00D53514" w:rsidRDefault="00D53514" w:rsidP="00D53514">
      <w:pPr>
        <w:shd w:val="clear" w:color="auto" w:fill="FFFFFF"/>
        <w:spacing w:before="480" w:after="180" w:line="240" w:lineRule="auto"/>
        <w:outlineLvl w:val="1"/>
        <w:rPr>
          <w:rFonts w:ascii="Times New Roman" w:eastAsia="Times New Roman" w:hAnsi="Times New Roman" w:cs="Times New Roman"/>
          <w:b/>
          <w:bCs/>
          <w:color w:val="161616"/>
          <w:kern w:val="0"/>
          <w:sz w:val="40"/>
          <w:szCs w:val="40"/>
          <w14:ligatures w14:val="none"/>
        </w:rPr>
      </w:pPr>
      <w:r w:rsidRPr="00D53514">
        <w:rPr>
          <w:rFonts w:ascii="Times New Roman" w:eastAsia="Times New Roman" w:hAnsi="Times New Roman" w:cs="Times New Roman"/>
          <w:b/>
          <w:bCs/>
          <w:color w:val="161616"/>
          <w:kern w:val="0"/>
          <w:sz w:val="40"/>
          <w:szCs w:val="40"/>
          <w14:ligatures w14:val="none"/>
        </w:rPr>
        <w:t>Storage account endpoints</w:t>
      </w:r>
      <w:r>
        <w:rPr>
          <w:rFonts w:ascii="Times New Roman" w:eastAsia="Times New Roman" w:hAnsi="Times New Roman" w:cs="Times New Roman"/>
          <w:b/>
          <w:bCs/>
          <w:color w:val="161616"/>
          <w:kern w:val="0"/>
          <w:sz w:val="40"/>
          <w:szCs w:val="40"/>
          <w14:ligatures w14:val="none"/>
        </w:rPr>
        <w:t>:</w:t>
      </w:r>
    </w:p>
    <w:p w:rsidR="00D53514" w:rsidRDefault="00D53514" w:rsidP="00D53514">
      <w:pPr>
        <w:shd w:val="clear" w:color="auto" w:fill="FFFFFF"/>
        <w:spacing w:before="480" w:after="180" w:line="240" w:lineRule="auto"/>
        <w:outlineLvl w:val="1"/>
        <w:rPr>
          <w:rFonts w:ascii="Times New Roman" w:hAnsi="Times New Roman" w:cs="Times New Roman"/>
          <w:color w:val="161616"/>
          <w:sz w:val="28"/>
          <w:szCs w:val="28"/>
          <w:shd w:val="clear" w:color="auto" w:fill="FFFFFF"/>
        </w:rPr>
      </w:pPr>
      <w:r w:rsidRPr="00D53514">
        <w:rPr>
          <w:rFonts w:ascii="Times New Roman" w:hAnsi="Times New Roman" w:cs="Times New Roman"/>
          <w:color w:val="161616"/>
          <w:sz w:val="28"/>
          <w:szCs w:val="28"/>
          <w:shd w:val="clear" w:color="auto" w:fill="FFFFFF"/>
        </w:rPr>
        <w:t xml:space="preserve">A storage account provides a </w:t>
      </w:r>
      <w:r w:rsidRPr="00D53514">
        <w:rPr>
          <w:rFonts w:ascii="Times New Roman" w:hAnsi="Times New Roman" w:cs="Times New Roman"/>
          <w:color w:val="00B0F0"/>
          <w:sz w:val="28"/>
          <w:szCs w:val="28"/>
          <w:shd w:val="clear" w:color="auto" w:fill="FFFFFF"/>
        </w:rPr>
        <w:t xml:space="preserve">unique namespace </w:t>
      </w:r>
      <w:r w:rsidRPr="00D53514">
        <w:rPr>
          <w:rFonts w:ascii="Times New Roman" w:hAnsi="Times New Roman" w:cs="Times New Roman"/>
          <w:color w:val="161616"/>
          <w:sz w:val="28"/>
          <w:szCs w:val="28"/>
          <w:shd w:val="clear" w:color="auto" w:fill="FFFFFF"/>
        </w:rPr>
        <w:t xml:space="preserve">in Azure for your data. </w:t>
      </w:r>
    </w:p>
    <w:p w:rsidR="00D53514" w:rsidRPr="00D53514" w:rsidRDefault="00D53514" w:rsidP="00D53514">
      <w:pPr>
        <w:shd w:val="clear" w:color="auto" w:fill="FFFFFF"/>
        <w:spacing w:before="480" w:after="180" w:line="240" w:lineRule="auto"/>
        <w:outlineLvl w:val="1"/>
        <w:rPr>
          <w:rFonts w:ascii="Times New Roman" w:eastAsia="Times New Roman" w:hAnsi="Times New Roman" w:cs="Times New Roman"/>
          <w:b/>
          <w:bCs/>
          <w:color w:val="161616"/>
          <w:kern w:val="0"/>
          <w:sz w:val="40"/>
          <w:szCs w:val="40"/>
          <w14:ligatures w14:val="none"/>
        </w:rPr>
      </w:pPr>
      <w:r w:rsidRPr="00D53514">
        <w:rPr>
          <w:rFonts w:ascii="Times New Roman" w:hAnsi="Times New Roman" w:cs="Times New Roman"/>
          <w:color w:val="161616"/>
          <w:sz w:val="28"/>
          <w:szCs w:val="28"/>
          <w:shd w:val="clear" w:color="auto" w:fill="FFFFFF"/>
        </w:rPr>
        <w:t xml:space="preserve">Every object that you store in Azure Storage has a </w:t>
      </w:r>
      <w:r w:rsidRPr="00D53514">
        <w:rPr>
          <w:rFonts w:ascii="Times New Roman" w:hAnsi="Times New Roman" w:cs="Times New Roman"/>
          <w:color w:val="00B0F0"/>
          <w:sz w:val="28"/>
          <w:szCs w:val="28"/>
          <w:shd w:val="clear" w:color="auto" w:fill="FFFFFF"/>
        </w:rPr>
        <w:t>URL address that includes your unique account name.</w:t>
      </w:r>
      <w:r w:rsidRPr="00D53514">
        <w:rPr>
          <w:rFonts w:ascii="Times New Roman" w:hAnsi="Times New Roman" w:cs="Times New Roman"/>
          <w:color w:val="161616"/>
          <w:sz w:val="28"/>
          <w:szCs w:val="28"/>
          <w:shd w:val="clear" w:color="auto" w:fill="FFFFFF"/>
        </w:rPr>
        <w:t xml:space="preserve"> The </w:t>
      </w:r>
      <w:r w:rsidRPr="00D53514">
        <w:rPr>
          <w:rFonts w:ascii="Times New Roman" w:hAnsi="Times New Roman" w:cs="Times New Roman"/>
          <w:color w:val="00B050"/>
          <w:sz w:val="28"/>
          <w:szCs w:val="28"/>
          <w:shd w:val="clear" w:color="auto" w:fill="FFFFFF"/>
        </w:rPr>
        <w:t>combination of the account name</w:t>
      </w:r>
      <w:r w:rsidRPr="00D53514">
        <w:rPr>
          <w:rFonts w:ascii="Times New Roman" w:hAnsi="Times New Roman" w:cs="Times New Roman"/>
          <w:color w:val="161616"/>
          <w:sz w:val="28"/>
          <w:szCs w:val="28"/>
          <w:shd w:val="clear" w:color="auto" w:fill="FFFFFF"/>
        </w:rPr>
        <w:t xml:space="preserve"> and the </w:t>
      </w:r>
      <w:r w:rsidRPr="00D53514">
        <w:rPr>
          <w:rFonts w:ascii="Times New Roman" w:hAnsi="Times New Roman" w:cs="Times New Roman"/>
          <w:color w:val="00B050"/>
          <w:sz w:val="28"/>
          <w:szCs w:val="28"/>
          <w:shd w:val="clear" w:color="auto" w:fill="FFFFFF"/>
        </w:rPr>
        <w:t xml:space="preserve">service endpoint </w:t>
      </w:r>
      <w:r w:rsidRPr="00D53514">
        <w:rPr>
          <w:rFonts w:ascii="Times New Roman" w:hAnsi="Times New Roman" w:cs="Times New Roman"/>
          <w:color w:val="161616"/>
          <w:sz w:val="28"/>
          <w:szCs w:val="28"/>
          <w:shd w:val="clear" w:color="auto" w:fill="FFFFFF"/>
        </w:rPr>
        <w:t>forms the endpoints for your storage account</w:t>
      </w:r>
      <w:r>
        <w:rPr>
          <w:rFonts w:ascii="Segoe UI" w:hAnsi="Segoe UI" w:cs="Segoe UI"/>
          <w:color w:val="161616"/>
          <w:shd w:val="clear" w:color="auto" w:fill="FFFFFF"/>
        </w:rPr>
        <w:t>.</w:t>
      </w:r>
    </w:p>
    <w:p w:rsidR="00B6434A" w:rsidRDefault="00D53514" w:rsidP="007E1D50">
      <w:pPr>
        <w:rPr>
          <w:rFonts w:ascii="Times New Roman" w:hAnsi="Times New Roman" w:cs="Times New Roman"/>
          <w:color w:val="161616"/>
          <w:sz w:val="28"/>
          <w:szCs w:val="28"/>
          <w:shd w:val="clear" w:color="auto" w:fill="FFFFFF"/>
        </w:rPr>
      </w:pPr>
      <w:r w:rsidRPr="00D53514">
        <w:rPr>
          <w:rFonts w:ascii="Times New Roman" w:hAnsi="Times New Roman" w:cs="Times New Roman"/>
          <w:color w:val="161616"/>
          <w:sz w:val="28"/>
          <w:szCs w:val="28"/>
          <w:shd w:val="clear" w:color="auto" w:fill="FFFFFF"/>
        </w:rPr>
        <w:t xml:space="preserve">There are </w:t>
      </w:r>
      <w:r w:rsidRPr="00D53514">
        <w:rPr>
          <w:rFonts w:ascii="Times New Roman" w:hAnsi="Times New Roman" w:cs="Times New Roman"/>
          <w:b/>
          <w:sz w:val="28"/>
          <w:szCs w:val="28"/>
          <w:shd w:val="clear" w:color="auto" w:fill="FFFFFF"/>
        </w:rPr>
        <w:t>two types of service endpoints</w:t>
      </w:r>
      <w:r w:rsidRPr="00D53514">
        <w:rPr>
          <w:rFonts w:ascii="Times New Roman" w:hAnsi="Times New Roman" w:cs="Times New Roman"/>
          <w:sz w:val="28"/>
          <w:szCs w:val="28"/>
          <w:shd w:val="clear" w:color="auto" w:fill="FFFFFF"/>
        </w:rPr>
        <w:t xml:space="preserve"> </w:t>
      </w:r>
      <w:r w:rsidRPr="00D53514">
        <w:rPr>
          <w:rFonts w:ascii="Times New Roman" w:hAnsi="Times New Roman" w:cs="Times New Roman"/>
          <w:color w:val="161616"/>
          <w:sz w:val="28"/>
          <w:szCs w:val="28"/>
          <w:shd w:val="clear" w:color="auto" w:fill="FFFFFF"/>
        </w:rPr>
        <w:t>available for a storage account:</w:t>
      </w:r>
    </w:p>
    <w:p w:rsidR="00D53514" w:rsidRDefault="00D53514" w:rsidP="00D535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Standard Endpoints.</w:t>
      </w:r>
    </w:p>
    <w:p w:rsidR="00D53514" w:rsidRDefault="00D53514" w:rsidP="00D535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Azure DNS zone Endpoints.</w:t>
      </w:r>
    </w:p>
    <w:p w:rsidR="00D53514" w:rsidRDefault="00D53514" w:rsidP="00D53514">
      <w:pPr>
        <w:rPr>
          <w:rFonts w:ascii="Times New Roman" w:hAnsi="Times New Roman" w:cs="Times New Roman"/>
          <w:sz w:val="28"/>
          <w:szCs w:val="28"/>
        </w:rPr>
      </w:pPr>
    </w:p>
    <w:p w:rsidR="00D53514" w:rsidRDefault="00D53514" w:rsidP="00D53514">
      <w:pPr>
        <w:pStyle w:val="ListParagraph"/>
        <w:numPr>
          <w:ilvl w:val="0"/>
          <w:numId w:val="9"/>
        </w:numPr>
        <w:rPr>
          <w:rFonts w:ascii="Times New Roman" w:hAnsi="Times New Roman" w:cs="Times New Roman"/>
          <w:b/>
          <w:sz w:val="28"/>
          <w:szCs w:val="28"/>
        </w:rPr>
      </w:pPr>
      <w:r w:rsidRPr="00D53514">
        <w:rPr>
          <w:rFonts w:ascii="Times New Roman" w:hAnsi="Times New Roman" w:cs="Times New Roman"/>
          <w:b/>
          <w:sz w:val="28"/>
          <w:szCs w:val="28"/>
        </w:rPr>
        <w:t>Standard Endpoint:</w:t>
      </w:r>
    </w:p>
    <w:p w:rsidR="00D53514" w:rsidRDefault="00D53514" w:rsidP="00D53514">
      <w:pPr>
        <w:ind w:left="720"/>
        <w:rPr>
          <w:rFonts w:ascii="Times New Roman" w:hAnsi="Times New Roman" w:cs="Times New Roman"/>
          <w:sz w:val="24"/>
          <w:szCs w:val="24"/>
        </w:rPr>
      </w:pPr>
      <w:r w:rsidRPr="00D53514">
        <w:rPr>
          <w:rFonts w:ascii="Times New Roman" w:hAnsi="Times New Roman" w:cs="Times New Roman"/>
          <w:sz w:val="24"/>
          <w:szCs w:val="24"/>
        </w:rPr>
        <w:t>It is recommended endpoint in azure</w:t>
      </w:r>
      <w:r w:rsidR="0062613A">
        <w:rPr>
          <w:rFonts w:ascii="Times New Roman" w:hAnsi="Times New Roman" w:cs="Times New Roman"/>
          <w:sz w:val="24"/>
          <w:szCs w:val="24"/>
        </w:rPr>
        <w:t xml:space="preserve"> storage services</w:t>
      </w:r>
      <w:r>
        <w:rPr>
          <w:rFonts w:ascii="Times New Roman" w:hAnsi="Times New Roman" w:cs="Times New Roman"/>
          <w:sz w:val="24"/>
          <w:szCs w:val="24"/>
        </w:rPr>
        <w:t>.</w:t>
      </w:r>
    </w:p>
    <w:p w:rsidR="00D53514" w:rsidRDefault="00D53514" w:rsidP="00D53514">
      <w:pPr>
        <w:ind w:left="720"/>
        <w:rPr>
          <w:rFonts w:ascii="Times New Roman" w:hAnsi="Times New Roman" w:cs="Times New Roman"/>
          <w:color w:val="161616"/>
          <w:sz w:val="24"/>
          <w:szCs w:val="24"/>
          <w:shd w:val="clear" w:color="auto" w:fill="FFFFFF"/>
        </w:rPr>
      </w:pPr>
      <w:r w:rsidRPr="00D53514">
        <w:rPr>
          <w:rFonts w:ascii="Times New Roman" w:hAnsi="Times New Roman" w:cs="Times New Roman"/>
          <w:color w:val="161616"/>
          <w:sz w:val="24"/>
          <w:szCs w:val="24"/>
          <w:shd w:val="clear" w:color="auto" w:fill="FFFFFF"/>
        </w:rPr>
        <w:t xml:space="preserve">By default, you can create up </w:t>
      </w:r>
      <w:r w:rsidRPr="0062613A">
        <w:rPr>
          <w:rFonts w:ascii="Times New Roman" w:hAnsi="Times New Roman" w:cs="Times New Roman"/>
          <w:b/>
          <w:color w:val="161616"/>
          <w:sz w:val="24"/>
          <w:szCs w:val="24"/>
          <w:shd w:val="clear" w:color="auto" w:fill="FFFFFF"/>
        </w:rPr>
        <w:t>to 250 storage accounts per region</w:t>
      </w:r>
      <w:r w:rsidRPr="00D53514">
        <w:rPr>
          <w:rFonts w:ascii="Times New Roman" w:hAnsi="Times New Roman" w:cs="Times New Roman"/>
          <w:color w:val="161616"/>
          <w:sz w:val="24"/>
          <w:szCs w:val="24"/>
          <w:shd w:val="clear" w:color="auto" w:fill="FFFFFF"/>
        </w:rPr>
        <w:t xml:space="preserve"> with standard endpoints in a given subscription.</w:t>
      </w:r>
    </w:p>
    <w:p w:rsidR="0062613A" w:rsidRDefault="0062613A" w:rsidP="00D53514">
      <w:pPr>
        <w:ind w:left="720"/>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However w</w:t>
      </w:r>
      <w:r w:rsidRPr="0062613A">
        <w:rPr>
          <w:rFonts w:ascii="Times New Roman" w:hAnsi="Times New Roman" w:cs="Times New Roman"/>
          <w:color w:val="161616"/>
          <w:sz w:val="24"/>
          <w:szCs w:val="24"/>
          <w:shd w:val="clear" w:color="auto" w:fill="FFFFFF"/>
        </w:rPr>
        <w:t xml:space="preserve">ith a </w:t>
      </w:r>
      <w:r w:rsidRPr="0062613A">
        <w:rPr>
          <w:rFonts w:ascii="Times New Roman" w:hAnsi="Times New Roman" w:cs="Times New Roman"/>
          <w:b/>
          <w:color w:val="161616"/>
          <w:sz w:val="24"/>
          <w:szCs w:val="24"/>
          <w:shd w:val="clear" w:color="auto" w:fill="FFFFFF"/>
        </w:rPr>
        <w:t>quota increase</w:t>
      </w:r>
      <w:r w:rsidRPr="0062613A">
        <w:rPr>
          <w:rFonts w:ascii="Times New Roman" w:hAnsi="Times New Roman" w:cs="Times New Roman"/>
          <w:color w:val="161616"/>
          <w:sz w:val="24"/>
          <w:szCs w:val="24"/>
          <w:shd w:val="clear" w:color="auto" w:fill="FFFFFF"/>
        </w:rPr>
        <w:t xml:space="preserve">, you can </w:t>
      </w:r>
      <w:r w:rsidRPr="0062613A">
        <w:rPr>
          <w:rFonts w:ascii="Times New Roman" w:hAnsi="Times New Roman" w:cs="Times New Roman"/>
          <w:b/>
          <w:color w:val="161616"/>
          <w:sz w:val="24"/>
          <w:szCs w:val="24"/>
          <w:shd w:val="clear" w:color="auto" w:fill="FFFFFF"/>
        </w:rPr>
        <w:t>create up to 500 storage accounts</w:t>
      </w:r>
      <w:r w:rsidRPr="0062613A">
        <w:rPr>
          <w:rFonts w:ascii="Times New Roman" w:hAnsi="Times New Roman" w:cs="Times New Roman"/>
          <w:color w:val="161616"/>
          <w:sz w:val="24"/>
          <w:szCs w:val="24"/>
          <w:shd w:val="clear" w:color="auto" w:fill="FFFFFF"/>
        </w:rPr>
        <w:t xml:space="preserve"> with standard endpoints per region.</w:t>
      </w:r>
    </w:p>
    <w:p w:rsidR="0062613A" w:rsidRDefault="0062613A" w:rsidP="0062613A">
      <w:pPr>
        <w:rPr>
          <w:rFonts w:ascii="Times New Roman" w:hAnsi="Times New Roman" w:cs="Times New Roman"/>
          <w:sz w:val="24"/>
          <w:szCs w:val="24"/>
        </w:rPr>
      </w:pPr>
    </w:p>
    <w:p w:rsidR="0062613A" w:rsidRDefault="0062613A" w:rsidP="0062613A">
      <w:pPr>
        <w:pStyle w:val="ListParagraph"/>
        <w:numPr>
          <w:ilvl w:val="0"/>
          <w:numId w:val="9"/>
        </w:numPr>
        <w:rPr>
          <w:rFonts w:ascii="Times New Roman" w:hAnsi="Times New Roman" w:cs="Times New Roman"/>
          <w:b/>
          <w:sz w:val="28"/>
          <w:szCs w:val="28"/>
        </w:rPr>
      </w:pPr>
      <w:r w:rsidRPr="0062613A">
        <w:rPr>
          <w:rFonts w:ascii="Times New Roman" w:hAnsi="Times New Roman" w:cs="Times New Roman"/>
          <w:b/>
          <w:sz w:val="28"/>
          <w:szCs w:val="28"/>
        </w:rPr>
        <w:t>Azure DNS zone Endpoints:</w:t>
      </w:r>
    </w:p>
    <w:p w:rsidR="0062613A" w:rsidRDefault="0062613A" w:rsidP="0062613A">
      <w:pPr>
        <w:ind w:left="720"/>
        <w:rPr>
          <w:rFonts w:ascii="Times New Roman" w:hAnsi="Times New Roman" w:cs="Times New Roman"/>
          <w:color w:val="161616"/>
          <w:sz w:val="24"/>
          <w:szCs w:val="24"/>
          <w:shd w:val="clear" w:color="auto" w:fill="FFFFFF"/>
        </w:rPr>
      </w:pPr>
      <w:r w:rsidRPr="0062613A">
        <w:rPr>
          <w:rFonts w:ascii="Times New Roman" w:hAnsi="Times New Roman" w:cs="Times New Roman"/>
          <w:color w:val="161616"/>
          <w:sz w:val="24"/>
          <w:szCs w:val="24"/>
          <w:shd w:val="clear" w:color="auto" w:fill="FFFFFF"/>
        </w:rPr>
        <w:t xml:space="preserve">By using Azure DNS zone Endpoints, you can create </w:t>
      </w:r>
      <w:r w:rsidRPr="0062613A">
        <w:rPr>
          <w:rFonts w:ascii="Times New Roman" w:hAnsi="Times New Roman" w:cs="Times New Roman"/>
          <w:b/>
          <w:color w:val="161616"/>
          <w:sz w:val="24"/>
          <w:szCs w:val="24"/>
          <w:shd w:val="clear" w:color="auto" w:fill="FFFFFF"/>
        </w:rPr>
        <w:t>up to 5000 storage accounts per region</w:t>
      </w:r>
      <w:r w:rsidRPr="0062613A">
        <w:rPr>
          <w:rFonts w:ascii="Times New Roman" w:hAnsi="Times New Roman" w:cs="Times New Roman"/>
          <w:color w:val="161616"/>
          <w:sz w:val="24"/>
          <w:szCs w:val="24"/>
          <w:shd w:val="clear" w:color="auto" w:fill="FFFFFF"/>
        </w:rPr>
        <w:t xml:space="preserve"> with Azure DNS zone endpoints in a given subscription.</w:t>
      </w:r>
    </w:p>
    <w:p w:rsidR="0062613A" w:rsidRDefault="0062613A" w:rsidP="0062613A">
      <w:pPr>
        <w:ind w:left="720"/>
        <w:rPr>
          <w:rFonts w:ascii="Times New Roman" w:hAnsi="Times New Roman" w:cs="Times New Roman"/>
          <w:color w:val="161616"/>
          <w:sz w:val="24"/>
          <w:szCs w:val="24"/>
          <w:shd w:val="clear" w:color="auto" w:fill="FFFFFF"/>
        </w:rPr>
      </w:pPr>
    </w:p>
    <w:p w:rsidR="0062613A" w:rsidRDefault="0062613A" w:rsidP="0062613A">
      <w:pPr>
        <w:rPr>
          <w:rFonts w:ascii="Times New Roman" w:hAnsi="Times New Roman" w:cs="Times New Roman"/>
          <w:color w:val="161616"/>
          <w:sz w:val="24"/>
          <w:szCs w:val="24"/>
          <w:shd w:val="clear" w:color="auto" w:fill="FFFFFF"/>
        </w:rPr>
      </w:pPr>
      <w:r w:rsidRPr="0062613A">
        <w:rPr>
          <w:rFonts w:ascii="Times New Roman" w:hAnsi="Times New Roman" w:cs="Times New Roman"/>
          <w:color w:val="161616"/>
          <w:sz w:val="24"/>
          <w:szCs w:val="24"/>
          <w:shd w:val="clear" w:color="auto" w:fill="FFFFFF"/>
        </w:rPr>
        <w:t xml:space="preserve">So from this, within a single subscription, we can create storage accounts with either standard or Azure DNS Zone endpoints, for a </w:t>
      </w:r>
      <w:r w:rsidRPr="0062613A">
        <w:rPr>
          <w:rFonts w:ascii="Times New Roman" w:hAnsi="Times New Roman" w:cs="Times New Roman"/>
          <w:b/>
          <w:color w:val="161616"/>
          <w:sz w:val="24"/>
          <w:szCs w:val="24"/>
          <w:shd w:val="clear" w:color="auto" w:fill="FFFFFF"/>
        </w:rPr>
        <w:t>maximum of 5250 accounts per region</w:t>
      </w:r>
      <w:r w:rsidRPr="0062613A">
        <w:rPr>
          <w:rFonts w:ascii="Times New Roman" w:hAnsi="Times New Roman" w:cs="Times New Roman"/>
          <w:color w:val="161616"/>
          <w:sz w:val="24"/>
          <w:szCs w:val="24"/>
          <w:shd w:val="clear" w:color="auto" w:fill="FFFFFF"/>
        </w:rPr>
        <w:t xml:space="preserve"> per subscription. With a </w:t>
      </w:r>
      <w:r w:rsidRPr="0062613A">
        <w:rPr>
          <w:rFonts w:ascii="Times New Roman" w:hAnsi="Times New Roman" w:cs="Times New Roman"/>
          <w:b/>
          <w:color w:val="161616"/>
          <w:sz w:val="24"/>
          <w:szCs w:val="24"/>
          <w:shd w:val="clear" w:color="auto" w:fill="FFFFFF"/>
        </w:rPr>
        <w:t>quota increase,</w:t>
      </w:r>
      <w:r w:rsidRPr="0062613A">
        <w:rPr>
          <w:rFonts w:ascii="Times New Roman" w:hAnsi="Times New Roman" w:cs="Times New Roman"/>
          <w:color w:val="161616"/>
          <w:sz w:val="24"/>
          <w:szCs w:val="24"/>
          <w:shd w:val="clear" w:color="auto" w:fill="FFFFFF"/>
        </w:rPr>
        <w:t xml:space="preserve"> you can </w:t>
      </w:r>
      <w:r w:rsidRPr="0062613A">
        <w:rPr>
          <w:rFonts w:ascii="Times New Roman" w:hAnsi="Times New Roman" w:cs="Times New Roman"/>
          <w:b/>
          <w:color w:val="161616"/>
          <w:sz w:val="24"/>
          <w:szCs w:val="24"/>
          <w:shd w:val="clear" w:color="auto" w:fill="FFFFFF"/>
        </w:rPr>
        <w:t>create up to 5500 storage accounts per region</w:t>
      </w:r>
      <w:r w:rsidRPr="0062613A">
        <w:rPr>
          <w:rFonts w:ascii="Times New Roman" w:hAnsi="Times New Roman" w:cs="Times New Roman"/>
          <w:color w:val="161616"/>
          <w:sz w:val="24"/>
          <w:szCs w:val="24"/>
          <w:shd w:val="clear" w:color="auto" w:fill="FFFFFF"/>
        </w:rPr>
        <w:t xml:space="preserve"> per subscription.</w:t>
      </w:r>
    </w:p>
    <w:p w:rsidR="0062613A" w:rsidRDefault="0062613A" w:rsidP="0062613A">
      <w:pPr>
        <w:rPr>
          <w:rFonts w:ascii="Times New Roman" w:hAnsi="Times New Roman" w:cs="Times New Roman"/>
          <w:color w:val="161616"/>
          <w:sz w:val="24"/>
          <w:szCs w:val="24"/>
          <w:shd w:val="clear" w:color="auto" w:fill="FFFFFF"/>
        </w:rPr>
      </w:pPr>
    </w:p>
    <w:p w:rsidR="0062613A" w:rsidRDefault="0062613A" w:rsidP="0062613A">
      <w:pPr>
        <w:rPr>
          <w:rFonts w:ascii="Times New Roman" w:hAnsi="Times New Roman" w:cs="Times New Roman"/>
          <w:sz w:val="28"/>
          <w:szCs w:val="28"/>
        </w:rPr>
      </w:pPr>
      <w:r w:rsidRPr="0062613A">
        <w:rPr>
          <w:rFonts w:ascii="Times New Roman" w:hAnsi="Times New Roman" w:cs="Times New Roman"/>
          <w:b/>
          <w:color w:val="FF0000"/>
          <w:sz w:val="28"/>
          <w:szCs w:val="28"/>
          <w:shd w:val="clear" w:color="auto" w:fill="FFFFFF"/>
        </w:rPr>
        <w:t>Note:</w:t>
      </w:r>
      <w:r w:rsidRPr="0062613A">
        <w:rPr>
          <w:rFonts w:ascii="Times New Roman" w:hAnsi="Times New Roman" w:cs="Times New Roman"/>
          <w:color w:val="FF0000"/>
          <w:sz w:val="28"/>
          <w:szCs w:val="28"/>
          <w:shd w:val="clear" w:color="auto" w:fill="FFFFFF"/>
        </w:rPr>
        <w:t xml:space="preserve"> </w:t>
      </w:r>
      <w:r w:rsidRPr="0062613A">
        <w:rPr>
          <w:rFonts w:ascii="Times New Roman" w:hAnsi="Times New Roman" w:cs="Times New Roman"/>
          <w:sz w:val="28"/>
          <w:szCs w:val="28"/>
        </w:rPr>
        <w:t xml:space="preserve">The maximum capacity of an Azure storage account is generally </w:t>
      </w:r>
      <w:r>
        <w:rPr>
          <w:rStyle w:val="Strong"/>
          <w:rFonts w:ascii="Times New Roman" w:hAnsi="Times New Roman" w:cs="Times New Roman"/>
          <w:sz w:val="28"/>
          <w:szCs w:val="28"/>
        </w:rPr>
        <w:t>500 T</w:t>
      </w:r>
      <w:r w:rsidRPr="0062613A">
        <w:rPr>
          <w:rStyle w:val="Strong"/>
          <w:rFonts w:ascii="Times New Roman" w:hAnsi="Times New Roman" w:cs="Times New Roman"/>
          <w:sz w:val="28"/>
          <w:szCs w:val="28"/>
        </w:rPr>
        <w:t>B (Terabytes)</w:t>
      </w:r>
      <w:r w:rsidRPr="0062613A">
        <w:rPr>
          <w:rFonts w:ascii="Times New Roman" w:hAnsi="Times New Roman" w:cs="Times New Roman"/>
          <w:sz w:val="28"/>
          <w:szCs w:val="28"/>
        </w:rPr>
        <w:t>.</w:t>
      </w:r>
      <w:r w:rsidR="00842456">
        <w:rPr>
          <w:rFonts w:ascii="Times New Roman" w:hAnsi="Times New Roman" w:cs="Times New Roman"/>
          <w:sz w:val="28"/>
          <w:szCs w:val="28"/>
        </w:rPr>
        <w:t xml:space="preserve"> And it can be expanded based on our request.</w:t>
      </w: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sz w:val="28"/>
          <w:szCs w:val="28"/>
        </w:rPr>
      </w:pPr>
      <w:r>
        <w:rPr>
          <w:rFonts w:ascii="Times New Roman" w:hAnsi="Times New Roman" w:cs="Times New Roman"/>
          <w:sz w:val="28"/>
          <w:szCs w:val="28"/>
        </w:rPr>
        <w:t>Let’s create the storage account in azure free subscription:</w:t>
      </w:r>
    </w:p>
    <w:p w:rsidR="00842456" w:rsidRDefault="00842456" w:rsidP="0062613A">
      <w:pPr>
        <w:rPr>
          <w:rFonts w:ascii="Times New Roman" w:hAnsi="Times New Roman" w:cs="Times New Roman"/>
          <w:sz w:val="28"/>
          <w:szCs w:val="28"/>
        </w:rPr>
      </w:pPr>
    </w:p>
    <w:p w:rsidR="00842456" w:rsidRDefault="00842456" w:rsidP="0062613A">
      <w:pPr>
        <w:rPr>
          <w:rFonts w:ascii="Times New Roman" w:hAnsi="Times New Roman" w:cs="Times New Roman"/>
          <w:b/>
          <w:sz w:val="28"/>
          <w:szCs w:val="28"/>
        </w:rPr>
      </w:pPr>
      <w:r>
        <w:rPr>
          <w:rFonts w:ascii="Times New Roman" w:hAnsi="Times New Roman" w:cs="Times New Roman"/>
          <w:sz w:val="28"/>
          <w:szCs w:val="28"/>
        </w:rPr>
        <w:t>Step1: create the resource group</w:t>
      </w:r>
      <w:r w:rsidRPr="00842456">
        <w:rPr>
          <w:rFonts w:ascii="Times New Roman" w:hAnsi="Times New Roman" w:cs="Times New Roman"/>
          <w:b/>
          <w:sz w:val="28"/>
          <w:szCs w:val="28"/>
        </w:rPr>
        <w:t xml:space="preserve"> “RG-1”</w:t>
      </w:r>
      <w:r>
        <w:rPr>
          <w:rFonts w:ascii="Times New Roman" w:hAnsi="Times New Roman" w:cs="Times New Roman"/>
          <w:b/>
          <w:sz w:val="28"/>
          <w:szCs w:val="28"/>
        </w:rPr>
        <w:t>.</w:t>
      </w:r>
    </w:p>
    <w:p w:rsidR="00842456" w:rsidRDefault="00842456" w:rsidP="0062613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57225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2250" cy="2407920"/>
                    </a:xfrm>
                    <a:prstGeom prst="rect">
                      <a:avLst/>
                    </a:prstGeom>
                  </pic:spPr>
                </pic:pic>
              </a:graphicData>
            </a:graphic>
          </wp:inline>
        </w:drawing>
      </w:r>
    </w:p>
    <w:p w:rsidR="00842456" w:rsidRDefault="00842456" w:rsidP="00842456">
      <w:pPr>
        <w:rPr>
          <w:rFonts w:ascii="Times New Roman" w:hAnsi="Times New Roman" w:cs="Times New Roman"/>
          <w:sz w:val="28"/>
          <w:szCs w:val="28"/>
        </w:rPr>
      </w:pPr>
    </w:p>
    <w:p w:rsidR="00BE5060" w:rsidRDefault="00BE5060" w:rsidP="00842456">
      <w:pPr>
        <w:rPr>
          <w:rFonts w:ascii="Times New Roman" w:hAnsi="Times New Roman" w:cs="Times New Roman"/>
          <w:sz w:val="28"/>
          <w:szCs w:val="28"/>
        </w:rPr>
      </w:pPr>
      <w:r>
        <w:rPr>
          <w:rFonts w:ascii="Times New Roman" w:hAnsi="Times New Roman" w:cs="Times New Roman"/>
          <w:sz w:val="28"/>
          <w:szCs w:val="28"/>
        </w:rPr>
        <w:t>Before creating storage account we have to know about some topic like Redundancy techniques, access tiers and soft delete.</w:t>
      </w:r>
    </w:p>
    <w:p w:rsidR="00BE5060" w:rsidRPr="005120AC" w:rsidRDefault="00BE5060" w:rsidP="00D20986">
      <w:pPr>
        <w:pStyle w:val="ListParagraph"/>
        <w:numPr>
          <w:ilvl w:val="0"/>
          <w:numId w:val="10"/>
        </w:numPr>
        <w:rPr>
          <w:rFonts w:ascii="Times New Roman" w:hAnsi="Times New Roman" w:cs="Times New Roman"/>
          <w:b/>
          <w:sz w:val="28"/>
          <w:szCs w:val="28"/>
          <w:u w:val="single"/>
        </w:rPr>
      </w:pPr>
      <w:r w:rsidRPr="005120AC">
        <w:rPr>
          <w:rFonts w:ascii="Times New Roman" w:hAnsi="Times New Roman" w:cs="Times New Roman"/>
          <w:b/>
          <w:sz w:val="28"/>
          <w:szCs w:val="28"/>
          <w:u w:val="single"/>
        </w:rPr>
        <w:t>Redundancy techniques:</w:t>
      </w:r>
    </w:p>
    <w:p w:rsidR="00BE5060" w:rsidRDefault="00BE5060" w:rsidP="00D20986">
      <w:pPr>
        <w:ind w:left="810"/>
        <w:rPr>
          <w:rStyle w:val="citation-0"/>
          <w:rFonts w:ascii="Times New Roman" w:hAnsi="Times New Roman" w:cs="Times New Roman"/>
          <w:sz w:val="28"/>
          <w:szCs w:val="28"/>
        </w:rPr>
      </w:pPr>
      <w:r>
        <w:rPr>
          <w:rFonts w:ascii="Times New Roman" w:hAnsi="Times New Roman" w:cs="Times New Roman"/>
          <w:sz w:val="28"/>
          <w:szCs w:val="28"/>
        </w:rPr>
        <w:t xml:space="preserve">In terms of computer science redundancy </w:t>
      </w:r>
      <w:r w:rsidRPr="00BE5060">
        <w:rPr>
          <w:rFonts w:ascii="Times New Roman" w:hAnsi="Times New Roman" w:cs="Times New Roman"/>
          <w:sz w:val="28"/>
          <w:szCs w:val="28"/>
        </w:rPr>
        <w:t>is</w:t>
      </w:r>
      <w:r w:rsidRPr="00BE5060">
        <w:rPr>
          <w:rStyle w:val="citation-0"/>
          <w:rFonts w:ascii="Times New Roman" w:hAnsi="Times New Roman" w:cs="Times New Roman"/>
          <w:sz w:val="28"/>
          <w:szCs w:val="28"/>
        </w:rPr>
        <w:t xml:space="preserve"> refers to having multiple copies of the same object or component within a system</w:t>
      </w:r>
      <w:r>
        <w:rPr>
          <w:rStyle w:val="citation-0"/>
          <w:rFonts w:ascii="Times New Roman" w:hAnsi="Times New Roman" w:cs="Times New Roman"/>
          <w:sz w:val="28"/>
          <w:szCs w:val="28"/>
        </w:rPr>
        <w:t>.</w:t>
      </w:r>
      <w:r w:rsidR="00D20986">
        <w:rPr>
          <w:rStyle w:val="citation-0"/>
          <w:rFonts w:ascii="Times New Roman" w:hAnsi="Times New Roman" w:cs="Times New Roman"/>
          <w:sz w:val="28"/>
          <w:szCs w:val="28"/>
        </w:rPr>
        <w:t xml:space="preserve"> (</w:t>
      </w:r>
      <w:r w:rsidR="00D20986" w:rsidRPr="00D20986">
        <w:rPr>
          <w:rStyle w:val="citation-0"/>
          <w:rFonts w:ascii="Times New Roman" w:hAnsi="Times New Roman" w:cs="Times New Roman"/>
          <w:sz w:val="24"/>
          <w:szCs w:val="24"/>
        </w:rPr>
        <w:t>In simple word</w:t>
      </w:r>
      <w:r w:rsidR="00D20986">
        <w:rPr>
          <w:rStyle w:val="citation-0"/>
          <w:rFonts w:ascii="Times New Roman" w:hAnsi="Times New Roman" w:cs="Times New Roman"/>
          <w:sz w:val="28"/>
          <w:szCs w:val="28"/>
        </w:rPr>
        <w:t xml:space="preserve"> </w:t>
      </w:r>
      <w:r w:rsidR="00D20986" w:rsidRPr="00D20986">
        <w:rPr>
          <w:rStyle w:val="citation-0"/>
          <w:rFonts w:ascii="Times New Roman" w:hAnsi="Times New Roman" w:cs="Times New Roman"/>
          <w:b/>
          <w:sz w:val="24"/>
          <w:szCs w:val="24"/>
        </w:rPr>
        <w:t>duplicating of our data</w:t>
      </w:r>
      <w:r w:rsidR="00D20986">
        <w:rPr>
          <w:rStyle w:val="citation-0"/>
          <w:rFonts w:ascii="Times New Roman" w:hAnsi="Times New Roman" w:cs="Times New Roman"/>
          <w:sz w:val="28"/>
          <w:szCs w:val="28"/>
        </w:rPr>
        <w:t>).</w:t>
      </w:r>
    </w:p>
    <w:p w:rsidR="00D20986" w:rsidRDefault="00D20986" w:rsidP="00D20986">
      <w:pPr>
        <w:ind w:left="810"/>
        <w:rPr>
          <w:rFonts w:ascii="Times New Roman" w:hAnsi="Times New Roman" w:cs="Times New Roman"/>
          <w:color w:val="161616"/>
          <w:sz w:val="28"/>
          <w:szCs w:val="28"/>
          <w:shd w:val="clear" w:color="auto" w:fill="FFFFFF"/>
        </w:rPr>
      </w:pPr>
      <w:r w:rsidRPr="00D20986">
        <w:rPr>
          <w:rFonts w:ascii="Times New Roman" w:hAnsi="Times New Roman" w:cs="Times New Roman"/>
          <w:color w:val="161616"/>
          <w:sz w:val="28"/>
          <w:szCs w:val="28"/>
          <w:shd w:val="clear" w:color="auto" w:fill="FFFFFF"/>
        </w:rPr>
        <w:t xml:space="preserve">Azure Storage always stores multiple copies of your data to </w:t>
      </w:r>
      <w:r w:rsidRPr="00667BB7">
        <w:rPr>
          <w:rFonts w:ascii="Times New Roman" w:hAnsi="Times New Roman" w:cs="Times New Roman"/>
          <w:b/>
          <w:color w:val="161616"/>
          <w:sz w:val="28"/>
          <w:szCs w:val="28"/>
          <w:shd w:val="clear" w:color="auto" w:fill="FFFFFF"/>
        </w:rPr>
        <w:t>protect it from planned and unplanned events</w:t>
      </w:r>
      <w:r>
        <w:rPr>
          <w:rFonts w:ascii="Times New Roman" w:hAnsi="Times New Roman" w:cs="Times New Roman"/>
          <w:color w:val="161616"/>
          <w:sz w:val="28"/>
          <w:szCs w:val="28"/>
          <w:shd w:val="clear" w:color="auto" w:fill="FFFFFF"/>
        </w:rPr>
        <w:t xml:space="preserve"> like </w:t>
      </w:r>
      <w:r w:rsidRPr="00D20986">
        <w:rPr>
          <w:rFonts w:ascii="Times New Roman" w:hAnsi="Times New Roman" w:cs="Times New Roman"/>
          <w:color w:val="161616"/>
          <w:sz w:val="28"/>
          <w:szCs w:val="28"/>
          <w:shd w:val="clear" w:color="auto" w:fill="FFFFFF"/>
        </w:rPr>
        <w:t>hardware failures, network or power outages, and massive natural disasters.</w:t>
      </w:r>
    </w:p>
    <w:p w:rsidR="00D20986" w:rsidRPr="00D20986" w:rsidRDefault="00D20986" w:rsidP="00D20986">
      <w:pPr>
        <w:ind w:left="810"/>
        <w:rPr>
          <w:rFonts w:ascii="Times New Roman" w:hAnsi="Times New Roman" w:cs="Times New Roman"/>
          <w:color w:val="161616"/>
          <w:sz w:val="28"/>
          <w:szCs w:val="28"/>
          <w:shd w:val="clear" w:color="auto" w:fill="FFFFFF"/>
        </w:rPr>
      </w:pPr>
      <w:r w:rsidRPr="00D20986">
        <w:rPr>
          <w:rFonts w:ascii="Times New Roman" w:hAnsi="Times New Roman" w:cs="Times New Roman"/>
          <w:color w:val="161616"/>
          <w:sz w:val="28"/>
          <w:szCs w:val="28"/>
          <w:shd w:val="clear" w:color="auto" w:fill="FFFFFF"/>
        </w:rPr>
        <w:t xml:space="preserve">Redundancy ensures that your storage account meets its </w:t>
      </w:r>
      <w:r w:rsidRPr="00667BB7">
        <w:rPr>
          <w:rFonts w:ascii="Times New Roman" w:hAnsi="Times New Roman" w:cs="Times New Roman"/>
          <w:b/>
          <w:color w:val="161616"/>
          <w:sz w:val="28"/>
          <w:szCs w:val="28"/>
          <w:shd w:val="clear" w:color="auto" w:fill="FFFFFF"/>
        </w:rPr>
        <w:t>availability and durability</w:t>
      </w:r>
      <w:r w:rsidRPr="00D20986">
        <w:rPr>
          <w:rFonts w:ascii="Times New Roman" w:hAnsi="Times New Roman" w:cs="Times New Roman"/>
          <w:color w:val="161616"/>
          <w:sz w:val="28"/>
          <w:szCs w:val="28"/>
          <w:shd w:val="clear" w:color="auto" w:fill="FFFFFF"/>
        </w:rPr>
        <w:t xml:space="preserve"> targets even in the face of failures</w:t>
      </w:r>
      <w:r>
        <w:rPr>
          <w:rFonts w:ascii="Segoe UI" w:hAnsi="Segoe UI" w:cs="Segoe UI"/>
          <w:color w:val="161616"/>
          <w:shd w:val="clear" w:color="auto" w:fill="FFFFFF"/>
        </w:rPr>
        <w:t>.</w:t>
      </w:r>
    </w:p>
    <w:p w:rsidR="00BE5060" w:rsidRDefault="00BE5060" w:rsidP="00D20986">
      <w:pPr>
        <w:ind w:left="810"/>
        <w:rPr>
          <w:rFonts w:ascii="Times New Roman" w:hAnsi="Times New Roman" w:cs="Times New Roman"/>
          <w:sz w:val="28"/>
          <w:szCs w:val="28"/>
        </w:rPr>
      </w:pPr>
      <w:r w:rsidRPr="00BE5060">
        <w:rPr>
          <w:rFonts w:ascii="Times New Roman" w:hAnsi="Times New Roman" w:cs="Times New Roman"/>
          <w:sz w:val="28"/>
          <w:szCs w:val="28"/>
        </w:rPr>
        <w:t>Azure provid</w:t>
      </w:r>
      <w:r w:rsidR="00D20986">
        <w:rPr>
          <w:rFonts w:ascii="Times New Roman" w:hAnsi="Times New Roman" w:cs="Times New Roman"/>
          <w:sz w:val="28"/>
          <w:szCs w:val="28"/>
        </w:rPr>
        <w:t>es four</w:t>
      </w:r>
      <w:r w:rsidRPr="00BE5060">
        <w:rPr>
          <w:rFonts w:ascii="Times New Roman" w:hAnsi="Times New Roman" w:cs="Times New Roman"/>
          <w:sz w:val="28"/>
          <w:szCs w:val="28"/>
        </w:rPr>
        <w:t xml:space="preserve"> types of Redundancy techniques or mechanism for storage account.</w:t>
      </w:r>
    </w:p>
    <w:p w:rsidR="00D20986" w:rsidRDefault="00667BB7" w:rsidP="00D20986">
      <w:pPr>
        <w:pStyle w:val="ListParagraph"/>
        <w:numPr>
          <w:ilvl w:val="0"/>
          <w:numId w:val="11"/>
        </w:numPr>
        <w:rPr>
          <w:rFonts w:ascii="Times New Roman" w:hAnsi="Times New Roman" w:cs="Times New Roman"/>
          <w:sz w:val="28"/>
          <w:szCs w:val="28"/>
        </w:rPr>
      </w:pPr>
      <w:r w:rsidRPr="00667BB7">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simplePos x="0" y="0"/>
                <wp:positionH relativeFrom="column">
                  <wp:posOffset>1253490</wp:posOffset>
                </wp:positionH>
                <wp:positionV relativeFrom="paragraph">
                  <wp:posOffset>79375</wp:posOffset>
                </wp:positionV>
                <wp:extent cx="19354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7BAC" w:rsidRPr="00667BB7" w:rsidRDefault="00847BAC">
                            <w:pPr>
                              <w:rPr>
                                <w:rFonts w:ascii="Times New Roman" w:hAnsi="Times New Roman" w:cs="Times New Roman"/>
                              </w:rPr>
                            </w:pPr>
                            <w:r w:rsidRPr="00667BB7">
                              <w:rPr>
                                <w:rFonts w:ascii="Times New Roman" w:hAnsi="Times New Roman" w:cs="Times New Roman"/>
                              </w:rPr>
                              <w:t>Redundancy in primary region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8.7pt;margin-top:6.25pt;width:15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" filled="f" stroked="f">
                <v:textbox style="mso-fit-shape-to-text:t">
                  <w:txbxContent>
                    <w:p w:rsidR="00847BAC" w:rsidRPr="00667BB7" w:rsidRDefault="00847BAC">
                      <w:pPr>
                        <w:rPr>
                          <w:rFonts w:ascii="Times New Roman" w:hAnsi="Times New Roman" w:cs="Times New Roman"/>
                        </w:rPr>
                      </w:pPr>
                      <w:r w:rsidRPr="00667BB7">
                        <w:rPr>
                          <w:rFonts w:ascii="Times New Roman" w:hAnsi="Times New Roman" w:cs="Times New Roman"/>
                        </w:rPr>
                        <w:t>Redundancy in primary region</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1161415</wp:posOffset>
                </wp:positionH>
                <wp:positionV relativeFrom="paragraph">
                  <wp:posOffset>79375</wp:posOffset>
                </wp:positionV>
                <wp:extent cx="45719" cy="274320"/>
                <wp:effectExtent l="0" t="0" r="31115" b="11430"/>
                <wp:wrapNone/>
                <wp:docPr id="2" name="Right Brace 2"/>
                <wp:cNvGraphicFramePr/>
                <a:graphic xmlns:a="http://schemas.openxmlformats.org/drawingml/2006/main">
                  <a:graphicData uri="http://schemas.microsoft.com/office/word/2010/wordprocessingShape">
                    <wps:wsp>
                      <wps:cNvSpPr/>
                      <wps:spPr>
                        <a:xfrm>
                          <a:off x="0" y="0"/>
                          <a:ext cx="45719" cy="27432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B6C21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91.45pt;margin-top:6.25pt;width:3.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" adj="300" strokecolor="black [3200]" strokeweight="1pt">
                <v:stroke joinstyle="miter"/>
              </v:shape>
            </w:pict>
          </mc:Fallback>
        </mc:AlternateContent>
      </w:r>
      <w:r w:rsidR="00D20986">
        <w:rPr>
          <w:rFonts w:ascii="Times New Roman" w:hAnsi="Times New Roman" w:cs="Times New Roman"/>
          <w:sz w:val="28"/>
          <w:szCs w:val="28"/>
        </w:rPr>
        <w:t>LRS</w:t>
      </w:r>
    </w:p>
    <w:p w:rsidR="00D20986" w:rsidRDefault="00D20986" w:rsidP="00D2098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ZRS</w:t>
      </w:r>
    </w:p>
    <w:p w:rsidR="00D20986" w:rsidRDefault="00667BB7" w:rsidP="00D20986">
      <w:pPr>
        <w:pStyle w:val="ListParagraph"/>
        <w:numPr>
          <w:ilvl w:val="0"/>
          <w:numId w:val="11"/>
        </w:numPr>
        <w:rPr>
          <w:rFonts w:ascii="Times New Roman" w:hAnsi="Times New Roman" w:cs="Times New Roman"/>
          <w:sz w:val="28"/>
          <w:szCs w:val="28"/>
        </w:rPr>
      </w:pPr>
      <w:r w:rsidRPr="00667BB7">
        <w:rPr>
          <w:rFonts w:ascii="Times New Roman" w:hAnsi="Times New Roman" w:cs="Times New Roman"/>
          <w:noProof/>
          <w:sz w:val="28"/>
          <w:szCs w:val="28"/>
        </w:rPr>
        <w:lastRenderedPageBreak/>
        <mc:AlternateContent>
          <mc:Choice Requires="wps">
            <w:drawing>
              <wp:anchor distT="45720" distB="45720" distL="114300" distR="114300" simplePos="0" relativeHeight="251665408" behindDoc="0" locked="0" layoutInCell="1" allowOverlap="1" wp14:anchorId="6184B9DB" wp14:editId="3BDAF202">
                <wp:simplePos x="0" y="0"/>
                <wp:positionH relativeFrom="column">
                  <wp:posOffset>1360170</wp:posOffset>
                </wp:positionH>
                <wp:positionV relativeFrom="paragraph">
                  <wp:posOffset>34290</wp:posOffset>
                </wp:positionV>
                <wp:extent cx="20574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7BAC" w:rsidRPr="00667BB7" w:rsidRDefault="00847BAC" w:rsidP="00667BB7">
                            <w:pPr>
                              <w:rPr>
                                <w:rFonts w:ascii="Times New Roman" w:hAnsi="Times New Roman" w:cs="Times New Roman"/>
                              </w:rPr>
                            </w:pPr>
                            <w:r w:rsidRPr="00667BB7">
                              <w:rPr>
                                <w:rFonts w:ascii="Times New Roman" w:hAnsi="Times New Roman" w:cs="Times New Roman"/>
                              </w:rPr>
                              <w:t xml:space="preserve">Redundancy </w:t>
                            </w:r>
                            <w:r>
                              <w:rPr>
                                <w:rFonts w:ascii="Times New Roman" w:hAnsi="Times New Roman" w:cs="Times New Roman"/>
                              </w:rPr>
                              <w:t>in secondary</w:t>
                            </w:r>
                            <w:r w:rsidRPr="00667BB7">
                              <w:rPr>
                                <w:rFonts w:ascii="Times New Roman" w:hAnsi="Times New Roman" w:cs="Times New Roman"/>
                              </w:rPr>
                              <w:t xml:space="preserve"> region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84B9DB" id="_x0000_s1027" type="#_x0000_t202" style="position:absolute;left:0;text-align:left;margin-left:107.1pt;margin-top:2.7pt;width:16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" filled="f" stroked="f">
                <v:textbox style="mso-fit-shape-to-text:t">
                  <w:txbxContent>
                    <w:p w:rsidR="00847BAC" w:rsidRPr="00667BB7" w:rsidRDefault="00847BAC" w:rsidP="00667BB7">
                      <w:pPr>
                        <w:rPr>
                          <w:rFonts w:ascii="Times New Roman" w:hAnsi="Times New Roman" w:cs="Times New Roman"/>
                        </w:rPr>
                      </w:pPr>
                      <w:r w:rsidRPr="00667BB7">
                        <w:rPr>
                          <w:rFonts w:ascii="Times New Roman" w:hAnsi="Times New Roman" w:cs="Times New Roman"/>
                        </w:rPr>
                        <w:t xml:space="preserve">Redundancy </w:t>
                      </w:r>
                      <w:r>
                        <w:rPr>
                          <w:rFonts w:ascii="Times New Roman" w:hAnsi="Times New Roman" w:cs="Times New Roman"/>
                        </w:rPr>
                        <w:t>in secondary</w:t>
                      </w:r>
                      <w:r w:rsidRPr="00667BB7">
                        <w:rPr>
                          <w:rFonts w:ascii="Times New Roman" w:hAnsi="Times New Roman" w:cs="Times New Roman"/>
                        </w:rPr>
                        <w:t xml:space="preserve"> region</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33FF8EE" wp14:editId="283DB0AF">
                <wp:simplePos x="0" y="0"/>
                <wp:positionH relativeFrom="column">
                  <wp:posOffset>1254125</wp:posOffset>
                </wp:positionH>
                <wp:positionV relativeFrom="paragraph">
                  <wp:posOffset>64770</wp:posOffset>
                </wp:positionV>
                <wp:extent cx="45719" cy="274320"/>
                <wp:effectExtent l="0" t="0" r="31115" b="11430"/>
                <wp:wrapNone/>
                <wp:docPr id="3" name="Right Brace 3"/>
                <wp:cNvGraphicFramePr/>
                <a:graphic xmlns:a="http://schemas.openxmlformats.org/drawingml/2006/main">
                  <a:graphicData uri="http://schemas.microsoft.com/office/word/2010/wordprocessingShape">
                    <wps:wsp>
                      <wps:cNvSpPr/>
                      <wps:spPr>
                        <a:xfrm>
                          <a:off x="0" y="0"/>
                          <a:ext cx="45719" cy="27432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FA20B" id="Right Brace 3" o:spid="_x0000_s1026" type="#_x0000_t88" style="position:absolute;margin-left:98.75pt;margin-top:5.1pt;width:3.6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" adj="300" strokecolor="black [3200]" strokeweight="1pt">
                <v:stroke joinstyle="miter"/>
              </v:shape>
            </w:pict>
          </mc:Fallback>
        </mc:AlternateContent>
      </w:r>
      <w:r w:rsidR="00D20986">
        <w:rPr>
          <w:rFonts w:ascii="Times New Roman" w:hAnsi="Times New Roman" w:cs="Times New Roman"/>
          <w:sz w:val="28"/>
          <w:szCs w:val="28"/>
        </w:rPr>
        <w:t>GRS</w:t>
      </w:r>
    </w:p>
    <w:p w:rsidR="00D20986" w:rsidRDefault="00D20986" w:rsidP="00D2098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GZRS</w:t>
      </w:r>
    </w:p>
    <w:p w:rsidR="00D20986" w:rsidRDefault="00D20986" w:rsidP="00D20986">
      <w:pPr>
        <w:ind w:left="450"/>
        <w:rPr>
          <w:rFonts w:ascii="Times New Roman" w:hAnsi="Times New Roman" w:cs="Times New Roman"/>
          <w:sz w:val="28"/>
          <w:szCs w:val="28"/>
        </w:rPr>
      </w:pPr>
    </w:p>
    <w:p w:rsidR="00667BB7" w:rsidRDefault="00667BB7" w:rsidP="00D20986">
      <w:pPr>
        <w:ind w:left="450"/>
        <w:rPr>
          <w:rFonts w:ascii="Times New Roman" w:hAnsi="Times New Roman" w:cs="Times New Roman"/>
          <w:sz w:val="28"/>
          <w:szCs w:val="28"/>
        </w:rPr>
      </w:pPr>
    </w:p>
    <w:p w:rsidR="00D20986" w:rsidRDefault="00D20986" w:rsidP="00B14C28">
      <w:pPr>
        <w:pStyle w:val="ListParagraph"/>
        <w:numPr>
          <w:ilvl w:val="0"/>
          <w:numId w:val="12"/>
        </w:numPr>
        <w:ind w:left="360"/>
        <w:rPr>
          <w:rFonts w:ascii="Times New Roman" w:hAnsi="Times New Roman" w:cs="Times New Roman"/>
          <w:b/>
          <w:sz w:val="28"/>
          <w:szCs w:val="28"/>
        </w:rPr>
      </w:pPr>
      <w:r w:rsidRPr="00D20986">
        <w:rPr>
          <w:rFonts w:ascii="Times New Roman" w:hAnsi="Times New Roman" w:cs="Times New Roman"/>
          <w:b/>
          <w:sz w:val="28"/>
          <w:szCs w:val="28"/>
        </w:rPr>
        <w:t>LRS:</w:t>
      </w:r>
    </w:p>
    <w:p w:rsidR="003A2E4D" w:rsidRPr="00B14C28" w:rsidRDefault="003A2E4D" w:rsidP="00B14C28">
      <w:pPr>
        <w:pStyle w:val="ListParagraph"/>
        <w:numPr>
          <w:ilvl w:val="0"/>
          <w:numId w:val="13"/>
        </w:numPr>
        <w:rPr>
          <w:rFonts w:ascii="Times New Roman" w:hAnsi="Times New Roman" w:cs="Times New Roman"/>
          <w:sz w:val="24"/>
          <w:szCs w:val="24"/>
        </w:rPr>
      </w:pPr>
      <w:r w:rsidRPr="00B14C28">
        <w:rPr>
          <w:rFonts w:ascii="Times New Roman" w:hAnsi="Times New Roman" w:cs="Times New Roman"/>
          <w:sz w:val="24"/>
          <w:szCs w:val="24"/>
        </w:rPr>
        <w:t>LRS stands for local redundancy storage.</w:t>
      </w:r>
    </w:p>
    <w:p w:rsidR="003A2E4D" w:rsidRPr="00B14C28" w:rsidRDefault="003A2E4D" w:rsidP="00B14C28">
      <w:pPr>
        <w:pStyle w:val="ListParagraph"/>
        <w:numPr>
          <w:ilvl w:val="0"/>
          <w:numId w:val="13"/>
        </w:numPr>
        <w:rPr>
          <w:rFonts w:ascii="Times New Roman" w:hAnsi="Times New Roman" w:cs="Times New Roman"/>
          <w:sz w:val="24"/>
          <w:szCs w:val="24"/>
        </w:rPr>
      </w:pPr>
      <w:r w:rsidRPr="00B14C28">
        <w:rPr>
          <w:rFonts w:ascii="Times New Roman" w:hAnsi="Times New Roman" w:cs="Times New Roman"/>
          <w:sz w:val="24"/>
          <w:szCs w:val="24"/>
        </w:rPr>
        <w:t xml:space="preserve">It copies or replicates your storage account (data) three times with in a </w:t>
      </w:r>
      <w:r w:rsidRPr="00B14C28">
        <w:rPr>
          <w:rFonts w:ascii="Times New Roman" w:hAnsi="Times New Roman" w:cs="Times New Roman"/>
          <w:b/>
          <w:sz w:val="24"/>
          <w:szCs w:val="24"/>
        </w:rPr>
        <w:t>single data center</w:t>
      </w:r>
      <w:r w:rsidRPr="00B14C28">
        <w:rPr>
          <w:rFonts w:ascii="Times New Roman" w:hAnsi="Times New Roman" w:cs="Times New Roman"/>
          <w:sz w:val="24"/>
          <w:szCs w:val="24"/>
        </w:rPr>
        <w:t xml:space="preserve"> (physical location).</w:t>
      </w:r>
    </w:p>
    <w:p w:rsidR="003A2E4D" w:rsidRPr="00B14C28" w:rsidRDefault="003A2E4D" w:rsidP="00B14C28">
      <w:pPr>
        <w:pStyle w:val="ListParagraph"/>
        <w:numPr>
          <w:ilvl w:val="0"/>
          <w:numId w:val="13"/>
        </w:numPr>
        <w:rPr>
          <w:rFonts w:ascii="Times New Roman" w:hAnsi="Times New Roman" w:cs="Times New Roman"/>
          <w:sz w:val="24"/>
          <w:szCs w:val="24"/>
        </w:rPr>
      </w:pPr>
      <w:r w:rsidRPr="00B14C28">
        <w:rPr>
          <w:rFonts w:ascii="Times New Roman" w:hAnsi="Times New Roman" w:cs="Times New Roman"/>
          <w:sz w:val="24"/>
          <w:szCs w:val="24"/>
        </w:rPr>
        <w:t>It provides</w:t>
      </w:r>
      <w:r w:rsidR="00BD7B05" w:rsidRPr="00B14C28">
        <w:rPr>
          <w:rFonts w:ascii="Times New Roman" w:hAnsi="Times New Roman" w:cs="Times New Roman"/>
          <w:sz w:val="24"/>
          <w:szCs w:val="24"/>
        </w:rPr>
        <w:t xml:space="preserve"> </w:t>
      </w:r>
      <w:r w:rsidR="00BD7B05" w:rsidRPr="00B14C28">
        <w:rPr>
          <w:rFonts w:ascii="Times New Roman" w:hAnsi="Times New Roman" w:cs="Times New Roman"/>
          <w:b/>
          <w:sz w:val="24"/>
          <w:szCs w:val="24"/>
        </w:rPr>
        <w:t xml:space="preserve">SLA </w:t>
      </w:r>
      <w:r w:rsidR="00BD7B05" w:rsidRPr="00B14C28">
        <w:rPr>
          <w:rFonts w:ascii="Times New Roman" w:hAnsi="Times New Roman" w:cs="Times New Roman"/>
          <w:sz w:val="24"/>
          <w:szCs w:val="24"/>
        </w:rPr>
        <w:t xml:space="preserve">(service Level Agreement) at </w:t>
      </w:r>
      <w:r w:rsidR="00BD7B05" w:rsidRPr="00B14C28">
        <w:rPr>
          <w:rFonts w:ascii="Times New Roman" w:hAnsi="Times New Roman" w:cs="Times New Roman"/>
          <w:b/>
          <w:sz w:val="24"/>
          <w:szCs w:val="24"/>
        </w:rPr>
        <w:t xml:space="preserve">least </w:t>
      </w:r>
      <w:r w:rsidRPr="00B14C28">
        <w:rPr>
          <w:rFonts w:ascii="Times New Roman" w:hAnsi="Times New Roman" w:cs="Times New Roman"/>
          <w:b/>
          <w:sz w:val="24"/>
          <w:szCs w:val="24"/>
        </w:rPr>
        <w:t>99.999999999</w:t>
      </w:r>
      <w:r w:rsidR="00BD7B05" w:rsidRPr="00B14C28">
        <w:rPr>
          <w:rFonts w:ascii="Times New Roman" w:hAnsi="Times New Roman" w:cs="Times New Roman"/>
          <w:b/>
          <w:sz w:val="24"/>
          <w:szCs w:val="24"/>
        </w:rPr>
        <w:t>% (11 nines)</w:t>
      </w:r>
      <w:r w:rsidR="00BD7B05" w:rsidRPr="00B14C28">
        <w:rPr>
          <w:rFonts w:ascii="Times New Roman" w:hAnsi="Times New Roman" w:cs="Times New Roman"/>
          <w:sz w:val="24"/>
          <w:szCs w:val="24"/>
        </w:rPr>
        <w:t xml:space="preserve"> durability of object over a given year.</w:t>
      </w:r>
    </w:p>
    <w:p w:rsidR="00BD7B05" w:rsidRPr="00B14C28" w:rsidRDefault="00BD7B05" w:rsidP="00B14C28">
      <w:pPr>
        <w:pStyle w:val="ListParagraph"/>
        <w:numPr>
          <w:ilvl w:val="0"/>
          <w:numId w:val="13"/>
        </w:numPr>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LRS is the </w:t>
      </w:r>
      <w:r w:rsidRPr="00B14C28">
        <w:rPr>
          <w:rFonts w:ascii="Times New Roman" w:hAnsi="Times New Roman" w:cs="Times New Roman"/>
          <w:b/>
          <w:color w:val="161616"/>
          <w:sz w:val="24"/>
          <w:szCs w:val="24"/>
          <w:shd w:val="clear" w:color="auto" w:fill="FFFFFF"/>
        </w:rPr>
        <w:t>lowest-cost</w:t>
      </w:r>
      <w:r w:rsidRPr="00B14C28">
        <w:rPr>
          <w:rFonts w:ascii="Times New Roman" w:hAnsi="Times New Roman" w:cs="Times New Roman"/>
          <w:color w:val="161616"/>
          <w:sz w:val="24"/>
          <w:szCs w:val="24"/>
          <w:shd w:val="clear" w:color="auto" w:fill="FFFFFF"/>
        </w:rPr>
        <w:t xml:space="preserve"> redundancy option and offers the </w:t>
      </w:r>
      <w:r w:rsidRPr="00B14C28">
        <w:rPr>
          <w:rFonts w:ascii="Times New Roman" w:hAnsi="Times New Roman" w:cs="Times New Roman"/>
          <w:b/>
          <w:color w:val="161616"/>
          <w:sz w:val="24"/>
          <w:szCs w:val="24"/>
          <w:shd w:val="clear" w:color="auto" w:fill="FFFFFF"/>
        </w:rPr>
        <w:t>least durability</w:t>
      </w:r>
      <w:r w:rsidRPr="00B14C28">
        <w:rPr>
          <w:rFonts w:ascii="Times New Roman" w:hAnsi="Times New Roman" w:cs="Times New Roman"/>
          <w:color w:val="161616"/>
          <w:sz w:val="24"/>
          <w:szCs w:val="24"/>
          <w:shd w:val="clear" w:color="auto" w:fill="FFFFFF"/>
        </w:rPr>
        <w:t xml:space="preserve"> compared to other options. </w:t>
      </w:r>
    </w:p>
    <w:p w:rsidR="00BD7B05" w:rsidRPr="00B14C28" w:rsidRDefault="00BD7B05" w:rsidP="00B14C28">
      <w:pPr>
        <w:pStyle w:val="ListParagraph"/>
        <w:numPr>
          <w:ilvl w:val="0"/>
          <w:numId w:val="13"/>
        </w:numPr>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LRS </w:t>
      </w:r>
      <w:r w:rsidRPr="00B14C28">
        <w:rPr>
          <w:rFonts w:ascii="Times New Roman" w:hAnsi="Times New Roman" w:cs="Times New Roman"/>
          <w:b/>
          <w:color w:val="161616"/>
          <w:sz w:val="24"/>
          <w:szCs w:val="24"/>
          <w:shd w:val="clear" w:color="auto" w:fill="FFFFFF"/>
        </w:rPr>
        <w:t>protects</w:t>
      </w:r>
      <w:r w:rsidRPr="00B14C28">
        <w:rPr>
          <w:rFonts w:ascii="Times New Roman" w:hAnsi="Times New Roman" w:cs="Times New Roman"/>
          <w:color w:val="161616"/>
          <w:sz w:val="24"/>
          <w:szCs w:val="24"/>
          <w:shd w:val="clear" w:color="auto" w:fill="FFFFFF"/>
        </w:rPr>
        <w:t xml:space="preserve"> your data against </w:t>
      </w:r>
      <w:r w:rsidRPr="00B14C28">
        <w:rPr>
          <w:rFonts w:ascii="Times New Roman" w:hAnsi="Times New Roman" w:cs="Times New Roman"/>
          <w:b/>
          <w:color w:val="161616"/>
          <w:sz w:val="24"/>
          <w:szCs w:val="24"/>
          <w:shd w:val="clear" w:color="auto" w:fill="FFFFFF"/>
        </w:rPr>
        <w:t>server rack and drive failures</w:t>
      </w:r>
      <w:r w:rsidRPr="00B14C28">
        <w:rPr>
          <w:rFonts w:ascii="Times New Roman" w:hAnsi="Times New Roman" w:cs="Times New Roman"/>
          <w:color w:val="161616"/>
          <w:sz w:val="24"/>
          <w:szCs w:val="24"/>
          <w:shd w:val="clear" w:color="auto" w:fill="FFFFFF"/>
        </w:rPr>
        <w:t>.</w:t>
      </w:r>
    </w:p>
    <w:p w:rsidR="00BD7B05" w:rsidRPr="00B14C28" w:rsidRDefault="00BD7B05" w:rsidP="00B14C28">
      <w:pPr>
        <w:pStyle w:val="ListParagraph"/>
        <w:numPr>
          <w:ilvl w:val="0"/>
          <w:numId w:val="13"/>
        </w:numPr>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If data center failed due to fire accident or floods then we cannot recover the data using LRS. </w:t>
      </w:r>
    </w:p>
    <w:p w:rsidR="00BD7B05" w:rsidRPr="00BD7B05" w:rsidRDefault="00BD7B05" w:rsidP="00D20986">
      <w:pPr>
        <w:ind w:left="81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1466850</wp:posOffset>
            </wp:positionH>
            <wp:positionV relativeFrom="paragraph">
              <wp:posOffset>52070</wp:posOffset>
            </wp:positionV>
            <wp:extent cx="3230880" cy="3246120"/>
            <wp:effectExtent l="0" t="0" r="7620" b="0"/>
            <wp:wrapTight wrapText="bothSides">
              <wp:wrapPolygon edited="0">
                <wp:start x="0" y="0"/>
                <wp:lineTo x="0" y="21423"/>
                <wp:lineTo x="21524" y="21423"/>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s.png"/>
                    <pic:cNvPicPr/>
                  </pic:nvPicPr>
                  <pic:blipFill>
                    <a:blip r:embed="rId7">
                      <a:extLst>
                        <a:ext uri="{28A0092B-C50C-407E-A947-70E740481C1C}">
                          <a14:useLocalDpi xmlns:a14="http://schemas.microsoft.com/office/drawing/2010/main" val="0"/>
                        </a:ext>
                      </a:extLst>
                    </a:blip>
                    <a:stretch>
                      <a:fillRect/>
                    </a:stretch>
                  </pic:blipFill>
                  <pic:spPr>
                    <a:xfrm>
                      <a:off x="0" y="0"/>
                      <a:ext cx="3230880" cy="3246120"/>
                    </a:xfrm>
                    <a:prstGeom prst="rect">
                      <a:avLst/>
                    </a:prstGeom>
                  </pic:spPr>
                </pic:pic>
              </a:graphicData>
            </a:graphic>
            <wp14:sizeRelH relativeFrom="margin">
              <wp14:pctWidth>0</wp14:pctWidth>
            </wp14:sizeRelH>
            <wp14:sizeRelV relativeFrom="margin">
              <wp14:pctHeight>0</wp14:pctHeight>
            </wp14:sizeRelV>
          </wp:anchor>
        </w:drawing>
      </w:r>
    </w:p>
    <w:p w:rsidR="00D20986" w:rsidRPr="00D20986" w:rsidRDefault="00D20986" w:rsidP="00D20986">
      <w:pPr>
        <w:ind w:left="810"/>
        <w:rPr>
          <w:rFonts w:ascii="Times New Roman" w:hAnsi="Times New Roman" w:cs="Times New Roman"/>
          <w:b/>
          <w:sz w:val="28"/>
          <w:szCs w:val="28"/>
        </w:rPr>
      </w:pPr>
      <w:r>
        <w:rPr>
          <w:rFonts w:ascii="Times New Roman" w:hAnsi="Times New Roman" w:cs="Times New Roman"/>
          <w:b/>
          <w:sz w:val="28"/>
          <w:szCs w:val="28"/>
        </w:rPr>
        <w:t xml:space="preserve">            </w:t>
      </w:r>
    </w:p>
    <w:p w:rsidR="00D20986" w:rsidRPr="00D20986" w:rsidRDefault="00D20986" w:rsidP="00D20986">
      <w:pPr>
        <w:rPr>
          <w:rFonts w:ascii="Times New Roman" w:hAnsi="Times New Roman" w:cs="Times New Roman"/>
          <w:sz w:val="28"/>
          <w:szCs w:val="28"/>
        </w:rPr>
      </w:pPr>
      <w:r>
        <w:rPr>
          <w:rFonts w:ascii="Times New Roman" w:hAnsi="Times New Roman" w:cs="Times New Roman"/>
          <w:sz w:val="28"/>
          <w:szCs w:val="28"/>
        </w:rPr>
        <w:t xml:space="preserve">  </w:t>
      </w:r>
      <w:r w:rsidR="00BD7B05">
        <w:rPr>
          <w:rFonts w:ascii="Times New Roman" w:hAnsi="Times New Roman" w:cs="Times New Roman"/>
          <w:sz w:val="28"/>
          <w:szCs w:val="28"/>
        </w:rPr>
        <w:t xml:space="preserve"> </w:t>
      </w:r>
    </w:p>
    <w:p w:rsidR="00D20986" w:rsidRPr="00BE5060" w:rsidRDefault="00D20986" w:rsidP="00D20986">
      <w:pPr>
        <w:ind w:left="810"/>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sz w:val="28"/>
          <w:szCs w:val="28"/>
        </w:rPr>
      </w:pPr>
    </w:p>
    <w:p w:rsidR="00B14C28" w:rsidRPr="00D9768C" w:rsidRDefault="00B14C28" w:rsidP="00B14C28">
      <w:pPr>
        <w:jc w:val="center"/>
        <w:rPr>
          <w:rFonts w:ascii="Times New Roman" w:hAnsi="Times New Roman" w:cs="Times New Roman"/>
          <w:b/>
          <w:sz w:val="28"/>
          <w:szCs w:val="28"/>
        </w:rPr>
      </w:pPr>
      <w:r w:rsidRPr="00D9768C">
        <w:rPr>
          <w:rFonts w:ascii="Times New Roman" w:hAnsi="Times New Roman" w:cs="Times New Roman"/>
          <w:b/>
          <w:sz w:val="28"/>
          <w:szCs w:val="28"/>
        </w:rPr>
        <w:t>Fig: LRS</w:t>
      </w:r>
    </w:p>
    <w:p w:rsidR="00B14C28" w:rsidRDefault="00B14C28" w:rsidP="00B14C28">
      <w:pPr>
        <w:jc w:val="center"/>
        <w:rPr>
          <w:rFonts w:ascii="Times New Roman" w:hAnsi="Times New Roman" w:cs="Times New Roman"/>
          <w:sz w:val="28"/>
          <w:szCs w:val="28"/>
        </w:rPr>
      </w:pPr>
    </w:p>
    <w:p w:rsidR="00BD7B05" w:rsidRDefault="00BD7B05" w:rsidP="00BD7B05">
      <w:pPr>
        <w:pStyle w:val="ListParagraph"/>
        <w:numPr>
          <w:ilvl w:val="0"/>
          <w:numId w:val="12"/>
        </w:numPr>
        <w:rPr>
          <w:rFonts w:ascii="Times New Roman" w:hAnsi="Times New Roman" w:cs="Times New Roman"/>
          <w:b/>
          <w:sz w:val="28"/>
          <w:szCs w:val="28"/>
        </w:rPr>
      </w:pPr>
      <w:r w:rsidRPr="00BD7B05">
        <w:rPr>
          <w:rFonts w:ascii="Times New Roman" w:hAnsi="Times New Roman" w:cs="Times New Roman"/>
          <w:b/>
          <w:sz w:val="28"/>
          <w:szCs w:val="28"/>
        </w:rPr>
        <w:t>ZRS:</w:t>
      </w:r>
    </w:p>
    <w:p w:rsidR="00BD7B05" w:rsidRDefault="00BD7B05" w:rsidP="00BD7B05">
      <w:pPr>
        <w:pStyle w:val="ListParagraph"/>
        <w:ind w:left="810"/>
        <w:rPr>
          <w:rFonts w:ascii="Times New Roman" w:hAnsi="Times New Roman" w:cs="Times New Roman"/>
          <w:b/>
          <w:sz w:val="28"/>
          <w:szCs w:val="28"/>
        </w:rPr>
      </w:pPr>
    </w:p>
    <w:p w:rsidR="00BD7B05" w:rsidRPr="00B14C28" w:rsidRDefault="00BD7B05" w:rsidP="00B14C28">
      <w:pPr>
        <w:pStyle w:val="ListParagraph"/>
        <w:numPr>
          <w:ilvl w:val="0"/>
          <w:numId w:val="14"/>
        </w:numPr>
        <w:ind w:left="1170"/>
        <w:rPr>
          <w:rFonts w:ascii="Times New Roman" w:hAnsi="Times New Roman" w:cs="Times New Roman"/>
          <w:sz w:val="24"/>
          <w:szCs w:val="24"/>
        </w:rPr>
      </w:pPr>
      <w:r w:rsidRPr="00B14C28">
        <w:rPr>
          <w:rFonts w:ascii="Times New Roman" w:hAnsi="Times New Roman" w:cs="Times New Roman"/>
          <w:sz w:val="24"/>
          <w:szCs w:val="24"/>
        </w:rPr>
        <w:t>ZRS stands for zone redundancy storage.</w:t>
      </w:r>
    </w:p>
    <w:p w:rsidR="00BD7B05"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It replicates your storage account </w:t>
      </w:r>
      <w:r w:rsidRPr="00B14C28">
        <w:rPr>
          <w:rFonts w:ascii="Times New Roman" w:hAnsi="Times New Roman" w:cs="Times New Roman"/>
          <w:b/>
          <w:color w:val="161616"/>
          <w:sz w:val="24"/>
          <w:szCs w:val="24"/>
          <w:shd w:val="clear" w:color="auto" w:fill="FFFFFF"/>
        </w:rPr>
        <w:t>synchronously across three Azure availability zones</w:t>
      </w:r>
      <w:r w:rsidRPr="00B14C28">
        <w:rPr>
          <w:rFonts w:ascii="Times New Roman" w:hAnsi="Times New Roman" w:cs="Times New Roman"/>
          <w:color w:val="161616"/>
          <w:sz w:val="24"/>
          <w:szCs w:val="24"/>
          <w:shd w:val="clear" w:color="auto" w:fill="FFFFFF"/>
        </w:rPr>
        <w:t xml:space="preserve"> in the</w:t>
      </w:r>
      <w:r w:rsidR="00B14C28">
        <w:rPr>
          <w:rFonts w:ascii="Times New Roman" w:hAnsi="Times New Roman" w:cs="Times New Roman"/>
          <w:color w:val="161616"/>
          <w:sz w:val="24"/>
          <w:szCs w:val="24"/>
          <w:shd w:val="clear" w:color="auto" w:fill="FFFFFF"/>
        </w:rPr>
        <w:t xml:space="preserve"> primary region as shown in below figure.</w:t>
      </w:r>
    </w:p>
    <w:p w:rsidR="001253A6"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For high availability of our applications requiring, </w:t>
      </w:r>
      <w:r w:rsidRPr="00B14C28">
        <w:rPr>
          <w:rFonts w:ascii="Times New Roman" w:hAnsi="Times New Roman" w:cs="Times New Roman"/>
          <w:b/>
          <w:color w:val="161616"/>
          <w:sz w:val="24"/>
          <w:szCs w:val="24"/>
          <w:shd w:val="clear" w:color="auto" w:fill="FFFFFF"/>
        </w:rPr>
        <w:t>Microsoft recommends</w:t>
      </w:r>
      <w:r w:rsidRPr="00B14C28">
        <w:rPr>
          <w:rFonts w:ascii="Times New Roman" w:hAnsi="Times New Roman" w:cs="Times New Roman"/>
          <w:color w:val="161616"/>
          <w:sz w:val="24"/>
          <w:szCs w:val="24"/>
          <w:shd w:val="clear" w:color="auto" w:fill="FFFFFF"/>
        </w:rPr>
        <w:t xml:space="preserve"> using ZRS in the primary region.</w:t>
      </w:r>
    </w:p>
    <w:p w:rsidR="001253A6"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lastRenderedPageBreak/>
        <w:t xml:space="preserve">It provides or offers </w:t>
      </w:r>
      <w:r w:rsidRPr="00B14C28">
        <w:rPr>
          <w:rFonts w:ascii="Times New Roman" w:hAnsi="Times New Roman" w:cs="Times New Roman"/>
          <w:b/>
          <w:color w:val="161616"/>
          <w:sz w:val="24"/>
          <w:szCs w:val="24"/>
          <w:shd w:val="clear" w:color="auto" w:fill="FFFFFF"/>
        </w:rPr>
        <w:t>SLR of 99.999999999% (12 nines)</w:t>
      </w:r>
      <w:r w:rsidRPr="00B14C28">
        <w:rPr>
          <w:rFonts w:ascii="Times New Roman" w:hAnsi="Times New Roman" w:cs="Times New Roman"/>
          <w:color w:val="161616"/>
          <w:sz w:val="24"/>
          <w:szCs w:val="24"/>
          <w:shd w:val="clear" w:color="auto" w:fill="FFFFFF"/>
        </w:rPr>
        <w:t xml:space="preserve"> durability of objects over a given year. </w:t>
      </w:r>
    </w:p>
    <w:p w:rsidR="001253A6"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ZRS provides excellent performance, </w:t>
      </w:r>
      <w:r w:rsidRPr="00B14C28">
        <w:rPr>
          <w:rFonts w:ascii="Times New Roman" w:hAnsi="Times New Roman" w:cs="Times New Roman"/>
          <w:b/>
          <w:color w:val="161616"/>
          <w:sz w:val="24"/>
          <w:szCs w:val="24"/>
          <w:shd w:val="clear" w:color="auto" w:fill="FFFFFF"/>
        </w:rPr>
        <w:t>low latency, and resiliency</w:t>
      </w:r>
      <w:r w:rsidRPr="00B14C28">
        <w:rPr>
          <w:rFonts w:ascii="Times New Roman" w:hAnsi="Times New Roman" w:cs="Times New Roman"/>
          <w:color w:val="161616"/>
          <w:sz w:val="24"/>
          <w:szCs w:val="24"/>
          <w:shd w:val="clear" w:color="auto" w:fill="FFFFFF"/>
        </w:rPr>
        <w:t xml:space="preserve"> for our data.</w:t>
      </w:r>
    </w:p>
    <w:p w:rsidR="001253A6" w:rsidRPr="00B14C28" w:rsidRDefault="001253A6" w:rsidP="00B14C28">
      <w:pPr>
        <w:pStyle w:val="ListParagraph"/>
        <w:numPr>
          <w:ilvl w:val="0"/>
          <w:numId w:val="14"/>
        </w:numPr>
        <w:ind w:left="1170"/>
        <w:rPr>
          <w:rFonts w:ascii="Times New Roman" w:hAnsi="Times New Roman" w:cs="Times New Roman"/>
          <w:color w:val="161616"/>
          <w:sz w:val="24"/>
          <w:szCs w:val="24"/>
          <w:shd w:val="clear" w:color="auto" w:fill="FFFFFF"/>
        </w:rPr>
      </w:pPr>
      <w:r w:rsidRPr="00B14C28">
        <w:rPr>
          <w:rFonts w:ascii="Times New Roman" w:hAnsi="Times New Roman" w:cs="Times New Roman"/>
          <w:color w:val="161616"/>
          <w:sz w:val="24"/>
          <w:szCs w:val="24"/>
          <w:shd w:val="clear" w:color="auto" w:fill="FFFFFF"/>
        </w:rPr>
        <w:t xml:space="preserve">It cannot fully protect the data from regional disasters. </w:t>
      </w:r>
    </w:p>
    <w:p w:rsidR="001253A6" w:rsidRPr="00BD7B05" w:rsidRDefault="00B14C28" w:rsidP="00B14C28">
      <w:pPr>
        <w:pStyle w:val="ListParagraph"/>
        <w:ind w:left="117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7456" behindDoc="1" locked="0" layoutInCell="1" allowOverlap="1">
            <wp:simplePos x="0" y="0"/>
            <wp:positionH relativeFrom="column">
              <wp:posOffset>1512570</wp:posOffset>
            </wp:positionH>
            <wp:positionV relativeFrom="paragraph">
              <wp:posOffset>3810</wp:posOffset>
            </wp:positionV>
            <wp:extent cx="4343400" cy="3741420"/>
            <wp:effectExtent l="0" t="0" r="0" b="0"/>
            <wp:wrapTight wrapText="bothSides">
              <wp:wrapPolygon edited="0">
                <wp:start x="0" y="0"/>
                <wp:lineTo x="0" y="21446"/>
                <wp:lineTo x="21505" y="21446"/>
                <wp:lineTo x="21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rs.png"/>
                    <pic:cNvPicPr/>
                  </pic:nvPicPr>
                  <pic:blipFill>
                    <a:blip r:embed="rId8">
                      <a:extLst>
                        <a:ext uri="{28A0092B-C50C-407E-A947-70E740481C1C}">
                          <a14:useLocalDpi xmlns:a14="http://schemas.microsoft.com/office/drawing/2010/main" val="0"/>
                        </a:ext>
                      </a:extLst>
                    </a:blip>
                    <a:stretch>
                      <a:fillRect/>
                    </a:stretch>
                  </pic:blipFill>
                  <pic:spPr>
                    <a:xfrm>
                      <a:off x="0" y="0"/>
                      <a:ext cx="4343400" cy="3741420"/>
                    </a:xfrm>
                    <a:prstGeom prst="rect">
                      <a:avLst/>
                    </a:prstGeom>
                  </pic:spPr>
                </pic:pic>
              </a:graphicData>
            </a:graphic>
            <wp14:sizeRelH relativeFrom="margin">
              <wp14:pctWidth>0</wp14:pctWidth>
            </wp14:sizeRelH>
            <wp14:sizeRelV relativeFrom="margin">
              <wp14:pctHeight>0</wp14:pctHeight>
            </wp14:sizeRelV>
          </wp:anchor>
        </w:drawing>
      </w:r>
    </w:p>
    <w:p w:rsidR="00BD7B05" w:rsidRDefault="00BD7B05" w:rsidP="00842456">
      <w:pPr>
        <w:rPr>
          <w:rFonts w:ascii="Times New Roman" w:hAnsi="Times New Roman" w:cs="Times New Roman"/>
          <w:sz w:val="28"/>
          <w:szCs w:val="28"/>
        </w:rPr>
      </w:pPr>
    </w:p>
    <w:p w:rsidR="00BD7B05" w:rsidRDefault="00BD7B05"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B14C28">
      <w:pPr>
        <w:ind w:left="900"/>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Default="00B14C28" w:rsidP="00842456">
      <w:pPr>
        <w:rPr>
          <w:rFonts w:ascii="Times New Roman" w:hAnsi="Times New Roman" w:cs="Times New Roman"/>
          <w:b/>
          <w:sz w:val="28"/>
          <w:szCs w:val="28"/>
        </w:rPr>
      </w:pPr>
    </w:p>
    <w:p w:rsidR="00B14C28" w:rsidRPr="00D9768C" w:rsidRDefault="00B14C28" w:rsidP="00B14C28">
      <w:pPr>
        <w:jc w:val="center"/>
        <w:rPr>
          <w:rFonts w:ascii="Times New Roman" w:hAnsi="Times New Roman" w:cs="Times New Roman"/>
          <w:b/>
          <w:sz w:val="28"/>
          <w:szCs w:val="28"/>
        </w:rPr>
      </w:pPr>
      <w:r w:rsidRPr="00D9768C">
        <w:rPr>
          <w:rFonts w:ascii="Times New Roman" w:hAnsi="Times New Roman" w:cs="Times New Roman"/>
          <w:b/>
          <w:sz w:val="28"/>
          <w:szCs w:val="28"/>
        </w:rPr>
        <w:t>Fig: ZRS</w:t>
      </w:r>
    </w:p>
    <w:p w:rsidR="00B14C28" w:rsidRPr="00B14C28" w:rsidRDefault="00B14C28" w:rsidP="00B14C28">
      <w:pPr>
        <w:jc w:val="center"/>
        <w:rPr>
          <w:rFonts w:ascii="Times New Roman" w:hAnsi="Times New Roman" w:cs="Times New Roman"/>
          <w:sz w:val="28"/>
          <w:szCs w:val="28"/>
        </w:rPr>
      </w:pPr>
    </w:p>
    <w:p w:rsidR="00BD7B05" w:rsidRDefault="00B14C28" w:rsidP="00B14C28">
      <w:pPr>
        <w:pStyle w:val="ListParagraph"/>
        <w:numPr>
          <w:ilvl w:val="0"/>
          <w:numId w:val="12"/>
        </w:numPr>
        <w:rPr>
          <w:rFonts w:ascii="Times New Roman" w:hAnsi="Times New Roman" w:cs="Times New Roman"/>
          <w:b/>
          <w:sz w:val="28"/>
          <w:szCs w:val="28"/>
        </w:rPr>
      </w:pPr>
      <w:r w:rsidRPr="00B14C28">
        <w:rPr>
          <w:rFonts w:ascii="Times New Roman" w:hAnsi="Times New Roman" w:cs="Times New Roman"/>
          <w:b/>
          <w:sz w:val="28"/>
          <w:szCs w:val="28"/>
        </w:rPr>
        <w:t>GRS:</w:t>
      </w:r>
    </w:p>
    <w:p w:rsidR="00B14C28" w:rsidRPr="00B33619" w:rsidRDefault="00B14C28" w:rsidP="00B33619">
      <w:pPr>
        <w:pStyle w:val="ListParagraph"/>
        <w:numPr>
          <w:ilvl w:val="1"/>
          <w:numId w:val="17"/>
        </w:numPr>
        <w:tabs>
          <w:tab w:val="left" w:pos="810"/>
        </w:tabs>
        <w:rPr>
          <w:rFonts w:ascii="Times New Roman" w:hAnsi="Times New Roman" w:cs="Times New Roman"/>
          <w:sz w:val="24"/>
          <w:szCs w:val="24"/>
        </w:rPr>
      </w:pPr>
      <w:r w:rsidRPr="00B33619">
        <w:rPr>
          <w:rFonts w:ascii="Times New Roman" w:hAnsi="Times New Roman" w:cs="Times New Roman"/>
          <w:sz w:val="24"/>
          <w:szCs w:val="24"/>
        </w:rPr>
        <w:t>It stands for Geo-redundancy storage.</w:t>
      </w:r>
    </w:p>
    <w:p w:rsidR="00B14C28" w:rsidRDefault="00B14C28" w:rsidP="006F62B8">
      <w:pPr>
        <w:pStyle w:val="ListParagraph"/>
        <w:numPr>
          <w:ilvl w:val="1"/>
          <w:numId w:val="17"/>
        </w:numPr>
        <w:tabs>
          <w:tab w:val="left" w:pos="810"/>
        </w:tabs>
        <w:rPr>
          <w:rFonts w:ascii="Times New Roman" w:hAnsi="Times New Roman" w:cs="Times New Roman"/>
          <w:color w:val="161616"/>
          <w:sz w:val="24"/>
          <w:szCs w:val="24"/>
          <w:shd w:val="clear" w:color="auto" w:fill="FFFFFF"/>
        </w:rPr>
      </w:pPr>
      <w:r w:rsidRPr="00B33619">
        <w:rPr>
          <w:rFonts w:ascii="Times New Roman" w:hAnsi="Times New Roman" w:cs="Times New Roman"/>
          <w:sz w:val="24"/>
          <w:szCs w:val="24"/>
        </w:rPr>
        <w:t xml:space="preserve">It copies or replicate our data </w:t>
      </w:r>
      <w:r w:rsidRPr="006F62B8">
        <w:rPr>
          <w:rFonts w:ascii="Times New Roman" w:hAnsi="Times New Roman" w:cs="Times New Roman"/>
          <w:b/>
          <w:color w:val="161616"/>
          <w:sz w:val="24"/>
          <w:szCs w:val="24"/>
          <w:shd w:val="clear" w:color="auto" w:fill="FFFFFF"/>
        </w:rPr>
        <w:t>synchronously three times within a single data center</w:t>
      </w:r>
      <w:r w:rsidRPr="00B33619">
        <w:rPr>
          <w:rFonts w:ascii="Times New Roman" w:hAnsi="Times New Roman" w:cs="Times New Roman"/>
          <w:color w:val="161616"/>
          <w:sz w:val="24"/>
          <w:szCs w:val="24"/>
          <w:shd w:val="clear" w:color="auto" w:fill="FFFFFF"/>
        </w:rPr>
        <w:t xml:space="preserve"> (physical location) in the primary region </w:t>
      </w:r>
      <w:r w:rsidRPr="006F62B8">
        <w:rPr>
          <w:rFonts w:ascii="Times New Roman" w:hAnsi="Times New Roman" w:cs="Times New Roman"/>
          <w:b/>
          <w:color w:val="161616"/>
          <w:sz w:val="24"/>
          <w:szCs w:val="24"/>
          <w:shd w:val="clear" w:color="auto" w:fill="FFFFFF"/>
        </w:rPr>
        <w:t>using LRS</w:t>
      </w:r>
      <w:r w:rsidRPr="00B33619">
        <w:rPr>
          <w:rFonts w:ascii="Times New Roman" w:hAnsi="Times New Roman" w:cs="Times New Roman"/>
          <w:color w:val="161616"/>
          <w:sz w:val="24"/>
          <w:szCs w:val="24"/>
          <w:shd w:val="clear" w:color="auto" w:fill="FFFFFF"/>
        </w:rPr>
        <w:t>, and then it copies your data asynchronously to a single data center (physical location) in the secondary region</w:t>
      </w:r>
      <w:r w:rsidR="006F62B8">
        <w:rPr>
          <w:rFonts w:ascii="Times New Roman" w:hAnsi="Times New Roman" w:cs="Times New Roman"/>
          <w:color w:val="161616"/>
          <w:sz w:val="24"/>
          <w:szCs w:val="24"/>
          <w:shd w:val="clear" w:color="auto" w:fill="FFFFFF"/>
        </w:rPr>
        <w:t>.</w:t>
      </w:r>
    </w:p>
    <w:p w:rsidR="006F62B8" w:rsidRPr="006F62B8" w:rsidRDefault="006F62B8" w:rsidP="006F62B8">
      <w:pPr>
        <w:pStyle w:val="ListParagraph"/>
        <w:numPr>
          <w:ilvl w:val="1"/>
          <w:numId w:val="17"/>
        </w:numPr>
        <w:tabs>
          <w:tab w:val="left" w:pos="810"/>
        </w:tabs>
        <w:rPr>
          <w:rFonts w:ascii="Times New Roman" w:hAnsi="Times New Roman" w:cs="Times New Roman"/>
          <w:b/>
          <w:color w:val="161616"/>
          <w:sz w:val="24"/>
          <w:szCs w:val="24"/>
          <w:shd w:val="clear" w:color="auto" w:fill="FFFFFF"/>
        </w:rPr>
      </w:pPr>
      <w:r>
        <w:rPr>
          <w:rFonts w:ascii="Times New Roman" w:hAnsi="Times New Roman" w:cs="Times New Roman"/>
          <w:sz w:val="24"/>
          <w:szCs w:val="24"/>
        </w:rPr>
        <w:t xml:space="preserve">That means the data can be replicated </w:t>
      </w:r>
      <w:r w:rsidRPr="006F62B8">
        <w:rPr>
          <w:rFonts w:ascii="Times New Roman" w:hAnsi="Times New Roman" w:cs="Times New Roman"/>
          <w:b/>
          <w:sz w:val="24"/>
          <w:szCs w:val="24"/>
        </w:rPr>
        <w:t xml:space="preserve">asynchronously </w:t>
      </w:r>
      <w:r>
        <w:rPr>
          <w:rFonts w:ascii="Times New Roman" w:hAnsi="Times New Roman" w:cs="Times New Roman"/>
          <w:sz w:val="24"/>
          <w:szCs w:val="24"/>
        </w:rPr>
        <w:t xml:space="preserve">from </w:t>
      </w:r>
      <w:r w:rsidRPr="006F62B8">
        <w:rPr>
          <w:rFonts w:ascii="Times New Roman" w:hAnsi="Times New Roman" w:cs="Times New Roman"/>
          <w:b/>
          <w:sz w:val="24"/>
          <w:szCs w:val="24"/>
        </w:rPr>
        <w:t>primary region to the second region.</w:t>
      </w:r>
    </w:p>
    <w:p w:rsidR="00B14C28" w:rsidRPr="00B33619" w:rsidRDefault="00B14C28" w:rsidP="00B33619">
      <w:pPr>
        <w:pStyle w:val="ListParagraph"/>
        <w:numPr>
          <w:ilvl w:val="1"/>
          <w:numId w:val="17"/>
        </w:numPr>
        <w:tabs>
          <w:tab w:val="left" w:pos="810"/>
        </w:tabs>
        <w:rPr>
          <w:rFonts w:ascii="Times New Roman" w:hAnsi="Times New Roman" w:cs="Times New Roman"/>
          <w:color w:val="161616"/>
          <w:sz w:val="24"/>
          <w:szCs w:val="24"/>
          <w:shd w:val="clear" w:color="auto" w:fill="FFFFFF"/>
        </w:rPr>
      </w:pPr>
      <w:r w:rsidRPr="00B33619">
        <w:rPr>
          <w:rFonts w:ascii="Times New Roman" w:hAnsi="Times New Roman" w:cs="Times New Roman"/>
          <w:color w:val="161616"/>
          <w:sz w:val="24"/>
          <w:szCs w:val="24"/>
          <w:shd w:val="clear" w:color="auto" w:fill="FFFFFF"/>
        </w:rPr>
        <w:t xml:space="preserve">Within the </w:t>
      </w:r>
      <w:r w:rsidRPr="006F62B8">
        <w:rPr>
          <w:rFonts w:ascii="Times New Roman" w:hAnsi="Times New Roman" w:cs="Times New Roman"/>
          <w:b/>
          <w:color w:val="161616"/>
          <w:sz w:val="24"/>
          <w:szCs w:val="24"/>
          <w:shd w:val="clear" w:color="auto" w:fill="FFFFFF"/>
        </w:rPr>
        <w:t>secondary region</w:t>
      </w:r>
      <w:r w:rsidRPr="00B33619">
        <w:rPr>
          <w:rFonts w:ascii="Times New Roman" w:hAnsi="Times New Roman" w:cs="Times New Roman"/>
          <w:color w:val="161616"/>
          <w:sz w:val="24"/>
          <w:szCs w:val="24"/>
          <w:shd w:val="clear" w:color="auto" w:fill="FFFFFF"/>
        </w:rPr>
        <w:t xml:space="preserve">, your data is </w:t>
      </w:r>
      <w:r w:rsidRPr="006F62B8">
        <w:rPr>
          <w:rFonts w:ascii="Times New Roman" w:hAnsi="Times New Roman" w:cs="Times New Roman"/>
          <w:b/>
          <w:color w:val="161616"/>
          <w:sz w:val="24"/>
          <w:szCs w:val="24"/>
          <w:shd w:val="clear" w:color="auto" w:fill="FFFFFF"/>
        </w:rPr>
        <w:t>copied synchronously three times using LRS.</w:t>
      </w:r>
    </w:p>
    <w:p w:rsidR="00B33619" w:rsidRPr="00B33619" w:rsidRDefault="00B33619" w:rsidP="00B33619">
      <w:pPr>
        <w:pStyle w:val="ListParagraph"/>
        <w:numPr>
          <w:ilvl w:val="1"/>
          <w:numId w:val="17"/>
        </w:numPr>
        <w:tabs>
          <w:tab w:val="left" w:pos="810"/>
        </w:tabs>
        <w:rPr>
          <w:rFonts w:ascii="Times New Roman" w:hAnsi="Times New Roman" w:cs="Times New Roman"/>
          <w:color w:val="161616"/>
          <w:sz w:val="24"/>
          <w:szCs w:val="24"/>
          <w:shd w:val="clear" w:color="auto" w:fill="FFFFFF"/>
        </w:rPr>
      </w:pPr>
      <w:r w:rsidRPr="00B33619">
        <w:rPr>
          <w:rFonts w:ascii="Times New Roman" w:hAnsi="Times New Roman" w:cs="Times New Roman"/>
          <w:color w:val="161616"/>
          <w:sz w:val="24"/>
          <w:szCs w:val="24"/>
          <w:shd w:val="clear" w:color="auto" w:fill="FFFFFF"/>
        </w:rPr>
        <w:t xml:space="preserve">It offers or provides </w:t>
      </w:r>
      <w:r w:rsidRPr="006F62B8">
        <w:rPr>
          <w:rFonts w:ascii="Times New Roman" w:hAnsi="Times New Roman" w:cs="Times New Roman"/>
          <w:b/>
          <w:color w:val="161616"/>
          <w:sz w:val="24"/>
          <w:szCs w:val="24"/>
          <w:shd w:val="clear" w:color="auto" w:fill="FFFFFF"/>
        </w:rPr>
        <w:t>SLA of 99.99999999999999% (16 nines)</w:t>
      </w:r>
      <w:r w:rsidRPr="00B33619">
        <w:rPr>
          <w:rFonts w:ascii="Times New Roman" w:hAnsi="Times New Roman" w:cs="Times New Roman"/>
          <w:color w:val="161616"/>
          <w:sz w:val="24"/>
          <w:szCs w:val="24"/>
          <w:shd w:val="clear" w:color="auto" w:fill="FFFFFF"/>
        </w:rPr>
        <w:t xml:space="preserve"> durability over a given year.</w:t>
      </w:r>
    </w:p>
    <w:p w:rsidR="00B33619" w:rsidRPr="00B33619" w:rsidRDefault="00B33619" w:rsidP="00B33619">
      <w:pPr>
        <w:pStyle w:val="ListParagraph"/>
        <w:numPr>
          <w:ilvl w:val="1"/>
          <w:numId w:val="17"/>
        </w:numPr>
        <w:tabs>
          <w:tab w:val="left" w:pos="810"/>
        </w:tabs>
        <w:rPr>
          <w:rFonts w:ascii="Times New Roman" w:hAnsi="Times New Roman" w:cs="Times New Roman"/>
          <w:sz w:val="24"/>
          <w:szCs w:val="24"/>
        </w:rPr>
      </w:pPr>
      <w:r w:rsidRPr="00B33619">
        <w:rPr>
          <w:rFonts w:ascii="Times New Roman" w:hAnsi="Times New Roman" w:cs="Times New Roman"/>
          <w:sz w:val="24"/>
          <w:szCs w:val="24"/>
        </w:rPr>
        <w:t xml:space="preserve">GRS is a </w:t>
      </w:r>
      <w:r w:rsidRPr="006F62B8">
        <w:rPr>
          <w:rFonts w:ascii="Times New Roman" w:hAnsi="Times New Roman" w:cs="Times New Roman"/>
          <w:b/>
          <w:sz w:val="24"/>
          <w:szCs w:val="24"/>
        </w:rPr>
        <w:t>high-availability and durability</w:t>
      </w:r>
      <w:r w:rsidRPr="00B33619">
        <w:rPr>
          <w:rFonts w:ascii="Times New Roman" w:hAnsi="Times New Roman" w:cs="Times New Roman"/>
          <w:sz w:val="24"/>
          <w:szCs w:val="24"/>
        </w:rPr>
        <w:t xml:space="preserve"> option for Azure Storage accounts.</w:t>
      </w:r>
    </w:p>
    <w:p w:rsidR="00B33619" w:rsidRPr="00B33619" w:rsidRDefault="00B33619" w:rsidP="00B33619">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3619">
        <w:rPr>
          <w:rFonts w:ascii="Times New Roman" w:eastAsia="Times New Roman" w:hAnsi="Times New Roman" w:cs="Times New Roman"/>
          <w:kern w:val="0"/>
          <w:sz w:val="24"/>
          <w:szCs w:val="24"/>
          <w14:ligatures w14:val="none"/>
        </w:rPr>
        <w:t xml:space="preserve">GRS is </w:t>
      </w:r>
      <w:r w:rsidRPr="006F62B8">
        <w:rPr>
          <w:rFonts w:ascii="Times New Roman" w:eastAsia="Times New Roman" w:hAnsi="Times New Roman" w:cs="Times New Roman"/>
          <w:b/>
          <w:kern w:val="0"/>
          <w:sz w:val="24"/>
          <w:szCs w:val="24"/>
          <w14:ligatures w14:val="none"/>
        </w:rPr>
        <w:t>more expensive</w:t>
      </w:r>
      <w:r w:rsidRPr="00B33619">
        <w:rPr>
          <w:rFonts w:ascii="Times New Roman" w:eastAsia="Times New Roman" w:hAnsi="Times New Roman" w:cs="Times New Roman"/>
          <w:kern w:val="0"/>
          <w:sz w:val="24"/>
          <w:szCs w:val="24"/>
          <w14:ligatures w14:val="none"/>
        </w:rPr>
        <w:t xml:space="preserve"> than Locally Redundant Storage (LRS) due to the additional cost of maintaining the secondary region.</w:t>
      </w:r>
    </w:p>
    <w:p w:rsidR="00B33619" w:rsidRPr="006F62B8" w:rsidRDefault="00B33619" w:rsidP="00B33619">
      <w:pPr>
        <w:spacing w:before="100" w:beforeAutospacing="1" w:after="100" w:afterAutospacing="1" w:line="240" w:lineRule="auto"/>
        <w:ind w:left="720"/>
        <w:rPr>
          <w:rFonts w:ascii="Times New Roman" w:eastAsia="Times New Roman" w:hAnsi="Times New Roman" w:cs="Times New Roman"/>
          <w:b/>
          <w:kern w:val="0"/>
          <w:sz w:val="24"/>
          <w:szCs w:val="24"/>
          <w14:ligatures w14:val="none"/>
        </w:rPr>
      </w:pPr>
      <w:r w:rsidRPr="006F62B8">
        <w:rPr>
          <w:rFonts w:ascii="Times New Roman" w:eastAsia="Times New Roman" w:hAnsi="Times New Roman" w:cs="Times New Roman"/>
          <w:b/>
          <w:kern w:val="0"/>
          <w:sz w:val="24"/>
          <w:szCs w:val="24"/>
          <w14:ligatures w14:val="none"/>
        </w:rPr>
        <w:t xml:space="preserve">  </w:t>
      </w:r>
      <w:r w:rsidR="006F62B8" w:rsidRPr="006F62B8">
        <w:rPr>
          <w:rFonts w:ascii="Times New Roman" w:eastAsia="Times New Roman" w:hAnsi="Times New Roman" w:cs="Times New Roman"/>
          <w:b/>
          <w:kern w:val="0"/>
          <w:sz w:val="24"/>
          <w:szCs w:val="24"/>
          <w14:ligatures w14:val="none"/>
        </w:rPr>
        <w:t>Advantages:</w:t>
      </w:r>
    </w:p>
    <w:p w:rsidR="006F62B8" w:rsidRPr="006F62B8" w:rsidRDefault="006F62B8" w:rsidP="006F62B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6F62B8">
        <w:rPr>
          <w:rFonts w:ascii="Times New Roman" w:hAnsi="Times New Roman" w:cs="Times New Roman"/>
          <w:sz w:val="24"/>
          <w:szCs w:val="24"/>
        </w:rPr>
        <w:t>High-availability and durability.</w:t>
      </w:r>
    </w:p>
    <w:p w:rsidR="006F62B8" w:rsidRPr="006F62B8" w:rsidRDefault="006F62B8" w:rsidP="006F62B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6F62B8">
        <w:rPr>
          <w:rFonts w:ascii="Times New Roman" w:hAnsi="Times New Roman" w:cs="Times New Roman"/>
          <w:sz w:val="24"/>
          <w:szCs w:val="24"/>
        </w:rPr>
        <w:t>Robust Disaster recovery</w:t>
      </w:r>
    </w:p>
    <w:p w:rsidR="006F62B8" w:rsidRDefault="006F62B8" w:rsidP="00B33619">
      <w:pPr>
        <w:spacing w:before="100" w:beforeAutospacing="1" w:after="100" w:afterAutospacing="1"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Disadvantages:</w:t>
      </w:r>
    </w:p>
    <w:p w:rsidR="006F62B8" w:rsidRPr="006F62B8" w:rsidRDefault="006F62B8" w:rsidP="006F62B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6F62B8">
        <w:rPr>
          <w:rFonts w:ascii="Times New Roman" w:hAnsi="Times New Roman" w:cs="Times New Roman"/>
          <w:sz w:val="24"/>
          <w:szCs w:val="24"/>
        </w:rPr>
        <w:t>High cost.</w:t>
      </w:r>
    </w:p>
    <w:p w:rsidR="006F62B8" w:rsidRPr="006F62B8" w:rsidRDefault="006F62B8" w:rsidP="006F62B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6F62B8">
        <w:rPr>
          <w:rFonts w:ascii="Times New Roman" w:hAnsi="Times New Roman" w:cs="Times New Roman"/>
          <w:sz w:val="24"/>
          <w:szCs w:val="24"/>
        </w:rPr>
        <w:t>Replication lag.</w:t>
      </w:r>
    </w:p>
    <w:p w:rsidR="00D9768C" w:rsidRPr="00D9768C" w:rsidRDefault="00D9768C" w:rsidP="00D9768C">
      <w:pPr>
        <w:spacing w:before="100" w:beforeAutospacing="1" w:after="100" w:afterAutospacing="1" w:line="240" w:lineRule="auto"/>
        <w:ind w:left="720"/>
        <w:jc w:val="center"/>
        <w:rPr>
          <w:rFonts w:ascii="Times New Roman" w:hAnsi="Times New Roman" w:cs="Times New Roman"/>
          <w:b/>
          <w:sz w:val="24"/>
          <w:szCs w:val="24"/>
        </w:rPr>
      </w:pPr>
      <w:r w:rsidRPr="00D9768C">
        <w:rPr>
          <w:rFonts w:ascii="Times New Roman" w:eastAsia="Times New Roman" w:hAnsi="Times New Roman" w:cs="Times New Roman"/>
          <w:b/>
          <w:noProof/>
          <w:kern w:val="0"/>
          <w:sz w:val="24"/>
          <w:szCs w:val="24"/>
          <w14:ligatures w14:val="none"/>
        </w:rPr>
        <mc:AlternateContent>
          <mc:Choice Requires="wps">
            <w:drawing>
              <wp:anchor distT="45720" distB="45720" distL="114300" distR="114300" simplePos="0" relativeHeight="251670528" behindDoc="0" locked="0" layoutInCell="1" allowOverlap="1">
                <wp:simplePos x="0" y="0"/>
                <wp:positionH relativeFrom="column">
                  <wp:posOffset>2731770</wp:posOffset>
                </wp:positionH>
                <wp:positionV relativeFrom="paragraph">
                  <wp:posOffset>2800350</wp:posOffset>
                </wp:positionV>
                <wp:extent cx="1501140" cy="1404620"/>
                <wp:effectExtent l="0" t="0" r="2286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404620"/>
                        </a:xfrm>
                        <a:prstGeom prst="rect">
                          <a:avLst/>
                        </a:prstGeom>
                        <a:solidFill>
                          <a:srgbClr val="FFFFFF"/>
                        </a:solidFill>
                        <a:ln w="9525">
                          <a:solidFill>
                            <a:srgbClr val="000000"/>
                          </a:solidFill>
                          <a:miter lim="800000"/>
                          <a:headEnd/>
                          <a:tailEnd/>
                        </a:ln>
                      </wps:spPr>
                      <wps:txbx>
                        <w:txbxContent>
                          <w:p w:rsidR="00847BAC" w:rsidRPr="00D9768C" w:rsidRDefault="00847BAC">
                            <w:pPr>
                              <w:rPr>
                                <w:rFonts w:ascii="Times New Roman" w:hAnsi="Times New Roman" w:cs="Times New Roman"/>
                                <w:sz w:val="28"/>
                                <w:szCs w:val="28"/>
                              </w:rPr>
                            </w:pPr>
                            <w:r w:rsidRPr="00D9768C">
                              <w:rPr>
                                <w:rFonts w:ascii="Times New Roman" w:hAnsi="Times New Roman" w:cs="Times New Roman"/>
                                <w:sz w:val="28"/>
                                <w:szCs w:val="28"/>
                              </w:rPr>
                              <w:t>GRS = LRS+LRS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5.1pt;margin-top:220.5pt;width:118.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">
                <v:textbox style="mso-fit-shape-to-text:t">
                  <w:txbxContent>
                    <w:p w:rsidR="00847BAC" w:rsidRPr="00D9768C" w:rsidRDefault="00847BAC">
                      <w:pPr>
                        <w:rPr>
                          <w:rFonts w:ascii="Times New Roman" w:hAnsi="Times New Roman" w:cs="Times New Roman"/>
                          <w:sz w:val="28"/>
                          <w:szCs w:val="28"/>
                        </w:rPr>
                      </w:pPr>
                      <w:r w:rsidRPr="00D9768C">
                        <w:rPr>
                          <w:rFonts w:ascii="Times New Roman" w:hAnsi="Times New Roman" w:cs="Times New Roman"/>
                          <w:sz w:val="28"/>
                          <w:szCs w:val="28"/>
                        </w:rPr>
                        <w:t>GRS = LRS+LRS</w:t>
                      </w:r>
                    </w:p>
                  </w:txbxContent>
                </v:textbox>
                <w10:wrap type="square"/>
              </v:shape>
            </w:pict>
          </mc:Fallback>
        </mc:AlternateContent>
      </w:r>
      <w:r w:rsidR="006F62B8" w:rsidRPr="00D9768C">
        <w:rPr>
          <w:rFonts w:ascii="Times New Roman" w:hAnsi="Times New Roman" w:cs="Times New Roman"/>
          <w:b/>
          <w:noProof/>
          <w:sz w:val="24"/>
          <w:szCs w:val="24"/>
        </w:rPr>
        <w:drawing>
          <wp:anchor distT="0" distB="0" distL="114300" distR="114300" simplePos="0" relativeHeight="251668480" behindDoc="1" locked="0" layoutInCell="1" allowOverlap="1">
            <wp:simplePos x="0" y="0"/>
            <wp:positionH relativeFrom="column">
              <wp:posOffset>483870</wp:posOffset>
            </wp:positionH>
            <wp:positionV relativeFrom="paragraph">
              <wp:posOffset>3810</wp:posOffset>
            </wp:positionV>
            <wp:extent cx="5855970" cy="2461260"/>
            <wp:effectExtent l="0" t="0" r="0" b="0"/>
            <wp:wrapTight wrapText="bothSides">
              <wp:wrapPolygon edited="0">
                <wp:start x="0" y="0"/>
                <wp:lineTo x="0" y="21399"/>
                <wp:lineTo x="21502" y="21399"/>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s.png"/>
                    <pic:cNvPicPr/>
                  </pic:nvPicPr>
                  <pic:blipFill>
                    <a:blip r:embed="rId9">
                      <a:extLst>
                        <a:ext uri="{28A0092B-C50C-407E-A947-70E740481C1C}">
                          <a14:useLocalDpi xmlns:a14="http://schemas.microsoft.com/office/drawing/2010/main" val="0"/>
                        </a:ext>
                      </a:extLst>
                    </a:blip>
                    <a:stretch>
                      <a:fillRect/>
                    </a:stretch>
                  </pic:blipFill>
                  <pic:spPr>
                    <a:xfrm>
                      <a:off x="0" y="0"/>
                      <a:ext cx="5855970" cy="2461260"/>
                    </a:xfrm>
                    <a:prstGeom prst="rect">
                      <a:avLst/>
                    </a:prstGeom>
                  </pic:spPr>
                </pic:pic>
              </a:graphicData>
            </a:graphic>
            <wp14:sizeRelH relativeFrom="margin">
              <wp14:pctWidth>0</wp14:pctWidth>
            </wp14:sizeRelH>
            <wp14:sizeRelV relativeFrom="margin">
              <wp14:pctHeight>0</wp14:pctHeight>
            </wp14:sizeRelV>
          </wp:anchor>
        </w:drawing>
      </w:r>
      <w:r w:rsidRPr="00D9768C">
        <w:rPr>
          <w:rFonts w:ascii="Times New Roman" w:hAnsi="Times New Roman" w:cs="Times New Roman"/>
          <w:b/>
          <w:sz w:val="24"/>
          <w:szCs w:val="24"/>
        </w:rPr>
        <w:t>Fig: GRS</w:t>
      </w:r>
    </w:p>
    <w:p w:rsidR="006F62B8" w:rsidRDefault="006F62B8" w:rsidP="00B3361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D9768C" w:rsidRDefault="00D9768C" w:rsidP="00B3361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D9768C" w:rsidRDefault="00D9768C" w:rsidP="00B3361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6F62B8" w:rsidRPr="00D9768C" w:rsidRDefault="00D9768C" w:rsidP="00D9768C">
      <w:pPr>
        <w:pStyle w:val="ListParagraph"/>
        <w:numPr>
          <w:ilvl w:val="0"/>
          <w:numId w:val="12"/>
        </w:numPr>
        <w:spacing w:before="100" w:beforeAutospacing="1" w:after="100" w:afterAutospacing="1" w:line="240" w:lineRule="auto"/>
        <w:rPr>
          <w:rFonts w:ascii="Times New Roman" w:eastAsia="Times New Roman" w:hAnsi="Times New Roman" w:cs="Times New Roman"/>
          <w:b/>
          <w:kern w:val="0"/>
          <w:sz w:val="28"/>
          <w:szCs w:val="28"/>
          <w14:ligatures w14:val="none"/>
        </w:rPr>
      </w:pPr>
      <w:r w:rsidRPr="00D9768C">
        <w:rPr>
          <w:rFonts w:ascii="Times New Roman" w:eastAsia="Times New Roman" w:hAnsi="Times New Roman" w:cs="Times New Roman"/>
          <w:b/>
          <w:kern w:val="0"/>
          <w:sz w:val="28"/>
          <w:szCs w:val="28"/>
          <w14:ligatures w14:val="none"/>
        </w:rPr>
        <w:t>GZRS:</w:t>
      </w:r>
    </w:p>
    <w:p w:rsidR="00B33619" w:rsidRDefault="00D9768C" w:rsidP="00B14C28">
      <w:pPr>
        <w:tabs>
          <w:tab w:val="left" w:pos="810"/>
        </w:tabs>
        <w:ind w:left="810"/>
        <w:rPr>
          <w:rFonts w:ascii="Segoe UI" w:hAnsi="Segoe UI" w:cs="Segoe UI"/>
          <w:color w:val="161616"/>
          <w:shd w:val="clear" w:color="auto" w:fill="FFFFFF"/>
        </w:rPr>
      </w:pPr>
      <w:r>
        <w:rPr>
          <w:rFonts w:ascii="Segoe UI" w:hAnsi="Segoe UI" w:cs="Segoe UI"/>
          <w:color w:val="161616"/>
          <w:shd w:val="clear" w:color="auto" w:fill="FFFFFF"/>
        </w:rPr>
        <w:t>It stands for Geo-Zone-Redundancy storage.</w:t>
      </w:r>
    </w:p>
    <w:p w:rsidR="00B14C28" w:rsidRDefault="00D9768C" w:rsidP="00B14C28">
      <w:pPr>
        <w:tabs>
          <w:tab w:val="left" w:pos="810"/>
        </w:tabs>
        <w:ind w:left="810"/>
      </w:pPr>
      <w:r>
        <w:t>Data is replicated synchronously across three Azure availability zones within the primary region using Zone Redundant Storage (ZRS). And then the same data is replicated asynchronously to a single data center (physical location) in a secondary region.</w:t>
      </w:r>
    </w:p>
    <w:p w:rsidR="005120AC" w:rsidRDefault="00D9768C" w:rsidP="00B14C28">
      <w:pPr>
        <w:tabs>
          <w:tab w:val="left" w:pos="810"/>
        </w:tabs>
        <w:ind w:left="810"/>
      </w:pPr>
      <w:r>
        <w:t xml:space="preserve">It </w:t>
      </w:r>
      <w:r w:rsidR="005120AC">
        <w:t>offers very high durability with SLA of</w:t>
      </w:r>
      <w:r>
        <w:t xml:space="preserve"> 99.99999999999999% (16 nines)</w:t>
      </w:r>
      <w:r w:rsidR="005120AC">
        <w:t xml:space="preserve"> for a given year.</w:t>
      </w:r>
    </w:p>
    <w:p w:rsidR="005120AC" w:rsidRPr="005120AC" w:rsidRDefault="005120AC" w:rsidP="005120AC">
      <w:pPr>
        <w:tabs>
          <w:tab w:val="left" w:pos="810"/>
        </w:tabs>
        <w:rPr>
          <w:rFonts w:ascii="Times New Roman" w:hAnsi="Times New Roman" w:cs="Times New Roman"/>
          <w:b/>
          <w:sz w:val="24"/>
          <w:szCs w:val="24"/>
        </w:rPr>
      </w:pPr>
      <w:r w:rsidRPr="005120AC">
        <w:rPr>
          <w:rFonts w:ascii="Times New Roman" w:hAnsi="Times New Roman" w:cs="Times New Roman"/>
          <w:b/>
          <w:sz w:val="24"/>
          <w:szCs w:val="24"/>
        </w:rPr>
        <w:t>Advantages:</w:t>
      </w:r>
    </w:p>
    <w:p w:rsidR="005120AC" w:rsidRPr="005120AC" w:rsidRDefault="005120AC" w:rsidP="005120AC">
      <w:pPr>
        <w:pStyle w:val="ListParagraph"/>
        <w:numPr>
          <w:ilvl w:val="0"/>
          <w:numId w:val="20"/>
        </w:numPr>
        <w:tabs>
          <w:tab w:val="left" w:pos="810"/>
        </w:tabs>
        <w:rPr>
          <w:rFonts w:ascii="Times New Roman" w:hAnsi="Times New Roman" w:cs="Times New Roman"/>
          <w:sz w:val="24"/>
          <w:szCs w:val="24"/>
        </w:rPr>
      </w:pPr>
      <w:r w:rsidRPr="005120AC">
        <w:rPr>
          <w:rFonts w:ascii="Times New Roman" w:hAnsi="Times New Roman" w:cs="Times New Roman"/>
          <w:sz w:val="24"/>
          <w:szCs w:val="24"/>
        </w:rPr>
        <w:t>High availability.</w:t>
      </w:r>
    </w:p>
    <w:p w:rsidR="005120AC" w:rsidRPr="005120AC" w:rsidRDefault="005120AC" w:rsidP="005120AC">
      <w:pPr>
        <w:pStyle w:val="ListParagraph"/>
        <w:numPr>
          <w:ilvl w:val="0"/>
          <w:numId w:val="20"/>
        </w:numPr>
        <w:tabs>
          <w:tab w:val="left" w:pos="810"/>
        </w:tabs>
        <w:rPr>
          <w:rFonts w:ascii="Times New Roman" w:hAnsi="Times New Roman" w:cs="Times New Roman"/>
          <w:sz w:val="24"/>
          <w:szCs w:val="24"/>
        </w:rPr>
      </w:pPr>
      <w:r w:rsidRPr="005120AC">
        <w:rPr>
          <w:rFonts w:ascii="Times New Roman" w:hAnsi="Times New Roman" w:cs="Times New Roman"/>
          <w:sz w:val="24"/>
          <w:szCs w:val="24"/>
        </w:rPr>
        <w:t>Disaster recovery.</w:t>
      </w:r>
    </w:p>
    <w:p w:rsidR="005120AC" w:rsidRPr="005120AC" w:rsidRDefault="005120AC" w:rsidP="005120AC">
      <w:pPr>
        <w:pStyle w:val="ListParagraph"/>
        <w:numPr>
          <w:ilvl w:val="0"/>
          <w:numId w:val="20"/>
        </w:numPr>
        <w:tabs>
          <w:tab w:val="left" w:pos="810"/>
        </w:tabs>
        <w:rPr>
          <w:rFonts w:ascii="Times New Roman" w:hAnsi="Times New Roman" w:cs="Times New Roman"/>
          <w:sz w:val="24"/>
          <w:szCs w:val="24"/>
        </w:rPr>
      </w:pPr>
      <w:r w:rsidRPr="005120AC">
        <w:rPr>
          <w:rFonts w:ascii="Times New Roman" w:hAnsi="Times New Roman" w:cs="Times New Roman"/>
          <w:sz w:val="24"/>
          <w:szCs w:val="24"/>
        </w:rPr>
        <w:t>Enhanced durability.</w:t>
      </w:r>
    </w:p>
    <w:p w:rsidR="005120AC" w:rsidRPr="005120AC" w:rsidRDefault="005120AC" w:rsidP="005120AC">
      <w:pPr>
        <w:tabs>
          <w:tab w:val="left" w:pos="810"/>
        </w:tabs>
        <w:rPr>
          <w:rFonts w:ascii="Times New Roman" w:hAnsi="Times New Roman" w:cs="Times New Roman"/>
          <w:b/>
          <w:sz w:val="24"/>
          <w:szCs w:val="24"/>
        </w:rPr>
      </w:pPr>
      <w:r w:rsidRPr="005120AC">
        <w:rPr>
          <w:rFonts w:ascii="Times New Roman" w:hAnsi="Times New Roman" w:cs="Times New Roman"/>
          <w:b/>
          <w:sz w:val="24"/>
          <w:szCs w:val="24"/>
        </w:rPr>
        <w:t>Disadvantages:</w:t>
      </w:r>
    </w:p>
    <w:p w:rsidR="005120AC" w:rsidRPr="005120AC" w:rsidRDefault="005120AC" w:rsidP="005120AC">
      <w:pPr>
        <w:pStyle w:val="ListParagraph"/>
        <w:numPr>
          <w:ilvl w:val="0"/>
          <w:numId w:val="21"/>
        </w:numPr>
        <w:tabs>
          <w:tab w:val="left" w:pos="810"/>
        </w:tabs>
        <w:rPr>
          <w:rFonts w:ascii="Times New Roman" w:hAnsi="Times New Roman" w:cs="Times New Roman"/>
          <w:sz w:val="24"/>
          <w:szCs w:val="24"/>
        </w:rPr>
      </w:pPr>
      <w:r w:rsidRPr="005120AC">
        <w:rPr>
          <w:rFonts w:ascii="Times New Roman" w:hAnsi="Times New Roman" w:cs="Times New Roman"/>
          <w:sz w:val="24"/>
          <w:szCs w:val="24"/>
        </w:rPr>
        <w:t>High cost.</w:t>
      </w:r>
    </w:p>
    <w:p w:rsidR="005120AC" w:rsidRDefault="005120AC" w:rsidP="005120AC">
      <w:pPr>
        <w:pStyle w:val="ListParagraph"/>
        <w:numPr>
          <w:ilvl w:val="0"/>
          <w:numId w:val="21"/>
        </w:numPr>
        <w:tabs>
          <w:tab w:val="left" w:pos="810"/>
        </w:tabs>
        <w:rPr>
          <w:rFonts w:ascii="Times New Roman" w:hAnsi="Times New Roman" w:cs="Times New Roman"/>
          <w:sz w:val="24"/>
          <w:szCs w:val="24"/>
        </w:rPr>
      </w:pPr>
      <w:r w:rsidRPr="005120AC">
        <w:rPr>
          <w:rFonts w:ascii="Times New Roman" w:hAnsi="Times New Roman" w:cs="Times New Roman"/>
          <w:sz w:val="24"/>
          <w:szCs w:val="24"/>
        </w:rPr>
        <w:t>More complexity.</w:t>
      </w:r>
    </w:p>
    <w:p w:rsidR="005120AC" w:rsidRDefault="005120AC" w:rsidP="005120AC">
      <w:pPr>
        <w:tabs>
          <w:tab w:val="left" w:pos="810"/>
        </w:tabs>
        <w:rPr>
          <w:rFonts w:ascii="Times New Roman" w:hAnsi="Times New Roman" w:cs="Times New Roman"/>
          <w:sz w:val="24"/>
          <w:szCs w:val="24"/>
        </w:rPr>
      </w:pPr>
    </w:p>
    <w:p w:rsidR="005120AC" w:rsidRDefault="005120AC" w:rsidP="005120AC">
      <w:pPr>
        <w:tabs>
          <w:tab w:val="left" w:pos="810"/>
        </w:tabs>
        <w:rPr>
          <w:rFonts w:ascii="Times New Roman" w:hAnsi="Times New Roman" w:cs="Times New Roman"/>
          <w:sz w:val="24"/>
          <w:szCs w:val="24"/>
        </w:rPr>
      </w:pPr>
    </w:p>
    <w:p w:rsidR="005120AC" w:rsidRDefault="005120AC" w:rsidP="005120AC">
      <w:pPr>
        <w:tabs>
          <w:tab w:val="left" w:pos="810"/>
        </w:tabs>
        <w:rPr>
          <w:rFonts w:ascii="Times New Roman" w:hAnsi="Times New Roman" w:cs="Times New Roman"/>
          <w:sz w:val="24"/>
          <w:szCs w:val="24"/>
        </w:rPr>
      </w:pPr>
    </w:p>
    <w:p w:rsidR="005120AC" w:rsidRDefault="005120AC" w:rsidP="005120AC">
      <w:pPr>
        <w:tabs>
          <w:tab w:val="left" w:pos="810"/>
        </w:tabs>
        <w:rPr>
          <w:rFonts w:ascii="Times New Roman" w:hAnsi="Times New Roman" w:cs="Times New Roman"/>
          <w:sz w:val="24"/>
          <w:szCs w:val="24"/>
        </w:rPr>
      </w:pPr>
    </w:p>
    <w:p w:rsidR="005120AC" w:rsidRDefault="005120AC" w:rsidP="005120AC">
      <w:pPr>
        <w:tabs>
          <w:tab w:val="left" w:pos="810"/>
        </w:tabs>
        <w:rPr>
          <w:rFonts w:ascii="Times New Roman" w:hAnsi="Times New Roman" w:cs="Times New Roman"/>
          <w:sz w:val="24"/>
          <w:szCs w:val="24"/>
        </w:rPr>
      </w:pPr>
    </w:p>
    <w:p w:rsidR="005120AC" w:rsidRPr="005120AC" w:rsidRDefault="005120AC" w:rsidP="005120AC">
      <w:pPr>
        <w:tabs>
          <w:tab w:val="left" w:pos="81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column">
              <wp:posOffset>377190</wp:posOffset>
            </wp:positionH>
            <wp:positionV relativeFrom="paragraph">
              <wp:posOffset>0</wp:posOffset>
            </wp:positionV>
            <wp:extent cx="5810250" cy="2948940"/>
            <wp:effectExtent l="0" t="0" r="0" b="3810"/>
            <wp:wrapTight wrapText="bothSides">
              <wp:wrapPolygon edited="0">
                <wp:start x="0" y="0"/>
                <wp:lineTo x="0" y="21488"/>
                <wp:lineTo x="21529" y="21488"/>
                <wp:lineTo x="215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zrs.png"/>
                    <pic:cNvPicPr/>
                  </pic:nvPicPr>
                  <pic:blipFill>
                    <a:blip r:embed="rId10">
                      <a:extLst>
                        <a:ext uri="{28A0092B-C50C-407E-A947-70E740481C1C}">
                          <a14:useLocalDpi xmlns:a14="http://schemas.microsoft.com/office/drawing/2010/main" val="0"/>
                        </a:ext>
                      </a:extLst>
                    </a:blip>
                    <a:stretch>
                      <a:fillRect/>
                    </a:stretch>
                  </pic:blipFill>
                  <pic:spPr>
                    <a:xfrm>
                      <a:off x="0" y="0"/>
                      <a:ext cx="5810250" cy="2948940"/>
                    </a:xfrm>
                    <a:prstGeom prst="rect">
                      <a:avLst/>
                    </a:prstGeom>
                  </pic:spPr>
                </pic:pic>
              </a:graphicData>
            </a:graphic>
            <wp14:sizeRelH relativeFrom="margin">
              <wp14:pctWidth>0</wp14:pctWidth>
            </wp14:sizeRelH>
          </wp:anchor>
        </w:drawing>
      </w:r>
    </w:p>
    <w:p w:rsidR="005120AC" w:rsidRDefault="005120AC" w:rsidP="005120AC">
      <w:pPr>
        <w:tabs>
          <w:tab w:val="left" w:pos="810"/>
        </w:tabs>
      </w:pPr>
    </w:p>
    <w:p w:rsidR="00D9768C" w:rsidRPr="00B14C28" w:rsidRDefault="00D9768C" w:rsidP="005120AC">
      <w:pPr>
        <w:tabs>
          <w:tab w:val="left" w:pos="810"/>
        </w:tabs>
        <w:rPr>
          <w:rFonts w:ascii="Times New Roman" w:hAnsi="Times New Roman" w:cs="Times New Roman"/>
          <w:sz w:val="28"/>
          <w:szCs w:val="28"/>
        </w:rPr>
      </w:pPr>
      <w:r>
        <w:t xml:space="preserve"> </w:t>
      </w:r>
    </w:p>
    <w:p w:rsidR="00B14C28" w:rsidRPr="00B14C28" w:rsidRDefault="00B14C28" w:rsidP="00B14C28">
      <w:pPr>
        <w:ind w:left="810"/>
        <w:rPr>
          <w:rFonts w:ascii="Times New Roman" w:hAnsi="Times New Roman" w:cs="Times New Roman"/>
          <w:b/>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Default="005120AC" w:rsidP="00842456">
      <w:pPr>
        <w:rPr>
          <w:rFonts w:ascii="Times New Roman" w:hAnsi="Times New Roman" w:cs="Times New Roman"/>
          <w:sz w:val="28"/>
          <w:szCs w:val="28"/>
        </w:rPr>
      </w:pPr>
    </w:p>
    <w:p w:rsidR="005120AC" w:rsidRPr="00345C54" w:rsidRDefault="00345C54" w:rsidP="00345C54">
      <w:pPr>
        <w:jc w:val="center"/>
        <w:rPr>
          <w:rFonts w:ascii="Times New Roman" w:hAnsi="Times New Roman" w:cs="Times New Roman"/>
          <w:b/>
          <w:sz w:val="28"/>
          <w:szCs w:val="28"/>
        </w:rPr>
      </w:pPr>
      <w:r w:rsidRPr="00345C54">
        <w:rPr>
          <w:rFonts w:ascii="Times New Roman" w:hAnsi="Times New Roman" w:cs="Times New Roman"/>
          <w:b/>
          <w:sz w:val="28"/>
          <w:szCs w:val="28"/>
        </w:rPr>
        <w:t>Fig: GZRS</w:t>
      </w:r>
    </w:p>
    <w:p w:rsidR="005120AC" w:rsidRDefault="005120AC"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p>
    <w:p w:rsidR="00345C54" w:rsidRDefault="00345C54" w:rsidP="0084245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2420620</wp:posOffset>
                </wp:positionV>
                <wp:extent cx="3390900" cy="2209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339090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D8741" id="Rectangle 20" o:spid="_x0000_s1026" style="position:absolute;margin-left:.3pt;margin-top:190.6pt;width:267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" filled="f" strokecolor="red" strokeweight="1pt"/>
            </w:pict>
          </mc:Fallback>
        </mc:AlternateContent>
      </w:r>
      <w:r>
        <w:rPr>
          <w:rFonts w:ascii="Times New Roman" w:hAnsi="Times New Roman" w:cs="Times New Roman"/>
          <w:noProof/>
          <w:sz w:val="28"/>
          <w:szCs w:val="28"/>
        </w:rPr>
        <w:drawing>
          <wp:inline distT="0" distB="0" distL="0" distR="0">
            <wp:extent cx="6572250" cy="2987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2250" cy="2987040"/>
                    </a:xfrm>
                    <a:prstGeom prst="rect">
                      <a:avLst/>
                    </a:prstGeom>
                  </pic:spPr>
                </pic:pic>
              </a:graphicData>
            </a:graphic>
          </wp:inline>
        </w:drawing>
      </w:r>
    </w:p>
    <w:p w:rsidR="00345C54" w:rsidRDefault="00345C54" w:rsidP="00842456">
      <w:pPr>
        <w:rPr>
          <w:rFonts w:ascii="Times New Roman" w:hAnsi="Times New Roman" w:cs="Times New Roman"/>
          <w:sz w:val="28"/>
          <w:szCs w:val="28"/>
        </w:rPr>
      </w:pPr>
    </w:p>
    <w:p w:rsidR="00345C54" w:rsidRDefault="00345C54" w:rsidP="00304C88">
      <w:pPr>
        <w:jc w:val="center"/>
        <w:rPr>
          <w:rFonts w:ascii="Times New Roman" w:hAnsi="Times New Roman" w:cs="Times New Roman"/>
          <w:sz w:val="28"/>
          <w:szCs w:val="28"/>
        </w:rPr>
      </w:pPr>
      <w:r>
        <w:rPr>
          <w:rFonts w:ascii="Times New Roman" w:hAnsi="Times New Roman" w:cs="Times New Roman"/>
          <w:sz w:val="28"/>
          <w:szCs w:val="28"/>
        </w:rPr>
        <w:t>Fig: GUI view of Redundancy techniques</w:t>
      </w:r>
    </w:p>
    <w:p w:rsidR="00345C54" w:rsidRDefault="00345C54" w:rsidP="00842456">
      <w:pPr>
        <w:rPr>
          <w:rFonts w:ascii="Times New Roman" w:hAnsi="Times New Roman" w:cs="Times New Roman"/>
          <w:sz w:val="28"/>
          <w:szCs w:val="28"/>
        </w:rPr>
      </w:pPr>
    </w:p>
    <w:p w:rsidR="005120AC" w:rsidRDefault="005120AC" w:rsidP="005120AC">
      <w:pPr>
        <w:pStyle w:val="ListParagraph"/>
        <w:numPr>
          <w:ilvl w:val="0"/>
          <w:numId w:val="22"/>
        </w:numPr>
        <w:rPr>
          <w:rFonts w:ascii="Times New Roman" w:hAnsi="Times New Roman" w:cs="Times New Roman"/>
          <w:b/>
          <w:sz w:val="28"/>
          <w:szCs w:val="28"/>
        </w:rPr>
      </w:pPr>
      <w:r w:rsidRPr="005120AC">
        <w:rPr>
          <w:rFonts w:ascii="Times New Roman" w:hAnsi="Times New Roman" w:cs="Times New Roman"/>
          <w:b/>
          <w:sz w:val="28"/>
          <w:szCs w:val="28"/>
        </w:rPr>
        <w:t>Access tiers:</w:t>
      </w:r>
    </w:p>
    <w:p w:rsidR="005120AC" w:rsidRPr="00345C54" w:rsidRDefault="005120AC" w:rsidP="005120AC">
      <w:pPr>
        <w:ind w:left="720"/>
        <w:rPr>
          <w:rFonts w:ascii="Times New Roman" w:hAnsi="Times New Roman" w:cs="Times New Roman"/>
          <w:sz w:val="28"/>
          <w:szCs w:val="28"/>
        </w:rPr>
      </w:pPr>
      <w:r w:rsidRPr="00345C54">
        <w:rPr>
          <w:rFonts w:ascii="Times New Roman" w:hAnsi="Times New Roman" w:cs="Times New Roman"/>
          <w:sz w:val="28"/>
          <w:szCs w:val="28"/>
        </w:rPr>
        <w:t>In Azure Storage Accounts, access tiers are a crucial feature that allows you to optimize storage costs based on how frequently your data is accessed</w:t>
      </w:r>
      <w:r w:rsidR="00550DD3" w:rsidRPr="00345C54">
        <w:rPr>
          <w:rFonts w:ascii="Times New Roman" w:hAnsi="Times New Roman" w:cs="Times New Roman"/>
          <w:sz w:val="28"/>
          <w:szCs w:val="28"/>
        </w:rPr>
        <w:t>.</w:t>
      </w:r>
    </w:p>
    <w:p w:rsidR="00550DD3" w:rsidRPr="00345C54" w:rsidRDefault="00550DD3" w:rsidP="005120AC">
      <w:pPr>
        <w:ind w:left="720"/>
        <w:rPr>
          <w:rFonts w:ascii="Times New Roman" w:hAnsi="Times New Roman" w:cs="Times New Roman"/>
          <w:color w:val="161616"/>
          <w:sz w:val="28"/>
          <w:szCs w:val="28"/>
          <w:shd w:val="clear" w:color="auto" w:fill="FFFFFF"/>
        </w:rPr>
      </w:pPr>
      <w:r w:rsidRPr="00345C54">
        <w:rPr>
          <w:rFonts w:ascii="Times New Roman" w:hAnsi="Times New Roman" w:cs="Times New Roman"/>
          <w:color w:val="161616"/>
          <w:sz w:val="28"/>
          <w:szCs w:val="28"/>
          <w:shd w:val="clear" w:color="auto" w:fill="FFFFFF"/>
        </w:rPr>
        <w:t>So that you can store your blob data in the most cost-effective manner based on how it's being used.</w:t>
      </w:r>
    </w:p>
    <w:p w:rsidR="00550DD3" w:rsidRPr="00345C54" w:rsidRDefault="00550DD3" w:rsidP="005120AC">
      <w:pPr>
        <w:ind w:left="720"/>
        <w:rPr>
          <w:rFonts w:ascii="Times New Roman" w:hAnsi="Times New Roman" w:cs="Times New Roman"/>
          <w:color w:val="161616"/>
          <w:sz w:val="28"/>
          <w:szCs w:val="28"/>
          <w:shd w:val="clear" w:color="auto" w:fill="FFFFFF"/>
        </w:rPr>
      </w:pPr>
      <w:r w:rsidRPr="00345C54">
        <w:rPr>
          <w:rFonts w:ascii="Times New Roman" w:hAnsi="Times New Roman" w:cs="Times New Roman"/>
          <w:color w:val="161616"/>
          <w:sz w:val="28"/>
          <w:szCs w:val="28"/>
          <w:shd w:val="clear" w:color="auto" w:fill="FFFFFF"/>
        </w:rPr>
        <w:t>Azure provides four different storage access tiers include:</w:t>
      </w:r>
    </w:p>
    <w:p w:rsidR="00550DD3" w:rsidRPr="00550DD3" w:rsidRDefault="00550DD3" w:rsidP="00550DD3">
      <w:pPr>
        <w:pStyle w:val="ListParagraph"/>
        <w:numPr>
          <w:ilvl w:val="0"/>
          <w:numId w:val="23"/>
        </w:numPr>
        <w:rPr>
          <w:rFonts w:ascii="Times New Roman" w:hAnsi="Times New Roman" w:cs="Times New Roman"/>
          <w:sz w:val="24"/>
          <w:szCs w:val="24"/>
        </w:rPr>
      </w:pPr>
      <w:r w:rsidRPr="00550DD3">
        <w:rPr>
          <w:rFonts w:ascii="Times New Roman" w:hAnsi="Times New Roman" w:cs="Times New Roman"/>
          <w:sz w:val="24"/>
          <w:szCs w:val="24"/>
        </w:rPr>
        <w:t>Hot tier</w:t>
      </w:r>
    </w:p>
    <w:p w:rsidR="00550DD3" w:rsidRPr="00550DD3" w:rsidRDefault="00550DD3" w:rsidP="00550DD3">
      <w:pPr>
        <w:pStyle w:val="ListParagraph"/>
        <w:numPr>
          <w:ilvl w:val="0"/>
          <w:numId w:val="23"/>
        </w:numPr>
        <w:rPr>
          <w:rFonts w:ascii="Times New Roman" w:hAnsi="Times New Roman" w:cs="Times New Roman"/>
          <w:sz w:val="24"/>
          <w:szCs w:val="24"/>
        </w:rPr>
      </w:pPr>
      <w:r w:rsidRPr="00550DD3">
        <w:rPr>
          <w:rFonts w:ascii="Times New Roman" w:hAnsi="Times New Roman" w:cs="Times New Roman"/>
          <w:sz w:val="24"/>
          <w:szCs w:val="24"/>
        </w:rPr>
        <w:t>Cool tier</w:t>
      </w:r>
    </w:p>
    <w:p w:rsidR="00550DD3" w:rsidRPr="00550DD3" w:rsidRDefault="00550DD3" w:rsidP="00550DD3">
      <w:pPr>
        <w:pStyle w:val="ListParagraph"/>
        <w:numPr>
          <w:ilvl w:val="0"/>
          <w:numId w:val="23"/>
        </w:numPr>
        <w:rPr>
          <w:rFonts w:ascii="Times New Roman" w:hAnsi="Times New Roman" w:cs="Times New Roman"/>
          <w:sz w:val="24"/>
          <w:szCs w:val="24"/>
        </w:rPr>
      </w:pPr>
      <w:r w:rsidRPr="00550DD3">
        <w:rPr>
          <w:rFonts w:ascii="Times New Roman" w:hAnsi="Times New Roman" w:cs="Times New Roman"/>
          <w:sz w:val="24"/>
          <w:szCs w:val="24"/>
        </w:rPr>
        <w:t>Cold tier</w:t>
      </w:r>
    </w:p>
    <w:p w:rsidR="00550DD3" w:rsidRDefault="00550DD3" w:rsidP="00550DD3">
      <w:pPr>
        <w:pStyle w:val="ListParagraph"/>
        <w:numPr>
          <w:ilvl w:val="0"/>
          <w:numId w:val="23"/>
        </w:numPr>
        <w:rPr>
          <w:rFonts w:ascii="Times New Roman" w:hAnsi="Times New Roman" w:cs="Times New Roman"/>
          <w:sz w:val="24"/>
          <w:szCs w:val="24"/>
        </w:rPr>
      </w:pPr>
      <w:r w:rsidRPr="00550DD3">
        <w:rPr>
          <w:rFonts w:ascii="Times New Roman" w:hAnsi="Times New Roman" w:cs="Times New Roman"/>
          <w:sz w:val="24"/>
          <w:szCs w:val="24"/>
        </w:rPr>
        <w:t>Archive tier</w:t>
      </w:r>
    </w:p>
    <w:p w:rsidR="00550DD3" w:rsidRDefault="00550DD3" w:rsidP="00550DD3">
      <w:pPr>
        <w:ind w:left="720"/>
        <w:rPr>
          <w:rFonts w:ascii="Times New Roman" w:hAnsi="Times New Roman" w:cs="Times New Roman"/>
          <w:sz w:val="24"/>
          <w:szCs w:val="24"/>
        </w:rPr>
      </w:pPr>
    </w:p>
    <w:p w:rsidR="00550DD3" w:rsidRPr="00550DD3" w:rsidRDefault="00550DD3" w:rsidP="00550DD3">
      <w:pPr>
        <w:pStyle w:val="ListParagraph"/>
        <w:numPr>
          <w:ilvl w:val="0"/>
          <w:numId w:val="24"/>
        </w:numPr>
        <w:rPr>
          <w:rFonts w:ascii="Times New Roman" w:hAnsi="Times New Roman" w:cs="Times New Roman"/>
          <w:b/>
          <w:sz w:val="28"/>
          <w:szCs w:val="28"/>
        </w:rPr>
      </w:pPr>
      <w:r w:rsidRPr="00550DD3">
        <w:rPr>
          <w:rFonts w:ascii="Times New Roman" w:hAnsi="Times New Roman" w:cs="Times New Roman"/>
          <w:b/>
          <w:sz w:val="28"/>
          <w:szCs w:val="28"/>
        </w:rPr>
        <w:t>Hot tier:</w:t>
      </w:r>
    </w:p>
    <w:p w:rsidR="00550DD3" w:rsidRPr="00550DD3" w:rsidRDefault="00550DD3" w:rsidP="00550DD3">
      <w:pPr>
        <w:pStyle w:val="ListParagraph"/>
        <w:numPr>
          <w:ilvl w:val="0"/>
          <w:numId w:val="25"/>
        </w:numPr>
        <w:spacing w:after="0" w:line="240" w:lineRule="auto"/>
        <w:ind w:left="1440"/>
        <w:rPr>
          <w:rFonts w:ascii="Times New Roman" w:hAnsi="Times New Roman" w:cs="Times New Roman"/>
          <w:color w:val="161616"/>
          <w:sz w:val="24"/>
          <w:szCs w:val="24"/>
          <w:shd w:val="clear" w:color="auto" w:fill="FFFFFF"/>
        </w:rPr>
      </w:pPr>
      <w:r w:rsidRPr="00550DD3">
        <w:rPr>
          <w:rFonts w:ascii="Times New Roman" w:hAnsi="Times New Roman" w:cs="Times New Roman"/>
          <w:color w:val="161616"/>
          <w:sz w:val="24"/>
          <w:szCs w:val="24"/>
          <w:shd w:val="clear" w:color="auto" w:fill="FFFFFF"/>
        </w:rPr>
        <w:t>Optimized for storing data that is accessed or modified frequently.</w:t>
      </w:r>
    </w:p>
    <w:p w:rsidR="00550DD3" w:rsidRPr="00550DD3" w:rsidRDefault="00550DD3" w:rsidP="00550DD3">
      <w:pPr>
        <w:pStyle w:val="ListParagraph"/>
        <w:numPr>
          <w:ilvl w:val="0"/>
          <w:numId w:val="25"/>
        </w:numPr>
        <w:spacing w:after="0" w:line="240" w:lineRule="auto"/>
        <w:ind w:left="1440"/>
        <w:rPr>
          <w:rFonts w:ascii="Times New Roman" w:hAnsi="Times New Roman" w:cs="Times New Roman"/>
          <w:color w:val="161616"/>
          <w:sz w:val="24"/>
          <w:szCs w:val="24"/>
          <w:shd w:val="clear" w:color="auto" w:fill="FFFFFF"/>
        </w:rPr>
      </w:pPr>
      <w:r w:rsidRPr="00550DD3">
        <w:rPr>
          <w:rFonts w:ascii="Times New Roman" w:hAnsi="Times New Roman" w:cs="Times New Roman"/>
          <w:color w:val="161616"/>
          <w:sz w:val="24"/>
          <w:szCs w:val="24"/>
          <w:shd w:val="clear" w:color="auto" w:fill="FFFFFF"/>
        </w:rPr>
        <w:t>Highest storage costs.</w:t>
      </w:r>
    </w:p>
    <w:p w:rsidR="00550DD3" w:rsidRPr="00550DD3" w:rsidRDefault="00550DD3" w:rsidP="00550DD3">
      <w:pPr>
        <w:pStyle w:val="ListParagraph"/>
        <w:numPr>
          <w:ilvl w:val="0"/>
          <w:numId w:val="25"/>
        </w:numPr>
        <w:spacing w:after="0" w:line="240" w:lineRule="auto"/>
        <w:ind w:left="1440"/>
        <w:rPr>
          <w:rFonts w:ascii="Times New Roman" w:hAnsi="Times New Roman" w:cs="Times New Roman"/>
          <w:color w:val="161616"/>
          <w:sz w:val="24"/>
          <w:szCs w:val="24"/>
          <w:shd w:val="clear" w:color="auto" w:fill="FFFFFF"/>
        </w:rPr>
      </w:pPr>
      <w:r w:rsidRPr="00550DD3">
        <w:rPr>
          <w:rFonts w:ascii="Times New Roman" w:hAnsi="Times New Roman" w:cs="Times New Roman"/>
          <w:color w:val="161616"/>
          <w:sz w:val="24"/>
          <w:szCs w:val="24"/>
          <w:shd w:val="clear" w:color="auto" w:fill="FFFFFF"/>
        </w:rPr>
        <w:t>Lowest access costs.</w:t>
      </w:r>
    </w:p>
    <w:p w:rsidR="00550DD3" w:rsidRPr="00550DD3" w:rsidRDefault="00550DD3" w:rsidP="00550DD3">
      <w:pPr>
        <w:pStyle w:val="ListParagraph"/>
        <w:numPr>
          <w:ilvl w:val="0"/>
          <w:numId w:val="25"/>
        </w:numPr>
        <w:spacing w:after="0" w:line="240" w:lineRule="auto"/>
        <w:ind w:left="1440"/>
        <w:rPr>
          <w:rFonts w:ascii="Times New Roman" w:eastAsia="Times New Roman" w:hAnsi="Times New Roman" w:cs="Times New Roman"/>
          <w:kern w:val="0"/>
          <w:sz w:val="24"/>
          <w:szCs w:val="24"/>
          <w14:ligatures w14:val="none"/>
        </w:rPr>
      </w:pPr>
      <w:r w:rsidRPr="00550DD3">
        <w:rPr>
          <w:rFonts w:ascii="Times New Roman" w:hAnsi="Times New Roman" w:cs="Times New Roman"/>
          <w:sz w:val="24"/>
          <w:szCs w:val="24"/>
        </w:rPr>
        <w:t>Lowest latency and highest performance</w:t>
      </w:r>
    </w:p>
    <w:p w:rsidR="00550DD3" w:rsidRPr="00550DD3" w:rsidRDefault="00550DD3" w:rsidP="00550DD3">
      <w:pPr>
        <w:pStyle w:val="ListParagraph"/>
        <w:numPr>
          <w:ilvl w:val="0"/>
          <w:numId w:val="25"/>
        </w:numPr>
        <w:ind w:left="1440"/>
        <w:rPr>
          <w:rFonts w:ascii="Times New Roman" w:hAnsi="Times New Roman" w:cs="Times New Roman"/>
          <w:b/>
          <w:sz w:val="24"/>
          <w:szCs w:val="24"/>
        </w:rPr>
      </w:pPr>
      <w:r w:rsidRPr="00550DD3">
        <w:rPr>
          <w:rFonts w:ascii="Times New Roman" w:eastAsia="Times New Roman" w:hAnsi="Times New Roman" w:cs="Times New Roman"/>
          <w:kern w:val="0"/>
          <w:sz w:val="24"/>
          <w:szCs w:val="24"/>
          <w14:ligatures w14:val="none"/>
        </w:rPr>
        <w:t>Suitable for active data that's read and written frequently.</w:t>
      </w:r>
    </w:p>
    <w:p w:rsidR="00550DD3" w:rsidRPr="00550DD3" w:rsidRDefault="00550DD3" w:rsidP="00550DD3">
      <w:pPr>
        <w:pStyle w:val="ListParagraph"/>
        <w:ind w:left="1440"/>
        <w:rPr>
          <w:rFonts w:ascii="Times New Roman" w:hAnsi="Times New Roman" w:cs="Times New Roman"/>
          <w:b/>
          <w:sz w:val="24"/>
          <w:szCs w:val="24"/>
        </w:rPr>
      </w:pPr>
    </w:p>
    <w:p w:rsidR="00550DD3" w:rsidRDefault="00550DD3" w:rsidP="00550DD3">
      <w:pPr>
        <w:pStyle w:val="ListParagraph"/>
        <w:numPr>
          <w:ilvl w:val="0"/>
          <w:numId w:val="24"/>
        </w:numPr>
        <w:rPr>
          <w:rFonts w:ascii="Times New Roman" w:hAnsi="Times New Roman" w:cs="Times New Roman"/>
          <w:b/>
          <w:sz w:val="28"/>
          <w:szCs w:val="28"/>
        </w:rPr>
      </w:pPr>
      <w:r w:rsidRPr="00550DD3">
        <w:rPr>
          <w:rFonts w:ascii="Times New Roman" w:hAnsi="Times New Roman" w:cs="Times New Roman"/>
          <w:b/>
          <w:sz w:val="28"/>
          <w:szCs w:val="28"/>
        </w:rPr>
        <w:t>Cool tier:</w:t>
      </w:r>
    </w:p>
    <w:p w:rsidR="00550DD3" w:rsidRPr="00323E9B" w:rsidRDefault="00323E9B" w:rsidP="00323E9B">
      <w:pPr>
        <w:pStyle w:val="ListParagraph"/>
        <w:numPr>
          <w:ilvl w:val="0"/>
          <w:numId w:val="26"/>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Optimized for storing data that is accessed or modified infrequently.</w:t>
      </w:r>
    </w:p>
    <w:p w:rsidR="00323E9B" w:rsidRPr="00323E9B" w:rsidRDefault="00323E9B" w:rsidP="00323E9B">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sidRPr="00323E9B">
        <w:rPr>
          <w:rFonts w:ascii="Times New Roman" w:eastAsia="Times New Roman" w:hAnsi="Times New Roman" w:cs="Times New Roman"/>
          <w:kern w:val="0"/>
          <w:sz w:val="24"/>
          <w:szCs w:val="24"/>
          <w14:ligatures w14:val="none"/>
        </w:rPr>
        <w:t xml:space="preserve">Lower storage costs than hot tier. </w:t>
      </w:r>
    </w:p>
    <w:p w:rsidR="00323E9B" w:rsidRPr="00323E9B" w:rsidRDefault="00323E9B" w:rsidP="00323E9B">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sidRPr="00323E9B">
        <w:rPr>
          <w:rFonts w:ascii="Times New Roman" w:hAnsi="Times New Roman" w:cs="Times New Roman"/>
          <w:sz w:val="24"/>
          <w:szCs w:val="24"/>
        </w:rPr>
        <w:t>Higher access costs compared to hot tier.</w:t>
      </w:r>
    </w:p>
    <w:p w:rsidR="00323E9B" w:rsidRPr="00323E9B" w:rsidRDefault="00323E9B" w:rsidP="00323E9B">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sidRPr="00323E9B">
        <w:rPr>
          <w:rFonts w:ascii="Times New Roman" w:hAnsi="Times New Roman" w:cs="Times New Roman"/>
          <w:color w:val="161616"/>
          <w:sz w:val="24"/>
          <w:szCs w:val="24"/>
          <w:shd w:val="clear" w:color="auto" w:fill="FFFFFF"/>
        </w:rPr>
        <w:t>Data in the cool tier should be stored for a minimum of </w:t>
      </w:r>
      <w:r w:rsidRPr="00323E9B">
        <w:rPr>
          <w:rStyle w:val="Strong"/>
          <w:rFonts w:ascii="Times New Roman" w:hAnsi="Times New Roman" w:cs="Times New Roman"/>
          <w:color w:val="161616"/>
          <w:sz w:val="24"/>
          <w:szCs w:val="24"/>
          <w:shd w:val="clear" w:color="auto" w:fill="FFFFFF"/>
        </w:rPr>
        <w:t>30</w:t>
      </w:r>
      <w:r w:rsidRPr="00323E9B">
        <w:rPr>
          <w:rFonts w:ascii="Times New Roman" w:hAnsi="Times New Roman" w:cs="Times New Roman"/>
          <w:color w:val="161616"/>
          <w:sz w:val="24"/>
          <w:szCs w:val="24"/>
          <w:shd w:val="clear" w:color="auto" w:fill="FFFFFF"/>
        </w:rPr>
        <w:t> days</w:t>
      </w:r>
    </w:p>
    <w:p w:rsidR="00323E9B" w:rsidRPr="00323E9B" w:rsidRDefault="00323E9B" w:rsidP="00323E9B">
      <w:pPr>
        <w:pStyle w:val="ListParagraph"/>
        <w:numPr>
          <w:ilvl w:val="0"/>
          <w:numId w:val="26"/>
        </w:numPr>
        <w:rPr>
          <w:rFonts w:ascii="Times New Roman" w:hAnsi="Times New Roman" w:cs="Times New Roman"/>
          <w:b/>
          <w:sz w:val="24"/>
          <w:szCs w:val="24"/>
        </w:rPr>
      </w:pPr>
      <w:r w:rsidRPr="00323E9B">
        <w:rPr>
          <w:rFonts w:ascii="Times New Roman" w:eastAsia="Times New Roman" w:hAnsi="Times New Roman" w:cs="Times New Roman"/>
          <w:kern w:val="0"/>
          <w:sz w:val="24"/>
          <w:szCs w:val="24"/>
          <w14:ligatures w14:val="none"/>
        </w:rPr>
        <w:t>Suitable for data accessed less frequently, such as backups, data archives, and infrequently used media.</w:t>
      </w:r>
    </w:p>
    <w:p w:rsidR="00323E9B" w:rsidRPr="00323E9B" w:rsidRDefault="00323E9B" w:rsidP="00323E9B">
      <w:pPr>
        <w:pStyle w:val="ListParagraph"/>
        <w:ind w:left="1890"/>
        <w:rPr>
          <w:rFonts w:ascii="Times New Roman" w:hAnsi="Times New Roman" w:cs="Times New Roman"/>
          <w:b/>
          <w:sz w:val="24"/>
          <w:szCs w:val="24"/>
        </w:rPr>
      </w:pPr>
    </w:p>
    <w:p w:rsidR="00550DD3" w:rsidRDefault="00323E9B" w:rsidP="00323E9B">
      <w:pPr>
        <w:pStyle w:val="ListParagraph"/>
        <w:numPr>
          <w:ilvl w:val="0"/>
          <w:numId w:val="24"/>
        </w:numPr>
        <w:rPr>
          <w:rFonts w:ascii="Times New Roman" w:hAnsi="Times New Roman" w:cs="Times New Roman"/>
          <w:b/>
          <w:sz w:val="28"/>
          <w:szCs w:val="28"/>
        </w:rPr>
      </w:pPr>
      <w:r w:rsidRPr="00323E9B">
        <w:rPr>
          <w:rFonts w:ascii="Times New Roman" w:hAnsi="Times New Roman" w:cs="Times New Roman"/>
          <w:b/>
          <w:sz w:val="28"/>
          <w:szCs w:val="28"/>
        </w:rPr>
        <w:t>Cold tier:</w:t>
      </w:r>
    </w:p>
    <w:p w:rsidR="00323E9B" w:rsidRDefault="00323E9B" w:rsidP="00323E9B">
      <w:pPr>
        <w:pStyle w:val="ListParagraph"/>
        <w:ind w:left="1080"/>
        <w:rPr>
          <w:rFonts w:ascii="Times New Roman" w:hAnsi="Times New Roman" w:cs="Times New Roman"/>
          <w:b/>
          <w:sz w:val="28"/>
          <w:szCs w:val="28"/>
        </w:rPr>
      </w:pP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Optimized for storing data that is rarely accessed or modified.</w:t>
      </w: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Lower storage costs then cool tier.</w:t>
      </w: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Higher access costs compared to the cool tier.</w:t>
      </w: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color w:val="161616"/>
          <w:sz w:val="24"/>
          <w:szCs w:val="24"/>
          <w:shd w:val="clear" w:color="auto" w:fill="FFFFFF"/>
        </w:rPr>
        <w:t>Data in the cold tier should be stored for a minimum of </w:t>
      </w:r>
      <w:r w:rsidRPr="00323E9B">
        <w:rPr>
          <w:rStyle w:val="Strong"/>
          <w:rFonts w:ascii="Times New Roman" w:hAnsi="Times New Roman" w:cs="Times New Roman"/>
          <w:color w:val="161616"/>
          <w:sz w:val="24"/>
          <w:szCs w:val="24"/>
          <w:shd w:val="clear" w:color="auto" w:fill="FFFFFF"/>
        </w:rPr>
        <w:t>90</w:t>
      </w:r>
      <w:r w:rsidRPr="00323E9B">
        <w:rPr>
          <w:rFonts w:ascii="Times New Roman" w:hAnsi="Times New Roman" w:cs="Times New Roman"/>
          <w:color w:val="161616"/>
          <w:sz w:val="24"/>
          <w:szCs w:val="24"/>
          <w:shd w:val="clear" w:color="auto" w:fill="FFFFFF"/>
        </w:rPr>
        <w:t> days.</w:t>
      </w:r>
    </w:p>
    <w:p w:rsidR="00323E9B" w:rsidRPr="00323E9B" w:rsidRDefault="00323E9B" w:rsidP="00323E9B">
      <w:pPr>
        <w:pStyle w:val="ListParagraph"/>
        <w:numPr>
          <w:ilvl w:val="0"/>
          <w:numId w:val="27"/>
        </w:numPr>
        <w:rPr>
          <w:rFonts w:ascii="Times New Roman" w:hAnsi="Times New Roman" w:cs="Times New Roman"/>
          <w:color w:val="161616"/>
          <w:sz w:val="24"/>
          <w:szCs w:val="24"/>
          <w:shd w:val="clear" w:color="auto" w:fill="FFFFFF"/>
        </w:rPr>
      </w:pPr>
      <w:r w:rsidRPr="00323E9B">
        <w:rPr>
          <w:rFonts w:ascii="Times New Roman" w:hAnsi="Times New Roman" w:cs="Times New Roman"/>
          <w:sz w:val="24"/>
          <w:szCs w:val="24"/>
        </w:rPr>
        <w:t>Suitable for long-term data archiving, such as legal or compliance requirements.</w:t>
      </w:r>
    </w:p>
    <w:p w:rsidR="00323E9B" w:rsidRPr="00323E9B" w:rsidRDefault="00323E9B" w:rsidP="00323E9B">
      <w:pPr>
        <w:pStyle w:val="ListParagraph"/>
        <w:ind w:left="1080"/>
        <w:rPr>
          <w:rFonts w:ascii="Times New Roman" w:hAnsi="Times New Roman" w:cs="Times New Roman"/>
          <w:color w:val="161616"/>
          <w:sz w:val="24"/>
          <w:szCs w:val="24"/>
          <w:shd w:val="clear" w:color="auto" w:fill="FFFFFF"/>
        </w:rPr>
      </w:pPr>
    </w:p>
    <w:p w:rsidR="00323E9B" w:rsidRDefault="00323E9B" w:rsidP="00323E9B">
      <w:pPr>
        <w:pStyle w:val="ListParagraph"/>
        <w:numPr>
          <w:ilvl w:val="0"/>
          <w:numId w:val="24"/>
        </w:numPr>
        <w:rPr>
          <w:rFonts w:ascii="Times New Roman" w:hAnsi="Times New Roman" w:cs="Times New Roman"/>
          <w:b/>
          <w:color w:val="161616"/>
          <w:sz w:val="28"/>
          <w:szCs w:val="28"/>
          <w:shd w:val="clear" w:color="auto" w:fill="FFFFFF"/>
        </w:rPr>
      </w:pPr>
      <w:r w:rsidRPr="00323E9B">
        <w:rPr>
          <w:rFonts w:ascii="Times New Roman" w:hAnsi="Times New Roman" w:cs="Times New Roman"/>
          <w:b/>
          <w:color w:val="161616"/>
          <w:sz w:val="28"/>
          <w:szCs w:val="28"/>
          <w:shd w:val="clear" w:color="auto" w:fill="FFFFFF"/>
        </w:rPr>
        <w:t>Archive tier</w:t>
      </w:r>
      <w:r>
        <w:rPr>
          <w:rFonts w:ascii="Times New Roman" w:hAnsi="Times New Roman" w:cs="Times New Roman"/>
          <w:b/>
          <w:color w:val="161616"/>
          <w:sz w:val="28"/>
          <w:szCs w:val="28"/>
          <w:shd w:val="clear" w:color="auto" w:fill="FFFFFF"/>
        </w:rPr>
        <w:t>:</w:t>
      </w:r>
    </w:p>
    <w:p w:rsidR="00323E9B" w:rsidRPr="00847BAC" w:rsidRDefault="00323E9B" w:rsidP="00847BAC">
      <w:pPr>
        <w:pStyle w:val="ListParagraph"/>
        <w:numPr>
          <w:ilvl w:val="0"/>
          <w:numId w:val="28"/>
        </w:numPr>
        <w:rPr>
          <w:rFonts w:ascii="Times New Roman" w:hAnsi="Times New Roman" w:cs="Times New Roman"/>
          <w:b/>
          <w:color w:val="161616"/>
          <w:sz w:val="24"/>
          <w:szCs w:val="24"/>
          <w:shd w:val="clear" w:color="auto" w:fill="FFFFFF"/>
        </w:rPr>
      </w:pPr>
      <w:r w:rsidRPr="00847BAC">
        <w:rPr>
          <w:rFonts w:ascii="Times New Roman" w:hAnsi="Times New Roman" w:cs="Times New Roman"/>
          <w:color w:val="161616"/>
          <w:sz w:val="24"/>
          <w:szCs w:val="24"/>
          <w:shd w:val="clear" w:color="auto" w:fill="FFFFFF"/>
        </w:rPr>
        <w:t>Optimized for storing data that is very rarely accessed</w:t>
      </w:r>
      <w:r w:rsidRPr="00847BAC">
        <w:rPr>
          <w:rFonts w:ascii="Times New Roman" w:hAnsi="Times New Roman" w:cs="Times New Roman"/>
          <w:b/>
          <w:color w:val="161616"/>
          <w:sz w:val="24"/>
          <w:szCs w:val="24"/>
          <w:shd w:val="clear" w:color="auto" w:fill="FFFFFF"/>
        </w:rPr>
        <w:t>.</w:t>
      </w:r>
    </w:p>
    <w:p w:rsidR="00847BAC" w:rsidRPr="00847BAC" w:rsidRDefault="00847BAC" w:rsidP="00847BAC">
      <w:pPr>
        <w:pStyle w:val="ListParagraph"/>
        <w:numPr>
          <w:ilvl w:val="0"/>
          <w:numId w:val="28"/>
        </w:numPr>
        <w:rPr>
          <w:rFonts w:ascii="Times New Roman" w:hAnsi="Times New Roman" w:cs="Times New Roman"/>
          <w:color w:val="161616"/>
          <w:sz w:val="24"/>
          <w:szCs w:val="24"/>
          <w:shd w:val="clear" w:color="auto" w:fill="FFFFFF"/>
        </w:rPr>
      </w:pPr>
      <w:r w:rsidRPr="00847BAC">
        <w:rPr>
          <w:rFonts w:ascii="Times New Roman" w:hAnsi="Times New Roman" w:cs="Times New Roman"/>
          <w:color w:val="161616"/>
          <w:sz w:val="24"/>
          <w:szCs w:val="24"/>
          <w:shd w:val="clear" w:color="auto" w:fill="FFFFFF"/>
        </w:rPr>
        <w:t>Lower storage costs then cold tier.</w:t>
      </w:r>
    </w:p>
    <w:p w:rsidR="00847BAC" w:rsidRPr="00847BAC" w:rsidRDefault="00847BAC" w:rsidP="00847BAC">
      <w:pPr>
        <w:pStyle w:val="ListParagraph"/>
        <w:numPr>
          <w:ilvl w:val="0"/>
          <w:numId w:val="28"/>
        </w:numPr>
        <w:rPr>
          <w:rFonts w:ascii="Times New Roman" w:hAnsi="Times New Roman" w:cs="Times New Roman"/>
          <w:color w:val="161616"/>
          <w:sz w:val="24"/>
          <w:szCs w:val="24"/>
          <w:shd w:val="clear" w:color="auto" w:fill="FFFFFF"/>
        </w:rPr>
      </w:pPr>
      <w:r w:rsidRPr="00847BAC">
        <w:rPr>
          <w:rFonts w:ascii="Times New Roman" w:hAnsi="Times New Roman" w:cs="Times New Roman"/>
          <w:color w:val="161616"/>
          <w:sz w:val="24"/>
          <w:szCs w:val="24"/>
          <w:shd w:val="clear" w:color="auto" w:fill="FFFFFF"/>
        </w:rPr>
        <w:t>High access cost then cold tier.</w:t>
      </w:r>
    </w:p>
    <w:p w:rsidR="00847BAC" w:rsidRPr="00847BAC" w:rsidRDefault="00847BAC" w:rsidP="00847BAC">
      <w:pPr>
        <w:pStyle w:val="ListParagraph"/>
        <w:numPr>
          <w:ilvl w:val="0"/>
          <w:numId w:val="28"/>
        </w:numPr>
        <w:rPr>
          <w:rFonts w:ascii="Times New Roman" w:hAnsi="Times New Roman" w:cs="Times New Roman"/>
          <w:color w:val="161616"/>
          <w:sz w:val="24"/>
          <w:szCs w:val="24"/>
          <w:shd w:val="clear" w:color="auto" w:fill="FFFFFF"/>
        </w:rPr>
      </w:pPr>
      <w:r w:rsidRPr="00847BAC">
        <w:rPr>
          <w:rFonts w:ascii="Times New Roman" w:hAnsi="Times New Roman" w:cs="Times New Roman"/>
          <w:color w:val="161616"/>
          <w:sz w:val="24"/>
          <w:szCs w:val="24"/>
          <w:shd w:val="clear" w:color="auto" w:fill="FFFFFF"/>
        </w:rPr>
        <w:t>Data in the archive tier should be stored for a minimum of </w:t>
      </w:r>
      <w:r w:rsidRPr="00847BAC">
        <w:rPr>
          <w:rStyle w:val="Strong"/>
          <w:rFonts w:ascii="Times New Roman" w:hAnsi="Times New Roman" w:cs="Times New Roman"/>
          <w:color w:val="161616"/>
          <w:sz w:val="24"/>
          <w:szCs w:val="24"/>
          <w:shd w:val="clear" w:color="auto" w:fill="FFFFFF"/>
        </w:rPr>
        <w:t>180</w:t>
      </w:r>
      <w:r w:rsidRPr="00847BAC">
        <w:rPr>
          <w:rFonts w:ascii="Times New Roman" w:hAnsi="Times New Roman" w:cs="Times New Roman"/>
          <w:color w:val="161616"/>
          <w:sz w:val="24"/>
          <w:szCs w:val="24"/>
          <w:shd w:val="clear" w:color="auto" w:fill="FFFFFF"/>
        </w:rPr>
        <w:t> days.</w:t>
      </w:r>
    </w:p>
    <w:p w:rsidR="00847BAC" w:rsidRPr="00847BAC" w:rsidRDefault="00847BAC" w:rsidP="00847BAC">
      <w:pPr>
        <w:pStyle w:val="ListParagraph"/>
        <w:numPr>
          <w:ilvl w:val="0"/>
          <w:numId w:val="28"/>
        </w:numPr>
        <w:rPr>
          <w:rFonts w:ascii="Times New Roman" w:hAnsi="Times New Roman" w:cs="Times New Roman"/>
          <w:color w:val="161616"/>
          <w:sz w:val="24"/>
          <w:szCs w:val="24"/>
          <w:shd w:val="clear" w:color="auto" w:fill="FFFFFF"/>
        </w:rPr>
      </w:pPr>
      <w:r w:rsidRPr="00847BAC">
        <w:rPr>
          <w:rFonts w:ascii="Times New Roman" w:hAnsi="Times New Roman" w:cs="Times New Roman"/>
          <w:sz w:val="24"/>
          <w:szCs w:val="24"/>
        </w:rPr>
        <w:lastRenderedPageBreak/>
        <w:t>Suitable for long-term data preservation, such as historical records and backups.</w:t>
      </w:r>
    </w:p>
    <w:p w:rsidR="00847BAC" w:rsidRDefault="00847BAC" w:rsidP="00323E9B">
      <w:pPr>
        <w:ind w:left="1080"/>
        <w:rPr>
          <w:rFonts w:ascii="Times New Roman" w:hAnsi="Times New Roman" w:cs="Times New Roman"/>
          <w:b/>
          <w:color w:val="161616"/>
          <w:sz w:val="28"/>
          <w:szCs w:val="28"/>
          <w:shd w:val="clear" w:color="auto" w:fill="FFFFFF"/>
        </w:rPr>
      </w:pPr>
    </w:p>
    <w:p w:rsidR="00847BAC" w:rsidRDefault="00E75EA9" w:rsidP="00847BAC">
      <w:pPr>
        <w:rPr>
          <w:rFonts w:ascii="Times New Roman" w:hAnsi="Times New Roman" w:cs="Times New Roman"/>
          <w:b/>
          <w:color w:val="161616"/>
          <w:sz w:val="28"/>
          <w:szCs w:val="28"/>
          <w:shd w:val="clear" w:color="auto" w:fill="FFFFFF"/>
        </w:rPr>
      </w:pPr>
      <w:r>
        <w:rPr>
          <w:rFonts w:ascii="Times New Roman" w:hAnsi="Times New Roman" w:cs="Times New Roman"/>
          <w:b/>
          <w:noProof/>
          <w:color w:val="161616"/>
          <w:sz w:val="28"/>
          <w:szCs w:val="28"/>
          <w:shd w:val="clear" w:color="auto" w:fill="FFFFFF"/>
        </w:rPr>
        <w:drawing>
          <wp:anchor distT="0" distB="0" distL="114300" distR="114300" simplePos="0" relativeHeight="251672576" behindDoc="1" locked="0" layoutInCell="1" allowOverlap="1">
            <wp:simplePos x="0" y="0"/>
            <wp:positionH relativeFrom="column">
              <wp:posOffset>1619250</wp:posOffset>
            </wp:positionH>
            <wp:positionV relativeFrom="paragraph">
              <wp:posOffset>238760</wp:posOffset>
            </wp:positionV>
            <wp:extent cx="3261360" cy="2948940"/>
            <wp:effectExtent l="0" t="0" r="0" b="3810"/>
            <wp:wrapTight wrapText="bothSides">
              <wp:wrapPolygon edited="0">
                <wp:start x="0" y="0"/>
                <wp:lineTo x="0" y="21488"/>
                <wp:lineTo x="21449" y="2148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tcool.png"/>
                    <pic:cNvPicPr/>
                  </pic:nvPicPr>
                  <pic:blipFill>
                    <a:blip r:embed="rId12">
                      <a:extLst>
                        <a:ext uri="{28A0092B-C50C-407E-A947-70E740481C1C}">
                          <a14:useLocalDpi xmlns:a14="http://schemas.microsoft.com/office/drawing/2010/main" val="0"/>
                        </a:ext>
                      </a:extLst>
                    </a:blip>
                    <a:stretch>
                      <a:fillRect/>
                    </a:stretch>
                  </pic:blipFill>
                  <pic:spPr>
                    <a:xfrm>
                      <a:off x="0" y="0"/>
                      <a:ext cx="3261360" cy="2948940"/>
                    </a:xfrm>
                    <a:prstGeom prst="rect">
                      <a:avLst/>
                    </a:prstGeom>
                  </pic:spPr>
                </pic:pic>
              </a:graphicData>
            </a:graphic>
            <wp14:sizeRelH relativeFrom="margin">
              <wp14:pctWidth>0</wp14:pctWidth>
            </wp14:sizeRelH>
            <wp14:sizeRelV relativeFrom="margin">
              <wp14:pctHeight>0</wp14:pctHeight>
            </wp14:sizeRelV>
          </wp:anchor>
        </w:drawing>
      </w:r>
    </w:p>
    <w:p w:rsidR="00847BAC" w:rsidRDefault="00847BAC" w:rsidP="00847BAC">
      <w:pPr>
        <w:rPr>
          <w:rFonts w:ascii="Times New Roman" w:hAnsi="Times New Roman" w:cs="Times New Roman"/>
          <w:b/>
          <w:color w:val="161616"/>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847BAC" w:rsidRDefault="00847BAC" w:rsidP="00847BAC">
      <w:pPr>
        <w:rPr>
          <w:rFonts w:ascii="Times New Roman" w:hAnsi="Times New Roman" w:cs="Times New Roman"/>
          <w:b/>
          <w:color w:val="FF0000"/>
          <w:sz w:val="28"/>
          <w:szCs w:val="28"/>
          <w:shd w:val="clear" w:color="auto" w:fill="FFFFFF"/>
        </w:rPr>
      </w:pPr>
    </w:p>
    <w:p w:rsidR="00E75EA9" w:rsidRDefault="00E75EA9" w:rsidP="00847BAC">
      <w:pPr>
        <w:rPr>
          <w:rFonts w:ascii="Times New Roman" w:hAnsi="Times New Roman" w:cs="Times New Roman"/>
          <w:b/>
          <w:color w:val="FF0000"/>
          <w:sz w:val="28"/>
          <w:szCs w:val="28"/>
          <w:shd w:val="clear" w:color="auto" w:fill="FFFFFF"/>
        </w:rPr>
      </w:pPr>
    </w:p>
    <w:p w:rsidR="00847BAC" w:rsidRPr="00847BAC" w:rsidRDefault="00847BAC" w:rsidP="00847BAC">
      <w:pPr>
        <w:rPr>
          <w:rFonts w:ascii="Times New Roman" w:hAnsi="Times New Roman" w:cs="Times New Roman"/>
          <w:color w:val="161616"/>
          <w:sz w:val="24"/>
          <w:szCs w:val="24"/>
          <w:shd w:val="clear" w:color="auto" w:fill="FFFFFF"/>
        </w:rPr>
      </w:pPr>
      <w:r w:rsidRPr="00847BAC">
        <w:rPr>
          <w:rFonts w:ascii="Times New Roman" w:hAnsi="Times New Roman" w:cs="Times New Roman"/>
          <w:b/>
          <w:color w:val="FF0000"/>
          <w:sz w:val="28"/>
          <w:szCs w:val="28"/>
          <w:shd w:val="clear" w:color="auto" w:fill="FFFFFF"/>
        </w:rPr>
        <w:t xml:space="preserve">Note: </w:t>
      </w:r>
      <w:r w:rsidRPr="00847BAC">
        <w:rPr>
          <w:rFonts w:ascii="Times New Roman" w:hAnsi="Times New Roman" w:cs="Times New Roman"/>
          <w:color w:val="161616"/>
          <w:sz w:val="24"/>
          <w:szCs w:val="24"/>
          <w:shd w:val="clear" w:color="auto" w:fill="FFFFFF"/>
        </w:rPr>
        <w:t xml:space="preserve">Setting the access tier is only </w:t>
      </w:r>
      <w:r w:rsidRPr="00847BAC">
        <w:rPr>
          <w:rFonts w:ascii="Times New Roman" w:hAnsi="Times New Roman" w:cs="Times New Roman"/>
          <w:b/>
          <w:color w:val="161616"/>
          <w:sz w:val="24"/>
          <w:szCs w:val="24"/>
          <w:shd w:val="clear" w:color="auto" w:fill="FFFFFF"/>
        </w:rPr>
        <w:t>allow</w:t>
      </w:r>
      <w:r w:rsidRPr="00847BAC">
        <w:rPr>
          <w:rFonts w:ascii="Times New Roman" w:hAnsi="Times New Roman" w:cs="Times New Roman"/>
          <w:color w:val="161616"/>
          <w:sz w:val="24"/>
          <w:szCs w:val="24"/>
          <w:shd w:val="clear" w:color="auto" w:fill="FFFFFF"/>
        </w:rPr>
        <w:t xml:space="preserve"> or applicable on </w:t>
      </w:r>
      <w:r w:rsidRPr="00847BAC">
        <w:rPr>
          <w:rFonts w:ascii="Times New Roman" w:hAnsi="Times New Roman" w:cs="Times New Roman"/>
          <w:b/>
          <w:color w:val="161616"/>
          <w:sz w:val="24"/>
          <w:szCs w:val="24"/>
          <w:shd w:val="clear" w:color="auto" w:fill="FFFFFF"/>
        </w:rPr>
        <w:t>Block Blobs</w:t>
      </w:r>
      <w:r w:rsidRPr="00847BAC">
        <w:rPr>
          <w:rFonts w:ascii="Times New Roman" w:hAnsi="Times New Roman" w:cs="Times New Roman"/>
          <w:color w:val="161616"/>
          <w:sz w:val="24"/>
          <w:szCs w:val="24"/>
          <w:shd w:val="clear" w:color="auto" w:fill="FFFFFF"/>
        </w:rPr>
        <w:t xml:space="preserve">. They are </w:t>
      </w:r>
      <w:r w:rsidRPr="00847BAC">
        <w:rPr>
          <w:rFonts w:ascii="Times New Roman" w:hAnsi="Times New Roman" w:cs="Times New Roman"/>
          <w:b/>
          <w:color w:val="161616"/>
          <w:sz w:val="24"/>
          <w:szCs w:val="24"/>
          <w:shd w:val="clear" w:color="auto" w:fill="FFFFFF"/>
        </w:rPr>
        <w:t>not supported</w:t>
      </w:r>
      <w:r w:rsidRPr="00847BAC">
        <w:rPr>
          <w:rFonts w:ascii="Times New Roman" w:hAnsi="Times New Roman" w:cs="Times New Roman"/>
          <w:color w:val="161616"/>
          <w:sz w:val="24"/>
          <w:szCs w:val="24"/>
          <w:shd w:val="clear" w:color="auto" w:fill="FFFFFF"/>
        </w:rPr>
        <w:t xml:space="preserve"> for </w:t>
      </w:r>
      <w:r w:rsidRPr="00847BAC">
        <w:rPr>
          <w:rFonts w:ascii="Times New Roman" w:hAnsi="Times New Roman" w:cs="Times New Roman"/>
          <w:b/>
          <w:color w:val="161616"/>
          <w:sz w:val="24"/>
          <w:szCs w:val="24"/>
          <w:shd w:val="clear" w:color="auto" w:fill="FFFFFF"/>
        </w:rPr>
        <w:t>append and page Blobs.</w:t>
      </w:r>
    </w:p>
    <w:p w:rsidR="00323E9B" w:rsidRDefault="00323E9B" w:rsidP="00847BAC">
      <w:pPr>
        <w:rPr>
          <w:rFonts w:ascii="Times New Roman" w:hAnsi="Times New Roman" w:cs="Times New Roman"/>
          <w:color w:val="161616"/>
          <w:sz w:val="28"/>
          <w:szCs w:val="28"/>
          <w:shd w:val="clear" w:color="auto" w:fill="FFFFFF"/>
        </w:rPr>
      </w:pPr>
    </w:p>
    <w:p w:rsidR="00847BAC" w:rsidRDefault="00E75EA9" w:rsidP="00847BAC">
      <w:pPr>
        <w:rPr>
          <w:rFonts w:ascii="Segoe UI" w:hAnsi="Segoe UI" w:cs="Segoe UI"/>
          <w:color w:val="161616"/>
          <w:shd w:val="clear" w:color="auto" w:fill="FFFFFF"/>
        </w:rPr>
      </w:pPr>
      <w:r>
        <w:rPr>
          <w:rFonts w:ascii="Segoe UI" w:hAnsi="Segoe UI" w:cs="Segoe UI"/>
          <w:noProof/>
          <w:color w:val="161616"/>
          <w:shd w:val="clear" w:color="auto" w:fill="FFFFFF"/>
        </w:rPr>
        <w:drawing>
          <wp:anchor distT="0" distB="0" distL="114300" distR="114300" simplePos="0" relativeHeight="251673600" behindDoc="1" locked="0" layoutInCell="1" allowOverlap="1">
            <wp:simplePos x="0" y="0"/>
            <wp:positionH relativeFrom="column">
              <wp:posOffset>377190</wp:posOffset>
            </wp:positionH>
            <wp:positionV relativeFrom="paragraph">
              <wp:posOffset>3810</wp:posOffset>
            </wp:positionV>
            <wp:extent cx="5985510" cy="2598420"/>
            <wp:effectExtent l="0" t="0" r="0" b="0"/>
            <wp:wrapTight wrapText="bothSides">
              <wp:wrapPolygon edited="0">
                <wp:start x="0" y="0"/>
                <wp:lineTo x="0" y="21378"/>
                <wp:lineTo x="21518" y="21378"/>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5510" cy="2598420"/>
                    </a:xfrm>
                    <a:prstGeom prst="rect">
                      <a:avLst/>
                    </a:prstGeom>
                  </pic:spPr>
                </pic:pic>
              </a:graphicData>
            </a:graphic>
            <wp14:sizeRelV relativeFrom="margin">
              <wp14:pctHeight>0</wp14:pctHeight>
            </wp14:sizeRelV>
          </wp:anchor>
        </w:drawing>
      </w: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Default="00345C54" w:rsidP="00847BAC">
      <w:pPr>
        <w:rPr>
          <w:rFonts w:ascii="Segoe UI" w:hAnsi="Segoe UI" w:cs="Segoe UI"/>
          <w:color w:val="161616"/>
          <w:shd w:val="clear" w:color="auto" w:fill="FFFFFF"/>
        </w:rPr>
      </w:pPr>
      <w:r>
        <w:rPr>
          <w:rFonts w:ascii="Segoe UI" w:hAnsi="Segoe UI" w:cs="Segoe UI"/>
          <w:noProof/>
          <w:color w:val="161616"/>
        </w:rPr>
        <mc:AlternateContent>
          <mc:Choice Requires="wps">
            <w:drawing>
              <wp:anchor distT="0" distB="0" distL="114300" distR="114300" simplePos="0" relativeHeight="251676672" behindDoc="0" locked="0" layoutInCell="1" allowOverlap="1">
                <wp:simplePos x="0" y="0"/>
                <wp:positionH relativeFrom="column">
                  <wp:posOffset>453390</wp:posOffset>
                </wp:positionH>
                <wp:positionV relativeFrom="paragraph">
                  <wp:posOffset>62865</wp:posOffset>
                </wp:positionV>
                <wp:extent cx="2971800" cy="563880"/>
                <wp:effectExtent l="0" t="0" r="19050" b="26670"/>
                <wp:wrapNone/>
                <wp:docPr id="18" name="Rectangle 18"/>
                <wp:cNvGraphicFramePr/>
                <a:graphic xmlns:a="http://schemas.openxmlformats.org/drawingml/2006/main">
                  <a:graphicData uri="http://schemas.microsoft.com/office/word/2010/wordprocessingShape">
                    <wps:wsp>
                      <wps:cNvSpPr/>
                      <wps:spPr>
                        <a:xfrm>
                          <a:off x="0" y="0"/>
                          <a:ext cx="2971800" cy="563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326A5" id="Rectangle 18" o:spid="_x0000_s1026" style="position:absolute;margin-left:35.7pt;margin-top:4.95pt;width:234pt;height:4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" filled="f" strokecolor="red" strokeweight="1pt"/>
            </w:pict>
          </mc:Fallback>
        </mc:AlternateContent>
      </w: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Pr="00E75EA9" w:rsidRDefault="00E75EA9" w:rsidP="00E75EA9">
      <w:pPr>
        <w:jc w:val="center"/>
        <w:rPr>
          <w:rFonts w:ascii="Times New Roman" w:hAnsi="Times New Roman" w:cs="Times New Roman"/>
          <w:b/>
          <w:color w:val="161616"/>
          <w:sz w:val="28"/>
          <w:szCs w:val="28"/>
          <w:shd w:val="clear" w:color="auto" w:fill="FFFFFF"/>
        </w:rPr>
      </w:pPr>
      <w:r w:rsidRPr="00E75EA9">
        <w:rPr>
          <w:rFonts w:ascii="Times New Roman" w:hAnsi="Times New Roman" w:cs="Times New Roman"/>
          <w:b/>
          <w:color w:val="161616"/>
          <w:sz w:val="28"/>
          <w:szCs w:val="28"/>
          <w:shd w:val="clear" w:color="auto" w:fill="FFFFFF"/>
        </w:rPr>
        <w:t>Fig: Portal (GUI) view of access tiers</w:t>
      </w:r>
    </w:p>
    <w:p w:rsidR="00E75EA9" w:rsidRDefault="00E75EA9" w:rsidP="00847BAC">
      <w:pPr>
        <w:rPr>
          <w:rFonts w:ascii="Segoe UI" w:hAnsi="Segoe UI" w:cs="Segoe UI"/>
          <w:color w:val="161616"/>
          <w:shd w:val="clear" w:color="auto" w:fill="FFFFFF"/>
        </w:rPr>
      </w:pPr>
    </w:p>
    <w:p w:rsidR="00E75EA9" w:rsidRDefault="00E75EA9" w:rsidP="00847BAC">
      <w:pPr>
        <w:rPr>
          <w:rFonts w:ascii="Segoe UI" w:hAnsi="Segoe UI" w:cs="Segoe UI"/>
          <w:color w:val="161616"/>
          <w:shd w:val="clear" w:color="auto" w:fill="FFFFFF"/>
        </w:rPr>
      </w:pPr>
    </w:p>
    <w:p w:rsidR="00E75EA9" w:rsidRPr="00847BAC" w:rsidRDefault="00E75EA9" w:rsidP="00847BAC">
      <w:pPr>
        <w:rPr>
          <w:rFonts w:ascii="Segoe UI" w:hAnsi="Segoe UI" w:cs="Segoe UI"/>
          <w:color w:val="161616"/>
          <w:shd w:val="clear" w:color="auto" w:fill="FFFFFF"/>
        </w:rPr>
      </w:pPr>
    </w:p>
    <w:p w:rsidR="00847BAC" w:rsidRPr="00847BAC" w:rsidRDefault="00847BAC" w:rsidP="00847BAC">
      <w:pPr>
        <w:pStyle w:val="ListParagraph"/>
        <w:numPr>
          <w:ilvl w:val="0"/>
          <w:numId w:val="22"/>
        </w:numPr>
        <w:rPr>
          <w:rFonts w:ascii="Times New Roman" w:hAnsi="Times New Roman" w:cs="Times New Roman"/>
          <w:b/>
          <w:sz w:val="28"/>
          <w:szCs w:val="28"/>
          <w:u w:val="single"/>
        </w:rPr>
      </w:pPr>
      <w:r w:rsidRPr="00847BAC">
        <w:rPr>
          <w:rFonts w:ascii="Times New Roman" w:hAnsi="Times New Roman" w:cs="Times New Roman"/>
          <w:b/>
          <w:sz w:val="28"/>
          <w:szCs w:val="28"/>
          <w:u w:val="single"/>
        </w:rPr>
        <w:t>Soft Delete:</w:t>
      </w:r>
    </w:p>
    <w:p w:rsidR="00847BAC" w:rsidRDefault="00847BAC" w:rsidP="00847BAC">
      <w:pPr>
        <w:spacing w:after="0" w:line="240" w:lineRule="auto"/>
        <w:ind w:left="720"/>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kern w:val="0"/>
          <w:sz w:val="28"/>
          <w:szCs w:val="28"/>
          <w14:ligatures w14:val="none"/>
        </w:rPr>
        <w:t>In Azure Storage, soft delete is a feature that prevents accidental data loss by keeping deleted data in a recoverable state for a specified period. Instead of permanently deleting data when it's deleted.</w:t>
      </w:r>
    </w:p>
    <w:p w:rsidR="00847BAC" w:rsidRDefault="00847BAC" w:rsidP="00847BAC">
      <w:pPr>
        <w:spacing w:after="0" w:line="240" w:lineRule="auto"/>
        <w:ind w:left="720"/>
        <w:rPr>
          <w:rFonts w:ascii="Times New Roman" w:eastAsia="Times New Roman" w:hAnsi="Times New Roman" w:cs="Times New Roman"/>
          <w:kern w:val="0"/>
          <w:sz w:val="28"/>
          <w:szCs w:val="28"/>
          <w14:ligatures w14:val="none"/>
        </w:rPr>
      </w:pPr>
    </w:p>
    <w:p w:rsidR="00847BAC" w:rsidRPr="00847BAC" w:rsidRDefault="00847BAC" w:rsidP="00847BA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Key aspects of soft delete in Azure Storage:</w:t>
      </w:r>
    </w:p>
    <w:p w:rsidR="00847BAC" w:rsidRPr="00847BAC" w:rsidRDefault="00847BAC" w:rsidP="00847BAC">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Recoverability:</w:t>
      </w:r>
      <w:r w:rsidRPr="00847BAC">
        <w:rPr>
          <w:rFonts w:ascii="Times New Roman" w:eastAsia="Times New Roman" w:hAnsi="Times New Roman" w:cs="Times New Roman"/>
          <w:kern w:val="0"/>
          <w:sz w:val="28"/>
          <w:szCs w:val="28"/>
          <w14:ligatures w14:val="none"/>
        </w:rPr>
        <w:t xml:space="preserve"> Soft-deleted</w:t>
      </w:r>
      <w:r>
        <w:rPr>
          <w:rFonts w:ascii="Times New Roman" w:eastAsia="Times New Roman" w:hAnsi="Times New Roman" w:cs="Times New Roman"/>
          <w:kern w:val="0"/>
          <w:sz w:val="28"/>
          <w:szCs w:val="28"/>
          <w14:ligatures w14:val="none"/>
        </w:rPr>
        <w:t>,</w:t>
      </w:r>
      <w:r w:rsidRPr="00847BAC">
        <w:rPr>
          <w:rFonts w:ascii="Times New Roman" w:eastAsia="Times New Roman" w:hAnsi="Times New Roman" w:cs="Times New Roman"/>
          <w:kern w:val="0"/>
          <w:sz w:val="28"/>
          <w:szCs w:val="28"/>
          <w14:ligatures w14:val="none"/>
        </w:rPr>
        <w:t xml:space="preserve"> data can be </w:t>
      </w:r>
      <w:r w:rsidRPr="00847BAC">
        <w:rPr>
          <w:rFonts w:ascii="Times New Roman" w:eastAsia="Times New Roman" w:hAnsi="Times New Roman" w:cs="Times New Roman"/>
          <w:color w:val="00B0F0"/>
          <w:kern w:val="0"/>
          <w:sz w:val="28"/>
          <w:szCs w:val="28"/>
          <w14:ligatures w14:val="none"/>
        </w:rPr>
        <w:t>restored within the configured retention period.</w:t>
      </w:r>
      <w:r w:rsidRPr="00847BAC">
        <w:rPr>
          <w:rFonts w:ascii="Times New Roman" w:eastAsia="Times New Roman" w:hAnsi="Times New Roman" w:cs="Times New Roman"/>
          <w:kern w:val="0"/>
          <w:sz w:val="28"/>
          <w:szCs w:val="28"/>
          <w14:ligatures w14:val="none"/>
        </w:rPr>
        <w:t xml:space="preserve"> This provides a safety net against </w:t>
      </w:r>
      <w:r w:rsidRPr="00847BAC">
        <w:rPr>
          <w:rFonts w:ascii="Times New Roman" w:eastAsia="Times New Roman" w:hAnsi="Times New Roman" w:cs="Times New Roman"/>
          <w:color w:val="00B0F0"/>
          <w:kern w:val="0"/>
          <w:sz w:val="28"/>
          <w:szCs w:val="28"/>
          <w14:ligatures w14:val="none"/>
        </w:rPr>
        <w:t xml:space="preserve">accidental deletions or malicious actions.   </w:t>
      </w:r>
    </w:p>
    <w:p w:rsidR="00847BAC" w:rsidRPr="00847BAC" w:rsidRDefault="00847BAC" w:rsidP="00847BAC">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Retention Period:</w:t>
      </w:r>
      <w:r w:rsidRPr="00847BAC">
        <w:rPr>
          <w:rFonts w:ascii="Times New Roman" w:eastAsia="Times New Roman" w:hAnsi="Times New Roman" w:cs="Times New Roman"/>
          <w:kern w:val="0"/>
          <w:sz w:val="28"/>
          <w:szCs w:val="28"/>
          <w14:ligatures w14:val="none"/>
        </w:rPr>
        <w:t xml:space="preserve"> You can configure the retention period for soft-deleted data, typically ranging from </w:t>
      </w:r>
      <w:r w:rsidRPr="00847BAC">
        <w:rPr>
          <w:rFonts w:ascii="Times New Roman" w:eastAsia="Times New Roman" w:hAnsi="Times New Roman" w:cs="Times New Roman"/>
          <w:color w:val="00B0F0"/>
          <w:kern w:val="0"/>
          <w:sz w:val="28"/>
          <w:szCs w:val="28"/>
          <w14:ligatures w14:val="none"/>
        </w:rPr>
        <w:t xml:space="preserve">1 to 365 days.   </w:t>
      </w:r>
    </w:p>
    <w:p w:rsidR="00847BAC" w:rsidRPr="00847BAC" w:rsidRDefault="00847BAC" w:rsidP="00847BAC">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Data Types:</w:t>
      </w:r>
      <w:r w:rsidRPr="00847BAC">
        <w:rPr>
          <w:rFonts w:ascii="Times New Roman" w:eastAsia="Times New Roman" w:hAnsi="Times New Roman" w:cs="Times New Roman"/>
          <w:kern w:val="0"/>
          <w:sz w:val="28"/>
          <w:szCs w:val="28"/>
          <w14:ligatures w14:val="none"/>
        </w:rPr>
        <w:t xml:space="preserve"> Soft delete is available for various Azure Storage services, including blobs, files, and queues.</w:t>
      </w:r>
    </w:p>
    <w:p w:rsidR="00847BAC" w:rsidRPr="00847BAC" w:rsidRDefault="00847BAC" w:rsidP="00847BAC">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847BAC">
        <w:rPr>
          <w:rFonts w:ascii="Times New Roman" w:eastAsia="Times New Roman" w:hAnsi="Times New Roman" w:cs="Times New Roman"/>
          <w:b/>
          <w:bCs/>
          <w:kern w:val="0"/>
          <w:sz w:val="28"/>
          <w:szCs w:val="28"/>
          <w14:ligatures w14:val="none"/>
        </w:rPr>
        <w:t>Control:</w:t>
      </w:r>
      <w:r w:rsidRPr="00847BAC">
        <w:rPr>
          <w:rFonts w:ascii="Times New Roman" w:eastAsia="Times New Roman" w:hAnsi="Times New Roman" w:cs="Times New Roman"/>
          <w:kern w:val="0"/>
          <w:sz w:val="28"/>
          <w:szCs w:val="28"/>
          <w14:ligatures w14:val="none"/>
        </w:rPr>
        <w:t xml:space="preserve"> You can enable or disable soft delete at the storage account level.   </w:t>
      </w:r>
    </w:p>
    <w:p w:rsidR="00847BAC" w:rsidRDefault="00847BAC"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anchor distT="0" distB="0" distL="114300" distR="114300" simplePos="0" relativeHeight="251674624" behindDoc="1" locked="0" layoutInCell="1" allowOverlap="1">
            <wp:simplePos x="0" y="0"/>
            <wp:positionH relativeFrom="column">
              <wp:posOffset>308610</wp:posOffset>
            </wp:positionH>
            <wp:positionV relativeFrom="paragraph">
              <wp:posOffset>3810</wp:posOffset>
            </wp:positionV>
            <wp:extent cx="5890260" cy="2606040"/>
            <wp:effectExtent l="0" t="0" r="0" b="3810"/>
            <wp:wrapTight wrapText="bothSides">
              <wp:wrapPolygon edited="0">
                <wp:start x="0" y="0"/>
                <wp:lineTo x="0" y="21474"/>
                <wp:lineTo x="21516" y="21474"/>
                <wp:lineTo x="215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ft del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0260" cy="2606040"/>
                    </a:xfrm>
                    <a:prstGeom prst="rect">
                      <a:avLst/>
                    </a:prstGeom>
                  </pic:spPr>
                </pic:pic>
              </a:graphicData>
            </a:graphic>
            <wp14:sizeRelH relativeFrom="margin">
              <wp14:pctWidth>0</wp14:pctWidth>
            </wp14:sizeRelH>
            <wp14:sizeRelV relativeFrom="margin">
              <wp14:pctHeight>0</wp14:pctHeight>
            </wp14:sizeRelV>
          </wp:anchor>
        </w:drawing>
      </w: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345C54" w:rsidP="00847BAC">
      <w:pPr>
        <w:spacing w:after="0" w:line="24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mc:AlternateContent>
          <mc:Choice Requires="wps">
            <w:drawing>
              <wp:anchor distT="0" distB="0" distL="114300" distR="114300" simplePos="0" relativeHeight="251675648" behindDoc="0" locked="0" layoutInCell="1" allowOverlap="1">
                <wp:simplePos x="0" y="0"/>
                <wp:positionH relativeFrom="column">
                  <wp:posOffset>400050</wp:posOffset>
                </wp:positionH>
                <wp:positionV relativeFrom="paragraph">
                  <wp:posOffset>36830</wp:posOffset>
                </wp:positionV>
                <wp:extent cx="4000500" cy="1280160"/>
                <wp:effectExtent l="0" t="0" r="19050" b="15240"/>
                <wp:wrapNone/>
                <wp:docPr id="16" name="Rectangle 16"/>
                <wp:cNvGraphicFramePr/>
                <a:graphic xmlns:a="http://schemas.openxmlformats.org/drawingml/2006/main">
                  <a:graphicData uri="http://schemas.microsoft.com/office/word/2010/wordprocessingShape">
                    <wps:wsp>
                      <wps:cNvSpPr/>
                      <wps:spPr>
                        <a:xfrm>
                          <a:off x="0" y="0"/>
                          <a:ext cx="4000500" cy="1280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FDE37" id="Rectangle 16" o:spid="_x0000_s1026" style="position:absolute;margin-left:31.5pt;margin-top:2.9pt;width:315pt;height:100.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" filled="f" strokecolor="red" strokeweight="1pt"/>
            </w:pict>
          </mc:Fallback>
        </mc:AlternateContent>
      </w: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Default="00E75EA9" w:rsidP="00847BAC">
      <w:pPr>
        <w:spacing w:after="0" w:line="240" w:lineRule="auto"/>
        <w:ind w:left="720"/>
        <w:rPr>
          <w:rFonts w:ascii="Times New Roman" w:eastAsia="Times New Roman" w:hAnsi="Times New Roman" w:cs="Times New Roman"/>
          <w:kern w:val="0"/>
          <w:sz w:val="28"/>
          <w:szCs w:val="28"/>
          <w14:ligatures w14:val="none"/>
        </w:rPr>
      </w:pPr>
    </w:p>
    <w:p w:rsidR="00E75EA9" w:rsidRPr="00847BAC" w:rsidRDefault="00345C54" w:rsidP="00345C54">
      <w:pPr>
        <w:spacing w:after="0" w:line="240" w:lineRule="auto"/>
        <w:ind w:left="72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Fig: Enable soft delete by default is shows 7days.</w:t>
      </w:r>
    </w:p>
    <w:p w:rsidR="00847BAC" w:rsidRPr="00847BAC" w:rsidRDefault="00847BAC" w:rsidP="00847BAC">
      <w:pPr>
        <w:spacing w:after="0" w:line="240" w:lineRule="auto"/>
        <w:rPr>
          <w:rFonts w:ascii="Times New Roman" w:eastAsia="Times New Roman" w:hAnsi="Times New Roman" w:cs="Times New Roman"/>
          <w:kern w:val="0"/>
          <w:sz w:val="24"/>
          <w:szCs w:val="24"/>
          <w14:ligatures w14:val="none"/>
        </w:rPr>
      </w:pPr>
    </w:p>
    <w:p w:rsidR="00842456" w:rsidRDefault="00842456" w:rsidP="00842456">
      <w:pPr>
        <w:rPr>
          <w:rFonts w:ascii="Times New Roman" w:hAnsi="Times New Roman" w:cs="Times New Roman"/>
          <w:sz w:val="28"/>
          <w:szCs w:val="28"/>
        </w:rPr>
      </w:pPr>
      <w:r>
        <w:rPr>
          <w:rFonts w:ascii="Times New Roman" w:hAnsi="Times New Roman" w:cs="Times New Roman"/>
          <w:sz w:val="28"/>
          <w:szCs w:val="28"/>
        </w:rPr>
        <w:t>Step2</w:t>
      </w:r>
      <w:r w:rsidR="00847BAC">
        <w:rPr>
          <w:rFonts w:ascii="Times New Roman" w:hAnsi="Times New Roman" w:cs="Times New Roman"/>
          <w:sz w:val="28"/>
          <w:szCs w:val="28"/>
        </w:rPr>
        <w:t>: C</w:t>
      </w:r>
      <w:r>
        <w:rPr>
          <w:rFonts w:ascii="Times New Roman" w:hAnsi="Times New Roman" w:cs="Times New Roman"/>
          <w:sz w:val="28"/>
          <w:szCs w:val="28"/>
        </w:rPr>
        <w:t>reate the storage account.</w:t>
      </w:r>
    </w:p>
    <w:p w:rsidR="00847BAC" w:rsidRDefault="00345C54" w:rsidP="0084245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2785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a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2250" cy="2785745"/>
                    </a:xfrm>
                    <a:prstGeom prst="rect">
                      <a:avLst/>
                    </a:prstGeom>
                  </pic:spPr>
                </pic:pic>
              </a:graphicData>
            </a:graphic>
          </wp:inline>
        </w:drawing>
      </w:r>
    </w:p>
    <w:p w:rsidR="00842456" w:rsidRDefault="00842456" w:rsidP="00842456">
      <w:pPr>
        <w:rPr>
          <w:rFonts w:ascii="Times New Roman" w:hAnsi="Times New Roman" w:cs="Times New Roman"/>
          <w:sz w:val="28"/>
          <w:szCs w:val="28"/>
        </w:rPr>
      </w:pPr>
    </w:p>
    <w:p w:rsidR="00345C54" w:rsidRPr="00842456" w:rsidRDefault="00345C54" w:rsidP="00345C54">
      <w:pPr>
        <w:jc w:val="center"/>
        <w:rPr>
          <w:rFonts w:ascii="Times New Roman" w:hAnsi="Times New Roman" w:cs="Times New Roman"/>
          <w:sz w:val="28"/>
          <w:szCs w:val="28"/>
        </w:rPr>
      </w:pPr>
      <w:r>
        <w:rPr>
          <w:rFonts w:ascii="Times New Roman" w:hAnsi="Times New Roman" w:cs="Times New Roman"/>
          <w:sz w:val="28"/>
          <w:szCs w:val="28"/>
        </w:rPr>
        <w:t>Fig: Storage account overview.</w:t>
      </w:r>
    </w:p>
    <w:sectPr w:rsidR="00345C54" w:rsidRPr="00842456" w:rsidSect="007E1D50">
      <w:pgSz w:w="12240" w:h="15840"/>
      <w:pgMar w:top="990" w:right="90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562"/>
    <w:multiLevelType w:val="multilevel"/>
    <w:tmpl w:val="234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80784"/>
    <w:multiLevelType w:val="hybridMultilevel"/>
    <w:tmpl w:val="285E16EE"/>
    <w:lvl w:ilvl="0" w:tplc="54328A3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3106FBE"/>
    <w:multiLevelType w:val="multilevel"/>
    <w:tmpl w:val="448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85229"/>
    <w:multiLevelType w:val="hybridMultilevel"/>
    <w:tmpl w:val="CB32C662"/>
    <w:lvl w:ilvl="0" w:tplc="79E26E7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B763EAE"/>
    <w:multiLevelType w:val="hybridMultilevel"/>
    <w:tmpl w:val="824C2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97DE0"/>
    <w:multiLevelType w:val="hybridMultilevel"/>
    <w:tmpl w:val="BEFA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37CDC"/>
    <w:multiLevelType w:val="multilevel"/>
    <w:tmpl w:val="C9A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12985"/>
    <w:multiLevelType w:val="multilevel"/>
    <w:tmpl w:val="C12068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109A"/>
    <w:multiLevelType w:val="hybridMultilevel"/>
    <w:tmpl w:val="2E04C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37ADF"/>
    <w:multiLevelType w:val="hybridMultilevel"/>
    <w:tmpl w:val="33C686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81155D"/>
    <w:multiLevelType w:val="multilevel"/>
    <w:tmpl w:val="653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467A2"/>
    <w:multiLevelType w:val="hybridMultilevel"/>
    <w:tmpl w:val="0CAC8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B2ACD"/>
    <w:multiLevelType w:val="hybridMultilevel"/>
    <w:tmpl w:val="7A488C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03496D"/>
    <w:multiLevelType w:val="hybridMultilevel"/>
    <w:tmpl w:val="E0AA9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F1129"/>
    <w:multiLevelType w:val="hybridMultilevel"/>
    <w:tmpl w:val="B6880D76"/>
    <w:lvl w:ilvl="0" w:tplc="62D62BE8">
      <w:start w:val="1"/>
      <w:numFmt w:val="decimal"/>
      <w:lvlText w:val="%1."/>
      <w:lvlJc w:val="left"/>
      <w:pPr>
        <w:ind w:left="720" w:hanging="360"/>
      </w:pPr>
      <w:rPr>
        <w:rFonts w:hint="default"/>
        <w:color w:val="1616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C29F1"/>
    <w:multiLevelType w:val="hybridMultilevel"/>
    <w:tmpl w:val="995C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A7649"/>
    <w:multiLevelType w:val="hybridMultilevel"/>
    <w:tmpl w:val="DBB8A964"/>
    <w:lvl w:ilvl="0" w:tplc="A0E04ED0">
      <w:start w:val="1"/>
      <w:numFmt w:val="decimal"/>
      <w:lvlText w:val="%1."/>
      <w:lvlJc w:val="left"/>
      <w:pPr>
        <w:ind w:left="1080" w:hanging="360"/>
      </w:pPr>
      <w:rPr>
        <w:rFonts w:ascii="Segoe UI" w:hAnsi="Segoe UI" w:cs="Segoe UI" w:hint="default"/>
        <w:b w:val="0"/>
        <w:color w:val="161616"/>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766614"/>
    <w:multiLevelType w:val="hybridMultilevel"/>
    <w:tmpl w:val="C562EB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4A5B3F31"/>
    <w:multiLevelType w:val="hybridMultilevel"/>
    <w:tmpl w:val="D494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C40F6"/>
    <w:multiLevelType w:val="multilevel"/>
    <w:tmpl w:val="ADA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F4C3C"/>
    <w:multiLevelType w:val="multilevel"/>
    <w:tmpl w:val="98B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72E6D"/>
    <w:multiLevelType w:val="hybridMultilevel"/>
    <w:tmpl w:val="94AC28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5DCB11C3"/>
    <w:multiLevelType w:val="hybridMultilevel"/>
    <w:tmpl w:val="274ACF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E233B7D"/>
    <w:multiLevelType w:val="hybridMultilevel"/>
    <w:tmpl w:val="C2EC4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A35B43"/>
    <w:multiLevelType w:val="hybridMultilevel"/>
    <w:tmpl w:val="D04C95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64E27"/>
    <w:multiLevelType w:val="hybridMultilevel"/>
    <w:tmpl w:val="DC02F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6035F7"/>
    <w:multiLevelType w:val="multilevel"/>
    <w:tmpl w:val="E9A26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925CA"/>
    <w:multiLevelType w:val="hybridMultilevel"/>
    <w:tmpl w:val="EEA26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B90ACA"/>
    <w:multiLevelType w:val="hybridMultilevel"/>
    <w:tmpl w:val="423A0C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00532B"/>
    <w:multiLevelType w:val="hybridMultilevel"/>
    <w:tmpl w:val="C14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1255F"/>
    <w:multiLevelType w:val="multilevel"/>
    <w:tmpl w:val="B3E276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B5FE4"/>
    <w:multiLevelType w:val="hybridMultilevel"/>
    <w:tmpl w:val="B0265464"/>
    <w:lvl w:ilvl="0" w:tplc="CB504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7"/>
  </w:num>
  <w:num w:numId="3">
    <w:abstractNumId w:val="20"/>
  </w:num>
  <w:num w:numId="4">
    <w:abstractNumId w:val="26"/>
  </w:num>
  <w:num w:numId="5">
    <w:abstractNumId w:val="19"/>
  </w:num>
  <w:num w:numId="6">
    <w:abstractNumId w:val="0"/>
  </w:num>
  <w:num w:numId="7">
    <w:abstractNumId w:val="2"/>
  </w:num>
  <w:num w:numId="8">
    <w:abstractNumId w:val="14"/>
  </w:num>
  <w:num w:numId="9">
    <w:abstractNumId w:val="8"/>
  </w:num>
  <w:num w:numId="10">
    <w:abstractNumId w:val="13"/>
  </w:num>
  <w:num w:numId="11">
    <w:abstractNumId w:val="3"/>
  </w:num>
  <w:num w:numId="12">
    <w:abstractNumId w:val="1"/>
  </w:num>
  <w:num w:numId="13">
    <w:abstractNumId w:val="5"/>
  </w:num>
  <w:num w:numId="14">
    <w:abstractNumId w:val="17"/>
  </w:num>
  <w:num w:numId="15">
    <w:abstractNumId w:val="10"/>
  </w:num>
  <w:num w:numId="16">
    <w:abstractNumId w:val="11"/>
  </w:num>
  <w:num w:numId="17">
    <w:abstractNumId w:val="24"/>
  </w:num>
  <w:num w:numId="18">
    <w:abstractNumId w:val="25"/>
  </w:num>
  <w:num w:numId="19">
    <w:abstractNumId w:val="23"/>
  </w:num>
  <w:num w:numId="20">
    <w:abstractNumId w:val="29"/>
  </w:num>
  <w:num w:numId="21">
    <w:abstractNumId w:val="15"/>
  </w:num>
  <w:num w:numId="22">
    <w:abstractNumId w:val="4"/>
  </w:num>
  <w:num w:numId="23">
    <w:abstractNumId w:val="16"/>
  </w:num>
  <w:num w:numId="24">
    <w:abstractNumId w:val="31"/>
  </w:num>
  <w:num w:numId="25">
    <w:abstractNumId w:val="18"/>
  </w:num>
  <w:num w:numId="26">
    <w:abstractNumId w:val="21"/>
  </w:num>
  <w:num w:numId="27">
    <w:abstractNumId w:val="22"/>
  </w:num>
  <w:num w:numId="28">
    <w:abstractNumId w:val="27"/>
  </w:num>
  <w:num w:numId="29">
    <w:abstractNumId w:val="6"/>
  </w:num>
  <w:num w:numId="30">
    <w:abstractNumId w:val="28"/>
  </w:num>
  <w:num w:numId="31">
    <w:abstractNumId w:val="1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50"/>
    <w:rsid w:val="0006376F"/>
    <w:rsid w:val="00085403"/>
    <w:rsid w:val="000970E5"/>
    <w:rsid w:val="000C6C27"/>
    <w:rsid w:val="001253A6"/>
    <w:rsid w:val="00165FA8"/>
    <w:rsid w:val="001B45B4"/>
    <w:rsid w:val="001E4DED"/>
    <w:rsid w:val="002B6B65"/>
    <w:rsid w:val="00304C88"/>
    <w:rsid w:val="0030798E"/>
    <w:rsid w:val="00323E9B"/>
    <w:rsid w:val="00345C54"/>
    <w:rsid w:val="00375515"/>
    <w:rsid w:val="003A2E4D"/>
    <w:rsid w:val="003C5872"/>
    <w:rsid w:val="003E0E33"/>
    <w:rsid w:val="003E6394"/>
    <w:rsid w:val="00462A3C"/>
    <w:rsid w:val="004C2479"/>
    <w:rsid w:val="004E6B70"/>
    <w:rsid w:val="005120AC"/>
    <w:rsid w:val="00550DD3"/>
    <w:rsid w:val="00564C9E"/>
    <w:rsid w:val="0062613A"/>
    <w:rsid w:val="00667BB7"/>
    <w:rsid w:val="006F62B8"/>
    <w:rsid w:val="007E1D50"/>
    <w:rsid w:val="008173E9"/>
    <w:rsid w:val="00842456"/>
    <w:rsid w:val="00847BAC"/>
    <w:rsid w:val="008917EF"/>
    <w:rsid w:val="00997B87"/>
    <w:rsid w:val="00AC0E9E"/>
    <w:rsid w:val="00AC462E"/>
    <w:rsid w:val="00B14C28"/>
    <w:rsid w:val="00B20DCE"/>
    <w:rsid w:val="00B33619"/>
    <w:rsid w:val="00B55EE3"/>
    <w:rsid w:val="00B6434A"/>
    <w:rsid w:val="00BA2998"/>
    <w:rsid w:val="00BD7B05"/>
    <w:rsid w:val="00BE5060"/>
    <w:rsid w:val="00C80CA9"/>
    <w:rsid w:val="00D07803"/>
    <w:rsid w:val="00D20986"/>
    <w:rsid w:val="00D53514"/>
    <w:rsid w:val="00D57FDD"/>
    <w:rsid w:val="00D92AF6"/>
    <w:rsid w:val="00D9768C"/>
    <w:rsid w:val="00E327F8"/>
    <w:rsid w:val="00E75EA9"/>
    <w:rsid w:val="00F04AEC"/>
    <w:rsid w:val="00F12EC0"/>
    <w:rsid w:val="00F6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FDF48-9A2D-4854-8C1A-CCA5446B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351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7B87"/>
    <w:rPr>
      <w:b/>
      <w:bCs/>
    </w:rPr>
  </w:style>
  <w:style w:type="character" w:customStyle="1" w:styleId="citation-0">
    <w:name w:val="citation-0"/>
    <w:basedOn w:val="DefaultParagraphFont"/>
    <w:rsid w:val="00997B87"/>
  </w:style>
  <w:style w:type="character" w:customStyle="1" w:styleId="button-container">
    <w:name w:val="button-container"/>
    <w:basedOn w:val="DefaultParagraphFont"/>
    <w:rsid w:val="00997B87"/>
  </w:style>
  <w:style w:type="character" w:customStyle="1" w:styleId="citation-1">
    <w:name w:val="citation-1"/>
    <w:basedOn w:val="DefaultParagraphFont"/>
    <w:rsid w:val="00997B87"/>
  </w:style>
  <w:style w:type="character" w:customStyle="1" w:styleId="citation-2">
    <w:name w:val="citation-2"/>
    <w:basedOn w:val="DefaultParagraphFont"/>
    <w:rsid w:val="00997B87"/>
  </w:style>
  <w:style w:type="character" w:customStyle="1" w:styleId="citation-3">
    <w:name w:val="citation-3"/>
    <w:basedOn w:val="DefaultParagraphFont"/>
    <w:rsid w:val="00997B87"/>
  </w:style>
  <w:style w:type="character" w:customStyle="1" w:styleId="citation-4">
    <w:name w:val="citation-4"/>
    <w:basedOn w:val="DefaultParagraphFont"/>
    <w:rsid w:val="00997B87"/>
  </w:style>
  <w:style w:type="character" w:customStyle="1" w:styleId="citation-5">
    <w:name w:val="citation-5"/>
    <w:basedOn w:val="DefaultParagraphFont"/>
    <w:rsid w:val="00997B87"/>
  </w:style>
  <w:style w:type="character" w:customStyle="1" w:styleId="citation-6">
    <w:name w:val="citation-6"/>
    <w:basedOn w:val="DefaultParagraphFont"/>
    <w:rsid w:val="00997B87"/>
  </w:style>
  <w:style w:type="character" w:customStyle="1" w:styleId="citation-7">
    <w:name w:val="citation-7"/>
    <w:basedOn w:val="DefaultParagraphFont"/>
    <w:rsid w:val="00997B87"/>
  </w:style>
  <w:style w:type="character" w:customStyle="1" w:styleId="citation-8">
    <w:name w:val="citation-8"/>
    <w:basedOn w:val="DefaultParagraphFont"/>
    <w:rsid w:val="00997B87"/>
  </w:style>
  <w:style w:type="character" w:customStyle="1" w:styleId="citation-9">
    <w:name w:val="citation-9"/>
    <w:basedOn w:val="DefaultParagraphFont"/>
    <w:rsid w:val="00997B87"/>
  </w:style>
  <w:style w:type="character" w:customStyle="1" w:styleId="citation-10">
    <w:name w:val="citation-10"/>
    <w:basedOn w:val="DefaultParagraphFont"/>
    <w:rsid w:val="00997B87"/>
  </w:style>
  <w:style w:type="character" w:customStyle="1" w:styleId="citation-11">
    <w:name w:val="citation-11"/>
    <w:basedOn w:val="DefaultParagraphFont"/>
    <w:rsid w:val="00997B87"/>
  </w:style>
  <w:style w:type="character" w:customStyle="1" w:styleId="citation-12">
    <w:name w:val="citation-12"/>
    <w:basedOn w:val="DefaultParagraphFont"/>
    <w:rsid w:val="00997B87"/>
  </w:style>
  <w:style w:type="character" w:customStyle="1" w:styleId="citation-13">
    <w:name w:val="citation-13"/>
    <w:basedOn w:val="DefaultParagraphFont"/>
    <w:rsid w:val="00997B87"/>
  </w:style>
  <w:style w:type="character" w:customStyle="1" w:styleId="citation-14">
    <w:name w:val="citation-14"/>
    <w:basedOn w:val="DefaultParagraphFont"/>
    <w:rsid w:val="00997B87"/>
  </w:style>
  <w:style w:type="character" w:customStyle="1" w:styleId="citation-15">
    <w:name w:val="citation-15"/>
    <w:basedOn w:val="DefaultParagraphFont"/>
    <w:rsid w:val="00997B87"/>
  </w:style>
  <w:style w:type="character" w:customStyle="1" w:styleId="citation-16">
    <w:name w:val="citation-16"/>
    <w:basedOn w:val="DefaultParagraphFont"/>
    <w:rsid w:val="00997B87"/>
  </w:style>
  <w:style w:type="character" w:customStyle="1" w:styleId="citation-17">
    <w:name w:val="citation-17"/>
    <w:basedOn w:val="DefaultParagraphFont"/>
    <w:rsid w:val="00997B87"/>
  </w:style>
  <w:style w:type="table" w:styleId="TableGrid">
    <w:name w:val="Table Grid"/>
    <w:basedOn w:val="TableNormal"/>
    <w:uiPriority w:val="39"/>
    <w:rsid w:val="00AC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AEC"/>
    <w:pPr>
      <w:ind w:left="720"/>
      <w:contextualSpacing/>
    </w:pPr>
  </w:style>
  <w:style w:type="character" w:styleId="Hyperlink">
    <w:name w:val="Hyperlink"/>
    <w:basedOn w:val="DefaultParagraphFont"/>
    <w:uiPriority w:val="99"/>
    <w:semiHidden/>
    <w:unhideWhenUsed/>
    <w:rsid w:val="00375515"/>
    <w:rPr>
      <w:color w:val="0000FF"/>
      <w:u w:val="single"/>
    </w:rPr>
  </w:style>
  <w:style w:type="character" w:customStyle="1" w:styleId="Heading2Char">
    <w:name w:val="Heading 2 Char"/>
    <w:basedOn w:val="DefaultParagraphFont"/>
    <w:link w:val="Heading2"/>
    <w:uiPriority w:val="9"/>
    <w:rsid w:val="00D53514"/>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33959">
      <w:bodyDiv w:val="1"/>
      <w:marLeft w:val="0"/>
      <w:marRight w:val="0"/>
      <w:marTop w:val="0"/>
      <w:marBottom w:val="0"/>
      <w:divBdr>
        <w:top w:val="none" w:sz="0" w:space="0" w:color="auto"/>
        <w:left w:val="none" w:sz="0" w:space="0" w:color="auto"/>
        <w:bottom w:val="none" w:sz="0" w:space="0" w:color="auto"/>
        <w:right w:val="none" w:sz="0" w:space="0" w:color="auto"/>
      </w:divBdr>
    </w:div>
    <w:div w:id="343631675">
      <w:bodyDiv w:val="1"/>
      <w:marLeft w:val="0"/>
      <w:marRight w:val="0"/>
      <w:marTop w:val="0"/>
      <w:marBottom w:val="0"/>
      <w:divBdr>
        <w:top w:val="none" w:sz="0" w:space="0" w:color="auto"/>
        <w:left w:val="none" w:sz="0" w:space="0" w:color="auto"/>
        <w:bottom w:val="none" w:sz="0" w:space="0" w:color="auto"/>
        <w:right w:val="none" w:sz="0" w:space="0" w:color="auto"/>
      </w:divBdr>
    </w:div>
    <w:div w:id="407266921">
      <w:bodyDiv w:val="1"/>
      <w:marLeft w:val="0"/>
      <w:marRight w:val="0"/>
      <w:marTop w:val="0"/>
      <w:marBottom w:val="0"/>
      <w:divBdr>
        <w:top w:val="none" w:sz="0" w:space="0" w:color="auto"/>
        <w:left w:val="none" w:sz="0" w:space="0" w:color="auto"/>
        <w:bottom w:val="none" w:sz="0" w:space="0" w:color="auto"/>
        <w:right w:val="none" w:sz="0" w:space="0" w:color="auto"/>
      </w:divBdr>
    </w:div>
    <w:div w:id="443622100">
      <w:bodyDiv w:val="1"/>
      <w:marLeft w:val="0"/>
      <w:marRight w:val="0"/>
      <w:marTop w:val="0"/>
      <w:marBottom w:val="0"/>
      <w:divBdr>
        <w:top w:val="none" w:sz="0" w:space="0" w:color="auto"/>
        <w:left w:val="none" w:sz="0" w:space="0" w:color="auto"/>
        <w:bottom w:val="none" w:sz="0" w:space="0" w:color="auto"/>
        <w:right w:val="none" w:sz="0" w:space="0" w:color="auto"/>
      </w:divBdr>
    </w:div>
    <w:div w:id="528952070">
      <w:bodyDiv w:val="1"/>
      <w:marLeft w:val="0"/>
      <w:marRight w:val="0"/>
      <w:marTop w:val="0"/>
      <w:marBottom w:val="0"/>
      <w:divBdr>
        <w:top w:val="none" w:sz="0" w:space="0" w:color="auto"/>
        <w:left w:val="none" w:sz="0" w:space="0" w:color="auto"/>
        <w:bottom w:val="none" w:sz="0" w:space="0" w:color="auto"/>
        <w:right w:val="none" w:sz="0" w:space="0" w:color="auto"/>
      </w:divBdr>
    </w:div>
    <w:div w:id="542913095">
      <w:bodyDiv w:val="1"/>
      <w:marLeft w:val="0"/>
      <w:marRight w:val="0"/>
      <w:marTop w:val="0"/>
      <w:marBottom w:val="0"/>
      <w:divBdr>
        <w:top w:val="none" w:sz="0" w:space="0" w:color="auto"/>
        <w:left w:val="none" w:sz="0" w:space="0" w:color="auto"/>
        <w:bottom w:val="none" w:sz="0" w:space="0" w:color="auto"/>
        <w:right w:val="none" w:sz="0" w:space="0" w:color="auto"/>
      </w:divBdr>
    </w:div>
    <w:div w:id="574824248">
      <w:bodyDiv w:val="1"/>
      <w:marLeft w:val="0"/>
      <w:marRight w:val="0"/>
      <w:marTop w:val="0"/>
      <w:marBottom w:val="0"/>
      <w:divBdr>
        <w:top w:val="none" w:sz="0" w:space="0" w:color="auto"/>
        <w:left w:val="none" w:sz="0" w:space="0" w:color="auto"/>
        <w:bottom w:val="none" w:sz="0" w:space="0" w:color="auto"/>
        <w:right w:val="none" w:sz="0" w:space="0" w:color="auto"/>
      </w:divBdr>
    </w:div>
    <w:div w:id="686717083">
      <w:bodyDiv w:val="1"/>
      <w:marLeft w:val="0"/>
      <w:marRight w:val="0"/>
      <w:marTop w:val="0"/>
      <w:marBottom w:val="0"/>
      <w:divBdr>
        <w:top w:val="none" w:sz="0" w:space="0" w:color="auto"/>
        <w:left w:val="none" w:sz="0" w:space="0" w:color="auto"/>
        <w:bottom w:val="none" w:sz="0" w:space="0" w:color="auto"/>
        <w:right w:val="none" w:sz="0" w:space="0" w:color="auto"/>
      </w:divBdr>
    </w:div>
    <w:div w:id="842205509">
      <w:bodyDiv w:val="1"/>
      <w:marLeft w:val="0"/>
      <w:marRight w:val="0"/>
      <w:marTop w:val="0"/>
      <w:marBottom w:val="0"/>
      <w:divBdr>
        <w:top w:val="none" w:sz="0" w:space="0" w:color="auto"/>
        <w:left w:val="none" w:sz="0" w:space="0" w:color="auto"/>
        <w:bottom w:val="none" w:sz="0" w:space="0" w:color="auto"/>
        <w:right w:val="none" w:sz="0" w:space="0" w:color="auto"/>
      </w:divBdr>
    </w:div>
    <w:div w:id="1063868573">
      <w:bodyDiv w:val="1"/>
      <w:marLeft w:val="0"/>
      <w:marRight w:val="0"/>
      <w:marTop w:val="0"/>
      <w:marBottom w:val="0"/>
      <w:divBdr>
        <w:top w:val="none" w:sz="0" w:space="0" w:color="auto"/>
        <w:left w:val="none" w:sz="0" w:space="0" w:color="auto"/>
        <w:bottom w:val="none" w:sz="0" w:space="0" w:color="auto"/>
        <w:right w:val="none" w:sz="0" w:space="0" w:color="auto"/>
      </w:divBdr>
    </w:div>
    <w:div w:id="1170679275">
      <w:bodyDiv w:val="1"/>
      <w:marLeft w:val="0"/>
      <w:marRight w:val="0"/>
      <w:marTop w:val="0"/>
      <w:marBottom w:val="0"/>
      <w:divBdr>
        <w:top w:val="none" w:sz="0" w:space="0" w:color="auto"/>
        <w:left w:val="none" w:sz="0" w:space="0" w:color="auto"/>
        <w:bottom w:val="none" w:sz="0" w:space="0" w:color="auto"/>
        <w:right w:val="none" w:sz="0" w:space="0" w:color="auto"/>
      </w:divBdr>
    </w:div>
    <w:div w:id="1339234387">
      <w:bodyDiv w:val="1"/>
      <w:marLeft w:val="0"/>
      <w:marRight w:val="0"/>
      <w:marTop w:val="0"/>
      <w:marBottom w:val="0"/>
      <w:divBdr>
        <w:top w:val="none" w:sz="0" w:space="0" w:color="auto"/>
        <w:left w:val="none" w:sz="0" w:space="0" w:color="auto"/>
        <w:bottom w:val="none" w:sz="0" w:space="0" w:color="auto"/>
        <w:right w:val="none" w:sz="0" w:space="0" w:color="auto"/>
      </w:divBdr>
    </w:div>
    <w:div w:id="1403796485">
      <w:bodyDiv w:val="1"/>
      <w:marLeft w:val="0"/>
      <w:marRight w:val="0"/>
      <w:marTop w:val="0"/>
      <w:marBottom w:val="0"/>
      <w:divBdr>
        <w:top w:val="none" w:sz="0" w:space="0" w:color="auto"/>
        <w:left w:val="none" w:sz="0" w:space="0" w:color="auto"/>
        <w:bottom w:val="none" w:sz="0" w:space="0" w:color="auto"/>
        <w:right w:val="none" w:sz="0" w:space="0" w:color="auto"/>
      </w:divBdr>
    </w:div>
    <w:div w:id="1411653095">
      <w:bodyDiv w:val="1"/>
      <w:marLeft w:val="0"/>
      <w:marRight w:val="0"/>
      <w:marTop w:val="0"/>
      <w:marBottom w:val="0"/>
      <w:divBdr>
        <w:top w:val="none" w:sz="0" w:space="0" w:color="auto"/>
        <w:left w:val="none" w:sz="0" w:space="0" w:color="auto"/>
        <w:bottom w:val="none" w:sz="0" w:space="0" w:color="auto"/>
        <w:right w:val="none" w:sz="0" w:space="0" w:color="auto"/>
      </w:divBdr>
    </w:div>
    <w:div w:id="1641232478">
      <w:bodyDiv w:val="1"/>
      <w:marLeft w:val="0"/>
      <w:marRight w:val="0"/>
      <w:marTop w:val="0"/>
      <w:marBottom w:val="0"/>
      <w:divBdr>
        <w:top w:val="none" w:sz="0" w:space="0" w:color="auto"/>
        <w:left w:val="none" w:sz="0" w:space="0" w:color="auto"/>
        <w:bottom w:val="none" w:sz="0" w:space="0" w:color="auto"/>
        <w:right w:val="none" w:sz="0" w:space="0" w:color="auto"/>
      </w:divBdr>
    </w:div>
    <w:div w:id="1957711336">
      <w:bodyDiv w:val="1"/>
      <w:marLeft w:val="0"/>
      <w:marRight w:val="0"/>
      <w:marTop w:val="0"/>
      <w:marBottom w:val="0"/>
      <w:divBdr>
        <w:top w:val="none" w:sz="0" w:space="0" w:color="auto"/>
        <w:left w:val="none" w:sz="0" w:space="0" w:color="auto"/>
        <w:bottom w:val="none" w:sz="0" w:space="0" w:color="auto"/>
        <w:right w:val="none" w:sz="0" w:space="0" w:color="auto"/>
      </w:divBdr>
    </w:div>
    <w:div w:id="1959216918">
      <w:bodyDiv w:val="1"/>
      <w:marLeft w:val="0"/>
      <w:marRight w:val="0"/>
      <w:marTop w:val="0"/>
      <w:marBottom w:val="0"/>
      <w:divBdr>
        <w:top w:val="none" w:sz="0" w:space="0" w:color="auto"/>
        <w:left w:val="none" w:sz="0" w:space="0" w:color="auto"/>
        <w:bottom w:val="none" w:sz="0" w:space="0" w:color="auto"/>
        <w:right w:val="none" w:sz="0" w:space="0" w:color="auto"/>
      </w:divBdr>
    </w:div>
    <w:div w:id="1988825638">
      <w:bodyDiv w:val="1"/>
      <w:marLeft w:val="0"/>
      <w:marRight w:val="0"/>
      <w:marTop w:val="0"/>
      <w:marBottom w:val="0"/>
      <w:divBdr>
        <w:top w:val="none" w:sz="0" w:space="0" w:color="auto"/>
        <w:left w:val="none" w:sz="0" w:space="0" w:color="auto"/>
        <w:bottom w:val="none" w:sz="0" w:space="0" w:color="auto"/>
        <w:right w:val="none" w:sz="0" w:space="0" w:color="auto"/>
      </w:divBdr>
    </w:div>
    <w:div w:id="2036421548">
      <w:bodyDiv w:val="1"/>
      <w:marLeft w:val="0"/>
      <w:marRight w:val="0"/>
      <w:marTop w:val="0"/>
      <w:marBottom w:val="0"/>
      <w:divBdr>
        <w:top w:val="none" w:sz="0" w:space="0" w:color="auto"/>
        <w:left w:val="none" w:sz="0" w:space="0" w:color="auto"/>
        <w:bottom w:val="none" w:sz="0" w:space="0" w:color="auto"/>
        <w:right w:val="none" w:sz="0" w:space="0" w:color="auto"/>
      </w:divBdr>
    </w:div>
    <w:div w:id="2077775501">
      <w:bodyDiv w:val="1"/>
      <w:marLeft w:val="0"/>
      <w:marRight w:val="0"/>
      <w:marTop w:val="0"/>
      <w:marBottom w:val="0"/>
      <w:divBdr>
        <w:top w:val="none" w:sz="0" w:space="0" w:color="auto"/>
        <w:left w:val="none" w:sz="0" w:space="0" w:color="auto"/>
        <w:bottom w:val="none" w:sz="0" w:space="0" w:color="auto"/>
        <w:right w:val="none" w:sz="0" w:space="0" w:color="auto"/>
      </w:divBdr>
    </w:div>
    <w:div w:id="2099014883">
      <w:bodyDiv w:val="1"/>
      <w:marLeft w:val="0"/>
      <w:marRight w:val="0"/>
      <w:marTop w:val="0"/>
      <w:marBottom w:val="0"/>
      <w:divBdr>
        <w:top w:val="none" w:sz="0" w:space="0" w:color="auto"/>
        <w:left w:val="none" w:sz="0" w:space="0" w:color="auto"/>
        <w:bottom w:val="none" w:sz="0" w:space="0" w:color="auto"/>
        <w:right w:val="none" w:sz="0" w:space="0" w:color="auto"/>
      </w:divBdr>
    </w:div>
    <w:div w:id="21212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0E908-2EFF-4361-9A8A-B56EF03BC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15</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22</cp:revision>
  <dcterms:created xsi:type="dcterms:W3CDTF">2025-01-07T14:19:00Z</dcterms:created>
  <dcterms:modified xsi:type="dcterms:W3CDTF">2025-01-22T07:27:00Z</dcterms:modified>
</cp:coreProperties>
</file>