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D92FC1" w:rsidRPr="00387C5F" w14:paraId="692060C1" w14:textId="77777777" w:rsidTr="004F48E5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0F84CE51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74EBB3B8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115A7FD3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57E67D5E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4064766F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D92FC1" w:rsidRPr="00387C5F" w14:paraId="583203F0" w14:textId="77777777" w:rsidTr="00D92FC1">
        <w:trPr>
          <w:trHeight w:val="500"/>
        </w:trPr>
        <w:tc>
          <w:tcPr>
            <w:tcW w:w="2130" w:type="dxa"/>
            <w:vAlign w:val="center"/>
          </w:tcPr>
          <w:p w14:paraId="07CD0E23" w14:textId="77777777" w:rsidR="00D92FC1" w:rsidRPr="00D92FC1" w:rsidRDefault="00D92FC1" w:rsidP="00D92FC1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D92FC1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New Feature Request</w:t>
            </w:r>
          </w:p>
          <w:p w14:paraId="1A2CC38D" w14:textId="43AABACC" w:rsidR="00D92FC1" w:rsidRPr="00AE5F78" w:rsidRDefault="00D92FC1" w:rsidP="00D92FC1">
            <w:pPr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2163" w:type="dxa"/>
            <w:vAlign w:val="center"/>
          </w:tcPr>
          <w:p w14:paraId="4256C03B" w14:textId="26110905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 w:rsidR="00CA2C5B">
              <w:rPr>
                <w:rFonts w:asciiTheme="majorBidi" w:hAnsiTheme="majorBidi" w:cstheme="majorBidi"/>
                <w:sz w:val="26"/>
                <w:szCs w:val="26"/>
              </w:rPr>
              <w:t>FR</w:t>
            </w:r>
          </w:p>
        </w:tc>
        <w:tc>
          <w:tcPr>
            <w:tcW w:w="1886" w:type="dxa"/>
            <w:vAlign w:val="center"/>
          </w:tcPr>
          <w:p w14:paraId="15196044" w14:textId="77777777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098ED976" w14:textId="77777777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483945A7" w14:textId="29FD9838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2</w:t>
            </w:r>
          </w:p>
        </w:tc>
      </w:tr>
      <w:tr w:rsidR="00D92FC1" w:rsidRPr="00387C5F" w14:paraId="3367E3F0" w14:textId="77777777" w:rsidTr="004F48E5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11CDFA16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25FFE70D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654F9505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3914BC9B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6B944D57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D92FC1" w:rsidRPr="00387C5F" w14:paraId="4FCF81CE" w14:textId="77777777" w:rsidTr="004F48E5">
        <w:trPr>
          <w:trHeight w:val="365"/>
        </w:trPr>
        <w:tc>
          <w:tcPr>
            <w:tcW w:w="2130" w:type="dxa"/>
            <w:vAlign w:val="center"/>
          </w:tcPr>
          <w:p w14:paraId="33A0463B" w14:textId="4F39CCCA" w:rsidR="00D92FC1" w:rsidRPr="00922794" w:rsidRDefault="00D40CAA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26B30952" w14:textId="5DF237C5" w:rsidR="00D92FC1" w:rsidRPr="00922794" w:rsidRDefault="00D40CAA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3D7957FF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733196DE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5075BC8E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006CBEAB" w14:textId="77777777" w:rsidR="00D92FC1" w:rsidRDefault="00D92FC1" w:rsidP="00D7579B">
      <w:pPr>
        <w:rPr>
          <w:rFonts w:ascii="Calibri" w:hAnsi="Calibri" w:cs="Calibri"/>
          <w:b/>
          <w:bCs/>
          <w:sz w:val="28"/>
          <w:szCs w:val="28"/>
        </w:rPr>
      </w:pPr>
    </w:p>
    <w:p w14:paraId="09ACEF9B" w14:textId="77777777" w:rsidR="00637C74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bookmarkStart w:id="1" w:name="_Hlk210574658"/>
      <w:r w:rsidRPr="00A629CA">
        <w:rPr>
          <w:rFonts w:ascii="Calibri" w:hAnsi="Calibri" w:cs="Calibri"/>
          <w:b/>
          <w:bCs/>
          <w:sz w:val="28"/>
          <w:szCs w:val="28"/>
        </w:rPr>
        <w:t>Purpose</w:t>
      </w:r>
      <w:r w:rsidRPr="00A629CA">
        <w:rPr>
          <w:rFonts w:ascii="Calibri" w:hAnsi="Calibri" w:cs="Calibri"/>
          <w:sz w:val="28"/>
          <w:szCs w:val="28"/>
        </w:rPr>
        <w:br/>
        <w:t>Standardize the intake, evaluation, development, and deployment of new feature requests to ensure alignment with business goals, efficient resource utilization, and stakeholder satisfaction.</w:t>
      </w:r>
    </w:p>
    <w:p w14:paraId="4A70C8CD" w14:textId="77777777" w:rsidR="00637C74" w:rsidRDefault="00637C74" w:rsidP="00637C74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3D442DA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Procedure &amp; Flow</w:t>
      </w:r>
    </w:p>
    <w:p w14:paraId="611591FD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Step 1: Request Intake</w:t>
      </w:r>
    </w:p>
    <w:p w14:paraId="138E8D3A" w14:textId="77777777" w:rsidR="00637C74" w:rsidRPr="00A629CA" w:rsidRDefault="00637C74" w:rsidP="00637C74">
      <w:pPr>
        <w:numPr>
          <w:ilvl w:val="0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1CF9E6DB" w14:textId="18DDF24F" w:rsidR="00B7292C" w:rsidRPr="00D54A69" w:rsidRDefault="00637C74" w:rsidP="00B7292C">
      <w:pPr>
        <w:numPr>
          <w:ilvl w:val="1"/>
          <w:numId w:val="52"/>
        </w:numPr>
        <w:jc w:val="both"/>
        <w:rPr>
          <w:rFonts w:ascii="Calibri" w:hAnsi="Calibri" w:cs="Calibri"/>
          <w:color w:val="FF0000"/>
          <w:sz w:val="28"/>
          <w:szCs w:val="28"/>
        </w:rPr>
      </w:pPr>
      <w:r w:rsidRPr="00D54A69">
        <w:rPr>
          <w:rFonts w:ascii="Calibri" w:hAnsi="Calibri" w:cs="Calibri"/>
          <w:b/>
          <w:bCs/>
          <w:color w:val="FF0000"/>
          <w:sz w:val="28"/>
          <w:szCs w:val="28"/>
        </w:rPr>
        <w:t>Stakeholders</w:t>
      </w:r>
      <w:r w:rsidRPr="00D54A69">
        <w:rPr>
          <w:rFonts w:ascii="Calibri" w:hAnsi="Calibri" w:cs="Calibri"/>
          <w:color w:val="FF0000"/>
          <w:sz w:val="28"/>
          <w:szCs w:val="28"/>
        </w:rPr>
        <w:t xml:space="preserve"> submit requests via Request form (business case, expected outcomes).</w:t>
      </w:r>
    </w:p>
    <w:p w14:paraId="0A29D435" w14:textId="28C44C97" w:rsidR="00D54A69" w:rsidRPr="00B7292C" w:rsidRDefault="00D54A69" w:rsidP="00D54A69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 Form</w:t>
      </w:r>
      <w:r>
        <w:rPr>
          <w:rFonts w:ascii="Calibri" w:hAnsi="Calibri" w:cs="Calibri"/>
          <w:sz w:val="28"/>
          <w:szCs w:val="28"/>
        </w:rPr>
        <w:t xml:space="preserve"> </w:t>
      </w:r>
      <w:r w:rsidRPr="00A629CA">
        <w:rPr>
          <w:rFonts w:ascii="Calibri" w:hAnsi="Calibri" w:cs="Calibri"/>
          <w:sz w:val="28"/>
          <w:szCs w:val="28"/>
        </w:rPr>
        <w:t>(business case, expected outcomes)</w:t>
      </w:r>
      <w:r w:rsidRPr="00B7292C">
        <w:rPr>
          <w:rFonts w:ascii="Calibri" w:hAnsi="Calibri" w:cs="Calibri"/>
          <w:sz w:val="28"/>
          <w:szCs w:val="28"/>
        </w:rPr>
        <w:t xml:space="preserve"> by </w:t>
      </w:r>
      <w:r w:rsidRPr="00B7292C">
        <w:rPr>
          <w:rFonts w:ascii="Calibri" w:hAnsi="Calibri" w:cs="Calibri"/>
          <w:b/>
          <w:bCs/>
          <w:sz w:val="28"/>
          <w:szCs w:val="28"/>
        </w:rPr>
        <w:t>End User or Stakeholder.</w:t>
      </w:r>
    </w:p>
    <w:p w14:paraId="01BEBE50" w14:textId="77777777" w:rsidR="00D54A69" w:rsidRPr="00B7292C" w:rsidRDefault="00D54A69" w:rsidP="00D54A69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 Meeting in Minutes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Analyst.</w:t>
      </w:r>
    </w:p>
    <w:p w14:paraId="0D97BA5D" w14:textId="77777777" w:rsidR="00D54A69" w:rsidRPr="00B7292C" w:rsidRDefault="00D54A69" w:rsidP="00D54A69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Requirements List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Analyst, Software Supervisor and Software Manager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10D53737" w14:textId="77777777" w:rsidR="00D54A69" w:rsidRPr="00B7292C" w:rsidRDefault="00D54A69" w:rsidP="00D54A69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Requests Log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Software Manager &amp; Software Supervisor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15A5869C" w14:textId="177B5981" w:rsidR="00D54A69" w:rsidRPr="00D54A69" w:rsidRDefault="00D54A69" w:rsidP="00D54A69">
      <w:pPr>
        <w:pStyle w:val="ListParagraph"/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3F53C0">
        <w:rPr>
          <w:rFonts w:ascii="Calibri" w:hAnsi="Calibri" w:cs="Calibri"/>
          <w:sz w:val="28"/>
          <w:szCs w:val="28"/>
        </w:rPr>
        <w:t>High-Level Design</w:t>
      </w:r>
      <w:r>
        <w:rPr>
          <w:rFonts w:ascii="Calibri" w:hAnsi="Calibri" w:cs="Calibri"/>
          <w:sz w:val="28"/>
          <w:szCs w:val="28"/>
        </w:rPr>
        <w:t xml:space="preserve"> (SRS, BRD, TFS)</w:t>
      </w:r>
      <w:r w:rsidRPr="003F53C0">
        <w:rPr>
          <w:rFonts w:ascii="Calibri" w:hAnsi="Calibri" w:cs="Calibri"/>
          <w:sz w:val="28"/>
          <w:szCs w:val="28"/>
        </w:rPr>
        <w:t xml:space="preserve"> by </w:t>
      </w:r>
      <w:r w:rsidRPr="003F53C0">
        <w:rPr>
          <w:rFonts w:ascii="Calibri" w:hAnsi="Calibri" w:cs="Calibri"/>
          <w:b/>
          <w:bCs/>
          <w:sz w:val="28"/>
          <w:szCs w:val="28"/>
        </w:rPr>
        <w:t>Business Analyst</w:t>
      </w:r>
      <w:r w:rsidRPr="003F53C0">
        <w:rPr>
          <w:rFonts w:ascii="Calibri" w:hAnsi="Calibri" w:cs="Calibri"/>
          <w:sz w:val="28"/>
          <w:szCs w:val="28"/>
        </w:rPr>
        <w:t>.</w:t>
      </w:r>
    </w:p>
    <w:p w14:paraId="69AE0213" w14:textId="77777777" w:rsidR="00637C74" w:rsidRPr="00A629CA" w:rsidRDefault="00637C74" w:rsidP="00637C74">
      <w:pPr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0B2C29">
        <w:rPr>
          <w:rFonts w:ascii="Calibri" w:hAnsi="Calibri" w:cs="Calibri"/>
          <w:sz w:val="28"/>
          <w:szCs w:val="28"/>
        </w:rPr>
        <w:t>Required fields</w:t>
      </w:r>
      <w:r w:rsidRPr="00A629CA">
        <w:rPr>
          <w:rFonts w:ascii="Calibri" w:hAnsi="Calibri" w:cs="Calibri"/>
          <w:sz w:val="28"/>
          <w:szCs w:val="28"/>
        </w:rPr>
        <w:t>: Priority (P</w:t>
      </w:r>
      <w:r>
        <w:rPr>
          <w:rFonts w:ascii="Calibri" w:hAnsi="Calibri" w:cs="Calibri"/>
          <w:sz w:val="28"/>
          <w:szCs w:val="28"/>
        </w:rPr>
        <w:t xml:space="preserve">1 &gt; </w:t>
      </w:r>
      <w:r w:rsidRPr="00A629CA">
        <w:rPr>
          <w:rFonts w:ascii="Calibri" w:hAnsi="Calibri" w:cs="Calibri"/>
          <w:sz w:val="28"/>
          <w:szCs w:val="28"/>
        </w:rPr>
        <w:t>P</w:t>
      </w:r>
      <w:r>
        <w:rPr>
          <w:rFonts w:ascii="Calibri" w:hAnsi="Calibri" w:cs="Calibri"/>
          <w:sz w:val="28"/>
          <w:szCs w:val="28"/>
        </w:rPr>
        <w:t>4</w:t>
      </w:r>
      <w:r w:rsidRPr="00A629CA">
        <w:rPr>
          <w:rFonts w:ascii="Calibri" w:hAnsi="Calibri" w:cs="Calibri"/>
          <w:sz w:val="28"/>
          <w:szCs w:val="28"/>
        </w:rPr>
        <w:t>), impacted subsidiaries.</w:t>
      </w:r>
    </w:p>
    <w:p w14:paraId="53927C67" w14:textId="77777777" w:rsidR="00637C74" w:rsidRPr="00A629CA" w:rsidRDefault="00637C74" w:rsidP="00637C74">
      <w:pPr>
        <w:numPr>
          <w:ilvl w:val="0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35BB4BAB" w14:textId="77777777" w:rsidR="00637C74" w:rsidRPr="00A629CA" w:rsidRDefault="00637C74" w:rsidP="00637C74">
      <w:pPr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Subsidiary Liaison/Internal Stakeholder</w:t>
      </w:r>
      <w:r w:rsidRPr="00637C74">
        <w:rPr>
          <w:rFonts w:ascii="Calibri" w:hAnsi="Calibri" w:cs="Calibri"/>
          <w:sz w:val="28"/>
          <w:szCs w:val="28"/>
        </w:rPr>
        <w:t>:</w:t>
      </w:r>
      <w:r w:rsidRPr="00A629CA">
        <w:rPr>
          <w:rFonts w:ascii="Calibri" w:hAnsi="Calibri" w:cs="Calibri"/>
          <w:sz w:val="28"/>
          <w:szCs w:val="28"/>
        </w:rPr>
        <w:t xml:space="preserve"> Logs request.</w:t>
      </w:r>
    </w:p>
    <w:p w14:paraId="6D52A733" w14:textId="77777777" w:rsidR="00637C74" w:rsidRPr="00A629CA" w:rsidRDefault="00637C74" w:rsidP="00637C74">
      <w:pPr>
        <w:numPr>
          <w:ilvl w:val="1"/>
          <w:numId w:val="52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lastRenderedPageBreak/>
        <w:t>Shared Service Coordinator (Software Supervisor)</w:t>
      </w:r>
      <w:r w:rsidRPr="00A629CA">
        <w:rPr>
          <w:rFonts w:ascii="Calibri" w:hAnsi="Calibri" w:cs="Calibri"/>
          <w:sz w:val="28"/>
          <w:szCs w:val="28"/>
        </w:rPr>
        <w:t>: Assigns tracking ID.</w:t>
      </w:r>
    </w:p>
    <w:p w14:paraId="16E545B1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Step 2: Technical Feasibility &amp; Scoping</w:t>
      </w:r>
    </w:p>
    <w:p w14:paraId="74AF5C02" w14:textId="77777777" w:rsidR="00637C74" w:rsidRPr="00A629CA" w:rsidRDefault="00637C74" w:rsidP="00637C74">
      <w:pPr>
        <w:numPr>
          <w:ilvl w:val="0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0669A839" w14:textId="4B17A033" w:rsidR="00637C74" w:rsidRPr="00A629CA" w:rsidRDefault="00637C74" w:rsidP="00637C74">
      <w:pPr>
        <w:numPr>
          <w:ilvl w:val="1"/>
          <w:numId w:val="5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Technical </w:t>
      </w:r>
      <w:r w:rsidRPr="00A629CA">
        <w:rPr>
          <w:rFonts w:ascii="Calibri" w:hAnsi="Calibri" w:cs="Calibri"/>
          <w:b/>
          <w:bCs/>
          <w:sz w:val="28"/>
          <w:szCs w:val="28"/>
        </w:rPr>
        <w:t>Team</w:t>
      </w:r>
      <w:r w:rsidRPr="00A629CA">
        <w:rPr>
          <w:rFonts w:ascii="Calibri" w:hAnsi="Calibri" w:cs="Calibri"/>
          <w:sz w:val="28"/>
          <w:szCs w:val="28"/>
        </w:rPr>
        <w:t> (</w:t>
      </w:r>
      <w:r w:rsidRPr="004B2E1F">
        <w:rPr>
          <w:rFonts w:ascii="Calibri" w:hAnsi="Calibri" w:cs="Calibri"/>
          <w:sz w:val="28"/>
          <w:szCs w:val="28"/>
        </w:rPr>
        <w:t xml:space="preserve">Software Supervisor, Business Analyst, </w:t>
      </w:r>
      <w:r w:rsidRPr="00A629CA">
        <w:rPr>
          <w:rFonts w:ascii="Calibri" w:hAnsi="Calibri" w:cs="Calibri"/>
          <w:sz w:val="28"/>
          <w:szCs w:val="28"/>
        </w:rPr>
        <w:t>Developer</w:t>
      </w:r>
      <w:r>
        <w:rPr>
          <w:rFonts w:ascii="Calibri" w:hAnsi="Calibri" w:cs="Calibri"/>
          <w:sz w:val="28"/>
          <w:szCs w:val="28"/>
        </w:rPr>
        <w:t>s</w:t>
      </w:r>
      <w:r w:rsidRPr="00A629CA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Tester,</w:t>
      </w:r>
      <w:r w:rsidRPr="00A629CA">
        <w:rPr>
          <w:rFonts w:ascii="Calibri" w:hAnsi="Calibri" w:cs="Calibri"/>
          <w:sz w:val="28"/>
          <w:szCs w:val="28"/>
        </w:rPr>
        <w:t xml:space="preserve"> UI/UX</w:t>
      </w:r>
      <w:r>
        <w:rPr>
          <w:rFonts w:ascii="Calibri" w:hAnsi="Calibri" w:cs="Calibri"/>
          <w:sz w:val="28"/>
          <w:szCs w:val="28"/>
        </w:rPr>
        <w:t xml:space="preserve"> Designer</w:t>
      </w:r>
      <w:r w:rsidRPr="00A629CA">
        <w:rPr>
          <w:rFonts w:ascii="Calibri" w:hAnsi="Calibri" w:cs="Calibri"/>
          <w:sz w:val="28"/>
          <w:szCs w:val="28"/>
        </w:rPr>
        <w:t>) assesses:</w:t>
      </w:r>
    </w:p>
    <w:p w14:paraId="1E6750FA" w14:textId="77777777" w:rsidR="00637C74" w:rsidRPr="00A629CA" w:rsidRDefault="00637C74" w:rsidP="00637C74">
      <w:pPr>
        <w:numPr>
          <w:ilvl w:val="2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Technical complexity</w:t>
      </w:r>
    </w:p>
    <w:p w14:paraId="7C9A381F" w14:textId="77777777" w:rsidR="00637C74" w:rsidRPr="00A629CA" w:rsidRDefault="00637C74" w:rsidP="00637C74">
      <w:pPr>
        <w:numPr>
          <w:ilvl w:val="2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Integration points</w:t>
      </w:r>
    </w:p>
    <w:p w14:paraId="4367EB08" w14:textId="77777777" w:rsidR="00637C74" w:rsidRPr="00A629CA" w:rsidRDefault="00637C74" w:rsidP="00637C74">
      <w:pPr>
        <w:numPr>
          <w:ilvl w:val="2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Resource requirements</w:t>
      </w:r>
    </w:p>
    <w:p w14:paraId="04B06FCC" w14:textId="5A39A75F" w:rsidR="00637C74" w:rsidRPr="00A629CA" w:rsidRDefault="00637C74" w:rsidP="00637C74">
      <w:pPr>
        <w:numPr>
          <w:ilvl w:val="0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Output</w:t>
      </w:r>
      <w:r w:rsidRPr="00A629CA">
        <w:rPr>
          <w:rFonts w:ascii="Calibri" w:hAnsi="Calibri" w:cs="Calibri"/>
          <w:sz w:val="28"/>
          <w:szCs w:val="28"/>
        </w:rPr>
        <w:t>: High-Level Design document.</w:t>
      </w:r>
    </w:p>
    <w:p w14:paraId="7FBD8912" w14:textId="77777777" w:rsidR="00637C74" w:rsidRPr="00A629CA" w:rsidRDefault="00637C74" w:rsidP="00637C74">
      <w:pPr>
        <w:numPr>
          <w:ilvl w:val="0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25407EF0" w14:textId="77777777" w:rsidR="00637C74" w:rsidRPr="00A629CA" w:rsidRDefault="00637C74" w:rsidP="00637C74">
      <w:pPr>
        <w:numPr>
          <w:ilvl w:val="1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Supervisor &amp;</w:t>
      </w:r>
      <w:r w:rsidRPr="00637C74">
        <w:rPr>
          <w:rFonts w:ascii="Calibri" w:hAnsi="Calibri" w:cs="Calibri"/>
          <w:b/>
          <w:bCs/>
          <w:i/>
          <w:iCs/>
          <w:sz w:val="28"/>
          <w:szCs w:val="28"/>
        </w:rPr>
        <w:t xml:space="preserve"> </w:t>
      </w:r>
      <w:r w:rsidRPr="00637C74">
        <w:rPr>
          <w:rFonts w:ascii="Calibri" w:hAnsi="Calibri" w:cs="Calibri"/>
          <w:b/>
          <w:bCs/>
          <w:sz w:val="28"/>
          <w:szCs w:val="28"/>
        </w:rPr>
        <w:t>Business Analyst</w:t>
      </w:r>
      <w:r w:rsidRPr="00A629CA">
        <w:rPr>
          <w:rFonts w:ascii="Calibri" w:hAnsi="Calibri" w:cs="Calibri"/>
          <w:sz w:val="28"/>
          <w:szCs w:val="28"/>
        </w:rPr>
        <w:t>: Leads assessment.</w:t>
      </w:r>
    </w:p>
    <w:p w14:paraId="3652795B" w14:textId="5C1629EA" w:rsidR="00637C74" w:rsidRPr="00A629CA" w:rsidRDefault="00637C74" w:rsidP="00637C74">
      <w:pPr>
        <w:numPr>
          <w:ilvl w:val="1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Manager</w:t>
      </w:r>
      <w:r w:rsidRPr="00A629CA">
        <w:rPr>
          <w:rFonts w:ascii="Calibri" w:hAnsi="Calibri" w:cs="Calibri"/>
          <w:sz w:val="28"/>
          <w:szCs w:val="28"/>
        </w:rPr>
        <w:t>: Approves High-Level Design.</w:t>
      </w:r>
    </w:p>
    <w:p w14:paraId="15066C6E" w14:textId="77777777" w:rsidR="00637C74" w:rsidRPr="00A629CA" w:rsidRDefault="00637C74" w:rsidP="00637C74">
      <w:pPr>
        <w:numPr>
          <w:ilvl w:val="0"/>
          <w:numId w:val="53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Timeline</w:t>
      </w:r>
      <w:r w:rsidRPr="00A629CA">
        <w:rPr>
          <w:rFonts w:ascii="Calibri" w:hAnsi="Calibri" w:cs="Calibri"/>
          <w:sz w:val="28"/>
          <w:szCs w:val="28"/>
        </w:rPr>
        <w:t>: ≤</w:t>
      </w:r>
      <w:r>
        <w:rPr>
          <w:rFonts w:ascii="Calibri" w:hAnsi="Calibri" w:cs="Calibri"/>
          <w:sz w:val="28"/>
          <w:szCs w:val="28"/>
        </w:rPr>
        <w:t xml:space="preserve">10 </w:t>
      </w:r>
      <w:r w:rsidRPr="00A629CA">
        <w:rPr>
          <w:rFonts w:ascii="Calibri" w:hAnsi="Calibri" w:cs="Calibri"/>
          <w:sz w:val="28"/>
          <w:szCs w:val="28"/>
        </w:rPr>
        <w:t>business days.</w:t>
      </w:r>
    </w:p>
    <w:p w14:paraId="327A7FAB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Step 3: Prioritization &amp; Roadmap Alignment</w:t>
      </w:r>
    </w:p>
    <w:p w14:paraId="20809672" w14:textId="77777777" w:rsidR="00637C74" w:rsidRPr="00A629CA" w:rsidRDefault="00637C74" w:rsidP="00637C74">
      <w:pPr>
        <w:numPr>
          <w:ilvl w:val="0"/>
          <w:numId w:val="54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0018464B" w14:textId="033FCF60" w:rsidR="00637C74" w:rsidRPr="00A629CA" w:rsidRDefault="00637C74" w:rsidP="00637C74">
      <w:pPr>
        <w:numPr>
          <w:ilvl w:val="1"/>
          <w:numId w:val="54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Review by </w:t>
      </w:r>
      <w:r w:rsidRPr="00637C74">
        <w:rPr>
          <w:rFonts w:ascii="Calibri" w:hAnsi="Calibri" w:cs="Calibri"/>
          <w:sz w:val="28"/>
          <w:szCs w:val="28"/>
        </w:rPr>
        <w:t>Feature Review Board</w:t>
      </w:r>
      <w:r w:rsidRPr="00A629CA">
        <w:rPr>
          <w:rFonts w:ascii="Calibri" w:hAnsi="Calibri" w:cs="Calibri"/>
          <w:sz w:val="28"/>
          <w:szCs w:val="28"/>
        </w:rPr>
        <w:t> (</w:t>
      </w:r>
      <w:r w:rsidRPr="00637C74">
        <w:rPr>
          <w:rFonts w:ascii="Calibri" w:hAnsi="Calibri" w:cs="Calibri"/>
          <w:b/>
          <w:bCs/>
          <w:sz w:val="28"/>
          <w:szCs w:val="28"/>
        </w:rPr>
        <w:t>Software Manager</w:t>
      </w:r>
      <w:r w:rsidRPr="00A629CA">
        <w:rPr>
          <w:rFonts w:ascii="Calibri" w:hAnsi="Calibri" w:cs="Calibri"/>
          <w:sz w:val="28"/>
          <w:szCs w:val="28"/>
        </w:rPr>
        <w:t xml:space="preserve">, </w:t>
      </w:r>
      <w:r>
        <w:rPr>
          <w:rFonts w:ascii="Calibri" w:hAnsi="Calibri" w:cs="Calibri"/>
          <w:b/>
          <w:bCs/>
          <w:sz w:val="28"/>
          <w:szCs w:val="28"/>
        </w:rPr>
        <w:t>Business Analyst/Product Owner</w:t>
      </w:r>
      <w:r w:rsidRPr="00A629CA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 xml:space="preserve"> </w:t>
      </w:r>
      <w:r w:rsidRPr="00637C74">
        <w:rPr>
          <w:rFonts w:ascii="Calibri" w:hAnsi="Calibri" w:cs="Calibri"/>
          <w:b/>
          <w:bCs/>
          <w:sz w:val="28"/>
          <w:szCs w:val="28"/>
        </w:rPr>
        <w:t>Subsidiary Representer</w:t>
      </w:r>
      <w:r w:rsidRPr="00A629CA">
        <w:rPr>
          <w:rFonts w:ascii="Calibri" w:hAnsi="Calibri" w:cs="Calibri"/>
          <w:sz w:val="28"/>
          <w:szCs w:val="28"/>
        </w:rPr>
        <w:t>).</w:t>
      </w:r>
    </w:p>
    <w:p w14:paraId="3E4D6B89" w14:textId="77777777" w:rsidR="00637C74" w:rsidRPr="00A629CA" w:rsidRDefault="00637C74" w:rsidP="00637C74">
      <w:pPr>
        <w:numPr>
          <w:ilvl w:val="1"/>
          <w:numId w:val="54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Prioritize using </w:t>
      </w:r>
      <w:r>
        <w:rPr>
          <w:rFonts w:ascii="Calibri" w:hAnsi="Calibri" w:cs="Calibri"/>
          <w:b/>
          <w:bCs/>
          <w:sz w:val="28"/>
          <w:szCs w:val="28"/>
        </w:rPr>
        <w:t>TFS.</w:t>
      </w:r>
    </w:p>
    <w:p w14:paraId="3B233AC4" w14:textId="77777777" w:rsidR="00637C74" w:rsidRPr="00A629CA" w:rsidRDefault="00637C74" w:rsidP="00637C74">
      <w:pPr>
        <w:numPr>
          <w:ilvl w:val="0"/>
          <w:numId w:val="54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51924A11" w14:textId="4F9282B3" w:rsidR="00637C74" w:rsidRPr="00A629CA" w:rsidRDefault="00637C74" w:rsidP="00637C74">
      <w:pPr>
        <w:numPr>
          <w:ilvl w:val="1"/>
          <w:numId w:val="54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Manager</w:t>
      </w:r>
      <w:r w:rsidRPr="00A629CA">
        <w:rPr>
          <w:rFonts w:ascii="Calibri" w:hAnsi="Calibri" w:cs="Calibri"/>
          <w:sz w:val="28"/>
          <w:szCs w:val="28"/>
        </w:rPr>
        <w:t>: Final prioritization.</w:t>
      </w:r>
    </w:p>
    <w:p w14:paraId="74305859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Step 4: Agile Development</w:t>
      </w:r>
    </w:p>
    <w:p w14:paraId="7DBA36EE" w14:textId="77777777" w:rsidR="00637C74" w:rsidRPr="00A629CA" w:rsidRDefault="00637C74" w:rsidP="00637C74">
      <w:pPr>
        <w:numPr>
          <w:ilvl w:val="0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6BDA382D" w14:textId="77777777" w:rsidR="00637C74" w:rsidRPr="00A629CA" w:rsidRDefault="00637C74" w:rsidP="00637C74">
      <w:pPr>
        <w:numPr>
          <w:ilvl w:val="1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Break into user stories; assign to sprints.</w:t>
      </w:r>
    </w:p>
    <w:p w14:paraId="2DAA0FF5" w14:textId="77777777" w:rsidR="00637C74" w:rsidRPr="00AE2F26" w:rsidRDefault="00637C74" w:rsidP="00637C74">
      <w:pPr>
        <w:numPr>
          <w:ilvl w:val="1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AE2F26">
        <w:rPr>
          <w:rFonts w:ascii="Calibri" w:hAnsi="Calibri" w:cs="Calibri"/>
          <w:sz w:val="28"/>
          <w:szCs w:val="28"/>
        </w:rPr>
        <w:t>Bi-weekly stakeholder demos.</w:t>
      </w:r>
    </w:p>
    <w:p w14:paraId="7032FC59" w14:textId="6E220EA4" w:rsidR="00637C74" w:rsidRDefault="00637C74" w:rsidP="00637C74">
      <w:pPr>
        <w:numPr>
          <w:ilvl w:val="0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lastRenderedPageBreak/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2B98AD27" w14:textId="1739FEA9" w:rsidR="000B2C29" w:rsidRPr="000B2C29" w:rsidRDefault="000B2C29" w:rsidP="000B2C29">
      <w:pPr>
        <w:numPr>
          <w:ilvl w:val="1"/>
          <w:numId w:val="55"/>
        </w:numPr>
        <w:jc w:val="both"/>
        <w:rPr>
          <w:rFonts w:ascii="Calibri" w:hAnsi="Calibri" w:cs="Calibri"/>
          <w:color w:val="FF0000"/>
          <w:sz w:val="28"/>
          <w:szCs w:val="28"/>
        </w:rPr>
      </w:pPr>
      <w:r w:rsidRPr="000B2C29">
        <w:rPr>
          <w:rFonts w:ascii="Calibri" w:hAnsi="Calibri" w:cs="Calibri"/>
          <w:b/>
          <w:bCs/>
          <w:color w:val="FF0000"/>
          <w:sz w:val="28"/>
          <w:szCs w:val="28"/>
        </w:rPr>
        <w:t>Business Analyst</w:t>
      </w:r>
      <w:r w:rsidRPr="000B2C29">
        <w:rPr>
          <w:rFonts w:ascii="Calibri" w:hAnsi="Calibri" w:cs="Calibri"/>
          <w:color w:val="FF0000"/>
          <w:sz w:val="28"/>
          <w:szCs w:val="28"/>
        </w:rPr>
        <w:t>: Creates user stories.</w:t>
      </w:r>
    </w:p>
    <w:p w14:paraId="26EB5770" w14:textId="39462C93" w:rsidR="000B2C29" w:rsidRPr="000B2C29" w:rsidRDefault="000B2C29" w:rsidP="000B2C29">
      <w:pPr>
        <w:numPr>
          <w:ilvl w:val="1"/>
          <w:numId w:val="55"/>
        </w:numPr>
        <w:jc w:val="both"/>
        <w:rPr>
          <w:rFonts w:ascii="Calibri" w:hAnsi="Calibri" w:cs="Calibri"/>
          <w:color w:val="FF0000"/>
          <w:sz w:val="28"/>
          <w:szCs w:val="28"/>
        </w:rPr>
      </w:pPr>
      <w:r w:rsidRPr="000B2C29">
        <w:rPr>
          <w:rFonts w:ascii="Calibri" w:hAnsi="Calibri" w:cs="Calibri"/>
          <w:b/>
          <w:bCs/>
          <w:color w:val="FF0000"/>
          <w:sz w:val="28"/>
          <w:szCs w:val="28"/>
        </w:rPr>
        <w:t>UI/UX Designer</w:t>
      </w:r>
      <w:r w:rsidRPr="000B2C29">
        <w:rPr>
          <w:rFonts w:ascii="Calibri" w:hAnsi="Calibri" w:cs="Calibri"/>
          <w:color w:val="FF0000"/>
          <w:sz w:val="28"/>
          <w:szCs w:val="28"/>
        </w:rPr>
        <w:t>: Translate</w:t>
      </w:r>
      <w:r>
        <w:rPr>
          <w:rFonts w:ascii="Calibri" w:hAnsi="Calibri" w:cs="Calibri"/>
          <w:color w:val="FF0000"/>
          <w:sz w:val="28"/>
          <w:szCs w:val="28"/>
        </w:rPr>
        <w:t>s</w:t>
      </w:r>
      <w:r w:rsidRPr="000B2C29">
        <w:rPr>
          <w:rFonts w:ascii="Calibri" w:hAnsi="Calibri" w:cs="Calibri"/>
          <w:color w:val="FF0000"/>
          <w:sz w:val="28"/>
          <w:szCs w:val="28"/>
        </w:rPr>
        <w:t xml:space="preserve"> needs into interfaces.</w:t>
      </w:r>
    </w:p>
    <w:p w14:paraId="6F07D412" w14:textId="5DAA7DC1" w:rsidR="00637C74" w:rsidRPr="00A629CA" w:rsidRDefault="00637C74" w:rsidP="00637C74">
      <w:pPr>
        <w:numPr>
          <w:ilvl w:val="1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Dev</w:t>
      </w:r>
      <w:r>
        <w:rPr>
          <w:rFonts w:ascii="Calibri" w:hAnsi="Calibri" w:cs="Calibri"/>
          <w:b/>
          <w:bCs/>
          <w:sz w:val="28"/>
          <w:szCs w:val="28"/>
        </w:rPr>
        <w:t>elopers</w:t>
      </w:r>
      <w:r w:rsidRPr="00637C74">
        <w:rPr>
          <w:rFonts w:ascii="Calibri" w:hAnsi="Calibri" w:cs="Calibri"/>
          <w:b/>
          <w:bCs/>
          <w:sz w:val="28"/>
          <w:szCs w:val="28"/>
        </w:rPr>
        <w:t xml:space="preserve"> Team</w:t>
      </w:r>
      <w:r w:rsidRPr="00A629CA">
        <w:rPr>
          <w:rFonts w:ascii="Calibri" w:hAnsi="Calibri" w:cs="Calibri"/>
          <w:sz w:val="28"/>
          <w:szCs w:val="28"/>
        </w:rPr>
        <w:t>: Implements features.</w:t>
      </w:r>
    </w:p>
    <w:p w14:paraId="1A5FAC8E" w14:textId="77777777" w:rsidR="00637C74" w:rsidRPr="00B455E2" w:rsidRDefault="00637C74" w:rsidP="00637C74">
      <w:pPr>
        <w:numPr>
          <w:ilvl w:val="1"/>
          <w:numId w:val="55"/>
        </w:numPr>
        <w:jc w:val="both"/>
        <w:rPr>
          <w:rFonts w:ascii="Calibri" w:hAnsi="Calibri" w:cs="Calibri"/>
          <w:sz w:val="28"/>
          <w:szCs w:val="28"/>
        </w:rPr>
      </w:pPr>
      <w:r w:rsidRPr="00637C74">
        <w:rPr>
          <w:rFonts w:ascii="Calibri" w:hAnsi="Calibri" w:cs="Calibri"/>
          <w:b/>
          <w:bCs/>
          <w:sz w:val="28"/>
          <w:szCs w:val="28"/>
        </w:rPr>
        <w:t>Software Tester</w:t>
      </w:r>
      <w:r w:rsidRPr="00B455E2">
        <w:rPr>
          <w:rFonts w:ascii="Calibri" w:hAnsi="Calibri" w:cs="Calibri"/>
          <w:i/>
          <w:iCs/>
          <w:sz w:val="28"/>
          <w:szCs w:val="28"/>
        </w:rPr>
        <w:t>:</w:t>
      </w:r>
      <w:r w:rsidRPr="00B455E2">
        <w:rPr>
          <w:rFonts w:ascii="Calibri" w:hAnsi="Calibri" w:cs="Calibri"/>
          <w:sz w:val="28"/>
          <w:szCs w:val="28"/>
        </w:rPr>
        <w:t xml:space="preserve"> Continuous validation.</w:t>
      </w:r>
    </w:p>
    <w:p w14:paraId="636B7A5B" w14:textId="77777777" w:rsidR="00637C74" w:rsidRPr="00A629CA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Step 5: Release &amp; Adoption Tracking</w:t>
      </w:r>
    </w:p>
    <w:p w14:paraId="2D41ECCC" w14:textId="77777777" w:rsidR="00637C74" w:rsidRPr="00A629CA" w:rsidRDefault="00637C74" w:rsidP="00637C74">
      <w:pPr>
        <w:numPr>
          <w:ilvl w:val="0"/>
          <w:numId w:val="56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Action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55260BA0" w14:textId="77777777" w:rsidR="00637C74" w:rsidRPr="00A629CA" w:rsidRDefault="00637C74" w:rsidP="00637C74">
      <w:pPr>
        <w:numPr>
          <w:ilvl w:val="1"/>
          <w:numId w:val="56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>Deploy via phased rollout (</w:t>
      </w:r>
      <w:r w:rsidRPr="000B2C29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A629CA">
        <w:rPr>
          <w:rFonts w:ascii="Calibri" w:hAnsi="Calibri" w:cs="Calibri"/>
          <w:sz w:val="28"/>
          <w:szCs w:val="28"/>
        </w:rPr>
        <w:t>).</w:t>
      </w:r>
    </w:p>
    <w:p w14:paraId="2F98D7D6" w14:textId="5ABDC4A7" w:rsidR="00637C74" w:rsidRPr="00A629CA" w:rsidRDefault="00637C74" w:rsidP="00637C74">
      <w:pPr>
        <w:numPr>
          <w:ilvl w:val="1"/>
          <w:numId w:val="56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sz w:val="28"/>
          <w:szCs w:val="28"/>
        </w:rPr>
        <w:t xml:space="preserve">Monitor adoption via usage </w:t>
      </w:r>
      <w:r w:rsidR="000B2C29" w:rsidRPr="00A629CA">
        <w:rPr>
          <w:rFonts w:ascii="Calibri" w:hAnsi="Calibri" w:cs="Calibri"/>
          <w:sz w:val="28"/>
          <w:szCs w:val="28"/>
        </w:rPr>
        <w:t>analytics (</w:t>
      </w:r>
      <w:r w:rsidR="000B2C29" w:rsidRPr="000B2C29">
        <w:rPr>
          <w:rFonts w:ascii="Calibri" w:hAnsi="Calibri" w:cs="Calibri"/>
          <w:b/>
          <w:bCs/>
          <w:sz w:val="28"/>
          <w:szCs w:val="28"/>
        </w:rPr>
        <w:t>Software Supervisor</w:t>
      </w:r>
      <w:r w:rsidR="000B2C29" w:rsidRPr="00A629CA">
        <w:rPr>
          <w:rFonts w:ascii="Calibri" w:hAnsi="Calibri" w:cs="Calibri"/>
          <w:sz w:val="28"/>
          <w:szCs w:val="28"/>
        </w:rPr>
        <w:t>).</w:t>
      </w:r>
    </w:p>
    <w:p w14:paraId="159CF700" w14:textId="77777777" w:rsidR="00637C74" w:rsidRPr="00A629CA" w:rsidRDefault="00637C74" w:rsidP="00637C74">
      <w:pPr>
        <w:numPr>
          <w:ilvl w:val="0"/>
          <w:numId w:val="56"/>
        </w:numPr>
        <w:jc w:val="both"/>
        <w:rPr>
          <w:rFonts w:ascii="Calibri" w:hAnsi="Calibri" w:cs="Calibri"/>
          <w:sz w:val="28"/>
          <w:szCs w:val="28"/>
        </w:rPr>
      </w:pPr>
      <w:r w:rsidRPr="00A629CA">
        <w:rPr>
          <w:rFonts w:ascii="Calibri" w:hAnsi="Calibri" w:cs="Calibri"/>
          <w:b/>
          <w:bCs/>
          <w:sz w:val="28"/>
          <w:szCs w:val="28"/>
        </w:rPr>
        <w:t>Roles</w:t>
      </w:r>
      <w:r w:rsidRPr="00A629CA">
        <w:rPr>
          <w:rFonts w:ascii="Calibri" w:hAnsi="Calibri" w:cs="Calibri"/>
          <w:sz w:val="28"/>
          <w:szCs w:val="28"/>
        </w:rPr>
        <w:t>:</w:t>
      </w:r>
    </w:p>
    <w:p w14:paraId="41BC6EB3" w14:textId="77777777" w:rsidR="00637C74" w:rsidRPr="00E61698" w:rsidRDefault="00637C74" w:rsidP="00637C74">
      <w:pPr>
        <w:numPr>
          <w:ilvl w:val="1"/>
          <w:numId w:val="56"/>
        </w:numPr>
        <w:jc w:val="both"/>
        <w:rPr>
          <w:rFonts w:ascii="Calibri" w:hAnsi="Calibri" w:cs="Calibri"/>
          <w:sz w:val="28"/>
          <w:szCs w:val="28"/>
        </w:rPr>
      </w:pPr>
      <w:r w:rsidRPr="000B2C29">
        <w:rPr>
          <w:rFonts w:ascii="Calibri" w:hAnsi="Calibri" w:cs="Calibri"/>
          <w:b/>
          <w:bCs/>
          <w:sz w:val="28"/>
          <w:szCs w:val="28"/>
        </w:rPr>
        <w:t>Software Supervisor</w:t>
      </w:r>
      <w:r w:rsidRPr="00A629CA">
        <w:rPr>
          <w:rFonts w:ascii="Calibri" w:hAnsi="Calibri" w:cs="Calibri"/>
          <w:sz w:val="28"/>
          <w:szCs w:val="28"/>
        </w:rPr>
        <w:t>: Manages deployment.</w:t>
      </w:r>
    </w:p>
    <w:p w14:paraId="74EFAF9A" w14:textId="77777777" w:rsidR="00637C74" w:rsidRPr="00854CD3" w:rsidRDefault="00637C74" w:rsidP="00637C74">
      <w:pPr>
        <w:jc w:val="both"/>
        <w:rPr>
          <w:rFonts w:ascii="Calibri" w:hAnsi="Calibri" w:cs="Calibri"/>
          <w:sz w:val="28"/>
          <w:szCs w:val="28"/>
        </w:rPr>
      </w:pPr>
      <w:r w:rsidRPr="00854CD3">
        <w:rPr>
          <w:rFonts w:ascii="Calibri" w:hAnsi="Calibri" w:cs="Calibri"/>
          <w:b/>
          <w:bCs/>
          <w:sz w:val="28"/>
          <w:szCs w:val="28"/>
        </w:rPr>
        <w:t>Documents &amp; Records</w:t>
      </w:r>
    </w:p>
    <w:p w14:paraId="2A309A56" w14:textId="4E481F62" w:rsidR="00637C74" w:rsidRPr="00B7292C" w:rsidRDefault="00637C74" w:rsidP="00637C74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 xml:space="preserve">Request Form by </w:t>
      </w:r>
      <w:r w:rsidR="00B7292C" w:rsidRPr="00B7292C">
        <w:rPr>
          <w:rFonts w:ascii="Calibri" w:hAnsi="Calibri" w:cs="Calibri"/>
          <w:b/>
          <w:bCs/>
          <w:sz w:val="28"/>
          <w:szCs w:val="28"/>
        </w:rPr>
        <w:t>End User or Stakeholder.</w:t>
      </w:r>
    </w:p>
    <w:p w14:paraId="047E8E1F" w14:textId="77777777" w:rsidR="004E3553" w:rsidRPr="00B7292C" w:rsidRDefault="004E3553" w:rsidP="004E3553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 Meeting in Minutes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Analyst.</w:t>
      </w:r>
    </w:p>
    <w:p w14:paraId="376910B0" w14:textId="77777777" w:rsidR="004E3553" w:rsidRPr="00B7292C" w:rsidRDefault="004E3553" w:rsidP="004E3553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Requirements List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Business Analyst, Software Supervisor and Software Manager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0FDD940E" w14:textId="1AE42BA7" w:rsidR="003F53C0" w:rsidRPr="00B7292C" w:rsidRDefault="003F53C0" w:rsidP="003F53C0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>Requests Log Form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B7292C">
        <w:rPr>
          <w:rFonts w:ascii="Calibri" w:hAnsi="Calibri" w:cs="Calibri"/>
          <w:sz w:val="28"/>
          <w:szCs w:val="28"/>
        </w:rPr>
        <w:t>by</w:t>
      </w:r>
      <w:r w:rsidRPr="00B7292C">
        <w:rPr>
          <w:rFonts w:ascii="Calibri" w:hAnsi="Calibri" w:cs="Calibri"/>
          <w:b/>
          <w:bCs/>
          <w:sz w:val="28"/>
          <w:szCs w:val="28"/>
        </w:rPr>
        <w:t xml:space="preserve"> Software Manager &amp; Software Supervisor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259DA498" w14:textId="2198245A" w:rsidR="00637C74" w:rsidRPr="003F53C0" w:rsidRDefault="00637C74" w:rsidP="00C77E82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3F53C0">
        <w:rPr>
          <w:rFonts w:ascii="Calibri" w:hAnsi="Calibri" w:cs="Calibri"/>
          <w:sz w:val="28"/>
          <w:szCs w:val="28"/>
        </w:rPr>
        <w:t>High-Level Design</w:t>
      </w:r>
      <w:r w:rsidR="004E3553">
        <w:rPr>
          <w:rFonts w:ascii="Calibri" w:hAnsi="Calibri" w:cs="Calibri"/>
          <w:sz w:val="28"/>
          <w:szCs w:val="28"/>
        </w:rPr>
        <w:t xml:space="preserve"> (SRS, BRD, TFS)</w:t>
      </w:r>
      <w:r w:rsidRPr="003F53C0">
        <w:rPr>
          <w:rFonts w:ascii="Calibri" w:hAnsi="Calibri" w:cs="Calibri"/>
          <w:sz w:val="28"/>
          <w:szCs w:val="28"/>
        </w:rPr>
        <w:t xml:space="preserve"> by </w:t>
      </w:r>
      <w:r w:rsidRPr="003F53C0">
        <w:rPr>
          <w:rFonts w:ascii="Calibri" w:hAnsi="Calibri" w:cs="Calibri"/>
          <w:b/>
          <w:bCs/>
          <w:sz w:val="28"/>
          <w:szCs w:val="28"/>
        </w:rPr>
        <w:t>Business Analyst</w:t>
      </w:r>
      <w:r w:rsidRPr="003F53C0">
        <w:rPr>
          <w:rFonts w:ascii="Calibri" w:hAnsi="Calibri" w:cs="Calibri"/>
          <w:sz w:val="28"/>
          <w:szCs w:val="28"/>
        </w:rPr>
        <w:t>.</w:t>
      </w:r>
    </w:p>
    <w:p w14:paraId="2BC01C68" w14:textId="6E53B9F4" w:rsidR="00637C74" w:rsidRDefault="00637C74" w:rsidP="00637C74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A5313">
        <w:rPr>
          <w:rFonts w:ascii="Calibri" w:hAnsi="Calibri" w:cs="Calibri"/>
          <w:sz w:val="28"/>
          <w:szCs w:val="28"/>
        </w:rPr>
        <w:t xml:space="preserve">Prioritization Matrix by </w:t>
      </w:r>
      <w:r w:rsidRPr="000B2C29">
        <w:rPr>
          <w:rFonts w:ascii="Calibri" w:hAnsi="Calibri" w:cs="Calibri"/>
          <w:b/>
          <w:bCs/>
          <w:sz w:val="28"/>
          <w:szCs w:val="28"/>
        </w:rPr>
        <w:t>Tech</w:t>
      </w:r>
      <w:r w:rsidR="000B2C29" w:rsidRPr="000B2C29">
        <w:rPr>
          <w:rFonts w:ascii="Calibri" w:hAnsi="Calibri" w:cs="Calibri"/>
          <w:b/>
          <w:bCs/>
          <w:sz w:val="28"/>
          <w:szCs w:val="28"/>
        </w:rPr>
        <w:t>nical</w:t>
      </w:r>
      <w:r w:rsidRPr="000B2C29">
        <w:rPr>
          <w:rFonts w:ascii="Calibri" w:hAnsi="Calibri" w:cs="Calibri"/>
          <w:b/>
          <w:bCs/>
          <w:sz w:val="28"/>
          <w:szCs w:val="28"/>
        </w:rPr>
        <w:t xml:space="preserve"> Team</w:t>
      </w:r>
      <w:r>
        <w:rPr>
          <w:rFonts w:ascii="Calibri" w:hAnsi="Calibri" w:cs="Calibri"/>
          <w:sz w:val="28"/>
          <w:szCs w:val="28"/>
        </w:rPr>
        <w:t>.</w:t>
      </w:r>
    </w:p>
    <w:p w14:paraId="1D11AA92" w14:textId="5683ED0F" w:rsidR="00CE6CBA" w:rsidRPr="00B7292C" w:rsidRDefault="00CE6CBA" w:rsidP="00637C74">
      <w:pPr>
        <w:pStyle w:val="ListParagraph"/>
        <w:numPr>
          <w:ilvl w:val="0"/>
          <w:numId w:val="87"/>
        </w:numPr>
        <w:jc w:val="both"/>
        <w:rPr>
          <w:rFonts w:ascii="Calibri" w:hAnsi="Calibri" w:cs="Calibri"/>
          <w:sz w:val="28"/>
          <w:szCs w:val="28"/>
        </w:rPr>
      </w:pPr>
      <w:r w:rsidRPr="00B7292C">
        <w:rPr>
          <w:rFonts w:ascii="Calibri" w:hAnsi="Calibri" w:cs="Calibri"/>
          <w:sz w:val="28"/>
          <w:szCs w:val="28"/>
        </w:rPr>
        <w:t xml:space="preserve">Retrospective Meeting Form by </w:t>
      </w:r>
      <w:r w:rsidRPr="00B7292C">
        <w:rPr>
          <w:rFonts w:ascii="Calibri" w:hAnsi="Calibri" w:cs="Calibri"/>
          <w:b/>
          <w:bCs/>
          <w:sz w:val="28"/>
          <w:szCs w:val="28"/>
        </w:rPr>
        <w:t>Technical Team</w:t>
      </w:r>
      <w:r w:rsidRPr="00B7292C">
        <w:rPr>
          <w:rFonts w:ascii="Calibri" w:hAnsi="Calibri" w:cs="Calibri"/>
          <w:sz w:val="28"/>
          <w:szCs w:val="28"/>
        </w:rPr>
        <w:t>.</w:t>
      </w:r>
    </w:p>
    <w:p w14:paraId="040E9CAC" w14:textId="77777777" w:rsidR="00637C74" w:rsidRDefault="00637C74" w:rsidP="00637C74">
      <w:pPr>
        <w:jc w:val="both"/>
        <w:rPr>
          <w:rFonts w:ascii="Calibri" w:hAnsi="Calibri" w:cs="Calibri"/>
          <w:sz w:val="28"/>
          <w:szCs w:val="28"/>
        </w:rPr>
      </w:pPr>
    </w:p>
    <w:p w14:paraId="3F9D32A0" w14:textId="77777777" w:rsidR="00637C74" w:rsidRDefault="00637C74" w:rsidP="00637C74">
      <w:pPr>
        <w:jc w:val="center"/>
        <w:rPr>
          <w:rFonts w:ascii="Calibri" w:hAnsi="Calibri" w:cs="Calibr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43E08C" wp14:editId="590A1BAC">
            <wp:extent cx="6067425" cy="7938214"/>
            <wp:effectExtent l="0" t="0" r="0" b="5715"/>
            <wp:docPr id="476812059" name="Picture 5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2059" name="Picture 5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2" r="2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88" cy="794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BEA30" w14:textId="77777777" w:rsidR="00637C74" w:rsidRDefault="00637C74" w:rsidP="00637C74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3B635065" w14:textId="33148EFC" w:rsidR="00DE4695" w:rsidRDefault="00756F36" w:rsidP="009E60A8">
      <w:pPr>
        <w:tabs>
          <w:tab w:val="left" w:pos="1410"/>
        </w:tabs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DE4695" w:rsidRPr="002F18CC" w14:paraId="54B04B18" w14:textId="77777777" w:rsidTr="00C82358">
        <w:trPr>
          <w:trHeight w:val="423"/>
        </w:trPr>
        <w:tc>
          <w:tcPr>
            <w:tcW w:w="4171" w:type="dxa"/>
            <w:vAlign w:val="center"/>
          </w:tcPr>
          <w:p w14:paraId="2684C443" w14:textId="1158DF93" w:rsidR="00DE4695" w:rsidRDefault="00DE4695" w:rsidP="00DE4695">
            <w:pPr>
              <w:tabs>
                <w:tab w:val="left" w:pos="1515"/>
              </w:tabs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vAlign w:val="center"/>
          </w:tcPr>
          <w:p w14:paraId="4E6A078B" w14:textId="3D7E53A2" w:rsidR="00DE4695" w:rsidRDefault="00DE4695" w:rsidP="00DE469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CE6CBA" w:rsidRPr="002F18CC" w14:paraId="5E6924D9" w14:textId="77777777" w:rsidTr="00CE6CBA">
        <w:trPr>
          <w:trHeight w:val="423"/>
        </w:trPr>
        <w:tc>
          <w:tcPr>
            <w:tcW w:w="4171" w:type="dxa"/>
          </w:tcPr>
          <w:p w14:paraId="4A0145DF" w14:textId="4541F4D8" w:rsidR="00CE6CBA" w:rsidRPr="002F18CC" w:rsidRDefault="00CE6CBA" w:rsidP="007E1C61">
            <w:pPr>
              <w:tabs>
                <w:tab w:val="left" w:pos="1515"/>
              </w:tabs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bookmarkStart w:id="2" w:name="_Hlk215666261"/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Service </w:t>
            </w: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Request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</w:tcPr>
          <w:p w14:paraId="2DE251CE" w14:textId="4A7D69A3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</w:t>
            </w:r>
            <w:r w:rsidR="00316A2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FR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/01</w:t>
            </w:r>
          </w:p>
        </w:tc>
      </w:tr>
      <w:tr w:rsidR="00CE6CBA" w:rsidRPr="002F18CC" w14:paraId="58F9ADC0" w14:textId="77777777" w:rsidTr="00CE6CBA">
        <w:trPr>
          <w:trHeight w:val="423"/>
        </w:trPr>
        <w:tc>
          <w:tcPr>
            <w:tcW w:w="4171" w:type="dxa"/>
          </w:tcPr>
          <w:p w14:paraId="02B790F2" w14:textId="77777777" w:rsidR="00CE6CBA" w:rsidRPr="002F18CC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83BB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Request Meeting in Minutes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Form</w:t>
            </w:r>
          </w:p>
        </w:tc>
        <w:tc>
          <w:tcPr>
            <w:tcW w:w="6151" w:type="dxa"/>
          </w:tcPr>
          <w:p w14:paraId="57404DE8" w14:textId="001632DF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</w:t>
            </w:r>
            <w:r w:rsidR="00316A2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FR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/02</w:t>
            </w:r>
          </w:p>
        </w:tc>
      </w:tr>
      <w:tr w:rsidR="00CE6CBA" w:rsidRPr="002F18CC" w14:paraId="36220107" w14:textId="77777777" w:rsidTr="00CE6CBA">
        <w:trPr>
          <w:trHeight w:val="423"/>
        </w:trPr>
        <w:tc>
          <w:tcPr>
            <w:tcW w:w="4171" w:type="dxa"/>
          </w:tcPr>
          <w:p w14:paraId="7D8B81E0" w14:textId="77777777" w:rsidR="00CE6CBA" w:rsidRPr="002F18CC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974F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Requirements List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</w:tcPr>
          <w:p w14:paraId="6C027A7D" w14:textId="78F777A7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</w:t>
            </w:r>
            <w:r w:rsidR="00316A2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FR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/03</w:t>
            </w:r>
          </w:p>
        </w:tc>
      </w:tr>
      <w:tr w:rsidR="00CE6CBA" w14:paraId="5812EF7E" w14:textId="77777777" w:rsidTr="00CE6CBA">
        <w:trPr>
          <w:trHeight w:val="423"/>
        </w:trPr>
        <w:tc>
          <w:tcPr>
            <w:tcW w:w="4171" w:type="dxa"/>
          </w:tcPr>
          <w:p w14:paraId="518E2782" w14:textId="77777777" w:rsidR="00CE6CBA" w:rsidRPr="007974F0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7B6E9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Requests Log Form </w:t>
            </w:r>
          </w:p>
        </w:tc>
        <w:tc>
          <w:tcPr>
            <w:tcW w:w="6151" w:type="dxa"/>
          </w:tcPr>
          <w:p w14:paraId="558E8862" w14:textId="3161A43F" w:rsidR="00CE6CBA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</w:t>
            </w:r>
            <w:r w:rsidR="00316A2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FR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/04</w:t>
            </w:r>
          </w:p>
        </w:tc>
      </w:tr>
      <w:tr w:rsidR="00CE6CBA" w:rsidRPr="002F18CC" w14:paraId="5F3CEDA2" w14:textId="77777777" w:rsidTr="00CE6CBA">
        <w:trPr>
          <w:trHeight w:val="423"/>
        </w:trPr>
        <w:tc>
          <w:tcPr>
            <w:tcW w:w="4171" w:type="dxa"/>
          </w:tcPr>
          <w:p w14:paraId="31E10491" w14:textId="77777777" w:rsidR="00CE6CBA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3F7747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Retrospective Meeting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6151" w:type="dxa"/>
          </w:tcPr>
          <w:p w14:paraId="20790EE3" w14:textId="5B29A0A2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</w:t>
            </w:r>
            <w:r w:rsidR="00316A24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FR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/11</w:t>
            </w:r>
          </w:p>
        </w:tc>
      </w:tr>
      <w:tr w:rsidR="00CE6CBA" w:rsidRPr="002F18CC" w14:paraId="2FFD0F14" w14:textId="77777777" w:rsidTr="00CE6CBA">
        <w:trPr>
          <w:trHeight w:val="423"/>
        </w:trPr>
        <w:tc>
          <w:tcPr>
            <w:tcW w:w="4171" w:type="dxa"/>
          </w:tcPr>
          <w:p w14:paraId="3F755185" w14:textId="77777777" w:rsidR="00CE6CBA" w:rsidRPr="002F18CC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Product Backlog TFS</w:t>
            </w:r>
          </w:p>
        </w:tc>
        <w:tc>
          <w:tcPr>
            <w:tcW w:w="6151" w:type="dxa"/>
          </w:tcPr>
          <w:p w14:paraId="12C523DA" w14:textId="77777777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CE6CBA" w:rsidRPr="002F18CC" w14:paraId="4995761E" w14:textId="77777777" w:rsidTr="00CE6CBA">
        <w:trPr>
          <w:trHeight w:val="423"/>
        </w:trPr>
        <w:tc>
          <w:tcPr>
            <w:tcW w:w="4171" w:type="dxa"/>
          </w:tcPr>
          <w:p w14:paraId="1A38448A" w14:textId="77777777" w:rsidR="00CE6CBA" w:rsidRPr="002F18CC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Sprint Backlog TFS</w:t>
            </w:r>
          </w:p>
        </w:tc>
        <w:tc>
          <w:tcPr>
            <w:tcW w:w="6151" w:type="dxa"/>
          </w:tcPr>
          <w:p w14:paraId="7BAA268A" w14:textId="77777777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CE6CBA" w:rsidRPr="002F18CC" w14:paraId="005FD874" w14:textId="77777777" w:rsidTr="00CE6CBA">
        <w:trPr>
          <w:trHeight w:val="423"/>
        </w:trPr>
        <w:tc>
          <w:tcPr>
            <w:tcW w:w="4171" w:type="dxa"/>
          </w:tcPr>
          <w:p w14:paraId="05E12BA7" w14:textId="77777777" w:rsidR="00CE6CBA" w:rsidRDefault="00CE6CBA" w:rsidP="007E1C6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Task TFS</w:t>
            </w:r>
          </w:p>
        </w:tc>
        <w:tc>
          <w:tcPr>
            <w:tcW w:w="6151" w:type="dxa"/>
          </w:tcPr>
          <w:p w14:paraId="2A545579" w14:textId="77777777" w:rsidR="00CE6CBA" w:rsidRPr="002F18CC" w:rsidRDefault="00CE6CBA" w:rsidP="007E1C61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bookmarkEnd w:id="2"/>
    </w:tbl>
    <w:p w14:paraId="65E7227C" w14:textId="77777777" w:rsidR="00756F36" w:rsidRDefault="00756F36" w:rsidP="00756F3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6CDEEB" w14:textId="0A5E7CD1" w:rsidR="00756F36" w:rsidRPr="00464636" w:rsidRDefault="00756F36" w:rsidP="00756F3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756F36" w14:paraId="704E236E" w14:textId="77777777" w:rsidTr="004F48E5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5AB0B2DD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3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47CAABCA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452D469D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74FAD3E4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559FD062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6F0A117F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CA2C5B" w14:paraId="7AB027D9" w14:textId="77777777" w:rsidTr="004F48E5">
        <w:trPr>
          <w:trHeight w:val="504"/>
        </w:trPr>
        <w:tc>
          <w:tcPr>
            <w:tcW w:w="1024" w:type="dxa"/>
          </w:tcPr>
          <w:p w14:paraId="00B21B31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4BC9CD63" w14:textId="57AC9353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1234" w:type="dxa"/>
          </w:tcPr>
          <w:p w14:paraId="17D93DB6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04213FE5" w14:textId="544E9D85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2037" w:type="dxa"/>
          </w:tcPr>
          <w:p w14:paraId="0A9CE054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3F56A978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CA2C5B" w14:paraId="248A3A66" w14:textId="77777777" w:rsidTr="004F48E5">
        <w:trPr>
          <w:trHeight w:val="504"/>
        </w:trPr>
        <w:tc>
          <w:tcPr>
            <w:tcW w:w="1024" w:type="dxa"/>
          </w:tcPr>
          <w:p w14:paraId="52F5A611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34F0CC4B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14DA253A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0FD2DC98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27656160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77557584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3"/>
    </w:tbl>
    <w:p w14:paraId="65EF0ED4" w14:textId="77777777" w:rsidR="00756F36" w:rsidRDefault="00756F36" w:rsidP="00756F36">
      <w:pPr>
        <w:rPr>
          <w:rFonts w:ascii="Calibri" w:hAnsi="Calibri" w:cs="Calibri"/>
          <w:sz w:val="28"/>
          <w:szCs w:val="28"/>
        </w:rPr>
      </w:pPr>
    </w:p>
    <w:p w14:paraId="0FC21C73" w14:textId="77777777" w:rsidR="00E8620E" w:rsidRPr="00D92FC1" w:rsidRDefault="00E8620E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98A8E3" w14:textId="77777777" w:rsidR="00E8620E" w:rsidRDefault="00E8620E" w:rsidP="00BD18E7">
      <w:pPr>
        <w:jc w:val="both"/>
        <w:rPr>
          <w:rFonts w:ascii="Calibri" w:hAnsi="Calibri" w:cs="Calibri"/>
          <w:sz w:val="28"/>
          <w:szCs w:val="28"/>
        </w:rPr>
      </w:pPr>
    </w:p>
    <w:bookmarkEnd w:id="1"/>
    <w:p w14:paraId="678BDB51" w14:textId="77777777" w:rsidR="00E8620E" w:rsidRDefault="00E8620E" w:rsidP="00BD18E7">
      <w:pPr>
        <w:jc w:val="both"/>
        <w:rPr>
          <w:rFonts w:ascii="Calibri" w:hAnsi="Calibri" w:cs="Calibri"/>
          <w:sz w:val="28"/>
          <w:szCs w:val="28"/>
        </w:rPr>
      </w:pPr>
    </w:p>
    <w:sectPr w:rsidR="00E8620E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379EA" w14:textId="77777777" w:rsidR="008850C9" w:rsidRDefault="008850C9" w:rsidP="006F4B0A">
      <w:pPr>
        <w:spacing w:after="0" w:line="240" w:lineRule="auto"/>
      </w:pPr>
      <w:r>
        <w:separator/>
      </w:r>
    </w:p>
  </w:endnote>
  <w:endnote w:type="continuationSeparator" w:id="0">
    <w:p w14:paraId="0DAF30FD" w14:textId="77777777" w:rsidR="008850C9" w:rsidRDefault="008850C9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F8A3A" w14:textId="77777777" w:rsidR="00D7579B" w:rsidRDefault="00D75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9ECE1" w14:textId="7CFEF0AB" w:rsidR="003544D3" w:rsidRPr="00D7579B" w:rsidRDefault="003544D3" w:rsidP="00D757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1524B" w14:textId="77777777" w:rsidR="00D7579B" w:rsidRDefault="00D75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CF432" w14:textId="77777777" w:rsidR="008850C9" w:rsidRDefault="008850C9" w:rsidP="006F4B0A">
      <w:pPr>
        <w:spacing w:after="0" w:line="240" w:lineRule="auto"/>
      </w:pPr>
      <w:r>
        <w:separator/>
      </w:r>
    </w:p>
  </w:footnote>
  <w:footnote w:type="continuationSeparator" w:id="0">
    <w:p w14:paraId="70F5F74E" w14:textId="77777777" w:rsidR="008850C9" w:rsidRDefault="008850C9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FCB37" w14:textId="53A2CB01" w:rsidR="006F4B0A" w:rsidRDefault="008850C9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2050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3" w:type="dxa"/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"/>
      <w:gridCol w:w="5305"/>
      <w:gridCol w:w="5670"/>
    </w:tblGrid>
    <w:tr w:rsidR="003544D3" w14:paraId="0B0B9E42" w14:textId="77777777" w:rsidTr="00D7579B">
      <w:trPr>
        <w:gridBefore w:val="1"/>
        <w:wBefore w:w="18" w:type="dxa"/>
      </w:trPr>
      <w:tc>
        <w:tcPr>
          <w:tcW w:w="5305" w:type="dxa"/>
          <w:vAlign w:val="center"/>
        </w:tcPr>
        <w:p w14:paraId="1F1E5AD3" w14:textId="5B63BFD6" w:rsidR="003544D3" w:rsidRPr="00680545" w:rsidRDefault="003544D3" w:rsidP="003544D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670" w:type="dxa"/>
        </w:tcPr>
        <w:p w14:paraId="6A8F004E" w14:textId="1CC36E5A" w:rsidR="003544D3" w:rsidRDefault="003544D3" w:rsidP="003544D3">
          <w:pPr>
            <w:pStyle w:val="Header"/>
          </w:pPr>
        </w:p>
      </w:tc>
    </w:tr>
    <w:tr w:rsidR="00D7579B" w14:paraId="7BEC22B0" w14:textId="77777777" w:rsidTr="00D7579B">
      <w:tc>
        <w:tcPr>
          <w:tcW w:w="5323" w:type="dxa"/>
          <w:gridSpan w:val="2"/>
          <w:vAlign w:val="center"/>
        </w:tcPr>
        <w:p w14:paraId="4E0B1170" w14:textId="77777777" w:rsidR="00D7579B" w:rsidRPr="00680545" w:rsidRDefault="00D7579B" w:rsidP="00D7579B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2CFBA563" wp14:editId="44C9A3C8">
                <wp:extent cx="658495" cy="676910"/>
                <wp:effectExtent l="0" t="0" r="8255" b="8890"/>
                <wp:docPr id="1408641320" name="Picture 1" descr="A blue and gol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641320" name="Picture 1" descr="A blue and gold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</w:t>
          </w:r>
        </w:p>
      </w:tc>
      <w:tc>
        <w:tcPr>
          <w:tcW w:w="5670" w:type="dxa"/>
        </w:tcPr>
        <w:p w14:paraId="19A8CDCE" w14:textId="77777777" w:rsidR="00D7579B" w:rsidRDefault="00D7579B" w:rsidP="00D7579B">
          <w:pPr>
            <w:pStyle w:val="Header"/>
          </w:pPr>
          <w:r>
            <w:t xml:space="preserve">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  <w:r>
            <w:t xml:space="preserve"> </w:t>
          </w:r>
        </w:p>
      </w:tc>
    </w:tr>
  </w:tbl>
  <w:p w14:paraId="3E9169A6" w14:textId="2CD43BAF" w:rsidR="006F4B0A" w:rsidRDefault="008850C9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2051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4AD01" w14:textId="2E0D040B" w:rsidR="006F4B0A" w:rsidRDefault="008850C9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2049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32"/>
  </w:num>
  <w:num w:numId="3">
    <w:abstractNumId w:val="11"/>
  </w:num>
  <w:num w:numId="4">
    <w:abstractNumId w:val="13"/>
  </w:num>
  <w:num w:numId="5">
    <w:abstractNumId w:val="0"/>
  </w:num>
  <w:num w:numId="6">
    <w:abstractNumId w:val="36"/>
  </w:num>
  <w:num w:numId="7">
    <w:abstractNumId w:val="78"/>
  </w:num>
  <w:num w:numId="8">
    <w:abstractNumId w:val="6"/>
  </w:num>
  <w:num w:numId="9">
    <w:abstractNumId w:val="52"/>
  </w:num>
  <w:num w:numId="10">
    <w:abstractNumId w:val="23"/>
  </w:num>
  <w:num w:numId="11">
    <w:abstractNumId w:val="28"/>
  </w:num>
  <w:num w:numId="12">
    <w:abstractNumId w:val="75"/>
  </w:num>
  <w:num w:numId="13">
    <w:abstractNumId w:val="8"/>
  </w:num>
  <w:num w:numId="14">
    <w:abstractNumId w:val="54"/>
  </w:num>
  <w:num w:numId="15">
    <w:abstractNumId w:val="49"/>
  </w:num>
  <w:num w:numId="16">
    <w:abstractNumId w:val="33"/>
  </w:num>
  <w:num w:numId="17">
    <w:abstractNumId w:val="15"/>
  </w:num>
  <w:num w:numId="18">
    <w:abstractNumId w:val="29"/>
  </w:num>
  <w:num w:numId="19">
    <w:abstractNumId w:val="72"/>
  </w:num>
  <w:num w:numId="20">
    <w:abstractNumId w:val="81"/>
  </w:num>
  <w:num w:numId="21">
    <w:abstractNumId w:val="17"/>
  </w:num>
  <w:num w:numId="22">
    <w:abstractNumId w:val="10"/>
  </w:num>
  <w:num w:numId="23">
    <w:abstractNumId w:val="4"/>
  </w:num>
  <w:num w:numId="24">
    <w:abstractNumId w:val="12"/>
  </w:num>
  <w:num w:numId="25">
    <w:abstractNumId w:val="73"/>
  </w:num>
  <w:num w:numId="26">
    <w:abstractNumId w:val="35"/>
  </w:num>
  <w:num w:numId="27">
    <w:abstractNumId w:val="14"/>
  </w:num>
  <w:num w:numId="28">
    <w:abstractNumId w:val="21"/>
  </w:num>
  <w:num w:numId="29">
    <w:abstractNumId w:val="74"/>
  </w:num>
  <w:num w:numId="30">
    <w:abstractNumId w:val="34"/>
  </w:num>
  <w:num w:numId="31">
    <w:abstractNumId w:val="70"/>
  </w:num>
  <w:num w:numId="32">
    <w:abstractNumId w:val="48"/>
  </w:num>
  <w:num w:numId="33">
    <w:abstractNumId w:val="3"/>
  </w:num>
  <w:num w:numId="34">
    <w:abstractNumId w:val="53"/>
  </w:num>
  <w:num w:numId="35">
    <w:abstractNumId w:val="86"/>
  </w:num>
  <w:num w:numId="36">
    <w:abstractNumId w:val="39"/>
  </w:num>
  <w:num w:numId="37">
    <w:abstractNumId w:val="63"/>
  </w:num>
  <w:num w:numId="38">
    <w:abstractNumId w:val="56"/>
  </w:num>
  <w:num w:numId="39">
    <w:abstractNumId w:val="40"/>
  </w:num>
  <w:num w:numId="40">
    <w:abstractNumId w:val="2"/>
  </w:num>
  <w:num w:numId="41">
    <w:abstractNumId w:val="1"/>
  </w:num>
  <w:num w:numId="42">
    <w:abstractNumId w:val="45"/>
  </w:num>
  <w:num w:numId="43">
    <w:abstractNumId w:val="31"/>
  </w:num>
  <w:num w:numId="44">
    <w:abstractNumId w:val="25"/>
  </w:num>
  <w:num w:numId="45">
    <w:abstractNumId w:val="69"/>
  </w:num>
  <w:num w:numId="46">
    <w:abstractNumId w:val="85"/>
  </w:num>
  <w:num w:numId="47">
    <w:abstractNumId w:val="87"/>
  </w:num>
  <w:num w:numId="48">
    <w:abstractNumId w:val="61"/>
  </w:num>
  <w:num w:numId="49">
    <w:abstractNumId w:val="67"/>
  </w:num>
  <w:num w:numId="50">
    <w:abstractNumId w:val="44"/>
  </w:num>
  <w:num w:numId="51">
    <w:abstractNumId w:val="79"/>
  </w:num>
  <w:num w:numId="52">
    <w:abstractNumId w:val="57"/>
  </w:num>
  <w:num w:numId="53">
    <w:abstractNumId w:val="82"/>
  </w:num>
  <w:num w:numId="54">
    <w:abstractNumId w:val="22"/>
  </w:num>
  <w:num w:numId="55">
    <w:abstractNumId w:val="41"/>
  </w:num>
  <w:num w:numId="56">
    <w:abstractNumId w:val="71"/>
  </w:num>
  <w:num w:numId="57">
    <w:abstractNumId w:val="47"/>
  </w:num>
  <w:num w:numId="58">
    <w:abstractNumId w:val="51"/>
  </w:num>
  <w:num w:numId="59">
    <w:abstractNumId w:val="77"/>
  </w:num>
  <w:num w:numId="60">
    <w:abstractNumId w:val="66"/>
  </w:num>
  <w:num w:numId="61">
    <w:abstractNumId w:val="55"/>
  </w:num>
  <w:num w:numId="62">
    <w:abstractNumId w:val="80"/>
  </w:num>
  <w:num w:numId="63">
    <w:abstractNumId w:val="64"/>
  </w:num>
  <w:num w:numId="64">
    <w:abstractNumId w:val="76"/>
  </w:num>
  <w:num w:numId="65">
    <w:abstractNumId w:val="43"/>
  </w:num>
  <w:num w:numId="66">
    <w:abstractNumId w:val="38"/>
  </w:num>
  <w:num w:numId="67">
    <w:abstractNumId w:val="65"/>
  </w:num>
  <w:num w:numId="68">
    <w:abstractNumId w:val="60"/>
  </w:num>
  <w:num w:numId="69">
    <w:abstractNumId w:val="20"/>
  </w:num>
  <w:num w:numId="70">
    <w:abstractNumId w:val="7"/>
  </w:num>
  <w:num w:numId="71">
    <w:abstractNumId w:val="18"/>
  </w:num>
  <w:num w:numId="72">
    <w:abstractNumId w:val="24"/>
  </w:num>
  <w:num w:numId="73">
    <w:abstractNumId w:val="5"/>
  </w:num>
  <w:num w:numId="74">
    <w:abstractNumId w:val="46"/>
  </w:num>
  <w:num w:numId="75">
    <w:abstractNumId w:val="16"/>
  </w:num>
  <w:num w:numId="76">
    <w:abstractNumId w:val="27"/>
  </w:num>
  <w:num w:numId="77">
    <w:abstractNumId w:val="68"/>
  </w:num>
  <w:num w:numId="78">
    <w:abstractNumId w:val="26"/>
  </w:num>
  <w:num w:numId="79">
    <w:abstractNumId w:val="30"/>
  </w:num>
  <w:num w:numId="80">
    <w:abstractNumId w:val="62"/>
  </w:num>
  <w:num w:numId="81">
    <w:abstractNumId w:val="83"/>
  </w:num>
  <w:num w:numId="82">
    <w:abstractNumId w:val="58"/>
  </w:num>
  <w:num w:numId="83">
    <w:abstractNumId w:val="9"/>
  </w:num>
  <w:num w:numId="84">
    <w:abstractNumId w:val="19"/>
  </w:num>
  <w:num w:numId="85">
    <w:abstractNumId w:val="37"/>
  </w:num>
  <w:num w:numId="86">
    <w:abstractNumId w:val="84"/>
  </w:num>
  <w:num w:numId="87">
    <w:abstractNumId w:val="42"/>
  </w:num>
  <w:num w:numId="88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4232"/>
    <w:rsid w:val="000343F8"/>
    <w:rsid w:val="00041E2B"/>
    <w:rsid w:val="000441E1"/>
    <w:rsid w:val="00071B66"/>
    <w:rsid w:val="0007437F"/>
    <w:rsid w:val="00080C42"/>
    <w:rsid w:val="00080CCE"/>
    <w:rsid w:val="0008406B"/>
    <w:rsid w:val="0008632B"/>
    <w:rsid w:val="00093208"/>
    <w:rsid w:val="00097095"/>
    <w:rsid w:val="000A6048"/>
    <w:rsid w:val="000B2C29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5D50"/>
    <w:rsid w:val="00107887"/>
    <w:rsid w:val="001105CE"/>
    <w:rsid w:val="00111093"/>
    <w:rsid w:val="00113048"/>
    <w:rsid w:val="00113A35"/>
    <w:rsid w:val="00117B8E"/>
    <w:rsid w:val="00121386"/>
    <w:rsid w:val="001319CF"/>
    <w:rsid w:val="00140886"/>
    <w:rsid w:val="00140ACF"/>
    <w:rsid w:val="00140B3D"/>
    <w:rsid w:val="00165CF9"/>
    <w:rsid w:val="0019265B"/>
    <w:rsid w:val="00195746"/>
    <w:rsid w:val="00195ED8"/>
    <w:rsid w:val="00196837"/>
    <w:rsid w:val="001A355D"/>
    <w:rsid w:val="001A45D4"/>
    <w:rsid w:val="001A6604"/>
    <w:rsid w:val="001A7041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65277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2F7A68"/>
    <w:rsid w:val="00300940"/>
    <w:rsid w:val="003018EF"/>
    <w:rsid w:val="00316A24"/>
    <w:rsid w:val="00320E60"/>
    <w:rsid w:val="00324BCB"/>
    <w:rsid w:val="003309F5"/>
    <w:rsid w:val="00342462"/>
    <w:rsid w:val="00344D7D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3F3248"/>
    <w:rsid w:val="003F53C0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57359"/>
    <w:rsid w:val="00462715"/>
    <w:rsid w:val="004641EE"/>
    <w:rsid w:val="0047178B"/>
    <w:rsid w:val="004A2648"/>
    <w:rsid w:val="004A59F8"/>
    <w:rsid w:val="004D1A9C"/>
    <w:rsid w:val="004D1F03"/>
    <w:rsid w:val="004D3976"/>
    <w:rsid w:val="004E03E4"/>
    <w:rsid w:val="004E3553"/>
    <w:rsid w:val="004E4F74"/>
    <w:rsid w:val="004E5020"/>
    <w:rsid w:val="004E5675"/>
    <w:rsid w:val="00506646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44DD"/>
    <w:rsid w:val="00587032"/>
    <w:rsid w:val="00587B35"/>
    <w:rsid w:val="00595B42"/>
    <w:rsid w:val="005A7107"/>
    <w:rsid w:val="005B33E6"/>
    <w:rsid w:val="005B56CC"/>
    <w:rsid w:val="005B72CC"/>
    <w:rsid w:val="005B783B"/>
    <w:rsid w:val="005C5F7C"/>
    <w:rsid w:val="005D29C4"/>
    <w:rsid w:val="005D5690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5772"/>
    <w:rsid w:val="00634639"/>
    <w:rsid w:val="00637C74"/>
    <w:rsid w:val="00651AA4"/>
    <w:rsid w:val="006528F7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76BA"/>
    <w:rsid w:val="00707818"/>
    <w:rsid w:val="007125B5"/>
    <w:rsid w:val="0072127D"/>
    <w:rsid w:val="00723E22"/>
    <w:rsid w:val="007254CB"/>
    <w:rsid w:val="0073179F"/>
    <w:rsid w:val="00732140"/>
    <w:rsid w:val="00740B00"/>
    <w:rsid w:val="00742E90"/>
    <w:rsid w:val="0074516E"/>
    <w:rsid w:val="0074645F"/>
    <w:rsid w:val="00751B11"/>
    <w:rsid w:val="00756F36"/>
    <w:rsid w:val="00775DFB"/>
    <w:rsid w:val="00776632"/>
    <w:rsid w:val="00785DE4"/>
    <w:rsid w:val="00786ED8"/>
    <w:rsid w:val="00787516"/>
    <w:rsid w:val="00793625"/>
    <w:rsid w:val="00795F20"/>
    <w:rsid w:val="007974D0"/>
    <w:rsid w:val="007A519F"/>
    <w:rsid w:val="007B3C88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27432"/>
    <w:rsid w:val="0083686F"/>
    <w:rsid w:val="00844FCB"/>
    <w:rsid w:val="00854CD3"/>
    <w:rsid w:val="00874242"/>
    <w:rsid w:val="008755C4"/>
    <w:rsid w:val="00875E49"/>
    <w:rsid w:val="00877FE4"/>
    <w:rsid w:val="008850C9"/>
    <w:rsid w:val="00895689"/>
    <w:rsid w:val="008A2AE3"/>
    <w:rsid w:val="008A5883"/>
    <w:rsid w:val="008A7506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A69C9"/>
    <w:rsid w:val="009B0961"/>
    <w:rsid w:val="009C3F1B"/>
    <w:rsid w:val="009D45F5"/>
    <w:rsid w:val="009E60A8"/>
    <w:rsid w:val="009F6D99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4A4B"/>
    <w:rsid w:val="00AD62A7"/>
    <w:rsid w:val="00AD65F6"/>
    <w:rsid w:val="00AE2F26"/>
    <w:rsid w:val="00AE40E2"/>
    <w:rsid w:val="00AF416F"/>
    <w:rsid w:val="00AF4B92"/>
    <w:rsid w:val="00AF7186"/>
    <w:rsid w:val="00B00E1E"/>
    <w:rsid w:val="00B02F3C"/>
    <w:rsid w:val="00B031EC"/>
    <w:rsid w:val="00B03243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6C0"/>
    <w:rsid w:val="00B7292C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E11BE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A2C5B"/>
    <w:rsid w:val="00CB50B7"/>
    <w:rsid w:val="00CC455D"/>
    <w:rsid w:val="00CD2F54"/>
    <w:rsid w:val="00CE6CBA"/>
    <w:rsid w:val="00CF18C7"/>
    <w:rsid w:val="00D00E3A"/>
    <w:rsid w:val="00D03E05"/>
    <w:rsid w:val="00D24502"/>
    <w:rsid w:val="00D27383"/>
    <w:rsid w:val="00D31336"/>
    <w:rsid w:val="00D37DCD"/>
    <w:rsid w:val="00D40CAA"/>
    <w:rsid w:val="00D421C4"/>
    <w:rsid w:val="00D42633"/>
    <w:rsid w:val="00D46BF7"/>
    <w:rsid w:val="00D46F3F"/>
    <w:rsid w:val="00D518DF"/>
    <w:rsid w:val="00D520F5"/>
    <w:rsid w:val="00D52282"/>
    <w:rsid w:val="00D54A69"/>
    <w:rsid w:val="00D554B3"/>
    <w:rsid w:val="00D55E6D"/>
    <w:rsid w:val="00D60498"/>
    <w:rsid w:val="00D604AD"/>
    <w:rsid w:val="00D6575D"/>
    <w:rsid w:val="00D66CB2"/>
    <w:rsid w:val="00D73A75"/>
    <w:rsid w:val="00D75388"/>
    <w:rsid w:val="00D7579B"/>
    <w:rsid w:val="00D82246"/>
    <w:rsid w:val="00D8337D"/>
    <w:rsid w:val="00D8734E"/>
    <w:rsid w:val="00D87576"/>
    <w:rsid w:val="00D92FC1"/>
    <w:rsid w:val="00D9569C"/>
    <w:rsid w:val="00DA08AA"/>
    <w:rsid w:val="00DB1CCC"/>
    <w:rsid w:val="00DC3A9B"/>
    <w:rsid w:val="00DD18A2"/>
    <w:rsid w:val="00DD7012"/>
    <w:rsid w:val="00DD7D18"/>
    <w:rsid w:val="00DD7FB0"/>
    <w:rsid w:val="00DE4695"/>
    <w:rsid w:val="00DE4CF1"/>
    <w:rsid w:val="00DE6333"/>
    <w:rsid w:val="00DE6522"/>
    <w:rsid w:val="00E05C07"/>
    <w:rsid w:val="00E06F5F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494"/>
    <w:rsid w:val="00EF5F6A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76EC2"/>
    <w:rsid w:val="00F82335"/>
    <w:rsid w:val="00F85779"/>
    <w:rsid w:val="00F94AAF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1909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Mai Abdelrahman</cp:lastModifiedBy>
  <cp:revision>38</cp:revision>
  <cp:lastPrinted>2025-09-01T12:16:00Z</cp:lastPrinted>
  <dcterms:created xsi:type="dcterms:W3CDTF">2025-02-25T10:38:00Z</dcterms:created>
  <dcterms:modified xsi:type="dcterms:W3CDTF">2025-12-03T13:54:00Z</dcterms:modified>
</cp:coreProperties>
</file>