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DEA7" w14:textId="1C7A7F4D" w:rsidR="00245501" w:rsidRPr="00BA6C8B" w:rsidRDefault="008F64E8">
      <w:pPr>
        <w:rPr>
          <w:rFonts w:ascii="Times New Roman" w:hAnsi="Times New Roman" w:cs="Times New Roman"/>
          <w:b/>
          <w:bCs/>
          <w:sz w:val="32"/>
          <w:szCs w:val="32"/>
          <w:lang w:val="en-US"/>
        </w:rPr>
      </w:pPr>
      <w:r w:rsidRPr="00BA6C8B">
        <w:rPr>
          <w:rFonts w:ascii="Times New Roman" w:hAnsi="Times New Roman" w:cs="Times New Roman"/>
          <w:b/>
          <w:bCs/>
          <w:sz w:val="32"/>
          <w:szCs w:val="32"/>
        </w:rPr>
        <w:t xml:space="preserve">          </w:t>
      </w:r>
      <w:r w:rsidR="00BA6C8B">
        <w:rPr>
          <w:rFonts w:ascii="Times New Roman" w:hAnsi="Times New Roman" w:cs="Times New Roman"/>
          <w:b/>
          <w:bCs/>
          <w:sz w:val="32"/>
          <w:szCs w:val="32"/>
        </w:rPr>
        <w:t xml:space="preserve">    </w:t>
      </w:r>
      <w:r w:rsidRPr="00BA6C8B">
        <w:rPr>
          <w:rFonts w:ascii="Times New Roman" w:hAnsi="Times New Roman" w:cs="Times New Roman"/>
          <w:b/>
          <w:bCs/>
          <w:sz w:val="32"/>
          <w:szCs w:val="32"/>
        </w:rPr>
        <w:t>Ideation Phase Define the Problem Statements</w:t>
      </w:r>
    </w:p>
    <w:tbl>
      <w:tblPr>
        <w:tblStyle w:val="TableGrid"/>
        <w:tblpPr w:leftFromText="180" w:rightFromText="180" w:vertAnchor="text" w:horzAnchor="margin" w:tblpY="139"/>
        <w:tblW w:w="9026" w:type="dxa"/>
        <w:tblLook w:val="04A0" w:firstRow="1" w:lastRow="0" w:firstColumn="1" w:lastColumn="0" w:noHBand="0" w:noVBand="1"/>
      </w:tblPr>
      <w:tblGrid>
        <w:gridCol w:w="4513"/>
        <w:gridCol w:w="4513"/>
      </w:tblGrid>
      <w:tr w:rsidR="00AD618D" w14:paraId="7777A9BD" w14:textId="77777777" w:rsidTr="008D3DCF">
        <w:trPr>
          <w:trHeight w:val="336"/>
        </w:trPr>
        <w:tc>
          <w:tcPr>
            <w:tcW w:w="4513" w:type="dxa"/>
          </w:tcPr>
          <w:p w14:paraId="2295EBC7" w14:textId="77777777" w:rsidR="00AD618D" w:rsidRPr="00147429" w:rsidRDefault="00AD618D" w:rsidP="008D3DCF">
            <w:pPr>
              <w:rPr>
                <w:rFonts w:ascii="Times New Roman" w:hAnsi="Times New Roman" w:cs="Times New Roman"/>
                <w:sz w:val="28"/>
                <w:szCs w:val="28"/>
              </w:rPr>
            </w:pPr>
            <w:r w:rsidRPr="00147429">
              <w:rPr>
                <w:rFonts w:ascii="Times New Roman" w:hAnsi="Times New Roman" w:cs="Times New Roman"/>
                <w:sz w:val="28"/>
                <w:szCs w:val="28"/>
              </w:rPr>
              <w:t>Date</w:t>
            </w:r>
          </w:p>
        </w:tc>
        <w:tc>
          <w:tcPr>
            <w:tcW w:w="4513" w:type="dxa"/>
          </w:tcPr>
          <w:p w14:paraId="6C82F82C" w14:textId="5C6CEF91" w:rsidR="00AD618D" w:rsidRPr="00147429" w:rsidRDefault="00AD618D" w:rsidP="008D3DCF">
            <w:pPr>
              <w:rPr>
                <w:rFonts w:ascii="Times New Roman" w:hAnsi="Times New Roman" w:cs="Times New Roman"/>
                <w:sz w:val="28"/>
                <w:szCs w:val="28"/>
              </w:rPr>
            </w:pPr>
            <w:r w:rsidRPr="00147429">
              <w:rPr>
                <w:rFonts w:ascii="Times New Roman" w:hAnsi="Times New Roman" w:cs="Times New Roman"/>
                <w:sz w:val="28"/>
                <w:szCs w:val="28"/>
              </w:rPr>
              <w:t>2</w:t>
            </w:r>
            <w:r w:rsidR="009621F5">
              <w:rPr>
                <w:rFonts w:ascii="Times New Roman" w:hAnsi="Times New Roman" w:cs="Times New Roman"/>
                <w:sz w:val="28"/>
                <w:szCs w:val="28"/>
              </w:rPr>
              <w:t>5</w:t>
            </w:r>
            <w:r w:rsidRPr="00147429">
              <w:rPr>
                <w:rFonts w:ascii="Times New Roman" w:hAnsi="Times New Roman" w:cs="Times New Roman"/>
                <w:sz w:val="28"/>
                <w:szCs w:val="28"/>
              </w:rPr>
              <w:t xml:space="preserve"> March 2026</w:t>
            </w:r>
          </w:p>
        </w:tc>
      </w:tr>
      <w:tr w:rsidR="00AD618D" w14:paraId="775F84DC" w14:textId="77777777" w:rsidTr="008D3DCF">
        <w:trPr>
          <w:trHeight w:val="336"/>
        </w:trPr>
        <w:tc>
          <w:tcPr>
            <w:tcW w:w="4513" w:type="dxa"/>
          </w:tcPr>
          <w:p w14:paraId="44B7BE4E" w14:textId="77777777" w:rsidR="00AD618D" w:rsidRPr="00147429" w:rsidRDefault="00AD618D" w:rsidP="008D3DCF">
            <w:pPr>
              <w:rPr>
                <w:rFonts w:ascii="Times New Roman" w:hAnsi="Times New Roman" w:cs="Times New Roman"/>
                <w:sz w:val="28"/>
                <w:szCs w:val="28"/>
              </w:rPr>
            </w:pPr>
            <w:r w:rsidRPr="00147429">
              <w:rPr>
                <w:rFonts w:ascii="Times New Roman" w:hAnsi="Times New Roman" w:cs="Times New Roman"/>
                <w:sz w:val="28"/>
                <w:szCs w:val="28"/>
              </w:rPr>
              <w:t>Team ID</w:t>
            </w:r>
          </w:p>
        </w:tc>
        <w:tc>
          <w:tcPr>
            <w:tcW w:w="4513" w:type="dxa"/>
          </w:tcPr>
          <w:p w14:paraId="580C9FE9" w14:textId="77777777" w:rsidR="00AD618D" w:rsidRPr="001C1ED2" w:rsidRDefault="00AD618D" w:rsidP="008D3DCF">
            <w:pPr>
              <w:rPr>
                <w:rFonts w:ascii="Times New Roman" w:hAnsi="Times New Roman" w:cs="Times New Roman"/>
                <w:color w:val="000000"/>
                <w:sz w:val="28"/>
                <w:szCs w:val="28"/>
              </w:rPr>
            </w:pPr>
            <w:r w:rsidRPr="001C1ED2">
              <w:rPr>
                <w:rFonts w:ascii="Times New Roman" w:hAnsi="Times New Roman" w:cs="Times New Roman"/>
                <w:color w:val="000000"/>
                <w:sz w:val="28"/>
                <w:szCs w:val="28"/>
              </w:rPr>
              <w:t>69bf7f20c1eab70902258904</w:t>
            </w:r>
          </w:p>
        </w:tc>
      </w:tr>
      <w:tr w:rsidR="00AD618D" w14:paraId="54ABA9CC" w14:textId="77777777" w:rsidTr="008D3DCF">
        <w:trPr>
          <w:trHeight w:val="352"/>
        </w:trPr>
        <w:tc>
          <w:tcPr>
            <w:tcW w:w="4513" w:type="dxa"/>
          </w:tcPr>
          <w:p w14:paraId="2678D63F" w14:textId="77777777" w:rsidR="00AD618D" w:rsidRPr="00147429" w:rsidRDefault="00AD618D" w:rsidP="008D3DCF">
            <w:pPr>
              <w:rPr>
                <w:rFonts w:ascii="Times New Roman" w:hAnsi="Times New Roman" w:cs="Times New Roman"/>
                <w:sz w:val="28"/>
                <w:szCs w:val="28"/>
              </w:rPr>
            </w:pPr>
            <w:r w:rsidRPr="00147429">
              <w:rPr>
                <w:rFonts w:ascii="Times New Roman" w:hAnsi="Times New Roman" w:cs="Times New Roman"/>
                <w:sz w:val="28"/>
                <w:szCs w:val="28"/>
              </w:rPr>
              <w:t>Project Name</w:t>
            </w:r>
          </w:p>
        </w:tc>
        <w:tc>
          <w:tcPr>
            <w:tcW w:w="4513" w:type="dxa"/>
          </w:tcPr>
          <w:p w14:paraId="04BFFF24" w14:textId="77777777" w:rsidR="00AD618D" w:rsidRPr="001C1ED2" w:rsidRDefault="00AD618D" w:rsidP="008D3DCF">
            <w:pPr>
              <w:rPr>
                <w:rFonts w:ascii="Times New Roman" w:hAnsi="Times New Roman" w:cs="Times New Roman"/>
                <w:sz w:val="28"/>
                <w:szCs w:val="28"/>
              </w:rPr>
            </w:pPr>
            <w:r w:rsidRPr="001C1ED2">
              <w:rPr>
                <w:rFonts w:ascii="Times New Roman" w:hAnsi="Times New Roman" w:cs="Times New Roman"/>
                <w:sz w:val="28"/>
                <w:szCs w:val="28"/>
              </w:rPr>
              <w:t>Automating Data Import and Relationship Mapping Using Import Sets &amp; Dot Walking</w:t>
            </w:r>
          </w:p>
        </w:tc>
      </w:tr>
      <w:tr w:rsidR="00AD618D" w14:paraId="58729551" w14:textId="77777777" w:rsidTr="008D3DCF">
        <w:trPr>
          <w:trHeight w:val="336"/>
        </w:trPr>
        <w:tc>
          <w:tcPr>
            <w:tcW w:w="4513" w:type="dxa"/>
          </w:tcPr>
          <w:p w14:paraId="589DC6E8" w14:textId="77777777" w:rsidR="00AD618D" w:rsidRPr="00147429" w:rsidRDefault="00AD618D" w:rsidP="008D3DCF">
            <w:pPr>
              <w:rPr>
                <w:rFonts w:ascii="Times New Roman" w:hAnsi="Times New Roman" w:cs="Times New Roman"/>
                <w:sz w:val="28"/>
                <w:szCs w:val="28"/>
              </w:rPr>
            </w:pPr>
            <w:r w:rsidRPr="00147429">
              <w:rPr>
                <w:rFonts w:ascii="Times New Roman" w:hAnsi="Times New Roman" w:cs="Times New Roman"/>
                <w:sz w:val="28"/>
                <w:szCs w:val="28"/>
              </w:rPr>
              <w:t>Maximum Marks</w:t>
            </w:r>
          </w:p>
        </w:tc>
        <w:tc>
          <w:tcPr>
            <w:tcW w:w="4513" w:type="dxa"/>
          </w:tcPr>
          <w:p w14:paraId="37E49D48" w14:textId="2DE19BB3" w:rsidR="00AD618D" w:rsidRPr="00147429" w:rsidRDefault="00AD618D" w:rsidP="008D3DCF">
            <w:pPr>
              <w:rPr>
                <w:rFonts w:ascii="Times New Roman" w:hAnsi="Times New Roman" w:cs="Times New Roman"/>
                <w:sz w:val="28"/>
                <w:szCs w:val="28"/>
              </w:rPr>
            </w:pPr>
            <w:r>
              <w:rPr>
                <w:rFonts w:ascii="Times New Roman" w:hAnsi="Times New Roman" w:cs="Times New Roman"/>
                <w:sz w:val="28"/>
                <w:szCs w:val="28"/>
              </w:rPr>
              <w:t>2</w:t>
            </w:r>
            <w:r w:rsidRPr="00147429">
              <w:rPr>
                <w:rFonts w:ascii="Times New Roman" w:hAnsi="Times New Roman" w:cs="Times New Roman"/>
                <w:sz w:val="28"/>
                <w:szCs w:val="28"/>
              </w:rPr>
              <w:t xml:space="preserve"> Marks</w:t>
            </w:r>
          </w:p>
        </w:tc>
      </w:tr>
    </w:tbl>
    <w:p w14:paraId="4902301C" w14:textId="77777777" w:rsidR="008979BB" w:rsidRDefault="008979BB">
      <w:pPr>
        <w:rPr>
          <w:lang w:val="en-US"/>
        </w:rPr>
      </w:pPr>
    </w:p>
    <w:p w14:paraId="3600AA5D" w14:textId="4FA90546" w:rsidR="00866361" w:rsidRPr="00866361" w:rsidRDefault="00866361" w:rsidP="00866361">
      <w:pPr>
        <w:spacing w:line="276" w:lineRule="auto"/>
        <w:rPr>
          <w:rFonts w:ascii="Times New Roman" w:hAnsi="Times New Roman" w:cs="Times New Roman"/>
          <w:b/>
          <w:bCs/>
          <w:sz w:val="28"/>
          <w:szCs w:val="28"/>
          <w:lang w:val="en-US"/>
        </w:rPr>
      </w:pPr>
      <w:r w:rsidRPr="00866361">
        <w:rPr>
          <w:rFonts w:ascii="Times New Roman" w:hAnsi="Times New Roman" w:cs="Times New Roman"/>
          <w:b/>
          <w:bCs/>
          <w:sz w:val="28"/>
          <w:szCs w:val="28"/>
          <w:lang w:val="en-US"/>
        </w:rPr>
        <w:t>1.Problem Description</w:t>
      </w:r>
    </w:p>
    <w:p w14:paraId="52947FB6" w14:textId="77777777" w:rsidR="00866361" w:rsidRPr="00866361" w:rsidRDefault="00866361" w:rsidP="00866361">
      <w:pPr>
        <w:spacing w:line="360" w:lineRule="auto"/>
        <w:rPr>
          <w:rFonts w:ascii="Times New Roman" w:hAnsi="Times New Roman" w:cs="Times New Roman"/>
          <w:sz w:val="28"/>
          <w:szCs w:val="28"/>
          <w:lang w:val="en-US"/>
        </w:rPr>
      </w:pPr>
      <w:r w:rsidRPr="00866361">
        <w:rPr>
          <w:rFonts w:ascii="Times New Roman" w:hAnsi="Times New Roman" w:cs="Times New Roman"/>
          <w:sz w:val="28"/>
          <w:szCs w:val="28"/>
          <w:lang w:val="en-US"/>
        </w:rPr>
        <w:t>The current data import process is largely manual and inefficient. Establishing relationships between tables (such as linking users to departments) is complex and prone to errors. Improper mapping leads to data inconsistency and affects overall system reliability.</w:t>
      </w:r>
    </w:p>
    <w:p w14:paraId="25F43F5D" w14:textId="223C40FF" w:rsidR="00866361" w:rsidRPr="00866361" w:rsidRDefault="00866361" w:rsidP="00866361">
      <w:pPr>
        <w:spacing w:line="276" w:lineRule="auto"/>
        <w:rPr>
          <w:rFonts w:ascii="Times New Roman" w:hAnsi="Times New Roman" w:cs="Times New Roman"/>
          <w:b/>
          <w:bCs/>
          <w:sz w:val="28"/>
          <w:szCs w:val="28"/>
          <w:lang w:val="en-US"/>
        </w:rPr>
      </w:pPr>
      <w:r w:rsidRPr="00866361">
        <w:rPr>
          <w:rFonts w:ascii="Times New Roman" w:hAnsi="Times New Roman" w:cs="Times New Roman"/>
          <w:b/>
          <w:bCs/>
          <w:sz w:val="28"/>
          <w:szCs w:val="28"/>
          <w:lang w:val="en-US"/>
        </w:rPr>
        <w:t>2.Key Challenges</w:t>
      </w:r>
    </w:p>
    <w:p w14:paraId="262F88E3" w14:textId="77777777" w:rsidR="00866361" w:rsidRPr="00866361" w:rsidRDefault="00866361" w:rsidP="00866361">
      <w:pPr>
        <w:spacing w:line="276" w:lineRule="auto"/>
        <w:rPr>
          <w:rFonts w:ascii="Times New Roman" w:hAnsi="Times New Roman" w:cs="Times New Roman"/>
          <w:sz w:val="28"/>
          <w:szCs w:val="28"/>
          <w:lang w:val="en-US"/>
        </w:rPr>
      </w:pPr>
      <w:r w:rsidRPr="00866361">
        <w:rPr>
          <w:rFonts w:ascii="Times New Roman" w:hAnsi="Times New Roman" w:cs="Times New Roman"/>
          <w:sz w:val="28"/>
          <w:szCs w:val="28"/>
          <w:lang w:val="en-US"/>
        </w:rPr>
        <w:t>Manual data import increases time and effort</w:t>
      </w:r>
    </w:p>
    <w:p w14:paraId="08A3257D" w14:textId="77777777" w:rsidR="00866361" w:rsidRPr="00866361" w:rsidRDefault="00866361" w:rsidP="00866361">
      <w:pPr>
        <w:spacing w:line="276" w:lineRule="auto"/>
        <w:rPr>
          <w:rFonts w:ascii="Times New Roman" w:hAnsi="Times New Roman" w:cs="Times New Roman"/>
          <w:sz w:val="28"/>
          <w:szCs w:val="28"/>
          <w:lang w:val="en-US"/>
        </w:rPr>
      </w:pPr>
      <w:r w:rsidRPr="00866361">
        <w:rPr>
          <w:rFonts w:ascii="Times New Roman" w:hAnsi="Times New Roman" w:cs="Times New Roman"/>
          <w:sz w:val="28"/>
          <w:szCs w:val="28"/>
          <w:lang w:val="en-US"/>
        </w:rPr>
        <w:t>Difficulty in mapping relationships between tables</w:t>
      </w:r>
    </w:p>
    <w:p w14:paraId="75E1E8A6" w14:textId="77777777" w:rsidR="00866361" w:rsidRPr="00866361" w:rsidRDefault="00866361" w:rsidP="00866361">
      <w:pPr>
        <w:spacing w:line="276" w:lineRule="auto"/>
        <w:rPr>
          <w:rFonts w:ascii="Times New Roman" w:hAnsi="Times New Roman" w:cs="Times New Roman"/>
          <w:sz w:val="28"/>
          <w:szCs w:val="28"/>
          <w:lang w:val="en-US"/>
        </w:rPr>
      </w:pPr>
      <w:r w:rsidRPr="00866361">
        <w:rPr>
          <w:rFonts w:ascii="Times New Roman" w:hAnsi="Times New Roman" w:cs="Times New Roman"/>
          <w:sz w:val="28"/>
          <w:szCs w:val="28"/>
          <w:lang w:val="en-US"/>
        </w:rPr>
        <w:t>High risk of human errors during data entry</w:t>
      </w:r>
    </w:p>
    <w:p w14:paraId="76A72A01" w14:textId="77777777" w:rsidR="00866361" w:rsidRPr="00866361" w:rsidRDefault="00866361" w:rsidP="00866361">
      <w:pPr>
        <w:spacing w:line="276" w:lineRule="auto"/>
        <w:rPr>
          <w:rFonts w:ascii="Times New Roman" w:hAnsi="Times New Roman" w:cs="Times New Roman"/>
          <w:sz w:val="28"/>
          <w:szCs w:val="28"/>
          <w:lang w:val="en-US"/>
        </w:rPr>
      </w:pPr>
      <w:r w:rsidRPr="00866361">
        <w:rPr>
          <w:rFonts w:ascii="Times New Roman" w:hAnsi="Times New Roman" w:cs="Times New Roman"/>
          <w:sz w:val="28"/>
          <w:szCs w:val="28"/>
          <w:lang w:val="en-US"/>
        </w:rPr>
        <w:t>Inconsistent and unreliable data after import</w:t>
      </w:r>
    </w:p>
    <w:p w14:paraId="06035264" w14:textId="32738CF9" w:rsidR="00866361" w:rsidRDefault="00866361" w:rsidP="00866361">
      <w:pPr>
        <w:spacing w:line="276" w:lineRule="auto"/>
        <w:rPr>
          <w:rFonts w:ascii="Times New Roman" w:hAnsi="Times New Roman" w:cs="Times New Roman"/>
          <w:sz w:val="28"/>
          <w:szCs w:val="28"/>
          <w:lang w:val="en-US"/>
        </w:rPr>
      </w:pPr>
      <w:r w:rsidRPr="00866361">
        <w:rPr>
          <w:rFonts w:ascii="Times New Roman" w:hAnsi="Times New Roman" w:cs="Times New Roman"/>
          <w:sz w:val="28"/>
          <w:szCs w:val="28"/>
          <w:lang w:val="en-US"/>
        </w:rPr>
        <w:t>Lack of automation in handling reference fields</w:t>
      </w:r>
    </w:p>
    <w:p w14:paraId="43FF7714" w14:textId="15F3E99A" w:rsidR="007144F8" w:rsidRDefault="007144F8" w:rsidP="00866361">
      <w:pPr>
        <w:spacing w:line="276" w:lineRule="auto"/>
        <w:rPr>
          <w:rFonts w:ascii="Times New Roman" w:hAnsi="Times New Roman" w:cs="Times New Roman"/>
          <w:sz w:val="28"/>
          <w:szCs w:val="28"/>
          <w:lang w:val="en-US"/>
        </w:rPr>
      </w:pPr>
      <w:r>
        <w:rPr>
          <w:noProof/>
        </w:rPr>
        <w:drawing>
          <wp:anchor distT="0" distB="0" distL="114300" distR="114300" simplePos="0" relativeHeight="251662336" behindDoc="0" locked="0" layoutInCell="1" allowOverlap="1" wp14:anchorId="065ECAD3" wp14:editId="42810020">
            <wp:simplePos x="0" y="0"/>
            <wp:positionH relativeFrom="margin">
              <wp:posOffset>117764</wp:posOffset>
            </wp:positionH>
            <wp:positionV relativeFrom="page">
              <wp:posOffset>6927215</wp:posOffset>
            </wp:positionV>
            <wp:extent cx="5194935" cy="2787650"/>
            <wp:effectExtent l="0" t="0" r="5715" b="0"/>
            <wp:wrapSquare wrapText="bothSides"/>
            <wp:docPr id="9816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361" t="215" r="1005" b="5800"/>
                    <a:stretch>
                      <a:fillRect/>
                    </a:stretch>
                  </pic:blipFill>
                  <pic:spPr bwMode="auto">
                    <a:xfrm>
                      <a:off x="0" y="0"/>
                      <a:ext cx="5194935" cy="2787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7C7AB4" w14:textId="52BAA4E8" w:rsidR="00866361" w:rsidRPr="00EE73E2" w:rsidRDefault="007144F8" w:rsidP="00866361">
      <w:pPr>
        <w:spacing w:line="276" w:lineRule="auto"/>
        <w:rPr>
          <w:rFonts w:ascii="Times New Roman" w:hAnsi="Times New Roman" w:cs="Times New Roman"/>
          <w:sz w:val="28"/>
          <w:szCs w:val="28"/>
          <w:lang w:val="en-US"/>
        </w:rPr>
      </w:pPr>
      <w:r>
        <w:rPr>
          <w:noProof/>
        </w:rPr>
        <w:lastRenderedPageBreak/>
        <w:drawing>
          <wp:anchor distT="0" distB="0" distL="114300" distR="114300" simplePos="0" relativeHeight="251660288" behindDoc="0" locked="0" layoutInCell="1" allowOverlap="1" wp14:anchorId="2DA355E7" wp14:editId="7ACC4658">
            <wp:simplePos x="0" y="0"/>
            <wp:positionH relativeFrom="margin">
              <wp:align>left</wp:align>
            </wp:positionH>
            <wp:positionV relativeFrom="margin">
              <wp:posOffset>14772408</wp:posOffset>
            </wp:positionV>
            <wp:extent cx="5652135" cy="3033395"/>
            <wp:effectExtent l="247650" t="571500" r="272415" b="567055"/>
            <wp:wrapSquare wrapText="bothSides"/>
            <wp:docPr id="162890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361" t="215" r="1005" b="5800"/>
                    <a:stretch>
                      <a:fillRect/>
                    </a:stretch>
                  </pic:blipFill>
                  <pic:spPr bwMode="auto">
                    <a:xfrm rot="721806">
                      <a:off x="0" y="0"/>
                      <a:ext cx="5652135" cy="3033395"/>
                    </a:xfrm>
                    <a:prstGeom prst="rect">
                      <a:avLst/>
                    </a:prstGeom>
                    <a:noFill/>
                    <a:ln>
                      <a:noFill/>
                    </a:ln>
                    <a:extLst>
                      <a:ext uri="{53640926-AAD7-44D8-BBD7-CCE9431645EC}">
                        <a14:shadowObscured xmlns:a14="http://schemas.microsoft.com/office/drawing/2010/main"/>
                      </a:ext>
                    </a:extLst>
                  </pic:spPr>
                </pic:pic>
              </a:graphicData>
            </a:graphic>
          </wp:anchor>
        </w:drawing>
      </w:r>
      <w:r w:rsidR="00866361" w:rsidRPr="00866361">
        <w:rPr>
          <w:rFonts w:ascii="Times New Roman" w:hAnsi="Times New Roman" w:cs="Times New Roman"/>
          <w:b/>
          <w:bCs/>
          <w:sz w:val="28"/>
          <w:szCs w:val="28"/>
          <w:lang w:val="en-US"/>
        </w:rPr>
        <w:t>3.Problem Statement</w:t>
      </w:r>
    </w:p>
    <w:p w14:paraId="6A7C23F4" w14:textId="028F2631" w:rsidR="00866361" w:rsidRPr="00866361" w:rsidRDefault="00866361" w:rsidP="00866361">
      <w:pPr>
        <w:spacing w:line="360" w:lineRule="auto"/>
        <w:rPr>
          <w:rFonts w:ascii="Times New Roman" w:hAnsi="Times New Roman" w:cs="Times New Roman"/>
          <w:sz w:val="28"/>
          <w:szCs w:val="28"/>
          <w:lang w:val="en-US"/>
        </w:rPr>
      </w:pPr>
      <w:r w:rsidRPr="00866361">
        <w:rPr>
          <w:rFonts w:ascii="Times New Roman" w:hAnsi="Times New Roman" w:cs="Times New Roman"/>
          <w:sz w:val="28"/>
          <w:szCs w:val="28"/>
          <w:lang w:val="en-US"/>
        </w:rPr>
        <w:t>Organizations face challenges in efficiently importing data and accurately mapping relationships between tables in ServiceNow. The existing process is time-consuming, error-prone, and lacks automation. Therefore, there is a need to develop a solution using Import Sets and Dot Walking to automate data import and ensure accurate relationship mapping.</w:t>
      </w:r>
    </w:p>
    <w:p w14:paraId="377C3C4E" w14:textId="164267E0" w:rsidR="00866361" w:rsidRPr="00866361" w:rsidRDefault="00866361" w:rsidP="00866361">
      <w:pPr>
        <w:spacing w:line="276" w:lineRule="auto"/>
        <w:rPr>
          <w:rFonts w:ascii="Times New Roman" w:hAnsi="Times New Roman" w:cs="Times New Roman"/>
          <w:b/>
          <w:bCs/>
          <w:sz w:val="28"/>
          <w:szCs w:val="28"/>
          <w:lang w:val="en-US"/>
        </w:rPr>
      </w:pPr>
      <w:r w:rsidRPr="00866361">
        <w:rPr>
          <w:rFonts w:ascii="Times New Roman" w:hAnsi="Times New Roman" w:cs="Times New Roman"/>
          <w:b/>
          <w:bCs/>
          <w:sz w:val="28"/>
          <w:szCs w:val="28"/>
          <w:lang w:val="en-US"/>
        </w:rPr>
        <w:t>4.Objective</w:t>
      </w:r>
    </w:p>
    <w:p w14:paraId="0B9A52B9" w14:textId="04059217" w:rsidR="00866361" w:rsidRPr="00866361" w:rsidRDefault="00866361" w:rsidP="00866361">
      <w:pPr>
        <w:spacing w:line="360" w:lineRule="auto"/>
        <w:rPr>
          <w:rFonts w:ascii="Times New Roman" w:hAnsi="Times New Roman" w:cs="Times New Roman"/>
          <w:sz w:val="28"/>
          <w:szCs w:val="28"/>
          <w:lang w:val="en-US"/>
        </w:rPr>
      </w:pPr>
      <w:r w:rsidRPr="00866361">
        <w:rPr>
          <w:rFonts w:ascii="Times New Roman" w:hAnsi="Times New Roman" w:cs="Times New Roman"/>
          <w:sz w:val="28"/>
          <w:szCs w:val="28"/>
          <w:lang w:val="en-US"/>
        </w:rPr>
        <w:t>To design and implement an automated system that simplifies data import and improves relationship mapping accuracy using Import Sets and Dot Walking techniques.</w:t>
      </w:r>
    </w:p>
    <w:sectPr w:rsidR="00866361" w:rsidRPr="00866361" w:rsidSect="0057371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5784A" w14:textId="77777777" w:rsidR="00A15AD4" w:rsidRDefault="00A15AD4" w:rsidP="00E33565">
      <w:pPr>
        <w:spacing w:after="0" w:line="240" w:lineRule="auto"/>
      </w:pPr>
      <w:r>
        <w:separator/>
      </w:r>
    </w:p>
  </w:endnote>
  <w:endnote w:type="continuationSeparator" w:id="0">
    <w:p w14:paraId="12B8B5AC" w14:textId="77777777" w:rsidR="00A15AD4" w:rsidRDefault="00A15AD4" w:rsidP="00E33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D4BC" w14:textId="77777777" w:rsidR="00E33565" w:rsidRDefault="00E335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CC5E" w14:textId="77777777" w:rsidR="00E33565" w:rsidRDefault="00E335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E1FB" w14:textId="77777777" w:rsidR="00E33565" w:rsidRDefault="00E33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C3195" w14:textId="77777777" w:rsidR="00A15AD4" w:rsidRDefault="00A15AD4" w:rsidP="00E33565">
      <w:pPr>
        <w:spacing w:after="0" w:line="240" w:lineRule="auto"/>
      </w:pPr>
      <w:r>
        <w:separator/>
      </w:r>
    </w:p>
  </w:footnote>
  <w:footnote w:type="continuationSeparator" w:id="0">
    <w:p w14:paraId="3DF3FE73" w14:textId="77777777" w:rsidR="00A15AD4" w:rsidRDefault="00A15AD4" w:rsidP="00E33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A896" w14:textId="77777777" w:rsidR="00E33565" w:rsidRDefault="00E335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55E6" w14:textId="77777777" w:rsidR="00E33565" w:rsidRDefault="00E335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1E5" w14:textId="77777777" w:rsidR="00E33565" w:rsidRDefault="00E335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90"/>
    <w:rsid w:val="00245501"/>
    <w:rsid w:val="003E65DA"/>
    <w:rsid w:val="00573715"/>
    <w:rsid w:val="005F1290"/>
    <w:rsid w:val="006C1AA3"/>
    <w:rsid w:val="007144F8"/>
    <w:rsid w:val="00866361"/>
    <w:rsid w:val="00875152"/>
    <w:rsid w:val="008979BB"/>
    <w:rsid w:val="008F64E8"/>
    <w:rsid w:val="00927B26"/>
    <w:rsid w:val="009621F5"/>
    <w:rsid w:val="00A15AD4"/>
    <w:rsid w:val="00A259F4"/>
    <w:rsid w:val="00AD618D"/>
    <w:rsid w:val="00BA6C8B"/>
    <w:rsid w:val="00E33565"/>
    <w:rsid w:val="00EE7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A3FA"/>
  <w15:chartTrackingRefBased/>
  <w15:docId w15:val="{73C11281-BCB5-43AE-BFEC-46169AE8E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18D"/>
  </w:style>
  <w:style w:type="paragraph" w:styleId="Heading1">
    <w:name w:val="heading 1"/>
    <w:basedOn w:val="Normal"/>
    <w:next w:val="Normal"/>
    <w:link w:val="Heading1Char"/>
    <w:uiPriority w:val="9"/>
    <w:qFormat/>
    <w:rsid w:val="005F1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290"/>
    <w:rPr>
      <w:rFonts w:eastAsiaTheme="majorEastAsia" w:cstheme="majorBidi"/>
      <w:color w:val="272727" w:themeColor="text1" w:themeTint="D8"/>
    </w:rPr>
  </w:style>
  <w:style w:type="paragraph" w:styleId="Title">
    <w:name w:val="Title"/>
    <w:basedOn w:val="Normal"/>
    <w:next w:val="Normal"/>
    <w:link w:val="TitleChar"/>
    <w:uiPriority w:val="10"/>
    <w:qFormat/>
    <w:rsid w:val="005F1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290"/>
    <w:pPr>
      <w:spacing w:before="160"/>
      <w:jc w:val="center"/>
    </w:pPr>
    <w:rPr>
      <w:i/>
      <w:iCs/>
      <w:color w:val="404040" w:themeColor="text1" w:themeTint="BF"/>
    </w:rPr>
  </w:style>
  <w:style w:type="character" w:customStyle="1" w:styleId="QuoteChar">
    <w:name w:val="Quote Char"/>
    <w:basedOn w:val="DefaultParagraphFont"/>
    <w:link w:val="Quote"/>
    <w:uiPriority w:val="29"/>
    <w:rsid w:val="005F1290"/>
    <w:rPr>
      <w:i/>
      <w:iCs/>
      <w:color w:val="404040" w:themeColor="text1" w:themeTint="BF"/>
    </w:rPr>
  </w:style>
  <w:style w:type="paragraph" w:styleId="ListParagraph">
    <w:name w:val="List Paragraph"/>
    <w:basedOn w:val="Normal"/>
    <w:uiPriority w:val="34"/>
    <w:qFormat/>
    <w:rsid w:val="005F1290"/>
    <w:pPr>
      <w:ind w:left="720"/>
      <w:contextualSpacing/>
    </w:pPr>
  </w:style>
  <w:style w:type="character" w:styleId="IntenseEmphasis">
    <w:name w:val="Intense Emphasis"/>
    <w:basedOn w:val="DefaultParagraphFont"/>
    <w:uiPriority w:val="21"/>
    <w:qFormat/>
    <w:rsid w:val="005F1290"/>
    <w:rPr>
      <w:i/>
      <w:iCs/>
      <w:color w:val="0F4761" w:themeColor="accent1" w:themeShade="BF"/>
    </w:rPr>
  </w:style>
  <w:style w:type="paragraph" w:styleId="IntenseQuote">
    <w:name w:val="Intense Quote"/>
    <w:basedOn w:val="Normal"/>
    <w:next w:val="Normal"/>
    <w:link w:val="IntenseQuoteChar"/>
    <w:uiPriority w:val="30"/>
    <w:qFormat/>
    <w:rsid w:val="005F1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290"/>
    <w:rPr>
      <w:i/>
      <w:iCs/>
      <w:color w:val="0F4761" w:themeColor="accent1" w:themeShade="BF"/>
    </w:rPr>
  </w:style>
  <w:style w:type="character" w:styleId="IntenseReference">
    <w:name w:val="Intense Reference"/>
    <w:basedOn w:val="DefaultParagraphFont"/>
    <w:uiPriority w:val="32"/>
    <w:qFormat/>
    <w:rsid w:val="005F1290"/>
    <w:rPr>
      <w:b/>
      <w:bCs/>
      <w:smallCaps/>
      <w:color w:val="0F4761" w:themeColor="accent1" w:themeShade="BF"/>
      <w:spacing w:val="5"/>
    </w:rPr>
  </w:style>
  <w:style w:type="table" w:styleId="TableGrid">
    <w:name w:val="Table Grid"/>
    <w:basedOn w:val="TableNormal"/>
    <w:uiPriority w:val="39"/>
    <w:rsid w:val="00897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3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565"/>
  </w:style>
  <w:style w:type="paragraph" w:styleId="Footer">
    <w:name w:val="footer"/>
    <w:basedOn w:val="Normal"/>
    <w:link w:val="FooterChar"/>
    <w:uiPriority w:val="99"/>
    <w:unhideWhenUsed/>
    <w:rsid w:val="00E33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3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sherinsadhik@outlook.com</dc:creator>
  <cp:keywords/>
  <dc:description/>
  <cp:lastModifiedBy>sherinsadhik@outlook.com</cp:lastModifiedBy>
  <cp:revision>12</cp:revision>
  <dcterms:created xsi:type="dcterms:W3CDTF">2026-04-03T09:33:00Z</dcterms:created>
  <dcterms:modified xsi:type="dcterms:W3CDTF">2026-04-04T02:26:00Z</dcterms:modified>
</cp:coreProperties>
</file>