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0B5B" w14:textId="5E46F6E6" w:rsidR="00245501" w:rsidRPr="00A14B4D" w:rsidRDefault="00A14B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A14B4D">
        <w:rPr>
          <w:rFonts w:ascii="Times New Roman" w:hAnsi="Times New Roman" w:cs="Times New Roman"/>
          <w:b/>
          <w:bCs/>
          <w:sz w:val="32"/>
          <w:szCs w:val="32"/>
        </w:rPr>
        <w:t xml:space="preserve">         Ideation Phase Empathize &amp; Discover</w:t>
      </w:r>
    </w:p>
    <w:tbl>
      <w:tblPr>
        <w:tblStyle w:val="TableGrid"/>
        <w:tblpPr w:leftFromText="180" w:rightFromText="180" w:vertAnchor="text" w:horzAnchor="margin" w:tblpY="139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0160C3" w14:paraId="3ABEE46B" w14:textId="77777777" w:rsidTr="00250A7C">
        <w:trPr>
          <w:trHeight w:val="336"/>
        </w:trPr>
        <w:tc>
          <w:tcPr>
            <w:tcW w:w="4513" w:type="dxa"/>
          </w:tcPr>
          <w:p w14:paraId="44F91229" w14:textId="77777777" w:rsidR="000160C3" w:rsidRPr="00147429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13" w:type="dxa"/>
          </w:tcPr>
          <w:p w14:paraId="223A89A3" w14:textId="77777777" w:rsidR="000160C3" w:rsidRPr="00147429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 xml:space="preserve"> March 2026</w:t>
            </w:r>
          </w:p>
        </w:tc>
      </w:tr>
      <w:tr w:rsidR="000160C3" w14:paraId="042BAC9D" w14:textId="77777777" w:rsidTr="00250A7C">
        <w:trPr>
          <w:trHeight w:val="336"/>
        </w:trPr>
        <w:tc>
          <w:tcPr>
            <w:tcW w:w="4513" w:type="dxa"/>
          </w:tcPr>
          <w:p w14:paraId="484DAB2C" w14:textId="77777777" w:rsidR="000160C3" w:rsidRPr="00147429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13" w:type="dxa"/>
          </w:tcPr>
          <w:p w14:paraId="66AC89B4" w14:textId="77777777" w:rsidR="000160C3" w:rsidRPr="001C1ED2" w:rsidRDefault="000160C3" w:rsidP="00250A7C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69bf7f20c1eab70902258904</w:t>
            </w:r>
          </w:p>
        </w:tc>
      </w:tr>
      <w:tr w:rsidR="000160C3" w14:paraId="37AB83E8" w14:textId="77777777" w:rsidTr="00250A7C">
        <w:trPr>
          <w:trHeight w:val="352"/>
        </w:trPr>
        <w:tc>
          <w:tcPr>
            <w:tcW w:w="4513" w:type="dxa"/>
          </w:tcPr>
          <w:p w14:paraId="1A89BDEE" w14:textId="77777777" w:rsidR="000160C3" w:rsidRPr="00147429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13" w:type="dxa"/>
          </w:tcPr>
          <w:p w14:paraId="31482476" w14:textId="77777777" w:rsidR="000160C3" w:rsidRPr="001C1ED2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sz w:val="28"/>
                <w:szCs w:val="28"/>
              </w:rPr>
              <w:t>Automating Data Import and Relationship Mapping Using Import Sets &amp; Dot Walking</w:t>
            </w:r>
          </w:p>
        </w:tc>
      </w:tr>
      <w:tr w:rsidR="000160C3" w14:paraId="60780005" w14:textId="77777777" w:rsidTr="00250A7C">
        <w:trPr>
          <w:trHeight w:val="336"/>
        </w:trPr>
        <w:tc>
          <w:tcPr>
            <w:tcW w:w="4513" w:type="dxa"/>
          </w:tcPr>
          <w:p w14:paraId="49F0283B" w14:textId="77777777" w:rsidR="000160C3" w:rsidRPr="00147429" w:rsidRDefault="000160C3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13" w:type="dxa"/>
          </w:tcPr>
          <w:p w14:paraId="1D444E2E" w14:textId="6200CF50" w:rsidR="000160C3" w:rsidRPr="00147429" w:rsidRDefault="009D1F6F" w:rsidP="00250A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 w:rsidR="000160C3" w:rsidRPr="00147429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</w:tr>
    </w:tbl>
    <w:p w14:paraId="50205776" w14:textId="77777777" w:rsidR="00A3289A" w:rsidRDefault="00A3289A" w:rsidP="00A328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3B6FB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1. Target Users</w:t>
      </w:r>
    </w:p>
    <w:p w14:paraId="747FAC8C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Primary Users:</w:t>
      </w:r>
    </w:p>
    <w:p w14:paraId="610B703E" w14:textId="77777777" w:rsidR="00AC6861" w:rsidRPr="00AC6861" w:rsidRDefault="00AC6861" w:rsidP="000B01A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Data administrators </w:t>
      </w:r>
    </w:p>
    <w:p w14:paraId="0EDDDE42" w14:textId="77777777" w:rsidR="00AC6861" w:rsidRPr="00AC6861" w:rsidRDefault="00AC6861" w:rsidP="000B01A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ITSM platform users </w:t>
      </w:r>
    </w:p>
    <w:p w14:paraId="70A43462" w14:textId="77777777" w:rsidR="00AC6861" w:rsidRPr="00AC6861" w:rsidRDefault="00AC6861" w:rsidP="000B01A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Operations teams handling bulk data imports </w:t>
      </w:r>
    </w:p>
    <w:p w14:paraId="667A8C75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Secondary Stakeholders:</w:t>
      </w:r>
    </w:p>
    <w:p w14:paraId="066B6443" w14:textId="77777777" w:rsidR="00AC6861" w:rsidRPr="00AC6861" w:rsidRDefault="00AC6861" w:rsidP="000B01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Business analysts </w:t>
      </w:r>
    </w:p>
    <w:p w14:paraId="60F20633" w14:textId="77777777" w:rsidR="00AC6861" w:rsidRPr="00AC6861" w:rsidRDefault="00AC6861" w:rsidP="000B01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Reporting teams </w:t>
      </w:r>
    </w:p>
    <w:p w14:paraId="4658B9EB" w14:textId="19669431" w:rsidR="00AC6861" w:rsidRPr="00AC6861" w:rsidRDefault="00AC6861" w:rsidP="000B01A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Managers relying on accurate relational data </w:t>
      </w:r>
    </w:p>
    <w:p w14:paraId="54E14D41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2. User Pain Points</w:t>
      </w:r>
    </w:p>
    <w:p w14:paraId="625D8B21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>Users face several challenges during data import and relationship mapping:</w:t>
      </w:r>
    </w:p>
    <w:p w14:paraId="39AF6CFF" w14:textId="77777777" w:rsidR="00AC6861" w:rsidRPr="00AC6861" w:rsidRDefault="00AC6861" w:rsidP="000B01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Manual data import processes are repetitive and time-consuming </w:t>
      </w:r>
    </w:p>
    <w:p w14:paraId="19F53DB8" w14:textId="77777777" w:rsidR="00AC6861" w:rsidRPr="00AC6861" w:rsidRDefault="00AC6861" w:rsidP="000B01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Difficulty in mapping reference fields across multiple tables </w:t>
      </w:r>
    </w:p>
    <w:p w14:paraId="704D6F77" w14:textId="77777777" w:rsidR="00AC6861" w:rsidRPr="00AC6861" w:rsidRDefault="00AC6861" w:rsidP="000B01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Complexity in understanding and applying dot walking </w:t>
      </w:r>
    </w:p>
    <w:p w14:paraId="65BA2E33" w14:textId="77777777" w:rsidR="00AC6861" w:rsidRPr="00AC6861" w:rsidRDefault="00AC6861" w:rsidP="000B01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Frequent data errors such as duplicates and broken relationships </w:t>
      </w:r>
    </w:p>
    <w:p w14:paraId="25D7189C" w14:textId="28792C32" w:rsidR="00AC6861" w:rsidRPr="00AC6861" w:rsidRDefault="00AC6861" w:rsidP="000B01A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Heavy dependency on technical experts for configuration and troubleshooting </w:t>
      </w:r>
    </w:p>
    <w:p w14:paraId="7621E45A" w14:textId="77777777" w:rsidR="008F4820" w:rsidRDefault="008F4820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1E957" w14:textId="77777777" w:rsidR="008F4820" w:rsidRDefault="008F4820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1D224" w14:textId="77777777" w:rsidR="00C835C3" w:rsidRDefault="00C835C3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7DD62" w14:textId="7C509144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Current Workflow </w:t>
      </w:r>
    </w:p>
    <w:p w14:paraId="31990790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Uploading data files (Excel/CSV) </w:t>
      </w:r>
    </w:p>
    <w:p w14:paraId="56C3F6FA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Creating import sets </w:t>
      </w:r>
    </w:p>
    <w:p w14:paraId="36E6C297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Configuring transform maps </w:t>
      </w:r>
    </w:p>
    <w:p w14:paraId="4DC3F8AA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Manually mapping reference fields </w:t>
      </w:r>
    </w:p>
    <w:p w14:paraId="72277B7B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Fixing errors after import </w:t>
      </w:r>
    </w:p>
    <w:p w14:paraId="6FB902D6" w14:textId="77777777" w:rsidR="00AC6861" w:rsidRPr="00AC6861" w:rsidRDefault="00AC6861" w:rsidP="000B01A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Validating data relationships </w:t>
      </w:r>
    </w:p>
    <w:p w14:paraId="73550863" w14:textId="14046985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>This workflow is inefficient, lacks standardization, and often leads to rework.</w:t>
      </w:r>
    </w:p>
    <w:p w14:paraId="202FC37D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4. Key Challenges Identified</w:t>
      </w:r>
    </w:p>
    <w:p w14:paraId="636B6042" w14:textId="77777777" w:rsidR="00AC6861" w:rsidRPr="00AC6861" w:rsidRDefault="00AC6861" w:rsidP="000B01A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Lack of automation in relationship mapping </w:t>
      </w:r>
    </w:p>
    <w:p w14:paraId="2958B99E" w14:textId="77777777" w:rsidR="00AC6861" w:rsidRPr="00AC6861" w:rsidRDefault="00AC6861" w:rsidP="000B01A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Limited visibility into how data flows between tables </w:t>
      </w:r>
    </w:p>
    <w:p w14:paraId="4BD59C9E" w14:textId="77777777" w:rsidR="00AC6861" w:rsidRPr="00AC6861" w:rsidRDefault="00AC6861" w:rsidP="000B01A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Difficulty in debugging failed imports </w:t>
      </w:r>
    </w:p>
    <w:p w14:paraId="5CE63868" w14:textId="77777777" w:rsidR="00AC6861" w:rsidRPr="00AC6861" w:rsidRDefault="00AC6861" w:rsidP="000B01A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Inconsistent mapping configurations </w:t>
      </w:r>
    </w:p>
    <w:p w14:paraId="5EE45B39" w14:textId="048A1EEC" w:rsidR="00AC6861" w:rsidRPr="00AC6861" w:rsidRDefault="00AC6861" w:rsidP="000B01A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High chances of human error </w:t>
      </w:r>
    </w:p>
    <w:p w14:paraId="798C81C7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5. User Needs</w:t>
      </w:r>
    </w:p>
    <w:p w14:paraId="1E5BBAF6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>Users require:</w:t>
      </w:r>
    </w:p>
    <w:p w14:paraId="40203906" w14:textId="77777777" w:rsidR="00AC6861" w:rsidRPr="00AC6861" w:rsidRDefault="00AC6861" w:rsidP="000B01A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An automated system for mapping relationships between tables </w:t>
      </w:r>
    </w:p>
    <w:p w14:paraId="2F3863DD" w14:textId="77777777" w:rsidR="00AC6861" w:rsidRPr="00AC6861" w:rsidRDefault="00AC6861" w:rsidP="000B01A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A simplified approach to handle dot walking </w:t>
      </w:r>
    </w:p>
    <w:p w14:paraId="215BD01B" w14:textId="77777777" w:rsidR="00AC6861" w:rsidRPr="00AC6861" w:rsidRDefault="00AC6861" w:rsidP="000B01A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Pre-validation of data before import </w:t>
      </w:r>
    </w:p>
    <w:p w14:paraId="5A4B65D6" w14:textId="77777777" w:rsidR="00AC6861" w:rsidRPr="00AC6861" w:rsidRDefault="00AC6861" w:rsidP="000B01A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Reduced dependency on technical teams </w:t>
      </w:r>
    </w:p>
    <w:p w14:paraId="11C03348" w14:textId="42BE8A5F" w:rsidR="00AC6861" w:rsidRPr="00AC6861" w:rsidRDefault="00AC6861" w:rsidP="000B01A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Reusable and standardized import configurations </w:t>
      </w:r>
    </w:p>
    <w:p w14:paraId="157C1D10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6. Assumptions</w:t>
      </w:r>
    </w:p>
    <w:p w14:paraId="5573A25D" w14:textId="77777777" w:rsidR="00AC6861" w:rsidRPr="00AC6861" w:rsidRDefault="00AC6861" w:rsidP="000B01A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Users have basic knowledge of import sets </w:t>
      </w:r>
    </w:p>
    <w:p w14:paraId="5028A26D" w14:textId="77777777" w:rsidR="00AC6861" w:rsidRPr="00AC6861" w:rsidRDefault="00AC6861" w:rsidP="000B01A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Dot walking is not easily understood by all users </w:t>
      </w:r>
    </w:p>
    <w:p w14:paraId="0C23815A" w14:textId="77777777" w:rsidR="00C835C3" w:rsidRDefault="00AC6861" w:rsidP="00C835C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>Manual processes increase the risk of errors</w:t>
      </w:r>
    </w:p>
    <w:p w14:paraId="16838740" w14:textId="241D1E63" w:rsidR="00AC6861" w:rsidRPr="00AC6861" w:rsidRDefault="00AC6861" w:rsidP="00C835C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Automation can improve efficiency and accuracy </w:t>
      </w:r>
    </w:p>
    <w:p w14:paraId="4549CE6B" w14:textId="2C222EF5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Opportunity Areas</w:t>
      </w:r>
    </w:p>
    <w:p w14:paraId="55910066" w14:textId="77777777" w:rsidR="00AC6861" w:rsidRPr="00AC6861" w:rsidRDefault="00AC6861" w:rsidP="000B01A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Automating reference field mapping </w:t>
      </w:r>
    </w:p>
    <w:p w14:paraId="36C92AC3" w14:textId="77777777" w:rsidR="00AC6861" w:rsidRPr="00AC6861" w:rsidRDefault="00AC6861" w:rsidP="000B01A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Providing intelligent suggestions for relationships </w:t>
      </w:r>
    </w:p>
    <w:p w14:paraId="5E7A4F48" w14:textId="77777777" w:rsidR="00AC6861" w:rsidRPr="00AC6861" w:rsidRDefault="00AC6861" w:rsidP="000B01A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Implementing a validation layer before data import </w:t>
      </w:r>
    </w:p>
    <w:p w14:paraId="15407232" w14:textId="77777777" w:rsidR="00AC6861" w:rsidRPr="00AC6861" w:rsidRDefault="00AC6861" w:rsidP="000B01A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Creating reusable templates for import configurations </w:t>
      </w:r>
    </w:p>
    <w:p w14:paraId="6469B75D" w14:textId="77777777" w:rsidR="00AC6861" w:rsidRPr="00AC6861" w:rsidRDefault="00AC6861" w:rsidP="000B01A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 xml:space="preserve">Enhancing error handling and logging mechanisms </w:t>
      </w:r>
    </w:p>
    <w:p w14:paraId="59C8E02F" w14:textId="77777777" w:rsidR="00AC6861" w:rsidRPr="00AC6861" w:rsidRDefault="00AC6861" w:rsidP="000B01A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6861">
        <w:rPr>
          <w:rFonts w:ascii="Times New Roman" w:hAnsi="Times New Roman" w:cs="Times New Roman"/>
          <w:b/>
          <w:bCs/>
          <w:sz w:val="28"/>
          <w:szCs w:val="28"/>
        </w:rPr>
        <w:t>8. Problem Statement</w:t>
      </w:r>
    </w:p>
    <w:p w14:paraId="0A4D50D5" w14:textId="77777777" w:rsidR="00AC6861" w:rsidRPr="00AC6861" w:rsidRDefault="00AC6861" w:rsidP="000B01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6861">
        <w:rPr>
          <w:rFonts w:ascii="Times New Roman" w:hAnsi="Times New Roman" w:cs="Times New Roman"/>
          <w:sz w:val="28"/>
          <w:szCs w:val="28"/>
        </w:rPr>
        <w:t>Users face difficulties in importing and mapping relational data due to complex configurations, lack of clarity, and manual intervention. This leads to errors, inefficiencies, and increased dependency on technical support.</w:t>
      </w:r>
    </w:p>
    <w:p w14:paraId="616C2429" w14:textId="04F2163F" w:rsidR="006674BB" w:rsidRDefault="002473D8" w:rsidP="000B01A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F0CD397" wp14:editId="4EFEEC78">
            <wp:simplePos x="0" y="0"/>
            <wp:positionH relativeFrom="margin">
              <wp:posOffset>89535</wp:posOffset>
            </wp:positionH>
            <wp:positionV relativeFrom="margin">
              <wp:posOffset>3574415</wp:posOffset>
            </wp:positionV>
            <wp:extent cx="5063490" cy="3512820"/>
            <wp:effectExtent l="0" t="0" r="3810" b="0"/>
            <wp:wrapSquare wrapText="bothSides"/>
            <wp:docPr id="654858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6674BB" w:rsidSect="00667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40E90"/>
    <w:multiLevelType w:val="multilevel"/>
    <w:tmpl w:val="C2E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86C4C"/>
    <w:multiLevelType w:val="multilevel"/>
    <w:tmpl w:val="F1C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63AF"/>
    <w:multiLevelType w:val="multilevel"/>
    <w:tmpl w:val="E5D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0744B"/>
    <w:multiLevelType w:val="multilevel"/>
    <w:tmpl w:val="70CE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00F87"/>
    <w:multiLevelType w:val="multilevel"/>
    <w:tmpl w:val="C50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9428A"/>
    <w:multiLevelType w:val="multilevel"/>
    <w:tmpl w:val="D40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30182"/>
    <w:multiLevelType w:val="multilevel"/>
    <w:tmpl w:val="27F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46BBA"/>
    <w:multiLevelType w:val="multilevel"/>
    <w:tmpl w:val="3C4A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235407">
    <w:abstractNumId w:val="5"/>
  </w:num>
  <w:num w:numId="2" w16cid:durableId="2062165558">
    <w:abstractNumId w:val="4"/>
  </w:num>
  <w:num w:numId="3" w16cid:durableId="1095906479">
    <w:abstractNumId w:val="0"/>
  </w:num>
  <w:num w:numId="4" w16cid:durableId="239490802">
    <w:abstractNumId w:val="7"/>
  </w:num>
  <w:num w:numId="5" w16cid:durableId="1473719414">
    <w:abstractNumId w:val="3"/>
  </w:num>
  <w:num w:numId="6" w16cid:durableId="774062449">
    <w:abstractNumId w:val="6"/>
  </w:num>
  <w:num w:numId="7" w16cid:durableId="260452135">
    <w:abstractNumId w:val="2"/>
  </w:num>
  <w:num w:numId="8" w16cid:durableId="212095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2E"/>
    <w:rsid w:val="000160C3"/>
    <w:rsid w:val="000B01AE"/>
    <w:rsid w:val="001C7FBA"/>
    <w:rsid w:val="00245501"/>
    <w:rsid w:val="002473D8"/>
    <w:rsid w:val="003E65DA"/>
    <w:rsid w:val="00585F7B"/>
    <w:rsid w:val="006674BB"/>
    <w:rsid w:val="006E34DE"/>
    <w:rsid w:val="00875152"/>
    <w:rsid w:val="008F4820"/>
    <w:rsid w:val="009D1F6F"/>
    <w:rsid w:val="00A14B4D"/>
    <w:rsid w:val="00A3289A"/>
    <w:rsid w:val="00A92537"/>
    <w:rsid w:val="00AC6861"/>
    <w:rsid w:val="00C835C3"/>
    <w:rsid w:val="00C94A2E"/>
    <w:rsid w:val="00D347F0"/>
    <w:rsid w:val="00EF6692"/>
    <w:rsid w:val="00F9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97D5"/>
  <w15:chartTrackingRefBased/>
  <w15:docId w15:val="{29F9FD2B-B777-461F-8449-3F9E5C86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0C3"/>
  </w:style>
  <w:style w:type="paragraph" w:styleId="Heading1">
    <w:name w:val="heading 1"/>
    <w:basedOn w:val="Normal"/>
    <w:next w:val="Normal"/>
    <w:link w:val="Heading1Char"/>
    <w:uiPriority w:val="9"/>
    <w:qFormat/>
    <w:rsid w:val="00C9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6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sherinsadhik@outlook.com</dc:creator>
  <cp:keywords/>
  <dc:description/>
  <cp:lastModifiedBy>sherinsadhik@outlook.com</cp:lastModifiedBy>
  <cp:revision>17</cp:revision>
  <dcterms:created xsi:type="dcterms:W3CDTF">2026-04-03T09:52:00Z</dcterms:created>
  <dcterms:modified xsi:type="dcterms:W3CDTF">2026-04-04T02:29:00Z</dcterms:modified>
</cp:coreProperties>
</file>