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56E1F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Battery Failure Prediction Project: Client-Focused Summary</w:t>
      </w:r>
    </w:p>
    <w:p w14:paraId="7F6E4152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1. Project Objective</w:t>
      </w:r>
    </w:p>
    <w:p w14:paraId="43CCF17C" w14:textId="77777777" w:rsidR="002315FC" w:rsidRPr="002315FC" w:rsidRDefault="002315FC" w:rsidP="002315FC">
      <w:r w:rsidRPr="002315FC">
        <w:t xml:space="preserve">The goal of this project is to predict battery failures before they occur, enabling proactive maintenance, cost savings, and improved safety for battery-powered systems (e.g., electric vehicles, renewable energy storage, or consumer electronics). By </w:t>
      </w:r>
      <w:proofErr w:type="spellStart"/>
      <w:r w:rsidRPr="002315FC">
        <w:t>analyzing</w:t>
      </w:r>
      <w:proofErr w:type="spellEnd"/>
      <w:r w:rsidRPr="002315FC">
        <w:t xml:space="preserve"> NASA’s battery dataset, we developed a machine learning solution to identify when a battery is likely to fail based on its performance metrics.</w:t>
      </w:r>
    </w:p>
    <w:p w14:paraId="2858F4D8" w14:textId="77777777" w:rsidR="002315FC" w:rsidRPr="002315FC" w:rsidRDefault="002315FC" w:rsidP="002315FC">
      <w:r w:rsidRPr="002315FC">
        <w:rPr>
          <w:b/>
          <w:bCs/>
        </w:rPr>
        <w:t>What the Client Understands:</w:t>
      </w:r>
    </w:p>
    <w:p w14:paraId="77B5D14A" w14:textId="77777777" w:rsidR="002315FC" w:rsidRPr="002315FC" w:rsidRDefault="002315FC" w:rsidP="002315FC">
      <w:pPr>
        <w:numPr>
          <w:ilvl w:val="0"/>
          <w:numId w:val="1"/>
        </w:numPr>
      </w:pPr>
      <w:r w:rsidRPr="002315FC">
        <w:t>The system predicts battery failures early, reducing downtime and preventing costly or hazardous incidents.</w:t>
      </w:r>
    </w:p>
    <w:p w14:paraId="152B0763" w14:textId="77777777" w:rsidR="002315FC" w:rsidRPr="002315FC" w:rsidRDefault="002315FC" w:rsidP="002315FC">
      <w:pPr>
        <w:numPr>
          <w:ilvl w:val="0"/>
          <w:numId w:val="1"/>
        </w:numPr>
      </w:pPr>
      <w:r w:rsidRPr="002315FC">
        <w:t>It uses real-world data from NASA, ensuring reliability and relevance.</w:t>
      </w:r>
    </w:p>
    <w:p w14:paraId="2EC70C0D" w14:textId="77777777" w:rsidR="002315FC" w:rsidRPr="002315FC" w:rsidRDefault="002315FC" w:rsidP="002315FC">
      <w:r w:rsidRPr="002315FC">
        <w:pict w14:anchorId="10479FD7">
          <v:rect id="_x0000_i1085" style="width:0;height:1.5pt" o:hralign="center" o:hrstd="t" o:hr="t" fillcolor="#a0a0a0" stroked="f"/>
        </w:pict>
      </w:r>
    </w:p>
    <w:p w14:paraId="25261336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2. Key Features and Data Used</w:t>
      </w:r>
    </w:p>
    <w:p w14:paraId="40BBB2D8" w14:textId="77777777" w:rsidR="002315FC" w:rsidRPr="002315FC" w:rsidRDefault="002315FC" w:rsidP="002315FC">
      <w:r w:rsidRPr="002315FC">
        <w:t xml:space="preserve">We </w:t>
      </w:r>
      <w:proofErr w:type="spellStart"/>
      <w:r w:rsidRPr="002315FC">
        <w:t>analyzed</w:t>
      </w:r>
      <w:proofErr w:type="spellEnd"/>
      <w:r w:rsidRPr="002315FC">
        <w:t xml:space="preserve"> critical battery performance metrics to build the prediction model:</w:t>
      </w:r>
    </w:p>
    <w:p w14:paraId="7BC8D318" w14:textId="77777777" w:rsidR="002315FC" w:rsidRPr="002315FC" w:rsidRDefault="002315FC" w:rsidP="002315FC">
      <w:pPr>
        <w:numPr>
          <w:ilvl w:val="0"/>
          <w:numId w:val="2"/>
        </w:numPr>
      </w:pPr>
      <w:r w:rsidRPr="002315FC">
        <w:rPr>
          <w:b/>
          <w:bCs/>
        </w:rPr>
        <w:t>Cycle Count</w:t>
      </w:r>
      <w:r w:rsidRPr="002315FC">
        <w:t>: Number of charge-discharge cycles, indicating battery usage.</w:t>
      </w:r>
    </w:p>
    <w:p w14:paraId="62573C9F" w14:textId="77777777" w:rsidR="002315FC" w:rsidRPr="002315FC" w:rsidRDefault="002315FC" w:rsidP="002315FC">
      <w:pPr>
        <w:numPr>
          <w:ilvl w:val="0"/>
          <w:numId w:val="2"/>
        </w:numPr>
      </w:pPr>
      <w:r w:rsidRPr="002315FC">
        <w:rPr>
          <w:b/>
          <w:bCs/>
        </w:rPr>
        <w:t>Voltage, Current, Temperature</w:t>
      </w:r>
      <w:r w:rsidRPr="002315FC">
        <w:t>: Operational conditions affecting battery health.</w:t>
      </w:r>
    </w:p>
    <w:p w14:paraId="47BD982C" w14:textId="77777777" w:rsidR="002315FC" w:rsidRPr="002315FC" w:rsidRDefault="002315FC" w:rsidP="002315FC">
      <w:pPr>
        <w:numPr>
          <w:ilvl w:val="0"/>
          <w:numId w:val="2"/>
        </w:numPr>
      </w:pPr>
      <w:r w:rsidRPr="002315FC">
        <w:rPr>
          <w:b/>
          <w:bCs/>
        </w:rPr>
        <w:t>Capacity</w:t>
      </w:r>
      <w:r w:rsidRPr="002315FC">
        <w:t>: Remaining energy storage ability, a direct indicator of battery degradation.</w:t>
      </w:r>
    </w:p>
    <w:p w14:paraId="4F83A5DA" w14:textId="77777777" w:rsidR="002315FC" w:rsidRPr="002315FC" w:rsidRDefault="002315FC" w:rsidP="002315FC">
      <w:pPr>
        <w:numPr>
          <w:ilvl w:val="0"/>
          <w:numId w:val="2"/>
        </w:numPr>
      </w:pPr>
      <w:r w:rsidRPr="002315FC">
        <w:rPr>
          <w:b/>
          <w:bCs/>
        </w:rPr>
        <w:t>Time</w:t>
      </w:r>
      <w:r w:rsidRPr="002315FC">
        <w:t>: Duration of discharge cycles, reflecting performance changes.</w:t>
      </w:r>
    </w:p>
    <w:p w14:paraId="087E7C2F" w14:textId="77777777" w:rsidR="002315FC" w:rsidRPr="002315FC" w:rsidRDefault="002315FC" w:rsidP="002315FC">
      <w:pPr>
        <w:numPr>
          <w:ilvl w:val="0"/>
          <w:numId w:val="2"/>
        </w:numPr>
      </w:pPr>
      <w:r w:rsidRPr="002315FC">
        <w:rPr>
          <w:b/>
          <w:bCs/>
        </w:rPr>
        <w:t>Internal Resistance</w:t>
      </w:r>
      <w:r w:rsidRPr="002315FC">
        <w:t>: A measure of battery wear, increasing as the battery ages.</w:t>
      </w:r>
    </w:p>
    <w:p w14:paraId="776EBE55" w14:textId="77777777" w:rsidR="002315FC" w:rsidRPr="002315FC" w:rsidRDefault="002315FC" w:rsidP="002315FC">
      <w:pPr>
        <w:numPr>
          <w:ilvl w:val="0"/>
          <w:numId w:val="2"/>
        </w:numPr>
      </w:pPr>
      <w:r w:rsidRPr="002315FC">
        <w:rPr>
          <w:b/>
          <w:bCs/>
        </w:rPr>
        <w:t>State of Charge (SOC)</w:t>
      </w:r>
      <w:r w:rsidRPr="002315FC">
        <w:t>: Percentage of available charge, based on voltage.</w:t>
      </w:r>
    </w:p>
    <w:p w14:paraId="6E88C9F9" w14:textId="77777777" w:rsidR="002315FC" w:rsidRPr="002315FC" w:rsidRDefault="002315FC" w:rsidP="002315FC">
      <w:pPr>
        <w:numPr>
          <w:ilvl w:val="0"/>
          <w:numId w:val="2"/>
        </w:numPr>
      </w:pPr>
      <w:r w:rsidRPr="002315FC">
        <w:rPr>
          <w:b/>
          <w:bCs/>
        </w:rPr>
        <w:t>State of Health (SOH)</w:t>
      </w:r>
      <w:r w:rsidRPr="002315FC">
        <w:t>: Battery’s current capacity compared to its original capacity.</w:t>
      </w:r>
    </w:p>
    <w:p w14:paraId="10B9427B" w14:textId="77777777" w:rsidR="002315FC" w:rsidRPr="002315FC" w:rsidRDefault="002315FC" w:rsidP="002315FC">
      <w:pPr>
        <w:numPr>
          <w:ilvl w:val="0"/>
          <w:numId w:val="2"/>
        </w:numPr>
      </w:pPr>
      <w:r w:rsidRPr="002315FC">
        <w:rPr>
          <w:b/>
          <w:bCs/>
        </w:rPr>
        <w:t>Failure Label</w:t>
      </w:r>
      <w:r w:rsidRPr="002315FC">
        <w:t>: Identifies if the battery’s capacity has dropped below a critical threshold (1.4 Ah).</w:t>
      </w:r>
    </w:p>
    <w:p w14:paraId="2E382740" w14:textId="77777777" w:rsidR="002315FC" w:rsidRPr="002315FC" w:rsidRDefault="002315FC" w:rsidP="002315FC">
      <w:r w:rsidRPr="002315FC">
        <w:rPr>
          <w:b/>
          <w:bCs/>
        </w:rPr>
        <w:t>What the Client Understands:</w:t>
      </w:r>
    </w:p>
    <w:p w14:paraId="3B468F6D" w14:textId="77777777" w:rsidR="002315FC" w:rsidRPr="002315FC" w:rsidRDefault="002315FC" w:rsidP="002315FC">
      <w:pPr>
        <w:numPr>
          <w:ilvl w:val="0"/>
          <w:numId w:val="3"/>
        </w:numPr>
      </w:pPr>
      <w:r w:rsidRPr="002315FC">
        <w:t>The model uses measurable battery characteristics to assess health and predict failure.</w:t>
      </w:r>
    </w:p>
    <w:p w14:paraId="1CF925E3" w14:textId="77777777" w:rsidR="002315FC" w:rsidRPr="002315FC" w:rsidRDefault="002315FC" w:rsidP="002315FC">
      <w:pPr>
        <w:numPr>
          <w:ilvl w:val="0"/>
          <w:numId w:val="3"/>
        </w:numPr>
      </w:pPr>
      <w:r w:rsidRPr="002315FC">
        <w:t>These metrics are practical and can be collected from real-world battery systems.</w:t>
      </w:r>
    </w:p>
    <w:p w14:paraId="1D2F2E6A" w14:textId="77777777" w:rsidR="002315FC" w:rsidRPr="002315FC" w:rsidRDefault="002315FC" w:rsidP="002315FC">
      <w:r w:rsidRPr="002315FC">
        <w:pict w14:anchorId="26CBC13D">
          <v:rect id="_x0000_i1086" style="width:0;height:1.5pt" o:hralign="center" o:hrstd="t" o:hr="t" fillcolor="#a0a0a0" stroked="f"/>
        </w:pict>
      </w:r>
    </w:p>
    <w:p w14:paraId="36144DC8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3. How It Works</w:t>
      </w:r>
    </w:p>
    <w:p w14:paraId="43F8D11D" w14:textId="77777777" w:rsidR="002315FC" w:rsidRPr="002315FC" w:rsidRDefault="002315FC" w:rsidP="002315FC">
      <w:r w:rsidRPr="002315FC">
        <w:t>The project follows a structured process to ensure accurate predictions:</w:t>
      </w:r>
    </w:p>
    <w:p w14:paraId="3B7B2F1C" w14:textId="77777777" w:rsidR="002315FC" w:rsidRPr="002315FC" w:rsidRDefault="002315FC" w:rsidP="002315FC">
      <w:pPr>
        <w:numPr>
          <w:ilvl w:val="0"/>
          <w:numId w:val="4"/>
        </w:numPr>
      </w:pPr>
      <w:r w:rsidRPr="002315FC">
        <w:rPr>
          <w:b/>
          <w:bCs/>
        </w:rPr>
        <w:t>Data Preparation</w:t>
      </w:r>
      <w:r w:rsidRPr="002315FC">
        <w:t xml:space="preserve">: </w:t>
      </w:r>
    </w:p>
    <w:p w14:paraId="7FCB1C63" w14:textId="77777777" w:rsidR="002315FC" w:rsidRPr="002315FC" w:rsidRDefault="002315FC" w:rsidP="002315FC">
      <w:pPr>
        <w:numPr>
          <w:ilvl w:val="1"/>
          <w:numId w:val="4"/>
        </w:numPr>
      </w:pPr>
      <w:r w:rsidRPr="002315FC">
        <w:t>Cleaned the NASA dataset by filling missing values and removing outliers to ensure data quality.</w:t>
      </w:r>
    </w:p>
    <w:p w14:paraId="2E0CEC4A" w14:textId="77777777" w:rsidR="002315FC" w:rsidRPr="002315FC" w:rsidRDefault="002315FC" w:rsidP="002315FC">
      <w:pPr>
        <w:numPr>
          <w:ilvl w:val="1"/>
          <w:numId w:val="4"/>
        </w:numPr>
      </w:pPr>
      <w:r w:rsidRPr="002315FC">
        <w:t>Standardized features for consistent analysis across different batteries.</w:t>
      </w:r>
    </w:p>
    <w:p w14:paraId="40D1A322" w14:textId="77777777" w:rsidR="002315FC" w:rsidRPr="002315FC" w:rsidRDefault="002315FC" w:rsidP="002315FC">
      <w:pPr>
        <w:numPr>
          <w:ilvl w:val="0"/>
          <w:numId w:val="4"/>
        </w:numPr>
      </w:pPr>
      <w:r w:rsidRPr="002315FC">
        <w:rPr>
          <w:b/>
          <w:bCs/>
        </w:rPr>
        <w:lastRenderedPageBreak/>
        <w:t>Feature Engineering</w:t>
      </w:r>
      <w:r w:rsidRPr="002315FC">
        <w:t xml:space="preserve">: </w:t>
      </w:r>
    </w:p>
    <w:p w14:paraId="456C176F" w14:textId="77777777" w:rsidR="002315FC" w:rsidRPr="002315FC" w:rsidRDefault="002315FC" w:rsidP="002315FC">
      <w:pPr>
        <w:numPr>
          <w:ilvl w:val="1"/>
          <w:numId w:val="4"/>
        </w:numPr>
      </w:pPr>
      <w:r w:rsidRPr="002315FC">
        <w:t>Created new metrics (e.g., SOC, SOH, internal resistance) to capture battery degradation patterns.</w:t>
      </w:r>
    </w:p>
    <w:p w14:paraId="5ECBCD1F" w14:textId="77777777" w:rsidR="002315FC" w:rsidRPr="002315FC" w:rsidRDefault="002315FC" w:rsidP="002315FC">
      <w:pPr>
        <w:numPr>
          <w:ilvl w:val="0"/>
          <w:numId w:val="4"/>
        </w:numPr>
      </w:pPr>
      <w:proofErr w:type="spellStart"/>
      <w:r w:rsidRPr="002315FC">
        <w:rPr>
          <w:b/>
          <w:bCs/>
        </w:rPr>
        <w:t>Modeling</w:t>
      </w:r>
      <w:proofErr w:type="spellEnd"/>
      <w:r w:rsidRPr="002315FC">
        <w:t xml:space="preserve">: </w:t>
      </w:r>
    </w:p>
    <w:p w14:paraId="4B890942" w14:textId="77777777" w:rsidR="002315FC" w:rsidRPr="002315FC" w:rsidRDefault="002315FC" w:rsidP="002315FC">
      <w:pPr>
        <w:numPr>
          <w:ilvl w:val="1"/>
          <w:numId w:val="4"/>
        </w:numPr>
      </w:pPr>
      <w:r w:rsidRPr="002315FC">
        <w:t xml:space="preserve">Used a combination of advanced machine learning models: </w:t>
      </w:r>
    </w:p>
    <w:p w14:paraId="63351180" w14:textId="77777777" w:rsidR="002315FC" w:rsidRPr="002315FC" w:rsidRDefault="002315FC" w:rsidP="002315FC">
      <w:pPr>
        <w:numPr>
          <w:ilvl w:val="2"/>
          <w:numId w:val="4"/>
        </w:numPr>
      </w:pPr>
      <w:proofErr w:type="spellStart"/>
      <w:r w:rsidRPr="002315FC">
        <w:rPr>
          <w:b/>
          <w:bCs/>
        </w:rPr>
        <w:t>XGBoost</w:t>
      </w:r>
      <w:proofErr w:type="spellEnd"/>
      <w:r w:rsidRPr="002315FC">
        <w:t>: A powerful algorithm for detecting failure patterns.</w:t>
      </w:r>
    </w:p>
    <w:p w14:paraId="05ED4441" w14:textId="77777777" w:rsidR="002315FC" w:rsidRPr="002315FC" w:rsidRDefault="002315FC" w:rsidP="002315FC">
      <w:pPr>
        <w:numPr>
          <w:ilvl w:val="2"/>
          <w:numId w:val="4"/>
        </w:numPr>
      </w:pPr>
      <w:r w:rsidRPr="002315FC">
        <w:rPr>
          <w:b/>
          <w:bCs/>
        </w:rPr>
        <w:t>One-Class SVM</w:t>
      </w:r>
      <w:r w:rsidRPr="002315FC">
        <w:t xml:space="preserve">: Identifies unusual battery </w:t>
      </w:r>
      <w:proofErr w:type="spellStart"/>
      <w:r w:rsidRPr="002315FC">
        <w:t>behavior</w:t>
      </w:r>
      <w:proofErr w:type="spellEnd"/>
      <w:r w:rsidRPr="002315FC">
        <w:t xml:space="preserve"> (anomalies).</w:t>
      </w:r>
    </w:p>
    <w:p w14:paraId="7A60228A" w14:textId="77777777" w:rsidR="002315FC" w:rsidRPr="002315FC" w:rsidRDefault="002315FC" w:rsidP="002315FC">
      <w:pPr>
        <w:numPr>
          <w:ilvl w:val="2"/>
          <w:numId w:val="4"/>
        </w:numPr>
      </w:pPr>
      <w:r w:rsidRPr="002315FC">
        <w:rPr>
          <w:b/>
          <w:bCs/>
        </w:rPr>
        <w:t>LSTM (Long Short-Term Memory)</w:t>
      </w:r>
      <w:r w:rsidRPr="002315FC">
        <w:t xml:space="preserve">: </w:t>
      </w:r>
      <w:proofErr w:type="spellStart"/>
      <w:r w:rsidRPr="002315FC">
        <w:t>Analyzes</w:t>
      </w:r>
      <w:proofErr w:type="spellEnd"/>
      <w:r w:rsidRPr="002315FC">
        <w:t xml:space="preserve"> time-series data to capture trends over cycles.</w:t>
      </w:r>
    </w:p>
    <w:p w14:paraId="5519F96C" w14:textId="77777777" w:rsidR="002315FC" w:rsidRPr="002315FC" w:rsidRDefault="002315FC" w:rsidP="002315FC">
      <w:pPr>
        <w:numPr>
          <w:ilvl w:val="1"/>
          <w:numId w:val="4"/>
        </w:numPr>
      </w:pPr>
      <w:r w:rsidRPr="002315FC">
        <w:t xml:space="preserve">Combined these models into an </w:t>
      </w:r>
      <w:r w:rsidRPr="002315FC">
        <w:rPr>
          <w:b/>
          <w:bCs/>
        </w:rPr>
        <w:t>ensemble</w:t>
      </w:r>
      <w:r w:rsidRPr="002315FC">
        <w:t xml:space="preserve"> (50% LSTM, 30% </w:t>
      </w:r>
      <w:proofErr w:type="spellStart"/>
      <w:r w:rsidRPr="002315FC">
        <w:t>XGBoost</w:t>
      </w:r>
      <w:proofErr w:type="spellEnd"/>
      <w:r w:rsidRPr="002315FC">
        <w:t>, 20% One-Class SVM) for higher accuracy.</w:t>
      </w:r>
    </w:p>
    <w:p w14:paraId="608296A6" w14:textId="77777777" w:rsidR="002315FC" w:rsidRPr="002315FC" w:rsidRDefault="002315FC" w:rsidP="002315FC">
      <w:pPr>
        <w:numPr>
          <w:ilvl w:val="0"/>
          <w:numId w:val="4"/>
        </w:numPr>
      </w:pPr>
      <w:r w:rsidRPr="002315FC">
        <w:rPr>
          <w:b/>
          <w:bCs/>
        </w:rPr>
        <w:t>Delivery</w:t>
      </w:r>
      <w:r w:rsidRPr="002315FC">
        <w:t xml:space="preserve">: </w:t>
      </w:r>
    </w:p>
    <w:p w14:paraId="0CDA4629" w14:textId="77777777" w:rsidR="002315FC" w:rsidRPr="002315FC" w:rsidRDefault="002315FC" w:rsidP="002315FC">
      <w:pPr>
        <w:numPr>
          <w:ilvl w:val="1"/>
          <w:numId w:val="4"/>
        </w:numPr>
      </w:pPr>
      <w:r w:rsidRPr="002315FC">
        <w:t xml:space="preserve">Predictions are accessible via a </w:t>
      </w:r>
      <w:r w:rsidRPr="002315FC">
        <w:rPr>
          <w:b/>
          <w:bCs/>
        </w:rPr>
        <w:t>Flask API</w:t>
      </w:r>
      <w:r w:rsidRPr="002315FC">
        <w:t xml:space="preserve"> (at the /predict endpoint) for real-time use.</w:t>
      </w:r>
    </w:p>
    <w:p w14:paraId="2CC23CEE" w14:textId="77777777" w:rsidR="002315FC" w:rsidRPr="002315FC" w:rsidRDefault="002315FC" w:rsidP="002315FC">
      <w:pPr>
        <w:numPr>
          <w:ilvl w:val="1"/>
          <w:numId w:val="4"/>
        </w:numPr>
      </w:pPr>
      <w:r w:rsidRPr="002315FC">
        <w:t xml:space="preserve">Visualized results in a </w:t>
      </w:r>
      <w:r w:rsidRPr="002315FC">
        <w:rPr>
          <w:b/>
          <w:bCs/>
        </w:rPr>
        <w:t>Power BI dashboard</w:t>
      </w:r>
      <w:r w:rsidRPr="002315FC">
        <w:t xml:space="preserve"> for easy interpretation.</w:t>
      </w:r>
    </w:p>
    <w:p w14:paraId="32A84C7B" w14:textId="77777777" w:rsidR="002315FC" w:rsidRPr="002315FC" w:rsidRDefault="002315FC" w:rsidP="002315FC">
      <w:r w:rsidRPr="002315FC">
        <w:rPr>
          <w:b/>
          <w:bCs/>
        </w:rPr>
        <w:t>What the Client Understands:</w:t>
      </w:r>
    </w:p>
    <w:p w14:paraId="7D8AD23D" w14:textId="77777777" w:rsidR="002315FC" w:rsidRPr="002315FC" w:rsidRDefault="002315FC" w:rsidP="002315FC">
      <w:pPr>
        <w:numPr>
          <w:ilvl w:val="0"/>
          <w:numId w:val="5"/>
        </w:numPr>
      </w:pPr>
      <w:r w:rsidRPr="002315FC">
        <w:t>The system processes complex battery data to deliver reliable predictions.</w:t>
      </w:r>
    </w:p>
    <w:p w14:paraId="51B059E8" w14:textId="77777777" w:rsidR="002315FC" w:rsidRPr="002315FC" w:rsidRDefault="002315FC" w:rsidP="002315FC">
      <w:pPr>
        <w:numPr>
          <w:ilvl w:val="0"/>
          <w:numId w:val="5"/>
        </w:numPr>
      </w:pPr>
      <w:r w:rsidRPr="002315FC">
        <w:t>Multiple models work together to improve accuracy, ensuring robust results.</w:t>
      </w:r>
    </w:p>
    <w:p w14:paraId="7575FAE9" w14:textId="77777777" w:rsidR="002315FC" w:rsidRPr="002315FC" w:rsidRDefault="002315FC" w:rsidP="002315FC">
      <w:pPr>
        <w:numPr>
          <w:ilvl w:val="0"/>
          <w:numId w:val="5"/>
        </w:numPr>
      </w:pPr>
      <w:r w:rsidRPr="002315FC">
        <w:t>Predictions are accessible through user-friendly tools (API and dashboard) for integration into existing systems.</w:t>
      </w:r>
    </w:p>
    <w:p w14:paraId="4A27B07C" w14:textId="77777777" w:rsidR="002315FC" w:rsidRPr="002315FC" w:rsidRDefault="002315FC" w:rsidP="002315FC">
      <w:r w:rsidRPr="002315FC">
        <w:pict w14:anchorId="71C11B99">
          <v:rect id="_x0000_i1087" style="width:0;height:1.5pt" o:hralign="center" o:hrstd="t" o:hr="t" fillcolor="#a0a0a0" stroked="f"/>
        </w:pict>
      </w:r>
    </w:p>
    <w:p w14:paraId="6FAA57FD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4. Key Results</w:t>
      </w:r>
    </w:p>
    <w:p w14:paraId="74FE8808" w14:textId="77777777" w:rsidR="002315FC" w:rsidRPr="002315FC" w:rsidRDefault="002315FC" w:rsidP="002315FC">
      <w:r w:rsidRPr="002315FC">
        <w:t>The models were rigorously tested and tuned, delivering strong performance:</w:t>
      </w:r>
    </w:p>
    <w:p w14:paraId="63B59650" w14:textId="77777777" w:rsidR="002315FC" w:rsidRPr="002315FC" w:rsidRDefault="002315FC" w:rsidP="002315FC">
      <w:pPr>
        <w:numPr>
          <w:ilvl w:val="0"/>
          <w:numId w:val="6"/>
        </w:numPr>
      </w:pPr>
      <w:proofErr w:type="spellStart"/>
      <w:r w:rsidRPr="002315FC">
        <w:rPr>
          <w:b/>
          <w:bCs/>
        </w:rPr>
        <w:t>XGBoost</w:t>
      </w:r>
      <w:proofErr w:type="spellEnd"/>
      <w:r w:rsidRPr="002315FC">
        <w:t>: Achieved 99% accuracy, with 98% F1-score for detecting failures.</w:t>
      </w:r>
    </w:p>
    <w:p w14:paraId="48545B32" w14:textId="77777777" w:rsidR="002315FC" w:rsidRPr="002315FC" w:rsidRDefault="002315FC" w:rsidP="002315FC">
      <w:pPr>
        <w:numPr>
          <w:ilvl w:val="0"/>
          <w:numId w:val="6"/>
        </w:numPr>
      </w:pPr>
      <w:r w:rsidRPr="002315FC">
        <w:rPr>
          <w:b/>
          <w:bCs/>
        </w:rPr>
        <w:t>One-Class SVM</w:t>
      </w:r>
      <w:r w:rsidRPr="002315FC">
        <w:t>: Achieved 96% accuracy, with 97% F1-score for failure detection.</w:t>
      </w:r>
    </w:p>
    <w:p w14:paraId="673B68B9" w14:textId="77777777" w:rsidR="002315FC" w:rsidRPr="002315FC" w:rsidRDefault="002315FC" w:rsidP="002315FC">
      <w:pPr>
        <w:numPr>
          <w:ilvl w:val="0"/>
          <w:numId w:val="6"/>
        </w:numPr>
      </w:pPr>
      <w:r w:rsidRPr="002315FC">
        <w:rPr>
          <w:b/>
          <w:bCs/>
        </w:rPr>
        <w:t>LSTM</w:t>
      </w:r>
      <w:r w:rsidRPr="002315FC">
        <w:t>: Achieved 97% accuracy, with 98% F1-score for failure detection.</w:t>
      </w:r>
    </w:p>
    <w:p w14:paraId="6D2D800F" w14:textId="77777777" w:rsidR="002315FC" w:rsidRPr="002315FC" w:rsidRDefault="002315FC" w:rsidP="002315FC">
      <w:pPr>
        <w:numPr>
          <w:ilvl w:val="0"/>
          <w:numId w:val="6"/>
        </w:numPr>
      </w:pPr>
      <w:r w:rsidRPr="002315FC">
        <w:rPr>
          <w:b/>
          <w:bCs/>
        </w:rPr>
        <w:t>Ensemble</w:t>
      </w:r>
      <w:r w:rsidRPr="002315FC">
        <w:t>: Achieved 100% accuracy on the test set, but this may reflect class imbalance (see below).</w:t>
      </w:r>
    </w:p>
    <w:p w14:paraId="0596AD26" w14:textId="77777777" w:rsidR="002315FC" w:rsidRPr="002315FC" w:rsidRDefault="002315FC" w:rsidP="002315FC">
      <w:r w:rsidRPr="002315FC">
        <w:rPr>
          <w:b/>
          <w:bCs/>
        </w:rPr>
        <w:t>Challenges Identified</w:t>
      </w:r>
      <w:r w:rsidRPr="002315FC">
        <w:t>:</w:t>
      </w:r>
    </w:p>
    <w:p w14:paraId="007D3B4A" w14:textId="77777777" w:rsidR="002315FC" w:rsidRPr="002315FC" w:rsidRDefault="002315FC" w:rsidP="002315FC">
      <w:pPr>
        <w:numPr>
          <w:ilvl w:val="0"/>
          <w:numId w:val="7"/>
        </w:numPr>
      </w:pPr>
      <w:r w:rsidRPr="002315FC">
        <w:t>The dataset has an imbalance (more failed batteries than healthy ones), which we addressed using techniques like SMOTE and class weights.</w:t>
      </w:r>
    </w:p>
    <w:p w14:paraId="5F582700" w14:textId="77777777" w:rsidR="002315FC" w:rsidRPr="002315FC" w:rsidRDefault="002315FC" w:rsidP="002315FC">
      <w:pPr>
        <w:numPr>
          <w:ilvl w:val="0"/>
          <w:numId w:val="7"/>
        </w:numPr>
      </w:pPr>
      <w:r w:rsidRPr="002315FC">
        <w:t>The ensemble model’s perfect accuracy suggests potential overfitting or test set bias, requiring further validation with new data.</w:t>
      </w:r>
    </w:p>
    <w:p w14:paraId="53DD0FC7" w14:textId="77777777" w:rsidR="002315FC" w:rsidRPr="002315FC" w:rsidRDefault="002315FC" w:rsidP="002315FC">
      <w:r w:rsidRPr="002315FC">
        <w:rPr>
          <w:b/>
          <w:bCs/>
        </w:rPr>
        <w:t>What the Client Understands:</w:t>
      </w:r>
    </w:p>
    <w:p w14:paraId="62B3365C" w14:textId="77777777" w:rsidR="002315FC" w:rsidRPr="002315FC" w:rsidRDefault="002315FC" w:rsidP="002315FC">
      <w:pPr>
        <w:numPr>
          <w:ilvl w:val="0"/>
          <w:numId w:val="8"/>
        </w:numPr>
      </w:pPr>
      <w:r w:rsidRPr="002315FC">
        <w:lastRenderedPageBreak/>
        <w:t>The system is highly accurate in predicting battery failures, with multiple models confirming reliability.</w:t>
      </w:r>
    </w:p>
    <w:p w14:paraId="103944F0" w14:textId="77777777" w:rsidR="002315FC" w:rsidRPr="002315FC" w:rsidRDefault="002315FC" w:rsidP="002315FC">
      <w:pPr>
        <w:numPr>
          <w:ilvl w:val="0"/>
          <w:numId w:val="8"/>
        </w:numPr>
      </w:pPr>
      <w:r w:rsidRPr="002315FC">
        <w:t>The team proactively addressed data challenges, ensuring trustworthy results.</w:t>
      </w:r>
    </w:p>
    <w:p w14:paraId="001652AE" w14:textId="77777777" w:rsidR="002315FC" w:rsidRPr="002315FC" w:rsidRDefault="002315FC" w:rsidP="002315FC">
      <w:pPr>
        <w:numPr>
          <w:ilvl w:val="0"/>
          <w:numId w:val="8"/>
        </w:numPr>
      </w:pPr>
      <w:r w:rsidRPr="002315FC">
        <w:t>Additional real-world data may be needed to confirm performance in varied conditions.</w:t>
      </w:r>
    </w:p>
    <w:p w14:paraId="736E861E" w14:textId="77777777" w:rsidR="002315FC" w:rsidRPr="002315FC" w:rsidRDefault="002315FC" w:rsidP="002315FC">
      <w:r w:rsidRPr="002315FC">
        <w:pict w14:anchorId="184C9FA4">
          <v:rect id="_x0000_i1088" style="width:0;height:1.5pt" o:hralign="center" o:hrstd="t" o:hr="t" fillcolor="#a0a0a0" stroked="f"/>
        </w:pict>
      </w:r>
    </w:p>
    <w:p w14:paraId="721C33D8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5. Insights from Exploratory Data Analysis (EDA)</w:t>
      </w:r>
    </w:p>
    <w:p w14:paraId="3EFDD231" w14:textId="77777777" w:rsidR="002315FC" w:rsidRPr="002315FC" w:rsidRDefault="002315FC" w:rsidP="002315FC">
      <w:r w:rsidRPr="002315FC">
        <w:t xml:space="preserve">The EDA provided valuable insights into battery </w:t>
      </w:r>
      <w:proofErr w:type="spellStart"/>
      <w:r w:rsidRPr="002315FC">
        <w:t>behavior</w:t>
      </w:r>
      <w:proofErr w:type="spellEnd"/>
      <w:r w:rsidRPr="002315FC">
        <w:t>:</w:t>
      </w:r>
    </w:p>
    <w:p w14:paraId="2A756ADC" w14:textId="77777777" w:rsidR="002315FC" w:rsidRPr="002315FC" w:rsidRDefault="002315FC" w:rsidP="002315FC">
      <w:pPr>
        <w:numPr>
          <w:ilvl w:val="0"/>
          <w:numId w:val="9"/>
        </w:numPr>
      </w:pPr>
      <w:r w:rsidRPr="002315FC">
        <w:rPr>
          <w:b/>
          <w:bCs/>
        </w:rPr>
        <w:t>Capacity Degradation</w:t>
      </w:r>
      <w:r w:rsidRPr="002315FC">
        <w:t>: Capacity decreases steadily over cycles, with clear failure points when capacity drops below 1.4 Ah.</w:t>
      </w:r>
    </w:p>
    <w:p w14:paraId="75913137" w14:textId="77777777" w:rsidR="002315FC" w:rsidRPr="002315FC" w:rsidRDefault="002315FC" w:rsidP="002315FC">
      <w:pPr>
        <w:numPr>
          <w:ilvl w:val="0"/>
          <w:numId w:val="9"/>
        </w:numPr>
      </w:pPr>
      <w:r w:rsidRPr="002315FC">
        <w:rPr>
          <w:b/>
          <w:bCs/>
        </w:rPr>
        <w:t>Correlation Heatmap</w:t>
      </w:r>
      <w:r w:rsidRPr="002315FC">
        <w:t>: Strong correlations between capacity, SOH, and failure, confirming their importance in predictions.</w:t>
      </w:r>
    </w:p>
    <w:p w14:paraId="5E1A0D21" w14:textId="77777777" w:rsidR="002315FC" w:rsidRPr="002315FC" w:rsidRDefault="002315FC" w:rsidP="002315FC">
      <w:pPr>
        <w:numPr>
          <w:ilvl w:val="0"/>
          <w:numId w:val="9"/>
        </w:numPr>
      </w:pPr>
      <w:r w:rsidRPr="002315FC">
        <w:rPr>
          <w:b/>
          <w:bCs/>
        </w:rPr>
        <w:t>Internal Resistance vs. SOH</w:t>
      </w:r>
      <w:r w:rsidRPr="002315FC">
        <w:t>: Higher internal resistance signals lower SOH, indicating degradation.</w:t>
      </w:r>
    </w:p>
    <w:p w14:paraId="28769876" w14:textId="77777777" w:rsidR="002315FC" w:rsidRPr="002315FC" w:rsidRDefault="002315FC" w:rsidP="002315FC">
      <w:pPr>
        <w:numPr>
          <w:ilvl w:val="0"/>
          <w:numId w:val="9"/>
        </w:numPr>
      </w:pPr>
      <w:r w:rsidRPr="002315FC">
        <w:rPr>
          <w:b/>
          <w:bCs/>
        </w:rPr>
        <w:t>Failure Distribution</w:t>
      </w:r>
      <w:r w:rsidRPr="002315FC">
        <w:t>: Most batteries in the dataset eventually fail, highlighting the need for predictive maintenance.</w:t>
      </w:r>
    </w:p>
    <w:p w14:paraId="68C3A8CD" w14:textId="77777777" w:rsidR="002315FC" w:rsidRPr="002315FC" w:rsidRDefault="002315FC" w:rsidP="002315FC">
      <w:pPr>
        <w:numPr>
          <w:ilvl w:val="0"/>
          <w:numId w:val="9"/>
        </w:numPr>
      </w:pPr>
      <w:r w:rsidRPr="002315FC">
        <w:rPr>
          <w:b/>
          <w:bCs/>
        </w:rPr>
        <w:t>Voltage and Temperature Trends</w:t>
      </w:r>
      <w:r w:rsidRPr="002315FC">
        <w:t>: Voltage decreases and temperature varies across cycles, reflecting operational stress.</w:t>
      </w:r>
    </w:p>
    <w:p w14:paraId="352FBAAF" w14:textId="77777777" w:rsidR="002315FC" w:rsidRPr="002315FC" w:rsidRDefault="002315FC" w:rsidP="002315FC">
      <w:r w:rsidRPr="002315FC">
        <w:rPr>
          <w:b/>
          <w:bCs/>
        </w:rPr>
        <w:t>What the Client Understands:</w:t>
      </w:r>
    </w:p>
    <w:p w14:paraId="031988DF" w14:textId="77777777" w:rsidR="002315FC" w:rsidRPr="002315FC" w:rsidRDefault="002315FC" w:rsidP="002315FC">
      <w:pPr>
        <w:numPr>
          <w:ilvl w:val="0"/>
          <w:numId w:val="10"/>
        </w:numPr>
      </w:pPr>
      <w:r w:rsidRPr="002315FC">
        <w:t>The analysis reveals clear patterns of battery wear, supporting the model’s predictions.</w:t>
      </w:r>
    </w:p>
    <w:p w14:paraId="05A47675" w14:textId="77777777" w:rsidR="002315FC" w:rsidRPr="002315FC" w:rsidRDefault="002315FC" w:rsidP="002315FC">
      <w:pPr>
        <w:numPr>
          <w:ilvl w:val="0"/>
          <w:numId w:val="10"/>
        </w:numPr>
      </w:pPr>
      <w:r w:rsidRPr="002315FC">
        <w:t>Visualizations (e.g., plots of capacity, resistance, and SOH) make it easy to understand battery health trends.</w:t>
      </w:r>
    </w:p>
    <w:p w14:paraId="116116C3" w14:textId="77777777" w:rsidR="002315FC" w:rsidRPr="002315FC" w:rsidRDefault="002315FC" w:rsidP="002315FC">
      <w:pPr>
        <w:numPr>
          <w:ilvl w:val="0"/>
          <w:numId w:val="10"/>
        </w:numPr>
      </w:pPr>
      <w:r w:rsidRPr="002315FC">
        <w:t>These insights can guide maintenance schedules and battery replacement strategies.</w:t>
      </w:r>
    </w:p>
    <w:p w14:paraId="54B30069" w14:textId="77777777" w:rsidR="002315FC" w:rsidRPr="002315FC" w:rsidRDefault="002315FC" w:rsidP="002315FC">
      <w:r w:rsidRPr="002315FC">
        <w:pict w14:anchorId="4E950F26">
          <v:rect id="_x0000_i1089" style="width:0;height:1.5pt" o:hralign="center" o:hrstd="t" o:hr="t" fillcolor="#a0a0a0" stroked="f"/>
        </w:pict>
      </w:r>
    </w:p>
    <w:p w14:paraId="722394F8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6. Business Value</w:t>
      </w:r>
    </w:p>
    <w:p w14:paraId="5A16E7ED" w14:textId="77777777" w:rsidR="002315FC" w:rsidRPr="002315FC" w:rsidRDefault="002315FC" w:rsidP="002315FC">
      <w:r w:rsidRPr="002315FC">
        <w:t>This project delivers actionable benefits for the client:</w:t>
      </w:r>
    </w:p>
    <w:p w14:paraId="3BCC566D" w14:textId="77777777" w:rsidR="002315FC" w:rsidRPr="002315FC" w:rsidRDefault="002315FC" w:rsidP="002315FC">
      <w:pPr>
        <w:numPr>
          <w:ilvl w:val="0"/>
          <w:numId w:val="11"/>
        </w:numPr>
      </w:pPr>
      <w:r w:rsidRPr="002315FC">
        <w:rPr>
          <w:b/>
          <w:bCs/>
        </w:rPr>
        <w:t>Prevent Downtime</w:t>
      </w:r>
      <w:r w:rsidRPr="002315FC">
        <w:t xml:space="preserve">: Early failure predictions allow </w:t>
      </w:r>
      <w:proofErr w:type="spellStart"/>
      <w:r w:rsidRPr="002315FC">
        <w:t>preemptive</w:t>
      </w:r>
      <w:proofErr w:type="spellEnd"/>
      <w:r w:rsidRPr="002315FC">
        <w:t xml:space="preserve"> battery replacements, avoiding system failures.</w:t>
      </w:r>
    </w:p>
    <w:p w14:paraId="291C5995" w14:textId="77777777" w:rsidR="002315FC" w:rsidRPr="002315FC" w:rsidRDefault="002315FC" w:rsidP="002315FC">
      <w:pPr>
        <w:numPr>
          <w:ilvl w:val="0"/>
          <w:numId w:val="11"/>
        </w:numPr>
      </w:pPr>
      <w:r w:rsidRPr="002315FC">
        <w:rPr>
          <w:b/>
          <w:bCs/>
        </w:rPr>
        <w:t>Cost Savings</w:t>
      </w:r>
      <w:r w:rsidRPr="002315FC">
        <w:t>: Reduces unexpected repair costs and extends battery lifespan through timely interventions.</w:t>
      </w:r>
    </w:p>
    <w:p w14:paraId="3FA575A2" w14:textId="77777777" w:rsidR="002315FC" w:rsidRPr="002315FC" w:rsidRDefault="002315FC" w:rsidP="002315FC">
      <w:pPr>
        <w:numPr>
          <w:ilvl w:val="0"/>
          <w:numId w:val="11"/>
        </w:numPr>
      </w:pPr>
      <w:r w:rsidRPr="002315FC">
        <w:rPr>
          <w:b/>
          <w:bCs/>
        </w:rPr>
        <w:t>Safety</w:t>
      </w:r>
      <w:r w:rsidRPr="002315FC">
        <w:t>: Prevents potential hazards from failing batteries in critical applications (e.g., EVs, medical devices).</w:t>
      </w:r>
    </w:p>
    <w:p w14:paraId="499E8CC9" w14:textId="77777777" w:rsidR="002315FC" w:rsidRPr="002315FC" w:rsidRDefault="002315FC" w:rsidP="002315FC">
      <w:pPr>
        <w:numPr>
          <w:ilvl w:val="0"/>
          <w:numId w:val="11"/>
        </w:numPr>
      </w:pPr>
      <w:r w:rsidRPr="002315FC">
        <w:rPr>
          <w:b/>
          <w:bCs/>
        </w:rPr>
        <w:t>Scalability</w:t>
      </w:r>
      <w:r w:rsidRPr="002315FC">
        <w:t>: The Flask API and Power BI dashboard integrate easily into existing systems for real-time monitoring.</w:t>
      </w:r>
    </w:p>
    <w:p w14:paraId="628BD90E" w14:textId="77777777" w:rsidR="002315FC" w:rsidRPr="002315FC" w:rsidRDefault="002315FC" w:rsidP="002315FC">
      <w:pPr>
        <w:numPr>
          <w:ilvl w:val="0"/>
          <w:numId w:val="11"/>
        </w:numPr>
      </w:pPr>
      <w:r w:rsidRPr="002315FC">
        <w:rPr>
          <w:b/>
          <w:bCs/>
        </w:rPr>
        <w:t>Customizability</w:t>
      </w:r>
      <w:r w:rsidRPr="002315FC">
        <w:t>: The model can be adapted to new battery types or datasets with minimal changes.</w:t>
      </w:r>
    </w:p>
    <w:p w14:paraId="2A12C65A" w14:textId="77777777" w:rsidR="002315FC" w:rsidRPr="002315FC" w:rsidRDefault="002315FC" w:rsidP="002315FC">
      <w:r w:rsidRPr="002315FC">
        <w:rPr>
          <w:b/>
          <w:bCs/>
        </w:rPr>
        <w:lastRenderedPageBreak/>
        <w:t>What the Client Understands:</w:t>
      </w:r>
    </w:p>
    <w:p w14:paraId="2D50437D" w14:textId="77777777" w:rsidR="002315FC" w:rsidRPr="002315FC" w:rsidRDefault="002315FC" w:rsidP="002315FC">
      <w:pPr>
        <w:numPr>
          <w:ilvl w:val="0"/>
          <w:numId w:val="12"/>
        </w:numPr>
      </w:pPr>
      <w:r w:rsidRPr="002315FC">
        <w:t>The solution saves money, improves reliability, and enhances safety.</w:t>
      </w:r>
    </w:p>
    <w:p w14:paraId="7B39CF40" w14:textId="77777777" w:rsidR="002315FC" w:rsidRPr="002315FC" w:rsidRDefault="002315FC" w:rsidP="002315FC">
      <w:pPr>
        <w:numPr>
          <w:ilvl w:val="0"/>
          <w:numId w:val="12"/>
        </w:numPr>
      </w:pPr>
      <w:r w:rsidRPr="002315FC">
        <w:t>It’s practical and can be implemented in their operations with user-friendly tools.</w:t>
      </w:r>
    </w:p>
    <w:p w14:paraId="73D0B6F8" w14:textId="77777777" w:rsidR="002315FC" w:rsidRPr="002315FC" w:rsidRDefault="002315FC" w:rsidP="002315FC">
      <w:r w:rsidRPr="002315FC">
        <w:pict w14:anchorId="477303F7">
          <v:rect id="_x0000_i1090" style="width:0;height:1.5pt" o:hralign="center" o:hrstd="t" o:hr="t" fillcolor="#a0a0a0" stroked="f"/>
        </w:pict>
      </w:r>
    </w:p>
    <w:p w14:paraId="29083784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7. Deliverables</w:t>
      </w:r>
    </w:p>
    <w:p w14:paraId="3B467A53" w14:textId="77777777" w:rsidR="002315FC" w:rsidRPr="002315FC" w:rsidRDefault="002315FC" w:rsidP="002315FC">
      <w:pPr>
        <w:numPr>
          <w:ilvl w:val="0"/>
          <w:numId w:val="13"/>
        </w:numPr>
      </w:pPr>
      <w:proofErr w:type="spellStart"/>
      <w:r w:rsidRPr="002315FC">
        <w:rPr>
          <w:b/>
          <w:bCs/>
        </w:rPr>
        <w:t>Preprocessed</w:t>
      </w:r>
      <w:proofErr w:type="spellEnd"/>
      <w:r w:rsidRPr="002315FC">
        <w:rPr>
          <w:b/>
          <w:bCs/>
        </w:rPr>
        <w:t xml:space="preserve"> Dataset</w:t>
      </w:r>
      <w:r w:rsidRPr="002315FC">
        <w:t>: Cleaned and standardized data (nasa_battery_data_preprocessed.csv).</w:t>
      </w:r>
    </w:p>
    <w:p w14:paraId="19CFA4E9" w14:textId="77777777" w:rsidR="002315FC" w:rsidRPr="002315FC" w:rsidRDefault="002315FC" w:rsidP="002315FC">
      <w:pPr>
        <w:numPr>
          <w:ilvl w:val="0"/>
          <w:numId w:val="13"/>
        </w:numPr>
      </w:pPr>
      <w:r w:rsidRPr="002315FC">
        <w:rPr>
          <w:b/>
          <w:bCs/>
        </w:rPr>
        <w:t>Trained Models</w:t>
      </w:r>
      <w:r w:rsidRPr="002315FC">
        <w:t xml:space="preserve">: </w:t>
      </w:r>
    </w:p>
    <w:p w14:paraId="4DF6418E" w14:textId="77777777" w:rsidR="002315FC" w:rsidRPr="002315FC" w:rsidRDefault="002315FC" w:rsidP="002315FC">
      <w:pPr>
        <w:numPr>
          <w:ilvl w:val="1"/>
          <w:numId w:val="13"/>
        </w:numPr>
      </w:pPr>
      <w:proofErr w:type="spellStart"/>
      <w:r w:rsidRPr="002315FC">
        <w:t>XGBoost</w:t>
      </w:r>
      <w:proofErr w:type="spellEnd"/>
      <w:r w:rsidRPr="002315FC">
        <w:t xml:space="preserve">: </w:t>
      </w:r>
      <w:proofErr w:type="spellStart"/>
      <w:r w:rsidRPr="002315FC">
        <w:t>xgboost_model_</w:t>
      </w:r>
      <w:proofErr w:type="gramStart"/>
      <w:r w:rsidRPr="002315FC">
        <w:t>tuned.json</w:t>
      </w:r>
      <w:proofErr w:type="spellEnd"/>
      <w:proofErr w:type="gramEnd"/>
    </w:p>
    <w:p w14:paraId="7B3DC64A" w14:textId="77777777" w:rsidR="002315FC" w:rsidRPr="002315FC" w:rsidRDefault="002315FC" w:rsidP="002315FC">
      <w:pPr>
        <w:numPr>
          <w:ilvl w:val="1"/>
          <w:numId w:val="13"/>
        </w:numPr>
      </w:pPr>
      <w:r w:rsidRPr="002315FC">
        <w:t xml:space="preserve">One-Class SVM: </w:t>
      </w:r>
      <w:proofErr w:type="spellStart"/>
      <w:r w:rsidRPr="002315FC">
        <w:t>one_class_svm_model_</w:t>
      </w:r>
      <w:proofErr w:type="gramStart"/>
      <w:r w:rsidRPr="002315FC">
        <w:t>tuned.joblib</w:t>
      </w:r>
      <w:proofErr w:type="spellEnd"/>
      <w:proofErr w:type="gramEnd"/>
    </w:p>
    <w:p w14:paraId="0BECFFB2" w14:textId="77777777" w:rsidR="002315FC" w:rsidRPr="002315FC" w:rsidRDefault="002315FC" w:rsidP="002315FC">
      <w:pPr>
        <w:numPr>
          <w:ilvl w:val="1"/>
          <w:numId w:val="13"/>
        </w:numPr>
      </w:pPr>
      <w:r w:rsidRPr="002315FC">
        <w:t>LSTM: lstm_model_tuned.h5</w:t>
      </w:r>
    </w:p>
    <w:p w14:paraId="1E19F80E" w14:textId="77777777" w:rsidR="002315FC" w:rsidRPr="002315FC" w:rsidRDefault="002315FC" w:rsidP="002315FC">
      <w:pPr>
        <w:numPr>
          <w:ilvl w:val="0"/>
          <w:numId w:val="13"/>
        </w:numPr>
      </w:pPr>
      <w:r w:rsidRPr="002315FC">
        <w:rPr>
          <w:b/>
          <w:bCs/>
        </w:rPr>
        <w:t>Predictions</w:t>
      </w:r>
      <w:r w:rsidRPr="002315FC">
        <w:t>: Combined results from all models (combined_predictions.csv).</w:t>
      </w:r>
    </w:p>
    <w:p w14:paraId="654DE0E3" w14:textId="77777777" w:rsidR="002315FC" w:rsidRPr="002315FC" w:rsidRDefault="002315FC" w:rsidP="002315FC">
      <w:pPr>
        <w:numPr>
          <w:ilvl w:val="0"/>
          <w:numId w:val="13"/>
        </w:numPr>
      </w:pPr>
      <w:r w:rsidRPr="002315FC">
        <w:rPr>
          <w:b/>
          <w:bCs/>
        </w:rPr>
        <w:t>API</w:t>
      </w:r>
      <w:r w:rsidRPr="002315FC">
        <w:t>: Flask endpoint (/predict) for real-time predictions.</w:t>
      </w:r>
    </w:p>
    <w:p w14:paraId="77B96051" w14:textId="77777777" w:rsidR="002315FC" w:rsidRPr="002315FC" w:rsidRDefault="002315FC" w:rsidP="002315FC">
      <w:pPr>
        <w:numPr>
          <w:ilvl w:val="0"/>
          <w:numId w:val="13"/>
        </w:numPr>
      </w:pPr>
      <w:r w:rsidRPr="002315FC">
        <w:rPr>
          <w:b/>
          <w:bCs/>
        </w:rPr>
        <w:t>Dashboard</w:t>
      </w:r>
      <w:r w:rsidRPr="002315FC">
        <w:t>: Power BI visualizations for monitoring and decision-making.</w:t>
      </w:r>
    </w:p>
    <w:p w14:paraId="1DB10D4C" w14:textId="77777777" w:rsidR="002315FC" w:rsidRPr="002315FC" w:rsidRDefault="002315FC" w:rsidP="002315FC">
      <w:pPr>
        <w:numPr>
          <w:ilvl w:val="0"/>
          <w:numId w:val="13"/>
        </w:numPr>
      </w:pPr>
      <w:r w:rsidRPr="002315FC">
        <w:rPr>
          <w:b/>
          <w:bCs/>
        </w:rPr>
        <w:t>EDA Plots</w:t>
      </w:r>
      <w:r w:rsidRPr="002315FC">
        <w:t xml:space="preserve">: Visuals in </w:t>
      </w:r>
      <w:proofErr w:type="spellStart"/>
      <w:r w:rsidRPr="002315FC">
        <w:t>eda_plots</w:t>
      </w:r>
      <w:proofErr w:type="spellEnd"/>
      <w:r w:rsidRPr="002315FC">
        <w:t>/ showing key battery trends.</w:t>
      </w:r>
    </w:p>
    <w:p w14:paraId="2C57D87B" w14:textId="77777777" w:rsidR="002315FC" w:rsidRPr="002315FC" w:rsidRDefault="002315FC" w:rsidP="002315FC">
      <w:r w:rsidRPr="002315FC">
        <w:rPr>
          <w:b/>
          <w:bCs/>
        </w:rPr>
        <w:t>What the Client Understands:</w:t>
      </w:r>
    </w:p>
    <w:p w14:paraId="41189F2E" w14:textId="77777777" w:rsidR="002315FC" w:rsidRPr="002315FC" w:rsidRDefault="002315FC" w:rsidP="002315FC">
      <w:pPr>
        <w:numPr>
          <w:ilvl w:val="0"/>
          <w:numId w:val="14"/>
        </w:numPr>
      </w:pPr>
      <w:r w:rsidRPr="002315FC">
        <w:t>They receive ready-to-use files, models, and tools.</w:t>
      </w:r>
    </w:p>
    <w:p w14:paraId="689F7FE6" w14:textId="77777777" w:rsidR="002315FC" w:rsidRPr="002315FC" w:rsidRDefault="002315FC" w:rsidP="002315FC">
      <w:pPr>
        <w:numPr>
          <w:ilvl w:val="0"/>
          <w:numId w:val="14"/>
        </w:numPr>
      </w:pPr>
      <w:r w:rsidRPr="002315FC">
        <w:t>The API and dashboard make it easy to apply the solution in practice.</w:t>
      </w:r>
    </w:p>
    <w:p w14:paraId="49FA92BD" w14:textId="77777777" w:rsidR="002315FC" w:rsidRPr="002315FC" w:rsidRDefault="002315FC" w:rsidP="002315FC">
      <w:r w:rsidRPr="002315FC">
        <w:pict w14:anchorId="226BE86F">
          <v:rect id="_x0000_i1091" style="width:0;height:1.5pt" o:hralign="center" o:hrstd="t" o:hr="t" fillcolor="#a0a0a0" stroked="f"/>
        </w:pict>
      </w:r>
    </w:p>
    <w:p w14:paraId="2CDC43FD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8. Next Steps and Recommendations</w:t>
      </w:r>
    </w:p>
    <w:p w14:paraId="192906E5" w14:textId="77777777" w:rsidR="002315FC" w:rsidRPr="002315FC" w:rsidRDefault="002315FC" w:rsidP="002315FC">
      <w:r w:rsidRPr="002315FC">
        <w:t>To maximize the project’s impact, we recommend:</w:t>
      </w:r>
    </w:p>
    <w:p w14:paraId="55FA4BB1" w14:textId="77777777" w:rsidR="002315FC" w:rsidRPr="002315FC" w:rsidRDefault="002315FC" w:rsidP="002315FC">
      <w:pPr>
        <w:numPr>
          <w:ilvl w:val="0"/>
          <w:numId w:val="15"/>
        </w:numPr>
      </w:pPr>
      <w:r w:rsidRPr="002315FC">
        <w:rPr>
          <w:b/>
          <w:bCs/>
        </w:rPr>
        <w:t>Real-World Testing</w:t>
      </w:r>
      <w:r w:rsidRPr="002315FC">
        <w:t>: Validate the model with client-specific battery data to ensure performance across different conditions.</w:t>
      </w:r>
    </w:p>
    <w:p w14:paraId="7E36B098" w14:textId="77777777" w:rsidR="002315FC" w:rsidRPr="002315FC" w:rsidRDefault="002315FC" w:rsidP="002315FC">
      <w:pPr>
        <w:numPr>
          <w:ilvl w:val="0"/>
          <w:numId w:val="15"/>
        </w:numPr>
      </w:pPr>
      <w:r w:rsidRPr="002315FC">
        <w:rPr>
          <w:b/>
          <w:bCs/>
        </w:rPr>
        <w:t>Continuous Monitoring</w:t>
      </w:r>
      <w:r w:rsidRPr="002315FC">
        <w:t>: Deploy the Flask API in production for real-time battery health monitoring.</w:t>
      </w:r>
    </w:p>
    <w:p w14:paraId="1321BB9F" w14:textId="77777777" w:rsidR="002315FC" w:rsidRPr="002315FC" w:rsidRDefault="002315FC" w:rsidP="002315FC">
      <w:pPr>
        <w:numPr>
          <w:ilvl w:val="0"/>
          <w:numId w:val="15"/>
        </w:numPr>
      </w:pPr>
      <w:r w:rsidRPr="002315FC">
        <w:rPr>
          <w:b/>
          <w:bCs/>
        </w:rPr>
        <w:t>Dashboard Customization</w:t>
      </w:r>
      <w:r w:rsidRPr="002315FC">
        <w:t>: Tailor the Power BI dashboard to include client-specific metrics or branding.</w:t>
      </w:r>
    </w:p>
    <w:p w14:paraId="102774BE" w14:textId="77777777" w:rsidR="002315FC" w:rsidRPr="002315FC" w:rsidRDefault="002315FC" w:rsidP="002315FC">
      <w:pPr>
        <w:numPr>
          <w:ilvl w:val="0"/>
          <w:numId w:val="15"/>
        </w:numPr>
      </w:pPr>
      <w:r w:rsidRPr="002315FC">
        <w:rPr>
          <w:b/>
          <w:bCs/>
        </w:rPr>
        <w:t>Model Updates</w:t>
      </w:r>
      <w:r w:rsidRPr="002315FC">
        <w:t>: Periodically retrain models with new data to maintain accuracy as battery technology evolves.</w:t>
      </w:r>
    </w:p>
    <w:p w14:paraId="54B6566B" w14:textId="77777777" w:rsidR="002315FC" w:rsidRPr="002315FC" w:rsidRDefault="002315FC" w:rsidP="002315FC">
      <w:pPr>
        <w:numPr>
          <w:ilvl w:val="0"/>
          <w:numId w:val="15"/>
        </w:numPr>
      </w:pPr>
      <w:r w:rsidRPr="002315FC">
        <w:rPr>
          <w:b/>
          <w:bCs/>
        </w:rPr>
        <w:t>Address Class Imbalance</w:t>
      </w:r>
      <w:r w:rsidRPr="002315FC">
        <w:t>: Collect more data on healthy batteries to improve model robustness.</w:t>
      </w:r>
    </w:p>
    <w:p w14:paraId="721E25F4" w14:textId="77777777" w:rsidR="002315FC" w:rsidRPr="002315FC" w:rsidRDefault="002315FC" w:rsidP="002315FC">
      <w:r w:rsidRPr="002315FC">
        <w:rPr>
          <w:b/>
          <w:bCs/>
        </w:rPr>
        <w:t>What the Client Understands:</w:t>
      </w:r>
    </w:p>
    <w:p w14:paraId="09A2EEBD" w14:textId="77777777" w:rsidR="002315FC" w:rsidRPr="002315FC" w:rsidRDefault="002315FC" w:rsidP="002315FC">
      <w:pPr>
        <w:numPr>
          <w:ilvl w:val="0"/>
          <w:numId w:val="16"/>
        </w:numPr>
      </w:pPr>
      <w:r w:rsidRPr="002315FC">
        <w:t>The solution is ready but can be enhanced with their own data.</w:t>
      </w:r>
    </w:p>
    <w:p w14:paraId="4AAD8E1E" w14:textId="77777777" w:rsidR="002315FC" w:rsidRPr="002315FC" w:rsidRDefault="002315FC" w:rsidP="002315FC">
      <w:pPr>
        <w:numPr>
          <w:ilvl w:val="0"/>
          <w:numId w:val="16"/>
        </w:numPr>
      </w:pPr>
      <w:r w:rsidRPr="002315FC">
        <w:lastRenderedPageBreak/>
        <w:t>Ongoing support and updates will keep the system effective.</w:t>
      </w:r>
    </w:p>
    <w:p w14:paraId="7F31FD58" w14:textId="77777777" w:rsidR="002315FC" w:rsidRPr="002315FC" w:rsidRDefault="002315FC" w:rsidP="002315FC">
      <w:r w:rsidRPr="002315FC">
        <w:pict w14:anchorId="20C0ABAA">
          <v:rect id="_x0000_i1092" style="width:0;height:1.5pt" o:hralign="center" o:hrstd="t" o:hr="t" fillcolor="#a0a0a0" stroked="f"/>
        </w:pict>
      </w:r>
    </w:p>
    <w:p w14:paraId="3BD1211D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9. Technical Notes for Implementation</w:t>
      </w:r>
    </w:p>
    <w:p w14:paraId="60F03105" w14:textId="77777777" w:rsidR="002315FC" w:rsidRPr="002315FC" w:rsidRDefault="002315FC" w:rsidP="002315FC">
      <w:pPr>
        <w:numPr>
          <w:ilvl w:val="0"/>
          <w:numId w:val="17"/>
        </w:numPr>
      </w:pPr>
      <w:r w:rsidRPr="002315FC">
        <w:rPr>
          <w:b/>
          <w:bCs/>
        </w:rPr>
        <w:t>Data Requirements</w:t>
      </w:r>
      <w:r w:rsidRPr="002315FC">
        <w:t>: The model expects inputs like voltage, current, temperature, capacity, and cycle count. Ensure sensors in client systems can provide these metrics.</w:t>
      </w:r>
    </w:p>
    <w:p w14:paraId="799584B3" w14:textId="77777777" w:rsidR="002315FC" w:rsidRPr="002315FC" w:rsidRDefault="002315FC" w:rsidP="002315FC">
      <w:pPr>
        <w:numPr>
          <w:ilvl w:val="0"/>
          <w:numId w:val="17"/>
        </w:numPr>
      </w:pPr>
      <w:r w:rsidRPr="002315FC">
        <w:rPr>
          <w:b/>
          <w:bCs/>
        </w:rPr>
        <w:t>Integration</w:t>
      </w:r>
      <w:r w:rsidRPr="002315FC">
        <w:t>: The Flask API can be hosted on a server, and predictions can be accessed via HTTP requests.</w:t>
      </w:r>
    </w:p>
    <w:p w14:paraId="7810B8D7" w14:textId="77777777" w:rsidR="002315FC" w:rsidRPr="002315FC" w:rsidRDefault="002315FC" w:rsidP="002315FC">
      <w:pPr>
        <w:numPr>
          <w:ilvl w:val="0"/>
          <w:numId w:val="17"/>
        </w:numPr>
      </w:pPr>
      <w:r w:rsidRPr="002315FC">
        <w:rPr>
          <w:b/>
          <w:bCs/>
        </w:rPr>
        <w:t>Scalability</w:t>
      </w:r>
      <w:r w:rsidRPr="002315FC">
        <w:t>: The model handles multiple batteries (e.g., B0005, B0055, B0056) and can scale to larger datasets.</w:t>
      </w:r>
    </w:p>
    <w:p w14:paraId="34900D03" w14:textId="77777777" w:rsidR="002315FC" w:rsidRPr="002315FC" w:rsidRDefault="002315FC" w:rsidP="002315FC">
      <w:pPr>
        <w:numPr>
          <w:ilvl w:val="0"/>
          <w:numId w:val="17"/>
        </w:numPr>
      </w:pPr>
      <w:r w:rsidRPr="002315FC">
        <w:rPr>
          <w:b/>
          <w:bCs/>
        </w:rPr>
        <w:t>Maintenance</w:t>
      </w:r>
      <w:r w:rsidRPr="002315FC">
        <w:t>: Models should be retrained annually or when new battery types are introduced.</w:t>
      </w:r>
    </w:p>
    <w:p w14:paraId="154FFE24" w14:textId="77777777" w:rsidR="002315FC" w:rsidRPr="002315FC" w:rsidRDefault="002315FC" w:rsidP="002315FC">
      <w:r w:rsidRPr="002315FC">
        <w:rPr>
          <w:b/>
          <w:bCs/>
        </w:rPr>
        <w:t>What the Client Understands:</w:t>
      </w:r>
    </w:p>
    <w:p w14:paraId="38D55A95" w14:textId="77777777" w:rsidR="002315FC" w:rsidRPr="002315FC" w:rsidRDefault="002315FC" w:rsidP="002315FC">
      <w:pPr>
        <w:numPr>
          <w:ilvl w:val="0"/>
          <w:numId w:val="18"/>
        </w:numPr>
      </w:pPr>
      <w:r w:rsidRPr="002315FC">
        <w:t>The system is practical and can integrate with their existing infrastructure.</w:t>
      </w:r>
    </w:p>
    <w:p w14:paraId="6C00E61C" w14:textId="77777777" w:rsidR="002315FC" w:rsidRPr="002315FC" w:rsidRDefault="002315FC" w:rsidP="002315FC">
      <w:pPr>
        <w:numPr>
          <w:ilvl w:val="0"/>
          <w:numId w:val="18"/>
        </w:numPr>
      </w:pPr>
      <w:r w:rsidRPr="002315FC">
        <w:t>They need to provide specific data points, which are likely already available in their systems.</w:t>
      </w:r>
    </w:p>
    <w:p w14:paraId="7988B428" w14:textId="77777777" w:rsidR="002315FC" w:rsidRPr="002315FC" w:rsidRDefault="002315FC" w:rsidP="002315FC">
      <w:r w:rsidRPr="002315FC">
        <w:pict w14:anchorId="1A865B39">
          <v:rect id="_x0000_i1093" style="width:0;height:1.5pt" o:hralign="center" o:hrstd="t" o:hr="t" fillcolor="#a0a0a0" stroked="f"/>
        </w:pict>
      </w:r>
    </w:p>
    <w:p w14:paraId="0C7469A1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How to Present to the Client</w:t>
      </w:r>
    </w:p>
    <w:p w14:paraId="69050C25" w14:textId="77777777" w:rsidR="002315FC" w:rsidRPr="002315FC" w:rsidRDefault="002315FC" w:rsidP="002315FC">
      <w:pPr>
        <w:numPr>
          <w:ilvl w:val="0"/>
          <w:numId w:val="19"/>
        </w:numPr>
      </w:pPr>
      <w:r w:rsidRPr="002315FC">
        <w:rPr>
          <w:b/>
          <w:bCs/>
        </w:rPr>
        <w:t>Executive Summary (1-2 slides)</w:t>
      </w:r>
      <w:r w:rsidRPr="002315FC">
        <w:t xml:space="preserve">: </w:t>
      </w:r>
    </w:p>
    <w:p w14:paraId="01AFCC4D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Highlight the goal: Predict battery failures to save costs and improve safety.</w:t>
      </w:r>
    </w:p>
    <w:p w14:paraId="503D45D1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Summarize key results: 96-100% accuracy across models.</w:t>
      </w:r>
    </w:p>
    <w:p w14:paraId="59AC4455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Emphasize benefits: Reduced downtime, cost savings, and scalability.</w:t>
      </w:r>
    </w:p>
    <w:p w14:paraId="40C666D1" w14:textId="77777777" w:rsidR="002315FC" w:rsidRPr="002315FC" w:rsidRDefault="002315FC" w:rsidP="002315FC">
      <w:pPr>
        <w:numPr>
          <w:ilvl w:val="0"/>
          <w:numId w:val="19"/>
        </w:numPr>
      </w:pPr>
      <w:r w:rsidRPr="002315FC">
        <w:rPr>
          <w:b/>
          <w:bCs/>
        </w:rPr>
        <w:t>Visuals (2-3 slides)</w:t>
      </w:r>
      <w:r w:rsidRPr="002315FC">
        <w:t xml:space="preserve">: </w:t>
      </w:r>
    </w:p>
    <w:p w14:paraId="16633605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Show the Power BI dashboard with capacity degradation and failure predictions.</w:t>
      </w:r>
    </w:p>
    <w:p w14:paraId="771C2C57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Include key EDA plots (e.g., capacity vs. cycle, internal resistance vs. SOH).</w:t>
      </w:r>
    </w:p>
    <w:p w14:paraId="0EDDED3C" w14:textId="77777777" w:rsidR="002315FC" w:rsidRPr="002315FC" w:rsidRDefault="002315FC" w:rsidP="002315FC">
      <w:pPr>
        <w:numPr>
          <w:ilvl w:val="0"/>
          <w:numId w:val="19"/>
        </w:numPr>
      </w:pPr>
      <w:r w:rsidRPr="002315FC">
        <w:rPr>
          <w:b/>
          <w:bCs/>
        </w:rPr>
        <w:t>Business Impact (1 slide)</w:t>
      </w:r>
      <w:r w:rsidRPr="002315FC">
        <w:t xml:space="preserve">: </w:t>
      </w:r>
    </w:p>
    <w:p w14:paraId="72E2D25D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Quantify savings (e.g., “Preventing one failure saves $X in repairs”).</w:t>
      </w:r>
    </w:p>
    <w:p w14:paraId="02AD2323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Highlight safety and reliability improvements.</w:t>
      </w:r>
    </w:p>
    <w:p w14:paraId="4729B82D" w14:textId="77777777" w:rsidR="002315FC" w:rsidRPr="002315FC" w:rsidRDefault="002315FC" w:rsidP="002315FC">
      <w:pPr>
        <w:numPr>
          <w:ilvl w:val="0"/>
          <w:numId w:val="19"/>
        </w:numPr>
      </w:pPr>
      <w:r w:rsidRPr="002315FC">
        <w:rPr>
          <w:b/>
          <w:bCs/>
        </w:rPr>
        <w:t>Next Steps (1 slide)</w:t>
      </w:r>
      <w:r w:rsidRPr="002315FC">
        <w:t xml:space="preserve">: </w:t>
      </w:r>
    </w:p>
    <w:p w14:paraId="268B749D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Propose testing with client data and integrating the API/dashboard.</w:t>
      </w:r>
    </w:p>
    <w:p w14:paraId="4F05627B" w14:textId="77777777" w:rsidR="002315FC" w:rsidRPr="002315FC" w:rsidRDefault="002315FC" w:rsidP="002315FC">
      <w:pPr>
        <w:numPr>
          <w:ilvl w:val="1"/>
          <w:numId w:val="19"/>
        </w:numPr>
      </w:pPr>
      <w:r w:rsidRPr="002315FC">
        <w:t>Offer support for customization and retraining.</w:t>
      </w:r>
    </w:p>
    <w:p w14:paraId="1C9FF269" w14:textId="77777777" w:rsidR="002315FC" w:rsidRPr="002315FC" w:rsidRDefault="002315FC" w:rsidP="002315FC">
      <w:r w:rsidRPr="002315FC">
        <w:pict w14:anchorId="2F66519B">
          <v:rect id="_x0000_i1094" style="width:0;height:1.5pt" o:hralign="center" o:hrstd="t" o:hr="t" fillcolor="#a0a0a0" stroked="f"/>
        </w:pict>
      </w:r>
    </w:p>
    <w:p w14:paraId="3F2364EF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What the Client Will Take Away</w:t>
      </w:r>
    </w:p>
    <w:p w14:paraId="4BE406E8" w14:textId="77777777" w:rsidR="002315FC" w:rsidRPr="002315FC" w:rsidRDefault="002315FC" w:rsidP="002315FC">
      <w:pPr>
        <w:numPr>
          <w:ilvl w:val="0"/>
          <w:numId w:val="20"/>
        </w:numPr>
      </w:pPr>
      <w:r w:rsidRPr="002315FC">
        <w:rPr>
          <w:b/>
          <w:bCs/>
        </w:rPr>
        <w:t>Confidence</w:t>
      </w:r>
      <w:r w:rsidRPr="002315FC">
        <w:t>: The solution is accurate, validated, and built on trusted NASA data.</w:t>
      </w:r>
    </w:p>
    <w:p w14:paraId="05E9C335" w14:textId="77777777" w:rsidR="002315FC" w:rsidRPr="002315FC" w:rsidRDefault="002315FC" w:rsidP="002315FC">
      <w:pPr>
        <w:numPr>
          <w:ilvl w:val="0"/>
          <w:numId w:val="20"/>
        </w:numPr>
      </w:pPr>
      <w:r w:rsidRPr="002315FC">
        <w:rPr>
          <w:b/>
          <w:bCs/>
        </w:rPr>
        <w:lastRenderedPageBreak/>
        <w:t>Clarity</w:t>
      </w:r>
      <w:r w:rsidRPr="002315FC">
        <w:t>: The dashboard and API make it easy to monitor battery health and act on predictions.</w:t>
      </w:r>
    </w:p>
    <w:p w14:paraId="73F28252" w14:textId="77777777" w:rsidR="002315FC" w:rsidRPr="002315FC" w:rsidRDefault="002315FC" w:rsidP="002315FC">
      <w:pPr>
        <w:numPr>
          <w:ilvl w:val="0"/>
          <w:numId w:val="20"/>
        </w:numPr>
      </w:pPr>
      <w:r w:rsidRPr="002315FC">
        <w:rPr>
          <w:b/>
          <w:bCs/>
        </w:rPr>
        <w:t>Value</w:t>
      </w:r>
      <w:r w:rsidRPr="002315FC">
        <w:t>: The system delivers tangible benefits (cost, safety, reliability) and is ready for integration.</w:t>
      </w:r>
    </w:p>
    <w:p w14:paraId="397E7B3A" w14:textId="77777777" w:rsidR="002315FC" w:rsidRPr="002315FC" w:rsidRDefault="002315FC" w:rsidP="002315FC">
      <w:pPr>
        <w:numPr>
          <w:ilvl w:val="0"/>
          <w:numId w:val="20"/>
        </w:numPr>
      </w:pPr>
      <w:r w:rsidRPr="002315FC">
        <w:rPr>
          <w:b/>
          <w:bCs/>
        </w:rPr>
        <w:t>Action Plan</w:t>
      </w:r>
      <w:r w:rsidRPr="002315FC">
        <w:t>: They understand the need for real-world testing and ongoing updates to maintain performance.</w:t>
      </w:r>
    </w:p>
    <w:p w14:paraId="6CFA33CA" w14:textId="77777777" w:rsidR="002315FC" w:rsidRPr="002315FC" w:rsidRDefault="002315FC" w:rsidP="002315FC">
      <w:r w:rsidRPr="002315FC">
        <w:t xml:space="preserve">To create a </w:t>
      </w:r>
      <w:proofErr w:type="spellStart"/>
      <w:r w:rsidRPr="002315FC">
        <w:rPr>
          <w:b/>
          <w:bCs/>
        </w:rPr>
        <w:t>Streamlit</w:t>
      </w:r>
      <w:proofErr w:type="spellEnd"/>
      <w:r w:rsidRPr="002315FC">
        <w:rPr>
          <w:b/>
          <w:bCs/>
        </w:rPr>
        <w:t xml:space="preserve"> app</w:t>
      </w:r>
      <w:r w:rsidRPr="002315FC">
        <w:t xml:space="preserve"> for a client to identify battery life and predict battery failure, we need to design a user-friendly interface that leverages the models and insights from your </w:t>
      </w:r>
      <w:r w:rsidRPr="002315FC">
        <w:rPr>
          <w:b/>
          <w:bCs/>
        </w:rPr>
        <w:t>Battery Failure Prediction Project</w:t>
      </w:r>
      <w:r w:rsidRPr="002315FC">
        <w:t xml:space="preserve">. The app should allow clients to input battery data, view predictions, and visualize battery health trends, all while being intuitive for non-technical users. Below, I outline the app’s structure, the parameters to include, and provide the complete </w:t>
      </w:r>
      <w:proofErr w:type="spellStart"/>
      <w:r w:rsidRPr="002315FC">
        <w:t>Streamlit</w:t>
      </w:r>
      <w:proofErr w:type="spellEnd"/>
      <w:r w:rsidRPr="002315FC">
        <w:t xml:space="preserve"> app code wrapped in an &lt;</w:t>
      </w:r>
      <w:proofErr w:type="spellStart"/>
      <w:r w:rsidRPr="002315FC">
        <w:t>xaiArtifact</w:t>
      </w:r>
      <w:proofErr w:type="spellEnd"/>
      <w:r w:rsidRPr="002315FC">
        <w:t>&gt; tag as per your requirements.</w:t>
      </w:r>
    </w:p>
    <w:p w14:paraId="55A1BEDF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App Design and Parameters</w:t>
      </w:r>
    </w:p>
    <w:p w14:paraId="39245FD5" w14:textId="77777777" w:rsidR="002315FC" w:rsidRPr="002315FC" w:rsidRDefault="002315FC" w:rsidP="002315FC">
      <w:r w:rsidRPr="002315FC">
        <w:t xml:space="preserve">The </w:t>
      </w:r>
      <w:proofErr w:type="spellStart"/>
      <w:r w:rsidRPr="002315FC">
        <w:t>Streamlit</w:t>
      </w:r>
      <w:proofErr w:type="spellEnd"/>
      <w:r w:rsidRPr="002315FC">
        <w:t xml:space="preserve"> app will:</w:t>
      </w:r>
    </w:p>
    <w:p w14:paraId="437D3AA8" w14:textId="77777777" w:rsidR="002315FC" w:rsidRPr="002315FC" w:rsidRDefault="002315FC" w:rsidP="002315FC">
      <w:pPr>
        <w:numPr>
          <w:ilvl w:val="0"/>
          <w:numId w:val="21"/>
        </w:numPr>
      </w:pPr>
      <w:r w:rsidRPr="002315FC">
        <w:t>Accept input data for battery metrics (aligned with your project’s features).</w:t>
      </w:r>
    </w:p>
    <w:p w14:paraId="3640156D" w14:textId="77777777" w:rsidR="002315FC" w:rsidRPr="002315FC" w:rsidRDefault="002315FC" w:rsidP="002315FC">
      <w:pPr>
        <w:numPr>
          <w:ilvl w:val="0"/>
          <w:numId w:val="21"/>
        </w:numPr>
      </w:pPr>
      <w:r w:rsidRPr="002315FC">
        <w:t>Use the pre-trained models (</w:t>
      </w:r>
      <w:proofErr w:type="spellStart"/>
      <w:r w:rsidRPr="002315FC">
        <w:t>XGBoost</w:t>
      </w:r>
      <w:proofErr w:type="spellEnd"/>
      <w:r w:rsidRPr="002315FC">
        <w:t>, One-Class SVM, LSTM, and ensemble) to predict failure probability.</w:t>
      </w:r>
    </w:p>
    <w:p w14:paraId="5382BAA2" w14:textId="77777777" w:rsidR="002315FC" w:rsidRPr="002315FC" w:rsidRDefault="002315FC" w:rsidP="002315FC">
      <w:pPr>
        <w:numPr>
          <w:ilvl w:val="0"/>
          <w:numId w:val="21"/>
        </w:numPr>
      </w:pPr>
      <w:r w:rsidRPr="002315FC">
        <w:t>Display results, including State of Health (SOH), failure likelihood, and visualizations of battery trends.</w:t>
      </w:r>
    </w:p>
    <w:p w14:paraId="593EAFFE" w14:textId="77777777" w:rsidR="002315FC" w:rsidRPr="002315FC" w:rsidRDefault="002315FC" w:rsidP="002315FC">
      <w:pPr>
        <w:numPr>
          <w:ilvl w:val="0"/>
          <w:numId w:val="21"/>
        </w:numPr>
      </w:pPr>
      <w:r w:rsidRPr="002315FC">
        <w:t>Allow users to upload data files or manually input values for real-time predictions.</w:t>
      </w:r>
    </w:p>
    <w:p w14:paraId="54F286A1" w14:textId="77777777" w:rsidR="002315FC" w:rsidRPr="002315FC" w:rsidRDefault="002315FC" w:rsidP="002315FC">
      <w:pPr>
        <w:numPr>
          <w:ilvl w:val="0"/>
          <w:numId w:val="21"/>
        </w:numPr>
      </w:pPr>
      <w:r w:rsidRPr="002315FC">
        <w:t>Provide a downloadable report of predictions and insights.</w:t>
      </w:r>
    </w:p>
    <w:p w14:paraId="7723A2C8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Key Parameters to Include</w:t>
      </w:r>
    </w:p>
    <w:p w14:paraId="2D28B9C2" w14:textId="77777777" w:rsidR="002315FC" w:rsidRPr="002315FC" w:rsidRDefault="002315FC" w:rsidP="002315FC">
      <w:r w:rsidRPr="002315FC">
        <w:t>Based on your project, the app will use the following features for predictions (as defined in your dataset and models):</w:t>
      </w:r>
    </w:p>
    <w:p w14:paraId="0E6B1EEC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Cycle</w:t>
      </w:r>
      <w:r w:rsidRPr="002315FC">
        <w:t>: Number of charge-discharge cycles (integer, e.g., 1 to 614).</w:t>
      </w:r>
    </w:p>
    <w:p w14:paraId="3E8DF63D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Voltage</w:t>
      </w:r>
      <w:r w:rsidRPr="002315FC">
        <w:t>: Mean voltage during discharge (float, standardized, typically 3.0–4.2V before scaling).</w:t>
      </w:r>
    </w:p>
    <w:p w14:paraId="672C45F8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Current</w:t>
      </w:r>
      <w:r w:rsidRPr="002315FC">
        <w:t>: Mean current during discharge (float, standardized, typically negative during discharge).</w:t>
      </w:r>
    </w:p>
    <w:p w14:paraId="288523B2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Temperature</w:t>
      </w:r>
      <w:r w:rsidRPr="002315FC">
        <w:t>: Mean temperature during discharge (float, standardized, typically 4°C or 24°C).</w:t>
      </w:r>
    </w:p>
    <w:p w14:paraId="16B72D06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Capacity</w:t>
      </w:r>
      <w:r w:rsidRPr="002315FC">
        <w:t>: Battery capacity in Ah (float, standardized, typically 0–2.0 Ah).</w:t>
      </w:r>
    </w:p>
    <w:p w14:paraId="0C46EBFE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Time</w:t>
      </w:r>
      <w:r w:rsidRPr="002315FC">
        <w:t>: Duration of discharge cycle in seconds (float, standardized).</w:t>
      </w:r>
    </w:p>
    <w:p w14:paraId="17D81437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Internal Resistance</w:t>
      </w:r>
      <w:r w:rsidRPr="002315FC">
        <w:t>: Calculated resistance (float, standardized, e.g., based on voltage drop/discharge current).</w:t>
      </w:r>
    </w:p>
    <w:p w14:paraId="578C4A83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Battery ID</w:t>
      </w:r>
      <w:r w:rsidRPr="002315FC">
        <w:t xml:space="preserve"> (optional): Categorical identifier (e.g., B0005, B0055, B0056) for context, encoded numerically for processing.</w:t>
      </w:r>
    </w:p>
    <w:p w14:paraId="3C1356D6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lastRenderedPageBreak/>
        <w:t>Ambient Temperature</w:t>
      </w:r>
      <w:r w:rsidRPr="002315FC">
        <w:t>: Operating condition (float, standardized, e.g., 4°C or 24°C).</w:t>
      </w:r>
    </w:p>
    <w:p w14:paraId="4CF72203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State of Charge (SOC)</w:t>
      </w:r>
      <w:r w:rsidRPr="002315FC">
        <w:t>: Derived from voltage (float, 0–1, based on 3.0–4.2V range).</w:t>
      </w:r>
    </w:p>
    <w:p w14:paraId="3FE0B7DD" w14:textId="77777777" w:rsidR="002315FC" w:rsidRPr="002315FC" w:rsidRDefault="002315FC" w:rsidP="002315FC">
      <w:pPr>
        <w:numPr>
          <w:ilvl w:val="0"/>
          <w:numId w:val="22"/>
        </w:numPr>
      </w:pPr>
      <w:r w:rsidRPr="002315FC">
        <w:rPr>
          <w:b/>
          <w:bCs/>
        </w:rPr>
        <w:t>State of Health (SOH)</w:t>
      </w:r>
      <w:r w:rsidRPr="002315FC">
        <w:t>: Derived from capacity (float, percentage relative to initial 2.0 Ah).</w:t>
      </w:r>
    </w:p>
    <w:p w14:paraId="2AFA6CE8" w14:textId="77777777" w:rsidR="002315FC" w:rsidRPr="002315FC" w:rsidRDefault="002315FC" w:rsidP="002315FC">
      <w:r w:rsidRPr="002315FC">
        <w:t xml:space="preserve">The app will compute </w:t>
      </w:r>
      <w:r w:rsidRPr="002315FC">
        <w:rPr>
          <w:b/>
          <w:bCs/>
        </w:rPr>
        <w:t>SOC</w:t>
      </w:r>
      <w:r w:rsidRPr="002315FC">
        <w:t xml:space="preserve"> and </w:t>
      </w:r>
      <w:r w:rsidRPr="002315FC">
        <w:rPr>
          <w:b/>
          <w:bCs/>
        </w:rPr>
        <w:t>SOH</w:t>
      </w:r>
      <w:r w:rsidRPr="002315FC">
        <w:t xml:space="preserve"> automatically if not provided, using the formulas from your project:</w:t>
      </w:r>
    </w:p>
    <w:p w14:paraId="6430CF07" w14:textId="77777777" w:rsidR="002315FC" w:rsidRPr="002315FC" w:rsidRDefault="002315FC" w:rsidP="002315FC">
      <w:pPr>
        <w:numPr>
          <w:ilvl w:val="0"/>
          <w:numId w:val="23"/>
        </w:numPr>
      </w:pPr>
      <w:r w:rsidRPr="002315FC">
        <w:rPr>
          <w:b/>
          <w:bCs/>
        </w:rPr>
        <w:t>SOC</w:t>
      </w:r>
      <w:r w:rsidRPr="002315FC">
        <w:t xml:space="preserve"> = (Voltage - 3.0) / (4.2 - 3.0), clamped between 0 and 1.</w:t>
      </w:r>
    </w:p>
    <w:p w14:paraId="3F833C13" w14:textId="77777777" w:rsidR="002315FC" w:rsidRPr="002315FC" w:rsidRDefault="002315FC" w:rsidP="002315FC">
      <w:pPr>
        <w:numPr>
          <w:ilvl w:val="0"/>
          <w:numId w:val="23"/>
        </w:numPr>
      </w:pPr>
      <w:r w:rsidRPr="002315FC">
        <w:rPr>
          <w:b/>
          <w:bCs/>
        </w:rPr>
        <w:t>SOH</w:t>
      </w:r>
      <w:r w:rsidRPr="002315FC">
        <w:t xml:space="preserve"> = (Capacity / 2.0) * 100.</w:t>
      </w:r>
    </w:p>
    <w:p w14:paraId="28A47A66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App Features</w:t>
      </w:r>
    </w:p>
    <w:p w14:paraId="48F85832" w14:textId="77777777" w:rsidR="002315FC" w:rsidRPr="002315FC" w:rsidRDefault="002315FC" w:rsidP="002315FC">
      <w:pPr>
        <w:numPr>
          <w:ilvl w:val="0"/>
          <w:numId w:val="24"/>
        </w:numPr>
      </w:pPr>
      <w:r w:rsidRPr="002315FC">
        <w:rPr>
          <w:b/>
          <w:bCs/>
        </w:rPr>
        <w:t>Input Options</w:t>
      </w:r>
      <w:r w:rsidRPr="002315FC">
        <w:t xml:space="preserve">: </w:t>
      </w:r>
    </w:p>
    <w:p w14:paraId="7A5C5864" w14:textId="77777777" w:rsidR="002315FC" w:rsidRPr="002315FC" w:rsidRDefault="002315FC" w:rsidP="002315FC">
      <w:pPr>
        <w:numPr>
          <w:ilvl w:val="1"/>
          <w:numId w:val="24"/>
        </w:numPr>
      </w:pPr>
      <w:r w:rsidRPr="002315FC">
        <w:rPr>
          <w:b/>
          <w:bCs/>
        </w:rPr>
        <w:t>Manual Input</w:t>
      </w:r>
      <w:r w:rsidRPr="002315FC">
        <w:t>: Users enter values for cycle, voltage, current, temperature, capacity, time, internal resistance, and ambient temperature.</w:t>
      </w:r>
    </w:p>
    <w:p w14:paraId="43B7F98D" w14:textId="77777777" w:rsidR="002315FC" w:rsidRPr="002315FC" w:rsidRDefault="002315FC" w:rsidP="002315FC">
      <w:pPr>
        <w:numPr>
          <w:ilvl w:val="1"/>
          <w:numId w:val="24"/>
        </w:numPr>
      </w:pPr>
      <w:r w:rsidRPr="002315FC">
        <w:rPr>
          <w:b/>
          <w:bCs/>
        </w:rPr>
        <w:t>File Upload</w:t>
      </w:r>
      <w:r w:rsidRPr="002315FC">
        <w:t>: Users upload a CSV file with the same structure as nasa_battery_data_preprocessed.csv.</w:t>
      </w:r>
    </w:p>
    <w:p w14:paraId="03ED6E91" w14:textId="77777777" w:rsidR="002315FC" w:rsidRPr="002315FC" w:rsidRDefault="002315FC" w:rsidP="002315FC">
      <w:pPr>
        <w:numPr>
          <w:ilvl w:val="0"/>
          <w:numId w:val="24"/>
        </w:numPr>
      </w:pPr>
      <w:r w:rsidRPr="002315FC">
        <w:rPr>
          <w:b/>
          <w:bCs/>
        </w:rPr>
        <w:t>Prediction Output</w:t>
      </w:r>
      <w:r w:rsidRPr="002315FC">
        <w:t xml:space="preserve">: </w:t>
      </w:r>
    </w:p>
    <w:p w14:paraId="46B76A12" w14:textId="77777777" w:rsidR="002315FC" w:rsidRPr="002315FC" w:rsidRDefault="002315FC" w:rsidP="002315FC">
      <w:pPr>
        <w:numPr>
          <w:ilvl w:val="1"/>
          <w:numId w:val="24"/>
        </w:numPr>
      </w:pPr>
      <w:r w:rsidRPr="002315FC">
        <w:t xml:space="preserve">Probability of failure (from the ensemble model: 50% LSTM, 30% </w:t>
      </w:r>
      <w:proofErr w:type="spellStart"/>
      <w:r w:rsidRPr="002315FC">
        <w:t>XGBoost</w:t>
      </w:r>
      <w:proofErr w:type="spellEnd"/>
      <w:r w:rsidRPr="002315FC">
        <w:t>, 20% One-Class SVM).</w:t>
      </w:r>
    </w:p>
    <w:p w14:paraId="056D13A1" w14:textId="77777777" w:rsidR="002315FC" w:rsidRPr="002315FC" w:rsidRDefault="002315FC" w:rsidP="002315FC">
      <w:pPr>
        <w:numPr>
          <w:ilvl w:val="1"/>
          <w:numId w:val="24"/>
        </w:numPr>
      </w:pPr>
      <w:r w:rsidRPr="002315FC">
        <w:t>Binary prediction (Failure/No Failure, threshold at 0.5).</w:t>
      </w:r>
    </w:p>
    <w:p w14:paraId="4496A7DB" w14:textId="77777777" w:rsidR="002315FC" w:rsidRPr="002315FC" w:rsidRDefault="002315FC" w:rsidP="002315FC">
      <w:pPr>
        <w:numPr>
          <w:ilvl w:val="1"/>
          <w:numId w:val="24"/>
        </w:numPr>
      </w:pPr>
      <w:r w:rsidRPr="002315FC">
        <w:t>SOH and remaining battery life estimate (based on capacity trends).</w:t>
      </w:r>
    </w:p>
    <w:p w14:paraId="62B26861" w14:textId="77777777" w:rsidR="002315FC" w:rsidRPr="002315FC" w:rsidRDefault="002315FC" w:rsidP="002315FC">
      <w:pPr>
        <w:numPr>
          <w:ilvl w:val="0"/>
          <w:numId w:val="24"/>
        </w:numPr>
      </w:pPr>
      <w:r w:rsidRPr="002315FC">
        <w:rPr>
          <w:b/>
          <w:bCs/>
        </w:rPr>
        <w:t>Visualizations</w:t>
      </w:r>
      <w:r w:rsidRPr="002315FC">
        <w:t xml:space="preserve">: </w:t>
      </w:r>
    </w:p>
    <w:p w14:paraId="715B39B0" w14:textId="77777777" w:rsidR="002315FC" w:rsidRPr="002315FC" w:rsidRDefault="002315FC" w:rsidP="002315FC">
      <w:pPr>
        <w:numPr>
          <w:ilvl w:val="1"/>
          <w:numId w:val="24"/>
        </w:numPr>
      </w:pPr>
      <w:r w:rsidRPr="002315FC">
        <w:t>Line plot of capacity vs. cycle (to show degradation).</w:t>
      </w:r>
    </w:p>
    <w:p w14:paraId="53C0F6B8" w14:textId="77777777" w:rsidR="002315FC" w:rsidRPr="002315FC" w:rsidRDefault="002315FC" w:rsidP="002315FC">
      <w:pPr>
        <w:numPr>
          <w:ilvl w:val="1"/>
          <w:numId w:val="24"/>
        </w:numPr>
      </w:pPr>
      <w:r w:rsidRPr="002315FC">
        <w:t>Scatter plot of internal resistance vs. SOH (to highlight failure risk).</w:t>
      </w:r>
    </w:p>
    <w:p w14:paraId="2CC5CC55" w14:textId="77777777" w:rsidR="002315FC" w:rsidRPr="002315FC" w:rsidRDefault="002315FC" w:rsidP="002315FC">
      <w:pPr>
        <w:numPr>
          <w:ilvl w:val="1"/>
          <w:numId w:val="24"/>
        </w:numPr>
      </w:pPr>
      <w:r w:rsidRPr="002315FC">
        <w:t>Bar chart of failure probability.</w:t>
      </w:r>
    </w:p>
    <w:p w14:paraId="3B3CAA67" w14:textId="77777777" w:rsidR="002315FC" w:rsidRPr="002315FC" w:rsidRDefault="002315FC" w:rsidP="002315FC">
      <w:pPr>
        <w:numPr>
          <w:ilvl w:val="0"/>
          <w:numId w:val="24"/>
        </w:numPr>
      </w:pPr>
      <w:r w:rsidRPr="002315FC">
        <w:rPr>
          <w:b/>
          <w:bCs/>
        </w:rPr>
        <w:t>Downloadable Report</w:t>
      </w:r>
      <w:r w:rsidRPr="002315FC">
        <w:t>: CSV file with predictions, SOH, and insights.</w:t>
      </w:r>
    </w:p>
    <w:p w14:paraId="2161FCDF" w14:textId="77777777" w:rsidR="002315FC" w:rsidRPr="002315FC" w:rsidRDefault="002315FC" w:rsidP="002315FC">
      <w:pPr>
        <w:numPr>
          <w:ilvl w:val="0"/>
          <w:numId w:val="24"/>
        </w:numPr>
      </w:pPr>
      <w:r w:rsidRPr="002315FC">
        <w:rPr>
          <w:b/>
          <w:bCs/>
        </w:rPr>
        <w:t>User Guidance</w:t>
      </w:r>
      <w:r w:rsidRPr="002315FC">
        <w:t>: Instructions and tooltips for non-technical users.</w:t>
      </w:r>
    </w:p>
    <w:p w14:paraId="472ECD7B" w14:textId="77777777" w:rsidR="002315FC" w:rsidRPr="002315FC" w:rsidRDefault="002315FC" w:rsidP="002315FC">
      <w:pPr>
        <w:rPr>
          <w:b/>
          <w:bCs/>
        </w:rPr>
      </w:pPr>
      <w:r w:rsidRPr="002315FC">
        <w:rPr>
          <w:b/>
          <w:bCs/>
        </w:rPr>
        <w:t>Assumptions</w:t>
      </w:r>
    </w:p>
    <w:p w14:paraId="698DB2AF" w14:textId="77777777" w:rsidR="002315FC" w:rsidRPr="002315FC" w:rsidRDefault="002315FC" w:rsidP="002315FC">
      <w:pPr>
        <w:numPr>
          <w:ilvl w:val="0"/>
          <w:numId w:val="25"/>
        </w:numPr>
      </w:pPr>
      <w:r w:rsidRPr="002315FC">
        <w:t>The pre-trained models (</w:t>
      </w:r>
      <w:proofErr w:type="spellStart"/>
      <w:r w:rsidRPr="002315FC">
        <w:t>xgboost_model_</w:t>
      </w:r>
      <w:proofErr w:type="gramStart"/>
      <w:r w:rsidRPr="002315FC">
        <w:t>tuned.json</w:t>
      </w:r>
      <w:proofErr w:type="spellEnd"/>
      <w:proofErr w:type="gramEnd"/>
      <w:r w:rsidRPr="002315FC">
        <w:t xml:space="preserve">, </w:t>
      </w:r>
      <w:proofErr w:type="spellStart"/>
      <w:r w:rsidRPr="002315FC">
        <w:t>one_class_svm_model_</w:t>
      </w:r>
      <w:proofErr w:type="gramStart"/>
      <w:r w:rsidRPr="002315FC">
        <w:t>tuned.joblib</w:t>
      </w:r>
      <w:proofErr w:type="spellEnd"/>
      <w:proofErr w:type="gramEnd"/>
      <w:r w:rsidRPr="002315FC">
        <w:t xml:space="preserve">, lstm_model_tuned.h5) and the </w:t>
      </w:r>
      <w:proofErr w:type="spellStart"/>
      <w:r w:rsidRPr="002315FC">
        <w:t>MinMaxScaler</w:t>
      </w:r>
      <w:proofErr w:type="spellEnd"/>
      <w:r w:rsidRPr="002315FC">
        <w:t xml:space="preserve"> (saved as </w:t>
      </w:r>
      <w:proofErr w:type="spellStart"/>
      <w:proofErr w:type="gramStart"/>
      <w:r w:rsidRPr="002315FC">
        <w:t>scaler.joblib</w:t>
      </w:r>
      <w:proofErr w:type="spellEnd"/>
      <w:proofErr w:type="gramEnd"/>
      <w:r w:rsidRPr="002315FC">
        <w:t>) are available in the specified directory (D:/</w:t>
      </w:r>
      <w:proofErr w:type="spellStart"/>
      <w:r w:rsidRPr="002315FC">
        <w:t>Battery_Failure_Prediction</w:t>
      </w:r>
      <w:proofErr w:type="spellEnd"/>
      <w:r w:rsidRPr="002315FC">
        <w:t>/models/).</w:t>
      </w:r>
    </w:p>
    <w:p w14:paraId="7C0CDCF4" w14:textId="77777777" w:rsidR="002315FC" w:rsidRPr="002315FC" w:rsidRDefault="002315FC" w:rsidP="002315FC">
      <w:pPr>
        <w:numPr>
          <w:ilvl w:val="0"/>
          <w:numId w:val="25"/>
        </w:numPr>
      </w:pPr>
      <w:r w:rsidRPr="002315FC">
        <w:t xml:space="preserve">The app assumes the input data is either raw (to be </w:t>
      </w:r>
      <w:proofErr w:type="spellStart"/>
      <w:r w:rsidRPr="002315FC">
        <w:t>preprocessed</w:t>
      </w:r>
      <w:proofErr w:type="spellEnd"/>
      <w:r w:rsidRPr="002315FC">
        <w:t xml:space="preserve">) or </w:t>
      </w:r>
      <w:proofErr w:type="spellStart"/>
      <w:r w:rsidRPr="002315FC">
        <w:t>preprocessed</w:t>
      </w:r>
      <w:proofErr w:type="spellEnd"/>
      <w:r w:rsidRPr="002315FC">
        <w:t xml:space="preserve"> (matching the project’s scaled format).</w:t>
      </w:r>
    </w:p>
    <w:p w14:paraId="148586BD" w14:textId="77777777" w:rsidR="002315FC" w:rsidRPr="002315FC" w:rsidRDefault="002315FC" w:rsidP="002315FC">
      <w:pPr>
        <w:numPr>
          <w:ilvl w:val="0"/>
          <w:numId w:val="25"/>
        </w:numPr>
      </w:pPr>
      <w:r w:rsidRPr="002315FC">
        <w:t>The LSTM model expects sequences of 20 cycles, so the app will handle single-cycle inputs by padding or using the last available sequence.</w:t>
      </w:r>
    </w:p>
    <w:p w14:paraId="53B77D47" w14:textId="77777777" w:rsidR="007F0430" w:rsidRDefault="007F0430"/>
    <w:sectPr w:rsidR="007F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1CC6"/>
    <w:multiLevelType w:val="multilevel"/>
    <w:tmpl w:val="3E3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076AE"/>
    <w:multiLevelType w:val="multilevel"/>
    <w:tmpl w:val="A074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25DBC"/>
    <w:multiLevelType w:val="multilevel"/>
    <w:tmpl w:val="59D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E26D4"/>
    <w:multiLevelType w:val="multilevel"/>
    <w:tmpl w:val="934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E3DBF"/>
    <w:multiLevelType w:val="multilevel"/>
    <w:tmpl w:val="0DE4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70FD8"/>
    <w:multiLevelType w:val="multilevel"/>
    <w:tmpl w:val="ED26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C118A"/>
    <w:multiLevelType w:val="multilevel"/>
    <w:tmpl w:val="3728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91B9B"/>
    <w:multiLevelType w:val="multilevel"/>
    <w:tmpl w:val="6DE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67824"/>
    <w:multiLevelType w:val="multilevel"/>
    <w:tmpl w:val="9B7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F3FC7"/>
    <w:multiLevelType w:val="multilevel"/>
    <w:tmpl w:val="EA6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01FDB"/>
    <w:multiLevelType w:val="multilevel"/>
    <w:tmpl w:val="AAC8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126E2"/>
    <w:multiLevelType w:val="multilevel"/>
    <w:tmpl w:val="A8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F1558"/>
    <w:multiLevelType w:val="multilevel"/>
    <w:tmpl w:val="248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E608E"/>
    <w:multiLevelType w:val="multilevel"/>
    <w:tmpl w:val="FA14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8640B"/>
    <w:multiLevelType w:val="multilevel"/>
    <w:tmpl w:val="802C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B604D"/>
    <w:multiLevelType w:val="multilevel"/>
    <w:tmpl w:val="827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C3E7F"/>
    <w:multiLevelType w:val="multilevel"/>
    <w:tmpl w:val="A9D6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F31D5"/>
    <w:multiLevelType w:val="multilevel"/>
    <w:tmpl w:val="CF92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E73AB"/>
    <w:multiLevelType w:val="multilevel"/>
    <w:tmpl w:val="93D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C51A94"/>
    <w:multiLevelType w:val="multilevel"/>
    <w:tmpl w:val="AE52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A16749"/>
    <w:multiLevelType w:val="multilevel"/>
    <w:tmpl w:val="461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0687D"/>
    <w:multiLevelType w:val="multilevel"/>
    <w:tmpl w:val="B14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12E7A"/>
    <w:multiLevelType w:val="multilevel"/>
    <w:tmpl w:val="6098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DD1471"/>
    <w:multiLevelType w:val="multilevel"/>
    <w:tmpl w:val="B0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D58B5"/>
    <w:multiLevelType w:val="multilevel"/>
    <w:tmpl w:val="BAF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460262">
    <w:abstractNumId w:val="8"/>
  </w:num>
  <w:num w:numId="2" w16cid:durableId="353506697">
    <w:abstractNumId w:val="21"/>
  </w:num>
  <w:num w:numId="3" w16cid:durableId="382750422">
    <w:abstractNumId w:val="15"/>
  </w:num>
  <w:num w:numId="4" w16cid:durableId="786385973">
    <w:abstractNumId w:val="4"/>
  </w:num>
  <w:num w:numId="5" w16cid:durableId="1705712974">
    <w:abstractNumId w:val="13"/>
  </w:num>
  <w:num w:numId="6" w16cid:durableId="761796590">
    <w:abstractNumId w:val="23"/>
  </w:num>
  <w:num w:numId="7" w16cid:durableId="1154948819">
    <w:abstractNumId w:val="7"/>
  </w:num>
  <w:num w:numId="8" w16cid:durableId="1937132115">
    <w:abstractNumId w:val="14"/>
  </w:num>
  <w:num w:numId="9" w16cid:durableId="1761101407">
    <w:abstractNumId w:val="2"/>
  </w:num>
  <w:num w:numId="10" w16cid:durableId="506866512">
    <w:abstractNumId w:val="18"/>
  </w:num>
  <w:num w:numId="11" w16cid:durableId="108085519">
    <w:abstractNumId w:val="17"/>
  </w:num>
  <w:num w:numId="12" w16cid:durableId="2053309576">
    <w:abstractNumId w:val="1"/>
  </w:num>
  <w:num w:numId="13" w16cid:durableId="997463669">
    <w:abstractNumId w:val="24"/>
  </w:num>
  <w:num w:numId="14" w16cid:durableId="171800076">
    <w:abstractNumId w:val="11"/>
  </w:num>
  <w:num w:numId="15" w16cid:durableId="180439707">
    <w:abstractNumId w:val="0"/>
  </w:num>
  <w:num w:numId="16" w16cid:durableId="1271548616">
    <w:abstractNumId w:val="20"/>
  </w:num>
  <w:num w:numId="17" w16cid:durableId="912272691">
    <w:abstractNumId w:val="5"/>
  </w:num>
  <w:num w:numId="18" w16cid:durableId="682320353">
    <w:abstractNumId w:val="9"/>
  </w:num>
  <w:num w:numId="19" w16cid:durableId="226065487">
    <w:abstractNumId w:val="10"/>
  </w:num>
  <w:num w:numId="20" w16cid:durableId="1360005477">
    <w:abstractNumId w:val="6"/>
  </w:num>
  <w:num w:numId="21" w16cid:durableId="1283729836">
    <w:abstractNumId w:val="3"/>
  </w:num>
  <w:num w:numId="22" w16cid:durableId="1414816282">
    <w:abstractNumId w:val="22"/>
  </w:num>
  <w:num w:numId="23" w16cid:durableId="773940609">
    <w:abstractNumId w:val="12"/>
  </w:num>
  <w:num w:numId="24" w16cid:durableId="285817321">
    <w:abstractNumId w:val="16"/>
  </w:num>
  <w:num w:numId="25" w16cid:durableId="19202916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FC"/>
    <w:rsid w:val="002315FC"/>
    <w:rsid w:val="004E1B14"/>
    <w:rsid w:val="006D6504"/>
    <w:rsid w:val="007F0430"/>
    <w:rsid w:val="00AA780D"/>
    <w:rsid w:val="00C57AA7"/>
    <w:rsid w:val="00E9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CA64"/>
  <w15:chartTrackingRefBased/>
  <w15:docId w15:val="{24ECD22A-D8C0-4A7C-88C9-6B79DFA8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5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5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5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5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5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5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5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5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5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Samuel</dc:creator>
  <cp:keywords/>
  <dc:description/>
  <cp:lastModifiedBy>Sherin Samuel</cp:lastModifiedBy>
  <cp:revision>1</cp:revision>
  <dcterms:created xsi:type="dcterms:W3CDTF">2025-05-29T13:41:00Z</dcterms:created>
  <dcterms:modified xsi:type="dcterms:W3CDTF">2025-05-29T17:27:00Z</dcterms:modified>
</cp:coreProperties>
</file>