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8F23" w14:textId="75420583" w:rsidR="00331756" w:rsidRPr="00331756" w:rsidRDefault="00871908">
      <w:pPr>
        <w:rPr>
          <w:rFonts w:ascii="Georgia" w:hAnsi="Georgia"/>
          <w:color w:val="202020"/>
          <w:spacing w:val="12"/>
          <w:sz w:val="24"/>
          <w:szCs w:val="24"/>
        </w:rPr>
      </w:pPr>
      <w:r>
        <w:tab/>
      </w:r>
      <w:r>
        <w:tab/>
      </w:r>
      <w: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P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="00331756">
        <w:rPr>
          <w:rFonts w:ascii="Georgia" w:hAnsi="Georgia"/>
          <w:color w:val="202020"/>
          <w:spacing w:val="12"/>
          <w:sz w:val="24"/>
          <w:szCs w:val="24"/>
        </w:rPr>
        <w:tab/>
      </w:r>
      <w:r w:rsidR="2959E118" w:rsidRPr="00331756">
        <w:rPr>
          <w:rFonts w:ascii="Georgia" w:hAnsi="Georgia"/>
          <w:color w:val="202020"/>
          <w:spacing w:val="12"/>
          <w:sz w:val="24"/>
          <w:szCs w:val="24"/>
        </w:rPr>
        <w:t>M</w:t>
      </w:r>
      <w:r w:rsidR="006514C9" w:rsidRPr="00331756">
        <w:rPr>
          <w:rFonts w:ascii="Georgia" w:hAnsi="Georgia"/>
          <w:color w:val="202020"/>
          <w:spacing w:val="12"/>
          <w:sz w:val="24"/>
          <w:szCs w:val="24"/>
        </w:rPr>
        <w:t xml:space="preserve">ohamedamin </w:t>
      </w:r>
      <w:r w:rsidR="00331756" w:rsidRPr="00331756">
        <w:rPr>
          <w:rFonts w:ascii="Georgia" w:hAnsi="Georgia"/>
          <w:color w:val="202020"/>
          <w:spacing w:val="12"/>
          <w:sz w:val="24"/>
          <w:szCs w:val="24"/>
        </w:rPr>
        <w:t>Ahmed</w:t>
      </w:r>
      <w:r w:rsidR="006514C9" w:rsidRPr="00331756">
        <w:rPr>
          <w:rFonts w:ascii="Georgia" w:hAnsi="Georgia"/>
          <w:color w:val="202020"/>
          <w:spacing w:val="12"/>
          <w:sz w:val="24"/>
          <w:szCs w:val="24"/>
        </w:rPr>
        <w:t xml:space="preserve"> </w:t>
      </w:r>
      <w:r w:rsidR="00331756" w:rsidRPr="00331756">
        <w:rPr>
          <w:rFonts w:ascii="Georgia" w:hAnsi="Georgia"/>
          <w:color w:val="202020"/>
          <w:spacing w:val="12"/>
          <w:sz w:val="24"/>
          <w:szCs w:val="24"/>
        </w:rPr>
        <w:t>AbdiSharif</w:t>
      </w:r>
      <w:r w:rsidR="006514C9" w:rsidRPr="00331756">
        <w:rPr>
          <w:rFonts w:ascii="Georgia" w:hAnsi="Georgia"/>
          <w:color w:val="202020"/>
          <w:spacing w:val="12"/>
          <w:sz w:val="24"/>
          <w:szCs w:val="24"/>
        </w:rPr>
        <w:t xml:space="preserve"> </w:t>
      </w:r>
    </w:p>
    <w:p w14:paraId="13C27A3A" w14:textId="579B2588" w:rsidR="00EE2D70" w:rsidRPr="00331756" w:rsidRDefault="00EF2F7D" w:rsidP="00331756">
      <w:pPr>
        <w:ind w:left="1440" w:firstLine="720"/>
        <w:rPr>
          <w:rFonts w:ascii="Georgia" w:hAnsi="Georgia"/>
          <w:color w:val="202020"/>
          <w:spacing w:val="12"/>
          <w:sz w:val="24"/>
          <w:szCs w:val="24"/>
        </w:rPr>
      </w:pPr>
      <w:r w:rsidRPr="00331756">
        <w:rPr>
          <w:rFonts w:ascii="Georgia" w:hAnsi="Georgia"/>
          <w:color w:val="202020"/>
          <w:spacing w:val="12"/>
          <w:sz w:val="24"/>
          <w:szCs w:val="24"/>
        </w:rPr>
        <w:t>07</w:t>
      </w:r>
      <w:r w:rsidR="00331756" w:rsidRPr="00331756">
        <w:rPr>
          <w:rFonts w:ascii="Georgia" w:hAnsi="Georgia"/>
          <w:color w:val="202020"/>
          <w:spacing w:val="12"/>
          <w:sz w:val="24"/>
          <w:szCs w:val="24"/>
        </w:rPr>
        <w:t>307203330</w:t>
      </w:r>
    </w:p>
    <w:p w14:paraId="19F55B07" w14:textId="7FEDBF28" w:rsidR="006514C9" w:rsidRDefault="00000000" w:rsidP="00331756">
      <w:pPr>
        <w:ind w:left="1440" w:firstLine="720"/>
        <w:rPr>
          <w:rFonts w:ascii="Georgia" w:hAnsi="Georgia"/>
          <w:color w:val="202020"/>
          <w:spacing w:val="12"/>
          <w:sz w:val="24"/>
          <w:szCs w:val="24"/>
        </w:rPr>
      </w:pPr>
      <w:hyperlink r:id="rId8" w:history="1">
        <w:r w:rsidR="00331756" w:rsidRPr="00D165E2">
          <w:rPr>
            <w:rStyle w:val="Hyperlink"/>
            <w:rFonts w:ascii="Georgia" w:hAnsi="Georgia"/>
            <w:spacing w:val="12"/>
            <w:sz w:val="24"/>
            <w:szCs w:val="24"/>
          </w:rPr>
          <w:t>amiincadde1997@hotmail.com</w:t>
        </w:r>
      </w:hyperlink>
    </w:p>
    <w:p w14:paraId="273C195A" w14:textId="25A06338" w:rsidR="00331756" w:rsidRPr="00331756" w:rsidRDefault="3B085956" w:rsidP="586FE0D0">
      <w:pPr>
        <w:ind w:left="1440" w:firstLine="720"/>
        <w:rPr>
          <w:rFonts w:ascii="Georgia" w:eastAsia="Georgia" w:hAnsi="Georgia" w:cs="Georgia"/>
          <w:spacing w:val="12"/>
          <w:sz w:val="24"/>
          <w:szCs w:val="24"/>
        </w:rPr>
      </w:pPr>
      <w:r w:rsidRPr="586FE0D0">
        <w:rPr>
          <w:rFonts w:ascii="Times New Roman" w:eastAsia="Times New Roman" w:hAnsi="Times New Roman" w:cs="Times New Roman"/>
          <w:sz w:val="18"/>
          <w:szCs w:val="18"/>
          <w:lang w:val="en-US"/>
        </w:rPr>
        <w:t>LINKEDIN LINK:</w:t>
      </w:r>
      <w:r w:rsidR="00331756">
        <w:tab/>
      </w:r>
      <w:hyperlink r:id="rId9">
        <w:r w:rsidRPr="586FE0D0">
          <w:rPr>
            <w:rStyle w:val="Hyperlink"/>
            <w:rFonts w:ascii="Times New Roman" w:eastAsia="Times New Roman" w:hAnsi="Times New Roman" w:cs="Times New Roman"/>
            <w:sz w:val="18"/>
            <w:szCs w:val="18"/>
            <w:lang w:val="en-US"/>
          </w:rPr>
          <w:t>www.linkedin.com/in/</w:t>
        </w:r>
        <w:r w:rsidRPr="586FE0D0">
          <w:rPr>
            <w:rStyle w:val="Hyperlink"/>
            <w:rFonts w:ascii="Segoe UI" w:eastAsia="Segoe UI" w:hAnsi="Segoe UI" w:cs="Segoe UI"/>
            <w:sz w:val="21"/>
            <w:szCs w:val="21"/>
            <w:lang w:val="en-US"/>
          </w:rPr>
          <w:t>mohamedamin-abdisharif-bb02b41a7</w:t>
        </w:r>
      </w:hyperlink>
    </w:p>
    <w:p w14:paraId="45EEF6E7" w14:textId="6FCE2A22" w:rsidR="00A9737E" w:rsidRPr="00EE2D70" w:rsidRDefault="00A9737E">
      <w:pPr>
        <w:rPr>
          <w:rFonts w:ascii="Georgia" w:hAnsi="Georgia"/>
          <w:b/>
          <w:bCs/>
          <w:color w:val="202020"/>
          <w:spacing w:val="12"/>
          <w:sz w:val="24"/>
          <w:szCs w:val="24"/>
          <w:u w:val="single"/>
        </w:rPr>
      </w:pPr>
      <w:r w:rsidRPr="00EE2D70">
        <w:rPr>
          <w:rFonts w:ascii="Georgia" w:hAnsi="Georgia"/>
          <w:b/>
          <w:bCs/>
          <w:color w:val="202020"/>
          <w:spacing w:val="12"/>
          <w:sz w:val="24"/>
          <w:szCs w:val="24"/>
          <w:u w:val="single"/>
        </w:rPr>
        <w:t>Prof</w:t>
      </w:r>
      <w:r w:rsidR="000F7BAF" w:rsidRPr="00EE2D70">
        <w:rPr>
          <w:rFonts w:ascii="Georgia" w:hAnsi="Georgia"/>
          <w:b/>
          <w:bCs/>
          <w:color w:val="202020"/>
          <w:spacing w:val="12"/>
          <w:sz w:val="24"/>
          <w:szCs w:val="24"/>
          <w:u w:val="single"/>
        </w:rPr>
        <w:t xml:space="preserve">ile </w:t>
      </w:r>
    </w:p>
    <w:p w14:paraId="20B296AD" w14:textId="52C3A350" w:rsidR="00E9787E" w:rsidRPr="00CF184D" w:rsidRDefault="00E9787E">
      <w:p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2"/>
          <w:sz w:val="20"/>
          <w:szCs w:val="20"/>
        </w:rPr>
        <w:t>Highly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motivated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business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graduate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1"/>
          <w:sz w:val="20"/>
          <w:szCs w:val="20"/>
        </w:rPr>
        <w:t>with</w:t>
      </w:r>
      <w:r w:rsidRPr="00CF184D">
        <w:rPr>
          <w:rFonts w:ascii="Georgia" w:hAnsi="Georgia"/>
          <w:color w:val="202020"/>
          <w:spacing w:val="12"/>
          <w:sz w:val="20"/>
          <w:szCs w:val="20"/>
        </w:rPr>
        <w:t xml:space="preserve"> strong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analytical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0"/>
          <w:sz w:val="20"/>
          <w:szCs w:val="20"/>
        </w:rPr>
        <w:t>and</w:t>
      </w:r>
      <w:r w:rsidRPr="00CF184D">
        <w:rPr>
          <w:rFonts w:ascii="Georgia" w:hAnsi="Georgia"/>
          <w:color w:val="202020"/>
          <w:spacing w:val="11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communication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skills.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Committed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z w:val="20"/>
          <w:szCs w:val="20"/>
        </w:rPr>
        <w:t>to</w:t>
      </w:r>
      <w:r w:rsidRPr="00CF184D">
        <w:rPr>
          <w:rFonts w:ascii="Georgia" w:hAnsi="Georgia"/>
          <w:color w:val="202020"/>
          <w:spacing w:val="1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2"/>
          <w:sz w:val="20"/>
          <w:szCs w:val="20"/>
        </w:rPr>
        <w:t>ethical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business practices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0"/>
          <w:sz w:val="20"/>
          <w:szCs w:val="20"/>
        </w:rPr>
        <w:t>and</w:t>
      </w:r>
      <w:r w:rsidRPr="00CF184D">
        <w:rPr>
          <w:rFonts w:ascii="Georgia" w:hAnsi="Georgia"/>
          <w:color w:val="202020"/>
          <w:spacing w:val="11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z w:val="20"/>
          <w:szCs w:val="20"/>
        </w:rPr>
        <w:t>a</w:t>
      </w:r>
      <w:r w:rsidRPr="00CF184D">
        <w:rPr>
          <w:rFonts w:ascii="Georgia" w:hAnsi="Georgia"/>
          <w:color w:val="202020"/>
          <w:spacing w:val="1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2"/>
          <w:sz w:val="20"/>
          <w:szCs w:val="20"/>
        </w:rPr>
        <w:t>passion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</w:t>
      </w:r>
      <w:r w:rsidR="50AA392B" w:rsidRPr="00CF184D">
        <w:rPr>
          <w:rFonts w:ascii="Georgia" w:hAnsi="Georgia"/>
          <w:color w:val="202020"/>
          <w:spacing w:val="10"/>
          <w:sz w:val="20"/>
          <w:szCs w:val="20"/>
        </w:rPr>
        <w:t>for finding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innovative solutions.</w:t>
      </w:r>
      <w:r w:rsidRPr="00CF184D">
        <w:rPr>
          <w:rFonts w:ascii="Georgia" w:hAnsi="Georgia"/>
          <w:color w:val="202020"/>
          <w:spacing w:val="14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Seeking </w:t>
      </w:r>
      <w:r w:rsidRPr="00CF184D">
        <w:rPr>
          <w:rFonts w:ascii="Georgia" w:hAnsi="Georgia"/>
          <w:color w:val="202020"/>
          <w:sz w:val="20"/>
          <w:szCs w:val="20"/>
        </w:rPr>
        <w:t xml:space="preserve">a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challenging </w:t>
      </w:r>
      <w:r w:rsidRPr="00CF184D">
        <w:rPr>
          <w:rFonts w:ascii="Georgia" w:hAnsi="Georgia"/>
          <w:color w:val="202020"/>
          <w:spacing w:val="11"/>
          <w:sz w:val="20"/>
          <w:szCs w:val="20"/>
        </w:rPr>
        <w:t xml:space="preserve">role </w:t>
      </w:r>
      <w:r w:rsidRPr="00CF184D">
        <w:rPr>
          <w:rFonts w:ascii="Georgia" w:hAnsi="Georgia"/>
          <w:color w:val="202020"/>
          <w:sz w:val="20"/>
          <w:szCs w:val="20"/>
        </w:rPr>
        <w:t xml:space="preserve">in </w:t>
      </w:r>
      <w:r w:rsidRPr="00CF184D">
        <w:rPr>
          <w:rFonts w:ascii="Georgia" w:hAnsi="Georgia"/>
          <w:color w:val="202020"/>
          <w:spacing w:val="9"/>
          <w:sz w:val="20"/>
          <w:szCs w:val="20"/>
        </w:rPr>
        <w:t xml:space="preserve">the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corporate </w:t>
      </w:r>
      <w:r w:rsidRPr="00CF184D">
        <w:rPr>
          <w:rFonts w:ascii="Georgia" w:hAnsi="Georgia"/>
          <w:color w:val="202020"/>
          <w:spacing w:val="12"/>
          <w:sz w:val="20"/>
          <w:szCs w:val="20"/>
        </w:rPr>
        <w:t xml:space="preserve">world where </w:t>
      </w:r>
      <w:r w:rsidRPr="00CF184D">
        <w:rPr>
          <w:rFonts w:ascii="Georgia" w:hAnsi="Georgia"/>
          <w:color w:val="202020"/>
          <w:sz w:val="20"/>
          <w:szCs w:val="20"/>
        </w:rPr>
        <w:t xml:space="preserve">I </w:t>
      </w:r>
      <w:r w:rsidRPr="00CF184D">
        <w:rPr>
          <w:rFonts w:ascii="Georgia" w:hAnsi="Georgia"/>
          <w:color w:val="202020"/>
          <w:spacing w:val="10"/>
          <w:sz w:val="20"/>
          <w:szCs w:val="20"/>
        </w:rPr>
        <w:t xml:space="preserve">can </w:t>
      </w:r>
      <w:r w:rsidR="6467EC2B" w:rsidRPr="00CF184D">
        <w:rPr>
          <w:rFonts w:ascii="Georgia" w:hAnsi="Georgia"/>
          <w:color w:val="202020"/>
          <w:spacing w:val="13"/>
          <w:sz w:val="20"/>
          <w:szCs w:val="20"/>
        </w:rPr>
        <w:t>use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z w:val="20"/>
          <w:szCs w:val="20"/>
        </w:rPr>
        <w:t xml:space="preserve">my </w:t>
      </w:r>
      <w:r w:rsidRPr="00CF184D">
        <w:rPr>
          <w:rFonts w:ascii="Georgia" w:hAnsi="Georgia"/>
          <w:color w:val="202020"/>
          <w:spacing w:val="12"/>
          <w:sz w:val="20"/>
          <w:szCs w:val="20"/>
        </w:rPr>
        <w:t xml:space="preserve">skills </w:t>
      </w:r>
      <w:r w:rsidRPr="00CF184D">
        <w:rPr>
          <w:rFonts w:ascii="Georgia" w:hAnsi="Georgia"/>
          <w:color w:val="202020"/>
          <w:spacing w:val="10"/>
          <w:sz w:val="20"/>
          <w:szCs w:val="20"/>
        </w:rPr>
        <w:t xml:space="preserve">and </w:t>
      </w:r>
      <w:r w:rsidRPr="00CF184D">
        <w:rPr>
          <w:rFonts w:ascii="Georgia" w:hAnsi="Georgia"/>
          <w:color w:val="202020"/>
          <w:spacing w:val="11"/>
          <w:sz w:val="20"/>
          <w:szCs w:val="20"/>
        </w:rPr>
        <w:t xml:space="preserve">make </w:t>
      </w:r>
      <w:r w:rsidRPr="00CF184D">
        <w:rPr>
          <w:rFonts w:ascii="Georgia" w:hAnsi="Georgia"/>
          <w:color w:val="202020"/>
          <w:sz w:val="20"/>
          <w:szCs w:val="20"/>
        </w:rPr>
        <w:t>a</w:t>
      </w:r>
      <w:r w:rsidRPr="00CF184D">
        <w:rPr>
          <w:rFonts w:ascii="Georgia" w:hAnsi="Georgia"/>
          <w:color w:val="202020"/>
          <w:spacing w:val="1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positive</w:t>
      </w:r>
      <w:r w:rsidRPr="00CF184D">
        <w:rPr>
          <w:rFonts w:ascii="Georgia" w:hAnsi="Georgia"/>
          <w:color w:val="202020"/>
          <w:spacing w:val="32"/>
          <w:sz w:val="20"/>
          <w:szCs w:val="20"/>
        </w:rPr>
        <w:t xml:space="preserve">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impact. </w:t>
      </w:r>
    </w:p>
    <w:p w14:paraId="0B659FB1" w14:textId="4BAA9C50" w:rsidR="00E9787E" w:rsidRPr="00CF184D" w:rsidRDefault="00E9787E">
      <w:pPr>
        <w:rPr>
          <w:rFonts w:ascii="Georgia" w:hAnsi="Georgia"/>
          <w:b/>
          <w:bCs/>
          <w:color w:val="202020"/>
          <w:spacing w:val="13"/>
          <w:sz w:val="20"/>
          <w:szCs w:val="20"/>
          <w:u w:val="single"/>
        </w:rPr>
      </w:pPr>
      <w:r w:rsidRPr="00CF184D">
        <w:rPr>
          <w:rFonts w:ascii="Georgia" w:hAnsi="Georgia"/>
          <w:b/>
          <w:bCs/>
          <w:color w:val="202020"/>
          <w:spacing w:val="13"/>
          <w:sz w:val="20"/>
          <w:szCs w:val="20"/>
          <w:u w:val="single"/>
        </w:rPr>
        <w:t xml:space="preserve">Education </w:t>
      </w:r>
    </w:p>
    <w:p w14:paraId="63AC9A03" w14:textId="187217F5" w:rsidR="00E9787E" w:rsidRPr="00CF184D" w:rsidRDefault="00683B4E">
      <w:p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September </w:t>
      </w:r>
      <w:proofErr w:type="spellStart"/>
      <w:r w:rsidRPr="00CF184D">
        <w:rPr>
          <w:rFonts w:ascii="Georgia" w:hAnsi="Georgia"/>
          <w:color w:val="202020"/>
          <w:spacing w:val="13"/>
          <w:sz w:val="20"/>
          <w:szCs w:val="20"/>
        </w:rPr>
        <w:t>2020-june</w:t>
      </w:r>
      <w:proofErr w:type="spellEnd"/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2023 </w:t>
      </w:r>
      <w:r w:rsidR="00E9787E" w:rsidRPr="00CF184D">
        <w:rPr>
          <w:rFonts w:ascii="Georgia" w:hAnsi="Georgia"/>
          <w:color w:val="202020"/>
          <w:spacing w:val="13"/>
          <w:sz w:val="20"/>
          <w:szCs w:val="20"/>
        </w:rPr>
        <w:t>B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Sc (HON) B</w:t>
      </w:r>
      <w:r w:rsidR="00E9787E" w:rsidRPr="00CF184D">
        <w:rPr>
          <w:rFonts w:ascii="Georgia" w:hAnsi="Georgia"/>
          <w:color w:val="202020"/>
          <w:spacing w:val="13"/>
          <w:sz w:val="20"/>
          <w:szCs w:val="20"/>
        </w:rPr>
        <w:t xml:space="preserve">usiness 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M</w:t>
      </w:r>
      <w:r w:rsidR="00E9787E" w:rsidRPr="00CF184D">
        <w:rPr>
          <w:rFonts w:ascii="Georgia" w:hAnsi="Georgia"/>
          <w:color w:val="202020"/>
          <w:spacing w:val="13"/>
          <w:sz w:val="20"/>
          <w:szCs w:val="20"/>
        </w:rPr>
        <w:t>anagement (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M</w:t>
      </w:r>
      <w:r w:rsidR="00E9787E" w:rsidRPr="00CF184D">
        <w:rPr>
          <w:rFonts w:ascii="Georgia" w:hAnsi="Georgia"/>
          <w:color w:val="202020"/>
          <w:spacing w:val="13"/>
          <w:sz w:val="20"/>
          <w:szCs w:val="20"/>
        </w:rPr>
        <w:t>arketing)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>, university of derby</w:t>
      </w:r>
    </w:p>
    <w:p w14:paraId="5A5915F4" w14:textId="273515B9" w:rsidR="00683B4E" w:rsidRPr="00CF184D" w:rsidRDefault="00683B4E" w:rsidP="00683B4E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content, copywriting and creativity, developing leadership and management, global business strategy, marketing strategy, business consultancy project, finance, marketing fundamentals. (3</w:t>
      </w:r>
      <w:r w:rsidRPr="00CF184D">
        <w:rPr>
          <w:rFonts w:ascii="Georgia" w:hAnsi="Georgia"/>
          <w:color w:val="202020"/>
          <w:spacing w:val="13"/>
          <w:sz w:val="20"/>
          <w:szCs w:val="20"/>
          <w:vertAlign w:val="superscript"/>
        </w:rPr>
        <w:t>rd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class).</w:t>
      </w:r>
    </w:p>
    <w:p w14:paraId="5DC46BBC" w14:textId="77777777" w:rsidR="00683B4E" w:rsidRPr="00CF184D" w:rsidRDefault="00683B4E" w:rsidP="00683B4E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7"/>
        <w:gridCol w:w="3960"/>
        <w:gridCol w:w="3042"/>
      </w:tblGrid>
      <w:tr w:rsidR="00683B4E" w:rsidRPr="00CF184D" w14:paraId="1C03052C" w14:textId="77777777" w:rsidTr="00CF184D">
        <w:trPr>
          <w:trHeight w:val="286"/>
        </w:trPr>
        <w:tc>
          <w:tcPr>
            <w:tcW w:w="1467" w:type="dxa"/>
          </w:tcPr>
          <w:p w14:paraId="78D4A33C" w14:textId="77777777" w:rsidR="00683B4E" w:rsidRPr="00CF184D" w:rsidRDefault="00683B4E">
            <w:pPr>
              <w:pStyle w:val="TableParagraph"/>
              <w:spacing w:line="199" w:lineRule="exact"/>
              <w:ind w:left="50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 xml:space="preserve">2018 </w:t>
            </w:r>
            <w:r w:rsidRPr="00CF184D">
              <w:rPr>
                <w:rFonts w:ascii="Georgia" w:hAnsi="Georgia"/>
                <w:b/>
                <w:sz w:val="20"/>
                <w:szCs w:val="20"/>
              </w:rPr>
              <w:t xml:space="preserve">- </w:t>
            </w:r>
            <w:r w:rsidRPr="00CF184D">
              <w:rPr>
                <w:rFonts w:ascii="Georgia" w:hAnsi="Georgia"/>
                <w:sz w:val="20"/>
                <w:szCs w:val="20"/>
              </w:rPr>
              <w:t>2020</w:t>
            </w:r>
          </w:p>
        </w:tc>
        <w:tc>
          <w:tcPr>
            <w:tcW w:w="3960" w:type="dxa"/>
          </w:tcPr>
          <w:p w14:paraId="10871CBA" w14:textId="2EEB95C8" w:rsidR="00683B4E" w:rsidRPr="00CF184D" w:rsidRDefault="008B57B6">
            <w:pPr>
              <w:pStyle w:val="TableParagraph"/>
              <w:spacing w:line="199" w:lineRule="exact"/>
              <w:ind w:left="789"/>
              <w:rPr>
                <w:rFonts w:ascii="Georgia" w:hAnsi="Georgia"/>
                <w:sz w:val="20"/>
                <w:szCs w:val="20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</w:rPr>
              <w:t>Bournvile</w:t>
            </w:r>
            <w:proofErr w:type="spellEnd"/>
            <w:r w:rsidR="00683B4E" w:rsidRPr="00CF184D">
              <w:rPr>
                <w:rFonts w:ascii="Georgia" w:hAnsi="Georgia"/>
                <w:spacing w:val="-1"/>
                <w:sz w:val="20"/>
                <w:szCs w:val="20"/>
              </w:rPr>
              <w:t xml:space="preserve"> </w:t>
            </w:r>
            <w:r w:rsidR="00683B4E" w:rsidRPr="00CF184D">
              <w:rPr>
                <w:rFonts w:ascii="Georgia" w:hAnsi="Georgia"/>
                <w:sz w:val="20"/>
                <w:szCs w:val="20"/>
              </w:rPr>
              <w:t>College</w:t>
            </w:r>
          </w:p>
        </w:tc>
        <w:tc>
          <w:tcPr>
            <w:tcW w:w="3042" w:type="dxa"/>
          </w:tcPr>
          <w:p w14:paraId="2A65BCA6" w14:textId="77777777" w:rsidR="00683B4E" w:rsidRPr="00CF184D" w:rsidRDefault="00683B4E">
            <w:pPr>
              <w:pStyle w:val="TableParagraph"/>
              <w:spacing w:line="199" w:lineRule="exact"/>
              <w:ind w:right="47"/>
              <w:jc w:val="right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Birmingham</w:t>
            </w:r>
          </w:p>
        </w:tc>
      </w:tr>
      <w:tr w:rsidR="00683B4E" w:rsidRPr="00CF184D" w14:paraId="2F3A461C" w14:textId="77777777" w:rsidTr="00CF184D">
        <w:trPr>
          <w:trHeight w:val="391"/>
        </w:trPr>
        <w:tc>
          <w:tcPr>
            <w:tcW w:w="1467" w:type="dxa"/>
          </w:tcPr>
          <w:p w14:paraId="3AEA2CCC" w14:textId="77777777" w:rsidR="00683B4E" w:rsidRPr="00CF184D" w:rsidRDefault="00683B4E">
            <w:pPr>
              <w:pStyle w:val="TableParagraph"/>
              <w:spacing w:before="101"/>
              <w:ind w:left="50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 xml:space="preserve">2017 </w:t>
            </w:r>
            <w:r w:rsidRPr="00CF184D">
              <w:rPr>
                <w:rFonts w:ascii="Georgia" w:hAnsi="Georgia"/>
                <w:b/>
                <w:sz w:val="20"/>
                <w:szCs w:val="20"/>
              </w:rPr>
              <w:t xml:space="preserve">– </w:t>
            </w:r>
            <w:r w:rsidRPr="00CF184D">
              <w:rPr>
                <w:rFonts w:ascii="Georgia" w:hAnsi="Georgia"/>
                <w:sz w:val="20"/>
                <w:szCs w:val="20"/>
              </w:rPr>
              <w:t>2018</w:t>
            </w:r>
          </w:p>
        </w:tc>
        <w:tc>
          <w:tcPr>
            <w:tcW w:w="3960" w:type="dxa"/>
          </w:tcPr>
          <w:p w14:paraId="44C55059" w14:textId="77777777" w:rsidR="00683B4E" w:rsidRPr="00CF184D" w:rsidRDefault="00683B4E">
            <w:pPr>
              <w:pStyle w:val="TableParagraph"/>
              <w:spacing w:before="101"/>
              <w:ind w:left="775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Cadbury</w:t>
            </w:r>
            <w:r w:rsidRPr="00CF184D">
              <w:rPr>
                <w:rFonts w:ascii="Georgia" w:hAnsi="Georgia"/>
                <w:spacing w:val="-1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sz w:val="20"/>
                <w:szCs w:val="20"/>
              </w:rPr>
              <w:t>College</w:t>
            </w:r>
          </w:p>
        </w:tc>
        <w:tc>
          <w:tcPr>
            <w:tcW w:w="3042" w:type="dxa"/>
          </w:tcPr>
          <w:p w14:paraId="60A82FAF" w14:textId="77777777" w:rsidR="00683B4E" w:rsidRPr="00CF184D" w:rsidRDefault="00683B4E">
            <w:pPr>
              <w:pStyle w:val="TableParagraph"/>
              <w:spacing w:before="101"/>
              <w:ind w:right="122"/>
              <w:jc w:val="right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Birmingham</w:t>
            </w:r>
          </w:p>
        </w:tc>
      </w:tr>
      <w:tr w:rsidR="00683B4E" w:rsidRPr="00CF184D" w14:paraId="7A462E52" w14:textId="77777777" w:rsidTr="00CF184D">
        <w:trPr>
          <w:trHeight w:val="361"/>
        </w:trPr>
        <w:tc>
          <w:tcPr>
            <w:tcW w:w="1467" w:type="dxa"/>
          </w:tcPr>
          <w:p w14:paraId="69A06B79" w14:textId="77777777" w:rsidR="00683B4E" w:rsidRPr="00CF184D" w:rsidRDefault="00683B4E">
            <w:pPr>
              <w:pStyle w:val="TableParagraph"/>
              <w:spacing w:before="100" w:line="267" w:lineRule="exact"/>
              <w:ind w:left="50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2016</w:t>
            </w:r>
            <w:r w:rsidRPr="00CF184D">
              <w:rPr>
                <w:rFonts w:ascii="Georgia" w:hAnsi="Georgia"/>
                <w:spacing w:val="16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sz w:val="20"/>
                <w:szCs w:val="20"/>
              </w:rPr>
              <w:t>–</w:t>
            </w:r>
            <w:r w:rsidRPr="00CF184D">
              <w:rPr>
                <w:rFonts w:ascii="Georgia" w:hAnsi="Georgia"/>
                <w:spacing w:val="-1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sz w:val="20"/>
                <w:szCs w:val="20"/>
              </w:rPr>
              <w:t>2017</w:t>
            </w:r>
          </w:p>
        </w:tc>
        <w:tc>
          <w:tcPr>
            <w:tcW w:w="3960" w:type="dxa"/>
          </w:tcPr>
          <w:p w14:paraId="4A47EFDA" w14:textId="77777777" w:rsidR="00683B4E" w:rsidRPr="00CF184D" w:rsidRDefault="00683B4E">
            <w:pPr>
              <w:pStyle w:val="TableParagraph"/>
              <w:spacing w:before="166" w:line="202" w:lineRule="exact"/>
              <w:ind w:left="788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EBN</w:t>
            </w:r>
            <w:r w:rsidRPr="00CF184D">
              <w:rPr>
                <w:rFonts w:ascii="Georgia" w:hAnsi="Georgia"/>
                <w:spacing w:val="16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sz w:val="20"/>
                <w:szCs w:val="20"/>
              </w:rPr>
              <w:t>Academy</w:t>
            </w:r>
          </w:p>
        </w:tc>
        <w:tc>
          <w:tcPr>
            <w:tcW w:w="3042" w:type="dxa"/>
          </w:tcPr>
          <w:p w14:paraId="44C95171" w14:textId="77777777" w:rsidR="00683B4E" w:rsidRPr="00CF184D" w:rsidRDefault="00683B4E">
            <w:pPr>
              <w:pStyle w:val="TableParagraph"/>
              <w:spacing w:before="166" w:line="202" w:lineRule="exact"/>
              <w:ind w:right="127"/>
              <w:jc w:val="right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sz w:val="20"/>
                <w:szCs w:val="20"/>
              </w:rPr>
              <w:t>Birmingham</w:t>
            </w:r>
          </w:p>
        </w:tc>
      </w:tr>
    </w:tbl>
    <w:p w14:paraId="716BEA8F" w14:textId="77777777" w:rsidR="00683B4E" w:rsidRPr="00CF184D" w:rsidRDefault="00683B4E" w:rsidP="00683B4E">
      <w:pPr>
        <w:pStyle w:val="BodyText"/>
        <w:spacing w:before="1"/>
        <w:rPr>
          <w:rFonts w:ascii="Georgia" w:hAnsi="Georgia"/>
          <w:sz w:val="20"/>
          <w:szCs w:val="20"/>
        </w:rPr>
      </w:pPr>
    </w:p>
    <w:tbl>
      <w:tblPr>
        <w:tblW w:w="8030" w:type="dxa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3903"/>
        <w:gridCol w:w="2229"/>
      </w:tblGrid>
      <w:tr w:rsidR="00683B4E" w:rsidRPr="00CF184D" w14:paraId="06219DA1" w14:textId="77777777" w:rsidTr="00CF184D">
        <w:trPr>
          <w:trHeight w:val="746"/>
        </w:trPr>
        <w:tc>
          <w:tcPr>
            <w:tcW w:w="1898" w:type="dxa"/>
            <w:tcBorders>
              <w:bottom w:val="single" w:sz="8" w:space="0" w:color="202020"/>
            </w:tcBorders>
          </w:tcPr>
          <w:p w14:paraId="54126A02" w14:textId="77777777" w:rsidR="00683B4E" w:rsidRPr="00CF184D" w:rsidRDefault="00683B4E">
            <w:pPr>
              <w:pStyle w:val="TableParagraph"/>
              <w:spacing w:line="201" w:lineRule="exact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color w:val="202020"/>
                <w:w w:val="90"/>
                <w:sz w:val="20"/>
                <w:szCs w:val="20"/>
              </w:rPr>
              <w:t>2012</w:t>
            </w:r>
            <w:r w:rsidRPr="00CF184D">
              <w:rPr>
                <w:rFonts w:ascii="Georgia" w:hAnsi="Georgia"/>
                <w:color w:val="202020"/>
                <w:spacing w:val="4"/>
                <w:w w:val="90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color w:val="202020"/>
                <w:w w:val="90"/>
                <w:sz w:val="20"/>
                <w:szCs w:val="20"/>
              </w:rPr>
              <w:t>—</w:t>
            </w:r>
            <w:r w:rsidRPr="00CF184D">
              <w:rPr>
                <w:rFonts w:ascii="Georgia" w:hAnsi="Georgia"/>
                <w:color w:val="202020"/>
                <w:spacing w:val="6"/>
                <w:w w:val="90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color w:val="202020"/>
                <w:w w:val="90"/>
                <w:sz w:val="20"/>
                <w:szCs w:val="20"/>
              </w:rPr>
              <w:t>2016</w:t>
            </w:r>
          </w:p>
        </w:tc>
        <w:tc>
          <w:tcPr>
            <w:tcW w:w="3903" w:type="dxa"/>
            <w:tcBorders>
              <w:bottom w:val="single" w:sz="8" w:space="0" w:color="202020"/>
            </w:tcBorders>
          </w:tcPr>
          <w:p w14:paraId="6179A485" w14:textId="77777777" w:rsidR="00683B4E" w:rsidRPr="00CF184D" w:rsidRDefault="00683B4E">
            <w:pPr>
              <w:pStyle w:val="TableParagraph"/>
              <w:spacing w:line="243" w:lineRule="exact"/>
              <w:ind w:left="134"/>
              <w:rPr>
                <w:rFonts w:ascii="Georgia" w:hAnsi="Georgia"/>
                <w:sz w:val="20"/>
                <w:szCs w:val="20"/>
              </w:rPr>
            </w:pPr>
            <w:proofErr w:type="spellStart"/>
            <w:r w:rsidRPr="00CF184D">
              <w:rPr>
                <w:rFonts w:ascii="Georgia" w:hAnsi="Georgia"/>
                <w:color w:val="202020"/>
                <w:w w:val="95"/>
                <w:sz w:val="20"/>
                <w:szCs w:val="20"/>
              </w:rPr>
              <w:t>Harborne</w:t>
            </w:r>
            <w:proofErr w:type="spellEnd"/>
            <w:r w:rsidRPr="00CF184D">
              <w:rPr>
                <w:rFonts w:ascii="Georgia" w:hAnsi="Georgia"/>
                <w:color w:val="202020"/>
                <w:spacing w:val="-4"/>
                <w:w w:val="95"/>
                <w:sz w:val="20"/>
                <w:szCs w:val="20"/>
              </w:rPr>
              <w:t xml:space="preserve"> </w:t>
            </w:r>
            <w:r w:rsidRPr="00CF184D">
              <w:rPr>
                <w:rFonts w:ascii="Georgia" w:hAnsi="Georgia"/>
                <w:color w:val="202020"/>
                <w:w w:val="95"/>
                <w:sz w:val="20"/>
                <w:szCs w:val="20"/>
              </w:rPr>
              <w:t>Academy</w:t>
            </w:r>
          </w:p>
        </w:tc>
        <w:tc>
          <w:tcPr>
            <w:tcW w:w="2229" w:type="dxa"/>
            <w:tcBorders>
              <w:bottom w:val="single" w:sz="8" w:space="0" w:color="202020"/>
            </w:tcBorders>
          </w:tcPr>
          <w:p w14:paraId="12A95B56" w14:textId="77777777" w:rsidR="00683B4E" w:rsidRPr="00CF184D" w:rsidRDefault="00683B4E">
            <w:pPr>
              <w:pStyle w:val="TableParagraph"/>
              <w:spacing w:line="201" w:lineRule="exact"/>
              <w:ind w:right="-15"/>
              <w:jc w:val="right"/>
              <w:rPr>
                <w:rFonts w:ascii="Georgia" w:hAnsi="Georgia"/>
                <w:sz w:val="20"/>
                <w:szCs w:val="20"/>
              </w:rPr>
            </w:pPr>
            <w:r w:rsidRPr="00CF184D">
              <w:rPr>
                <w:rFonts w:ascii="Georgia" w:hAnsi="Georgia"/>
                <w:color w:val="202020"/>
                <w:sz w:val="20"/>
                <w:szCs w:val="20"/>
              </w:rPr>
              <w:t>Birmingham</w:t>
            </w:r>
          </w:p>
        </w:tc>
      </w:tr>
    </w:tbl>
    <w:p w14:paraId="08AF4EE6" w14:textId="2144B9E7" w:rsidR="00683B4E" w:rsidRPr="00CF184D" w:rsidRDefault="00CF184D" w:rsidP="00683B4E">
      <w:pPr>
        <w:pStyle w:val="ListParagraph"/>
        <w:rPr>
          <w:rFonts w:ascii="Georgia" w:hAnsi="Georgia"/>
          <w:color w:val="202020"/>
          <w:spacing w:val="13"/>
          <w:sz w:val="20"/>
          <w:szCs w:val="20"/>
          <w:u w:val="single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  <w:u w:val="single"/>
        </w:rPr>
        <w:t>Employment History</w:t>
      </w:r>
    </w:p>
    <w:p w14:paraId="34D6CACD" w14:textId="77777777" w:rsidR="00CF184D" w:rsidRPr="00CF184D" w:rsidRDefault="00CF184D" w:rsidP="00683B4E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3FBD9C87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Coordinator of Events and Conferences Park Regis, Birmingham</w:t>
      </w:r>
    </w:p>
    <w:p w14:paraId="682AC274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April 2019 – September 2019</w:t>
      </w:r>
    </w:p>
    <w:p w14:paraId="4B72CD0F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292B130C" w14:textId="0933C6ED" w:rsidR="00CF184D" w:rsidRP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Conferences, meetings, and events were expertly planned and executed, </w:t>
      </w:r>
      <w:r w:rsidR="6A6630ED" w:rsidRPr="00CF184D">
        <w:rPr>
          <w:rFonts w:ascii="Georgia" w:hAnsi="Georgia"/>
          <w:color w:val="202020"/>
          <w:spacing w:val="13"/>
          <w:sz w:val="20"/>
          <w:szCs w:val="20"/>
        </w:rPr>
        <w:t>displaying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excellent time management, flexibility, relationship-building, and responsibility. </w:t>
      </w:r>
    </w:p>
    <w:p w14:paraId="7AD5418E" w14:textId="6E4D3959" w:rsidR="00CF184D" w:rsidRP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Worked extensively with clients to </w:t>
      </w:r>
      <w:r w:rsidR="070BE199" w:rsidRPr="00CF184D">
        <w:rPr>
          <w:rFonts w:ascii="Georgia" w:hAnsi="Georgia"/>
          <w:color w:val="202020"/>
          <w:spacing w:val="13"/>
          <w:sz w:val="20"/>
          <w:szCs w:val="20"/>
        </w:rPr>
        <w:t>learn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their exact needs, which included catering preferences, room sizes and layouts, audiovisual requirements, and </w:t>
      </w:r>
      <w:r w:rsidR="105F5F2D" w:rsidRPr="00CF184D">
        <w:rPr>
          <w:rFonts w:ascii="Georgia" w:hAnsi="Georgia"/>
          <w:color w:val="202020"/>
          <w:spacing w:val="13"/>
          <w:sz w:val="20"/>
          <w:szCs w:val="20"/>
        </w:rPr>
        <w:t>more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services.</w:t>
      </w:r>
    </w:p>
    <w:p w14:paraId="66608564" w14:textId="77777777" w:rsidR="00CF184D" w:rsidRPr="00CF184D" w:rsidRDefault="00CF184D" w:rsidP="00683B4E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3E0EE257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Food and beverage server Marriott Delta International, Breadsall Priory, Derby</w:t>
      </w:r>
    </w:p>
    <w:p w14:paraId="5C0DFCD8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2022 October – 2023 June</w:t>
      </w:r>
    </w:p>
    <w:p w14:paraId="1FA9D11F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50C86641" w14:textId="7DAC34C8" w:rsidR="00CF184D" w:rsidRP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I </w:t>
      </w:r>
      <w:r w:rsidR="4BEA50EA" w:rsidRPr="00CF184D">
        <w:rPr>
          <w:rFonts w:ascii="Georgia" w:hAnsi="Georgia"/>
          <w:color w:val="202020"/>
          <w:spacing w:val="13"/>
          <w:sz w:val="20"/>
          <w:szCs w:val="20"/>
        </w:rPr>
        <w:t>supplied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friendly and effective service to members and visitors at the prestigious Marriott country club.</w:t>
      </w:r>
    </w:p>
    <w:p w14:paraId="3307BD35" w14:textId="554D7925" w:rsidR="00CF184D" w:rsidRP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Addressed questions about ingredients and cooking methods and </w:t>
      </w:r>
      <w:r w:rsidR="1651DFC6" w:rsidRPr="00CF184D">
        <w:rPr>
          <w:rFonts w:ascii="Georgia" w:hAnsi="Georgia"/>
          <w:color w:val="202020"/>
          <w:spacing w:val="13"/>
          <w:sz w:val="20"/>
          <w:szCs w:val="20"/>
        </w:rPr>
        <w:t>supplied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thorough menu information.</w:t>
      </w:r>
    </w:p>
    <w:p w14:paraId="4AF25BD1" w14:textId="0372290E" w:rsidR="00CF184D" w:rsidRP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While assuring guest pleasure, managed order taking and speedy food and beverage service on time.</w:t>
      </w:r>
    </w:p>
    <w:p w14:paraId="4EB9384B" w14:textId="37721ECF" w:rsidR="00CF184D" w:rsidRDefault="00CF184D" w:rsidP="00CF184D">
      <w:pPr>
        <w:pStyle w:val="ListParagraph"/>
        <w:numPr>
          <w:ilvl w:val="0"/>
          <w:numId w:val="1"/>
        </w:numPr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Kept the dining area tidy and upheld the precise table settings while helping with a variety of operational responsibilities.</w:t>
      </w:r>
    </w:p>
    <w:p w14:paraId="5E5952E4" w14:textId="77777777" w:rsid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3780C300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lastRenderedPageBreak/>
        <w:t>Hospitality Management</w:t>
      </w:r>
    </w:p>
    <w:p w14:paraId="61C5B9E7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proofErr w:type="spellStart"/>
      <w:r w:rsidRPr="00CF184D">
        <w:rPr>
          <w:rFonts w:ascii="Georgia" w:hAnsi="Georgia"/>
          <w:color w:val="202020"/>
          <w:spacing w:val="13"/>
          <w:sz w:val="20"/>
          <w:szCs w:val="20"/>
        </w:rPr>
        <w:t>Edgbaston</w:t>
      </w:r>
      <w:proofErr w:type="spellEnd"/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Cricket Ground, Birmingham</w:t>
      </w:r>
    </w:p>
    <w:p w14:paraId="7979CA20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April 2018 – July 2023</w:t>
      </w:r>
    </w:p>
    <w:p w14:paraId="504C2D74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1578907D" w14:textId="1AFA33D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Ensured seamless event flow and delivered exceptional guest experiences, assuming responsibility for staff oversight and </w:t>
      </w:r>
      <w:r w:rsidR="5E25CC29" w:rsidRPr="00CF184D">
        <w:rPr>
          <w:rFonts w:ascii="Georgia" w:hAnsi="Georgia"/>
          <w:color w:val="202020"/>
          <w:spacing w:val="13"/>
          <w:sz w:val="20"/>
          <w:szCs w:val="20"/>
        </w:rPr>
        <w:t>prompt</w:t>
      </w: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provisioning of food and beverages.</w:t>
      </w:r>
    </w:p>
    <w:p w14:paraId="4D4BBA9D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>Collaborated across departments to ensure seamless event coordination.</w:t>
      </w:r>
    </w:p>
    <w:p w14:paraId="299B0680" w14:textId="6D430381" w:rsid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Leveraged exceptional interpersonal skills to foster positive guest interactions, consistently striving to </w:t>
      </w:r>
      <w:bookmarkStart w:id="0" w:name="_Int_by1kpbW3"/>
      <w:r w:rsidRPr="00CF184D">
        <w:rPr>
          <w:rFonts w:ascii="Georgia" w:hAnsi="Georgia"/>
          <w:color w:val="202020"/>
          <w:spacing w:val="13"/>
          <w:sz w:val="20"/>
          <w:szCs w:val="20"/>
        </w:rPr>
        <w:t>provide</w:t>
      </w:r>
      <w:bookmarkEnd w:id="0"/>
      <w:r w:rsidRPr="00CF184D">
        <w:rPr>
          <w:rFonts w:ascii="Georgia" w:hAnsi="Georgia"/>
          <w:color w:val="202020"/>
          <w:spacing w:val="13"/>
          <w:sz w:val="20"/>
          <w:szCs w:val="20"/>
        </w:rPr>
        <w:t xml:space="preserve"> unparalleled customer service.</w:t>
      </w:r>
    </w:p>
    <w:p w14:paraId="64C5E559" w14:textId="60A79AAE" w:rsidR="00AC7F28" w:rsidRDefault="00AC7F28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</w:p>
    <w:p w14:paraId="468AFD4F" w14:textId="74E17BBB" w:rsidR="00AC7F28" w:rsidRDefault="00AC7F28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>
        <w:rPr>
          <w:rFonts w:ascii="Georgia" w:hAnsi="Georgia"/>
          <w:color w:val="202020"/>
          <w:spacing w:val="13"/>
          <w:sz w:val="20"/>
          <w:szCs w:val="20"/>
        </w:rPr>
        <w:t xml:space="preserve">Food and beverage assistance </w:t>
      </w:r>
    </w:p>
    <w:p w14:paraId="1259AA05" w14:textId="117514E1" w:rsidR="00AC7F28" w:rsidRDefault="00AC7F28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>
        <w:rPr>
          <w:rFonts w:ascii="Georgia" w:hAnsi="Georgia"/>
          <w:color w:val="202020"/>
          <w:spacing w:val="13"/>
          <w:sz w:val="20"/>
          <w:szCs w:val="20"/>
        </w:rPr>
        <w:t>Leonardo royal hotel</w:t>
      </w:r>
      <w:r w:rsidR="00EB7CFE">
        <w:rPr>
          <w:rFonts w:ascii="Georgia" w:hAnsi="Georgia"/>
          <w:color w:val="202020"/>
          <w:spacing w:val="13"/>
          <w:sz w:val="20"/>
          <w:szCs w:val="20"/>
        </w:rPr>
        <w:t xml:space="preserve"> London city </w:t>
      </w:r>
    </w:p>
    <w:p w14:paraId="27A39108" w14:textId="3D6EE017" w:rsidR="00EB7CFE" w:rsidRDefault="00D85FE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>
        <w:rPr>
          <w:rFonts w:ascii="Georgia" w:hAnsi="Georgia"/>
          <w:color w:val="202020"/>
          <w:spacing w:val="13"/>
          <w:sz w:val="20"/>
          <w:szCs w:val="20"/>
        </w:rPr>
        <w:t xml:space="preserve">September 2023-present </w:t>
      </w:r>
    </w:p>
    <w:p w14:paraId="7C90A2DA" w14:textId="2634DA5D" w:rsidR="00D85FED" w:rsidRPr="00D85FED" w:rsidRDefault="00D85FED" w:rsidP="00D85FE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>- Prepare and serve food and beverages according to established recipes and standards</w:t>
      </w:r>
      <w:r w:rsidR="00BC082D">
        <w:rPr>
          <w:rFonts w:ascii="Georgia" w:hAnsi="Georgia"/>
          <w:color w:val="202020"/>
          <w:spacing w:val="13"/>
          <w:sz w:val="20"/>
          <w:szCs w:val="20"/>
        </w:rPr>
        <w:t>.</w:t>
      </w:r>
    </w:p>
    <w:p w14:paraId="53C490C9" w14:textId="1D6AD332" w:rsidR="00D85FED" w:rsidRPr="00D85FED" w:rsidRDefault="00D85FED" w:rsidP="00D85FE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>- Take customer orders, answer questions about menu items, and make recommendations</w:t>
      </w:r>
      <w:r w:rsidR="00BC082D">
        <w:rPr>
          <w:rFonts w:ascii="Georgia" w:hAnsi="Georgia"/>
          <w:color w:val="202020"/>
          <w:spacing w:val="13"/>
          <w:sz w:val="20"/>
          <w:szCs w:val="20"/>
        </w:rPr>
        <w:t>.</w:t>
      </w:r>
    </w:p>
    <w:p w14:paraId="1FE38F4E" w14:textId="5BEC905B" w:rsidR="00D85FED" w:rsidRPr="00BC082D" w:rsidRDefault="00D85FED" w:rsidP="00BC082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>- Handle cash transactions and operate point-of-sale systems</w:t>
      </w:r>
      <w:r w:rsidR="00BC082D">
        <w:rPr>
          <w:rFonts w:ascii="Georgia" w:hAnsi="Georgia"/>
          <w:color w:val="202020"/>
          <w:spacing w:val="13"/>
          <w:sz w:val="20"/>
          <w:szCs w:val="20"/>
        </w:rPr>
        <w:t>.</w:t>
      </w:r>
    </w:p>
    <w:p w14:paraId="791D49AA" w14:textId="0E7BED95" w:rsidR="00D85FED" w:rsidRPr="003F6DE4" w:rsidRDefault="00D85FED" w:rsidP="003F6DE4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 xml:space="preserve">- Collaborate with kitchen staff to ensure timely and accurate order </w:t>
      </w:r>
      <w:r w:rsidR="00033832" w:rsidRPr="00D85FED">
        <w:rPr>
          <w:rFonts w:ascii="Georgia" w:hAnsi="Georgia"/>
          <w:color w:val="202020"/>
          <w:spacing w:val="13"/>
          <w:sz w:val="20"/>
          <w:szCs w:val="20"/>
        </w:rPr>
        <w:t>fulfilment</w:t>
      </w:r>
      <w:r w:rsidR="008B57B6">
        <w:rPr>
          <w:rFonts w:ascii="Georgia" w:hAnsi="Georgia"/>
          <w:color w:val="202020"/>
          <w:spacing w:val="13"/>
          <w:sz w:val="20"/>
          <w:szCs w:val="20"/>
        </w:rPr>
        <w:t>.</w:t>
      </w:r>
    </w:p>
    <w:p w14:paraId="739FE51B" w14:textId="6695737A" w:rsidR="00D85FED" w:rsidRPr="00D85FED" w:rsidRDefault="00D85FED" w:rsidP="00D85FE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>- Train and supervise other staff members, such as servers or bartenders</w:t>
      </w:r>
      <w:r w:rsidR="008B57B6">
        <w:rPr>
          <w:rFonts w:ascii="Georgia" w:hAnsi="Georgia"/>
          <w:color w:val="202020"/>
          <w:spacing w:val="13"/>
          <w:sz w:val="20"/>
          <w:szCs w:val="20"/>
        </w:rPr>
        <w:t>.</w:t>
      </w:r>
    </w:p>
    <w:p w14:paraId="0FFE369A" w14:textId="2B25DCD4" w:rsidR="00D85FED" w:rsidRPr="00CF184D" w:rsidRDefault="00D85FED" w:rsidP="00CF184D">
      <w:pPr>
        <w:pStyle w:val="ListParagraph"/>
        <w:rPr>
          <w:rFonts w:ascii="Georgia" w:hAnsi="Georgia"/>
          <w:color w:val="202020"/>
          <w:spacing w:val="13"/>
          <w:sz w:val="20"/>
          <w:szCs w:val="20"/>
        </w:rPr>
      </w:pPr>
      <w:r w:rsidRPr="00D85FED">
        <w:rPr>
          <w:rFonts w:ascii="Georgia" w:hAnsi="Georgia"/>
          <w:color w:val="202020"/>
          <w:spacing w:val="13"/>
          <w:sz w:val="20"/>
          <w:szCs w:val="20"/>
        </w:rPr>
        <w:t>- Manage scheduling and staffing levels to meet operational need</w:t>
      </w:r>
      <w:r w:rsidR="008B57B6">
        <w:rPr>
          <w:rFonts w:ascii="Georgia" w:hAnsi="Georgia"/>
          <w:color w:val="202020"/>
          <w:spacing w:val="13"/>
          <w:sz w:val="20"/>
          <w:szCs w:val="20"/>
        </w:rPr>
        <w:t>s.</w:t>
      </w:r>
    </w:p>
    <w:tbl>
      <w:tblPr>
        <w:tblW w:w="9246" w:type="dxa"/>
        <w:tblInd w:w="2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3"/>
        <w:gridCol w:w="2547"/>
        <w:gridCol w:w="1532"/>
        <w:gridCol w:w="1651"/>
        <w:gridCol w:w="1823"/>
      </w:tblGrid>
      <w:tr w:rsidR="00CF184D" w14:paraId="3A42CCCD" w14:textId="77777777" w:rsidTr="00CF184D">
        <w:trPr>
          <w:trHeight w:val="1813"/>
        </w:trPr>
        <w:tc>
          <w:tcPr>
            <w:tcW w:w="1693" w:type="dxa"/>
            <w:tcBorders>
              <w:top w:val="single" w:sz="8" w:space="0" w:color="202020"/>
              <w:bottom w:val="single" w:sz="8" w:space="0" w:color="202020"/>
            </w:tcBorders>
          </w:tcPr>
          <w:p w14:paraId="54F963C5" w14:textId="77777777" w:rsidR="00CF184D" w:rsidRDefault="00CF184D">
            <w:pPr>
              <w:pStyle w:val="TableParagraph"/>
              <w:spacing w:before="103"/>
              <w:ind w:left="3"/>
              <w:rPr>
                <w:sz w:val="17"/>
              </w:rPr>
            </w:pPr>
            <w:r>
              <w:rPr>
                <w:color w:val="202020"/>
                <w:spacing w:val="12"/>
                <w:sz w:val="17"/>
              </w:rPr>
              <w:t>SKILLS</w:t>
            </w:r>
          </w:p>
        </w:tc>
        <w:tc>
          <w:tcPr>
            <w:tcW w:w="2547" w:type="dxa"/>
            <w:tcBorders>
              <w:top w:val="single" w:sz="8" w:space="0" w:color="202020"/>
              <w:bottom w:val="single" w:sz="8" w:space="0" w:color="202020"/>
            </w:tcBorders>
          </w:tcPr>
          <w:p w14:paraId="7E7557D3" w14:textId="77777777" w:rsidR="00CF184D" w:rsidRDefault="00CF184D">
            <w:pPr>
              <w:pStyle w:val="TableParagraph"/>
              <w:spacing w:before="104"/>
              <w:ind w:left="680"/>
              <w:rPr>
                <w:sz w:val="18"/>
              </w:rPr>
            </w:pPr>
            <w:r>
              <w:rPr>
                <w:color w:val="202020"/>
                <w:sz w:val="18"/>
              </w:rPr>
              <w:t>Critical</w:t>
            </w:r>
            <w:r>
              <w:rPr>
                <w:color w:val="202020"/>
                <w:spacing w:val="-3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Thinking</w:t>
            </w:r>
          </w:p>
          <w:p w14:paraId="76B742FE" w14:textId="77777777" w:rsidR="00CF184D" w:rsidRDefault="00CF184D">
            <w:pPr>
              <w:pStyle w:val="TableParagraph"/>
              <w:spacing w:before="6"/>
              <w:rPr>
                <w:sz w:val="21"/>
              </w:rPr>
            </w:pPr>
          </w:p>
          <w:p w14:paraId="6F920886" w14:textId="77777777" w:rsidR="00CF184D" w:rsidRDefault="00CF184D">
            <w:pPr>
              <w:pStyle w:val="TableParagraph"/>
              <w:spacing w:line="398" w:lineRule="auto"/>
              <w:ind w:left="680" w:right="515"/>
              <w:rPr>
                <w:sz w:val="18"/>
              </w:rPr>
            </w:pPr>
            <w:r>
              <w:rPr>
                <w:color w:val="202020"/>
                <w:sz w:val="18"/>
              </w:rPr>
              <w:t>Leadership</w:t>
            </w:r>
            <w:r>
              <w:rPr>
                <w:color w:val="202020"/>
                <w:spacing w:val="1"/>
                <w:sz w:val="18"/>
              </w:rPr>
              <w:t xml:space="preserve"> </w:t>
            </w:r>
            <w:r>
              <w:rPr>
                <w:color w:val="202020"/>
                <w:spacing w:val="-1"/>
                <w:sz w:val="18"/>
              </w:rPr>
              <w:t>Communication</w:t>
            </w:r>
            <w:r>
              <w:rPr>
                <w:color w:val="202020"/>
                <w:spacing w:val="-4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skills</w:t>
            </w:r>
          </w:p>
        </w:tc>
        <w:tc>
          <w:tcPr>
            <w:tcW w:w="1532" w:type="dxa"/>
            <w:tcBorders>
              <w:top w:val="single" w:sz="8" w:space="0" w:color="202020"/>
              <w:bottom w:val="single" w:sz="8" w:space="0" w:color="202020"/>
            </w:tcBorders>
          </w:tcPr>
          <w:p w14:paraId="505DFF6E" w14:textId="77777777" w:rsidR="00CF184D" w:rsidRDefault="00CF184D">
            <w:pPr>
              <w:pStyle w:val="TableParagraph"/>
              <w:rPr>
                <w:sz w:val="16"/>
              </w:rPr>
            </w:pPr>
          </w:p>
        </w:tc>
        <w:tc>
          <w:tcPr>
            <w:tcW w:w="1651" w:type="dxa"/>
            <w:tcBorders>
              <w:top w:val="single" w:sz="8" w:space="0" w:color="202020"/>
              <w:bottom w:val="single" w:sz="8" w:space="0" w:color="202020"/>
            </w:tcBorders>
          </w:tcPr>
          <w:p w14:paraId="411CF774" w14:textId="77777777" w:rsidR="00CF184D" w:rsidRDefault="00CF184D">
            <w:pPr>
              <w:pStyle w:val="TableParagraph"/>
              <w:spacing w:before="104" w:line="400" w:lineRule="auto"/>
              <w:ind w:left="238" w:right="325"/>
              <w:rPr>
                <w:sz w:val="18"/>
              </w:rPr>
            </w:pPr>
            <w:r>
              <w:rPr>
                <w:color w:val="202020"/>
                <w:sz w:val="18"/>
              </w:rPr>
              <w:t>Adaptability</w:t>
            </w:r>
            <w:r>
              <w:rPr>
                <w:color w:val="202020"/>
                <w:spacing w:val="1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Collaboration</w:t>
            </w:r>
            <w:r>
              <w:rPr>
                <w:color w:val="202020"/>
                <w:spacing w:val="1"/>
                <w:sz w:val="18"/>
              </w:rPr>
              <w:t xml:space="preserve"> </w:t>
            </w:r>
            <w:r>
              <w:rPr>
                <w:color w:val="202020"/>
                <w:spacing w:val="-1"/>
                <w:w w:val="95"/>
                <w:sz w:val="18"/>
              </w:rPr>
              <w:t xml:space="preserve">Business </w:t>
            </w:r>
            <w:r>
              <w:rPr>
                <w:color w:val="202020"/>
                <w:w w:val="95"/>
                <w:sz w:val="18"/>
              </w:rPr>
              <w:t>Acumen</w:t>
            </w:r>
            <w:r>
              <w:rPr>
                <w:color w:val="202020"/>
                <w:spacing w:val="-40"/>
                <w:w w:val="95"/>
                <w:sz w:val="18"/>
              </w:rPr>
              <w:t xml:space="preserve"> </w:t>
            </w:r>
            <w:r>
              <w:rPr>
                <w:color w:val="202020"/>
                <w:sz w:val="18"/>
              </w:rPr>
              <w:t>Creativity</w:t>
            </w:r>
          </w:p>
        </w:tc>
        <w:tc>
          <w:tcPr>
            <w:tcW w:w="1823" w:type="dxa"/>
            <w:tcBorders>
              <w:top w:val="single" w:sz="8" w:space="0" w:color="202020"/>
              <w:bottom w:val="single" w:sz="8" w:space="0" w:color="202020"/>
            </w:tcBorders>
          </w:tcPr>
          <w:p w14:paraId="0F4DE47A" w14:textId="77777777" w:rsidR="00CF184D" w:rsidRDefault="00CF184D">
            <w:pPr>
              <w:pStyle w:val="TableParagraph"/>
              <w:rPr>
                <w:sz w:val="16"/>
              </w:rPr>
            </w:pPr>
          </w:p>
        </w:tc>
      </w:tr>
      <w:tr w:rsidR="00CF184D" w14:paraId="6EEFECDB" w14:textId="77777777" w:rsidTr="00CF184D">
        <w:trPr>
          <w:trHeight w:val="709"/>
        </w:trPr>
        <w:tc>
          <w:tcPr>
            <w:tcW w:w="1693" w:type="dxa"/>
            <w:tcBorders>
              <w:top w:val="single" w:sz="8" w:space="0" w:color="202020"/>
              <w:bottom w:val="single" w:sz="8" w:space="0" w:color="202020"/>
            </w:tcBorders>
          </w:tcPr>
          <w:p w14:paraId="2FB79BF5" w14:textId="77777777" w:rsidR="00CF184D" w:rsidRDefault="00CF184D">
            <w:pPr>
              <w:pStyle w:val="TableParagraph"/>
              <w:spacing w:before="105"/>
              <w:ind w:left="3"/>
              <w:rPr>
                <w:sz w:val="17"/>
              </w:rPr>
            </w:pPr>
            <w:r>
              <w:rPr>
                <w:color w:val="202020"/>
                <w:spacing w:val="14"/>
                <w:sz w:val="17"/>
              </w:rPr>
              <w:t>HOBBIES</w:t>
            </w:r>
          </w:p>
        </w:tc>
        <w:tc>
          <w:tcPr>
            <w:tcW w:w="2547" w:type="dxa"/>
            <w:tcBorders>
              <w:top w:val="single" w:sz="8" w:space="0" w:color="202020"/>
              <w:bottom w:val="single" w:sz="8" w:space="0" w:color="202020"/>
            </w:tcBorders>
          </w:tcPr>
          <w:p w14:paraId="31E6C46C" w14:textId="6507000C" w:rsidR="00CF184D" w:rsidRDefault="00CF184D">
            <w:pPr>
              <w:pStyle w:val="TableParagraph"/>
              <w:spacing w:before="104"/>
              <w:ind w:left="680"/>
              <w:rPr>
                <w:sz w:val="18"/>
              </w:rPr>
            </w:pPr>
            <w:r>
              <w:rPr>
                <w:color w:val="202020"/>
                <w:w w:val="90"/>
                <w:sz w:val="18"/>
              </w:rPr>
              <w:t>Football,</w:t>
            </w:r>
            <w:r>
              <w:rPr>
                <w:color w:val="202020"/>
                <w:spacing w:val="7"/>
                <w:w w:val="90"/>
                <w:sz w:val="18"/>
              </w:rPr>
              <w:t xml:space="preserve"> </w:t>
            </w:r>
            <w:r>
              <w:rPr>
                <w:color w:val="202020"/>
                <w:w w:val="90"/>
                <w:sz w:val="18"/>
              </w:rPr>
              <w:t>traveling,</w:t>
            </w:r>
            <w:r>
              <w:rPr>
                <w:color w:val="202020"/>
                <w:spacing w:val="10"/>
                <w:w w:val="90"/>
                <w:sz w:val="18"/>
              </w:rPr>
              <w:t xml:space="preserve"> </w:t>
            </w:r>
            <w:r>
              <w:rPr>
                <w:color w:val="202020"/>
                <w:w w:val="90"/>
                <w:sz w:val="18"/>
              </w:rPr>
              <w:t>and</w:t>
            </w:r>
            <w:r>
              <w:rPr>
                <w:color w:val="202020"/>
                <w:spacing w:val="8"/>
                <w:w w:val="90"/>
                <w:sz w:val="18"/>
              </w:rPr>
              <w:t xml:space="preserve"> </w:t>
            </w:r>
            <w:r>
              <w:rPr>
                <w:color w:val="202020"/>
                <w:w w:val="90"/>
                <w:sz w:val="18"/>
              </w:rPr>
              <w:t xml:space="preserve">basketball, reading </w:t>
            </w:r>
          </w:p>
        </w:tc>
        <w:tc>
          <w:tcPr>
            <w:tcW w:w="1532" w:type="dxa"/>
            <w:tcBorders>
              <w:top w:val="single" w:sz="8" w:space="0" w:color="202020"/>
              <w:bottom w:val="single" w:sz="8" w:space="0" w:color="202020"/>
            </w:tcBorders>
          </w:tcPr>
          <w:p w14:paraId="7D0A2278" w14:textId="77777777" w:rsidR="00CF184D" w:rsidRDefault="00CF184D">
            <w:pPr>
              <w:pStyle w:val="TableParagraph"/>
              <w:rPr>
                <w:sz w:val="16"/>
              </w:rPr>
            </w:pPr>
          </w:p>
        </w:tc>
        <w:tc>
          <w:tcPr>
            <w:tcW w:w="1651" w:type="dxa"/>
            <w:tcBorders>
              <w:top w:val="single" w:sz="8" w:space="0" w:color="202020"/>
              <w:bottom w:val="single" w:sz="8" w:space="0" w:color="202020"/>
            </w:tcBorders>
          </w:tcPr>
          <w:p w14:paraId="08D9617D" w14:textId="77777777" w:rsidR="00CF184D" w:rsidRDefault="00CF184D">
            <w:pPr>
              <w:pStyle w:val="TableParagraph"/>
              <w:rPr>
                <w:sz w:val="16"/>
              </w:rPr>
            </w:pPr>
          </w:p>
        </w:tc>
        <w:tc>
          <w:tcPr>
            <w:tcW w:w="1823" w:type="dxa"/>
            <w:tcBorders>
              <w:top w:val="single" w:sz="8" w:space="0" w:color="202020"/>
              <w:bottom w:val="single" w:sz="8" w:space="0" w:color="202020"/>
            </w:tcBorders>
          </w:tcPr>
          <w:p w14:paraId="167DB0AF" w14:textId="77777777" w:rsidR="00CF184D" w:rsidRDefault="00CF184D">
            <w:pPr>
              <w:pStyle w:val="TableParagraph"/>
              <w:rPr>
                <w:sz w:val="16"/>
              </w:rPr>
            </w:pPr>
          </w:p>
        </w:tc>
      </w:tr>
      <w:tr w:rsidR="00CF184D" w14:paraId="1159466C" w14:textId="77777777" w:rsidTr="00CF184D">
        <w:trPr>
          <w:trHeight w:val="707"/>
        </w:trPr>
        <w:tc>
          <w:tcPr>
            <w:tcW w:w="1693" w:type="dxa"/>
            <w:tcBorders>
              <w:top w:val="single" w:sz="8" w:space="0" w:color="202020"/>
              <w:bottom w:val="single" w:sz="8" w:space="0" w:color="202020"/>
            </w:tcBorders>
          </w:tcPr>
          <w:p w14:paraId="055E921C" w14:textId="77777777" w:rsidR="00CF184D" w:rsidRDefault="00CF184D">
            <w:pPr>
              <w:pStyle w:val="TableParagraph"/>
              <w:spacing w:before="105"/>
              <w:ind w:left="3"/>
              <w:rPr>
                <w:sz w:val="17"/>
              </w:rPr>
            </w:pPr>
            <w:r>
              <w:rPr>
                <w:color w:val="202020"/>
                <w:spacing w:val="13"/>
                <w:sz w:val="17"/>
              </w:rPr>
              <w:t>LANGUAGES</w:t>
            </w:r>
          </w:p>
        </w:tc>
        <w:tc>
          <w:tcPr>
            <w:tcW w:w="2547" w:type="dxa"/>
            <w:tcBorders>
              <w:top w:val="single" w:sz="8" w:space="0" w:color="202020"/>
              <w:bottom w:val="single" w:sz="8" w:space="0" w:color="202020"/>
            </w:tcBorders>
          </w:tcPr>
          <w:p w14:paraId="1817FC17" w14:textId="77777777" w:rsidR="00CF184D" w:rsidRDefault="00CF184D">
            <w:pPr>
              <w:pStyle w:val="TableParagraph"/>
              <w:spacing w:before="102"/>
              <w:ind w:left="680"/>
              <w:rPr>
                <w:sz w:val="18"/>
              </w:rPr>
            </w:pPr>
            <w:r>
              <w:rPr>
                <w:color w:val="202020"/>
                <w:sz w:val="18"/>
              </w:rPr>
              <w:t>English</w:t>
            </w:r>
          </w:p>
        </w:tc>
        <w:tc>
          <w:tcPr>
            <w:tcW w:w="1532" w:type="dxa"/>
            <w:tcBorders>
              <w:top w:val="single" w:sz="8" w:space="0" w:color="202020"/>
              <w:bottom w:val="single" w:sz="8" w:space="0" w:color="202020"/>
            </w:tcBorders>
          </w:tcPr>
          <w:p w14:paraId="6B2EAF82" w14:textId="77777777" w:rsidR="00CF184D" w:rsidRDefault="00CF184D">
            <w:pPr>
              <w:pStyle w:val="TableParagraph"/>
              <w:spacing w:before="103"/>
              <w:ind w:left="521"/>
              <w:rPr>
                <w:sz w:val="17"/>
              </w:rPr>
            </w:pPr>
            <w:r>
              <w:rPr>
                <w:color w:val="202020"/>
                <w:w w:val="90"/>
                <w:sz w:val="17"/>
              </w:rPr>
              <w:t>Native</w:t>
            </w:r>
            <w:r>
              <w:rPr>
                <w:color w:val="202020"/>
                <w:spacing w:val="1"/>
                <w:w w:val="90"/>
                <w:sz w:val="17"/>
              </w:rPr>
              <w:t xml:space="preserve"> </w:t>
            </w:r>
            <w:r>
              <w:rPr>
                <w:color w:val="202020"/>
                <w:w w:val="90"/>
                <w:sz w:val="17"/>
              </w:rPr>
              <w:t>speaker</w:t>
            </w:r>
          </w:p>
        </w:tc>
        <w:tc>
          <w:tcPr>
            <w:tcW w:w="1651" w:type="dxa"/>
            <w:tcBorders>
              <w:top w:val="single" w:sz="8" w:space="0" w:color="202020"/>
              <w:bottom w:val="single" w:sz="8" w:space="0" w:color="202020"/>
            </w:tcBorders>
          </w:tcPr>
          <w:p w14:paraId="790FEE0F" w14:textId="77777777" w:rsidR="00CF184D" w:rsidRDefault="00CF184D">
            <w:pPr>
              <w:pStyle w:val="TableParagraph"/>
              <w:spacing w:before="102"/>
              <w:ind w:left="238"/>
              <w:rPr>
                <w:sz w:val="18"/>
              </w:rPr>
            </w:pPr>
            <w:r>
              <w:rPr>
                <w:color w:val="202020"/>
                <w:sz w:val="18"/>
              </w:rPr>
              <w:t>Somali</w:t>
            </w:r>
          </w:p>
        </w:tc>
        <w:tc>
          <w:tcPr>
            <w:tcW w:w="1823" w:type="dxa"/>
            <w:tcBorders>
              <w:top w:val="single" w:sz="8" w:space="0" w:color="202020"/>
              <w:bottom w:val="single" w:sz="8" w:space="0" w:color="202020"/>
            </w:tcBorders>
          </w:tcPr>
          <w:p w14:paraId="732C9B93" w14:textId="77777777" w:rsidR="00CF184D" w:rsidRDefault="00CF184D">
            <w:pPr>
              <w:pStyle w:val="TableParagraph"/>
              <w:spacing w:before="103"/>
              <w:ind w:left="1059"/>
              <w:rPr>
                <w:sz w:val="17"/>
              </w:rPr>
            </w:pPr>
            <w:r>
              <w:rPr>
                <w:color w:val="202020"/>
                <w:w w:val="90"/>
                <w:sz w:val="17"/>
              </w:rPr>
              <w:t>Fluent</w:t>
            </w:r>
            <w:r>
              <w:rPr>
                <w:color w:val="202020"/>
                <w:spacing w:val="-4"/>
                <w:w w:val="90"/>
                <w:sz w:val="17"/>
              </w:rPr>
              <w:t xml:space="preserve"> </w:t>
            </w:r>
            <w:r>
              <w:rPr>
                <w:color w:val="202020"/>
                <w:w w:val="90"/>
                <w:sz w:val="17"/>
              </w:rPr>
              <w:t>speaker</w:t>
            </w:r>
          </w:p>
        </w:tc>
      </w:tr>
    </w:tbl>
    <w:p w14:paraId="28EF65FE" w14:textId="77777777" w:rsidR="00CF184D" w:rsidRDefault="00CF184D" w:rsidP="00CF184D">
      <w:pPr>
        <w:tabs>
          <w:tab w:val="left" w:pos="4682"/>
        </w:tabs>
        <w:spacing w:before="73"/>
        <w:ind w:left="260"/>
      </w:pPr>
      <w:r>
        <w:rPr>
          <w:color w:val="202020"/>
          <w:spacing w:val="15"/>
          <w:position w:val="4"/>
          <w:sz w:val="17"/>
        </w:rPr>
        <w:t>REFERENCES</w:t>
      </w:r>
      <w:r>
        <w:rPr>
          <w:color w:val="202020"/>
          <w:spacing w:val="15"/>
          <w:position w:val="4"/>
          <w:sz w:val="17"/>
        </w:rPr>
        <w:tab/>
      </w:r>
      <w:r>
        <w:rPr>
          <w:color w:val="202020"/>
          <w:w w:val="95"/>
        </w:rPr>
        <w:t>References</w:t>
      </w:r>
      <w:r>
        <w:rPr>
          <w:color w:val="202020"/>
          <w:spacing w:val="-1"/>
          <w:w w:val="95"/>
        </w:rPr>
        <w:t xml:space="preserve"> </w:t>
      </w:r>
      <w:r>
        <w:rPr>
          <w:color w:val="202020"/>
          <w:w w:val="95"/>
        </w:rPr>
        <w:t>available</w:t>
      </w:r>
      <w:r>
        <w:rPr>
          <w:color w:val="202020"/>
          <w:spacing w:val="-1"/>
          <w:w w:val="95"/>
        </w:rPr>
        <w:t xml:space="preserve"> </w:t>
      </w:r>
      <w:r>
        <w:rPr>
          <w:color w:val="202020"/>
          <w:w w:val="95"/>
        </w:rPr>
        <w:t>upon</w:t>
      </w:r>
      <w:r>
        <w:rPr>
          <w:color w:val="202020"/>
          <w:spacing w:val="-3"/>
          <w:w w:val="95"/>
        </w:rPr>
        <w:t xml:space="preserve"> </w:t>
      </w:r>
      <w:r>
        <w:rPr>
          <w:color w:val="202020"/>
          <w:w w:val="95"/>
        </w:rPr>
        <w:t>request</w:t>
      </w:r>
    </w:p>
    <w:p w14:paraId="32B16725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4"/>
          <w:szCs w:val="36"/>
        </w:rPr>
      </w:pPr>
    </w:p>
    <w:p w14:paraId="5ACEBE5F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4"/>
          <w:szCs w:val="36"/>
        </w:rPr>
      </w:pPr>
    </w:p>
    <w:p w14:paraId="486A2ABD" w14:textId="77777777" w:rsidR="00CF184D" w:rsidRPr="00CF184D" w:rsidRDefault="00CF184D" w:rsidP="00CF184D">
      <w:pPr>
        <w:pStyle w:val="ListParagraph"/>
        <w:rPr>
          <w:rFonts w:ascii="Georgia" w:hAnsi="Georgia"/>
          <w:color w:val="202020"/>
          <w:spacing w:val="13"/>
          <w:sz w:val="24"/>
          <w:szCs w:val="36"/>
        </w:rPr>
      </w:pPr>
    </w:p>
    <w:p w14:paraId="6AA3547C" w14:textId="77777777" w:rsidR="00CF184D" w:rsidRPr="00CF184D" w:rsidRDefault="00CF184D" w:rsidP="00683B4E">
      <w:pPr>
        <w:pStyle w:val="ListParagraph"/>
        <w:rPr>
          <w:rFonts w:ascii="Georgia" w:hAnsi="Georgia"/>
          <w:color w:val="202020"/>
          <w:spacing w:val="13"/>
          <w:sz w:val="24"/>
          <w:szCs w:val="36"/>
        </w:rPr>
      </w:pPr>
    </w:p>
    <w:sectPr w:rsidR="00CF184D" w:rsidRPr="00CF1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y1kpbW3" int2:invalidationBookmarkName="" int2:hashCode="SradH0SdDJdch8" int2:id="P8gSLKUy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2EF1"/>
    <w:multiLevelType w:val="hybridMultilevel"/>
    <w:tmpl w:val="5882E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5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7E"/>
    <w:rsid w:val="00033832"/>
    <w:rsid w:val="00073437"/>
    <w:rsid w:val="000F7BAF"/>
    <w:rsid w:val="001D1095"/>
    <w:rsid w:val="00331756"/>
    <w:rsid w:val="003F6DE4"/>
    <w:rsid w:val="0053372A"/>
    <w:rsid w:val="006514C9"/>
    <w:rsid w:val="00683B4E"/>
    <w:rsid w:val="006C5B69"/>
    <w:rsid w:val="00871908"/>
    <w:rsid w:val="008B57B6"/>
    <w:rsid w:val="00A9737E"/>
    <w:rsid w:val="00AC7F28"/>
    <w:rsid w:val="00BC082D"/>
    <w:rsid w:val="00CF184D"/>
    <w:rsid w:val="00D85FED"/>
    <w:rsid w:val="00DE4238"/>
    <w:rsid w:val="00E9787E"/>
    <w:rsid w:val="00EB7CFE"/>
    <w:rsid w:val="00EE2D70"/>
    <w:rsid w:val="00EF2F7D"/>
    <w:rsid w:val="00F67FB8"/>
    <w:rsid w:val="070BE199"/>
    <w:rsid w:val="105F5F2D"/>
    <w:rsid w:val="1651DFC6"/>
    <w:rsid w:val="2959E118"/>
    <w:rsid w:val="30800DFC"/>
    <w:rsid w:val="3B085956"/>
    <w:rsid w:val="4BEA50EA"/>
    <w:rsid w:val="4CF0EE0E"/>
    <w:rsid w:val="50AA392B"/>
    <w:rsid w:val="586FE0D0"/>
    <w:rsid w:val="5C8D0109"/>
    <w:rsid w:val="5E25CC29"/>
    <w:rsid w:val="6467EC2B"/>
    <w:rsid w:val="6A6630ED"/>
    <w:rsid w:val="754CF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D609"/>
  <w15:chartTrackingRefBased/>
  <w15:docId w15:val="{590C5777-960E-4A3E-84E6-53790F7C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B4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83B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83B4E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83B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317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incadde1997@hot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mohamedamin-abdisharif-bb02b41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705fd9-3cf4-4f54-9ebb-65746fc285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99493120320848BE997863D9D6186D" ma:contentTypeVersion="10" ma:contentTypeDescription="Create a new document." ma:contentTypeScope="" ma:versionID="a31369ed436bd07867318ea1fd3d832c">
  <xsd:schema xmlns:xsd="http://www.w3.org/2001/XMLSchema" xmlns:xs="http://www.w3.org/2001/XMLSchema" xmlns:p="http://schemas.microsoft.com/office/2006/metadata/properties" xmlns:ns3="76705fd9-3cf4-4f54-9ebb-65746fc28530" xmlns:ns4="a2d2bbe1-c45a-4460-8f29-b6480e3a057f" targetNamespace="http://schemas.microsoft.com/office/2006/metadata/properties" ma:root="true" ma:fieldsID="45eee3aecc17cfdaa0ed5013f6739f92" ns3:_="" ns4:_="">
    <xsd:import namespace="76705fd9-3cf4-4f54-9ebb-65746fc28530"/>
    <xsd:import namespace="a2d2bbe1-c45a-4460-8f29-b6480e3a05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05fd9-3cf4-4f54-9ebb-65746fc28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2bbe1-c45a-4460-8f29-b6480e3a057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94E86C-0676-4F13-95C7-8AF20DA54595}">
  <ds:schemaRefs>
    <ds:schemaRef ds:uri="http://schemas.microsoft.com/office/2006/metadata/properties"/>
    <ds:schemaRef ds:uri="http://www.w3.org/2000/xmlns/"/>
    <ds:schemaRef ds:uri="76705fd9-3cf4-4f54-9ebb-65746fc285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B0FF775C-B9B3-4447-BCF8-101E0EAE987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6705fd9-3cf4-4f54-9ebb-65746fc28530"/>
    <ds:schemaRef ds:uri="a2d2bbe1-c45a-4460-8f29-b6480e3a057f"/>
  </ds:schemaRefs>
</ds:datastoreItem>
</file>

<file path=customXml/itemProps3.xml><?xml version="1.0" encoding="utf-8"?>
<ds:datastoreItem xmlns:ds="http://schemas.openxmlformats.org/officeDocument/2006/customXml" ds:itemID="{5A5B0866-E88A-48AC-9B48-63DD57F99B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Mohamedamin Abdisharif</dc:creator>
  <cp:keywords/>
  <dc:description/>
  <cp:lastModifiedBy/>
  <cp:revision>9</cp:revision>
  <dcterms:created xsi:type="dcterms:W3CDTF">2023-08-07T21:36:00Z</dcterms:created>
  <dcterms:modified xsi:type="dcterms:W3CDTF">2024-03-05T22:55:00Z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0x0101003899493120320848BE997863D9D6186D</vt:lpwstr>
  </property>
</Properties>
</file>