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6353D" w14:textId="77777777" w:rsidR="00D55490" w:rsidRDefault="00374F1D">
      <w:pPr>
        <w:jc w:val="center"/>
      </w:pPr>
      <w:r>
        <w:rPr>
          <w:b/>
          <w:color w:val="003366"/>
          <w:sz w:val="36"/>
        </w:rPr>
        <w:t>Ntokozo Mahlangu</w:t>
      </w:r>
      <w:r>
        <w:rPr>
          <w:b/>
          <w:color w:val="003366"/>
          <w:sz w:val="36"/>
        </w:rPr>
        <w:br/>
      </w:r>
      <w:r>
        <w:rPr>
          <w:color w:val="646464"/>
          <w:sz w:val="24"/>
        </w:rPr>
        <w:t>BCom Finance Graduate</w:t>
      </w:r>
      <w:r>
        <w:rPr>
          <w:color w:val="646464"/>
          <w:sz w:val="24"/>
        </w:rPr>
        <w:br/>
      </w:r>
    </w:p>
    <w:p w14:paraId="14392AD9" w14:textId="4871E652" w:rsidR="00D55490" w:rsidRDefault="00374F1D" w:rsidP="00333D90">
      <w:pPr>
        <w:jc w:val="center"/>
      </w:pPr>
      <w:r>
        <w:t>Pretoria North, Gauteng | 062 345 0860 | Zoemahlangu22@gmail.com</w:t>
      </w:r>
      <w:r>
        <w:br/>
      </w:r>
    </w:p>
    <w:p w14:paraId="702D7390" w14:textId="77777777" w:rsidR="00D55490" w:rsidRDefault="00374F1D">
      <w:pPr>
        <w:pStyle w:val="Heading1"/>
      </w:pPr>
      <w:r>
        <w:t>Profile</w:t>
      </w:r>
    </w:p>
    <w:p w14:paraId="1AB74603" w14:textId="77777777" w:rsidR="00D55490" w:rsidRDefault="00374F1D">
      <w:r>
        <w:t>Enthusiastic and detail-oriented Finance Graduate with experience as a Debtors Clerk. Skilled in credit management, financial analysis, and risk assessment. Eager to leverage analytical and problem-solving abilities to contribute to a dynamic finance team.</w:t>
      </w:r>
    </w:p>
    <w:p w14:paraId="067F3AFD" w14:textId="77777777" w:rsidR="00D55490" w:rsidRDefault="00374F1D">
      <w:pPr>
        <w:pStyle w:val="Heading1"/>
      </w:pPr>
      <w:r>
        <w:t>Work Experience</w:t>
      </w:r>
    </w:p>
    <w:p w14:paraId="25395C36" w14:textId="5E8A3C9A" w:rsidR="00333D90" w:rsidRDefault="00374F1D" w:rsidP="00333D90">
      <w:r>
        <w:t xml:space="preserve">Debtors Clerk | Bidvest Waltons | Jan 2024 – </w:t>
      </w:r>
      <w:r w:rsidR="003E6233">
        <w:t>Nov 2025</w:t>
      </w:r>
    </w:p>
    <w:p w14:paraId="70DFBA09" w14:textId="77777777" w:rsidR="00333D90" w:rsidRDefault="00333D90" w:rsidP="00333D90">
      <w:pPr>
        <w:pStyle w:val="ListParagraph"/>
        <w:numPr>
          <w:ilvl w:val="0"/>
          <w:numId w:val="12"/>
        </w:numPr>
      </w:pPr>
      <w:r w:rsidRPr="00333D90">
        <w:t xml:space="preserve"> Manage the full debtor’s function, including invoicing, statements, and collections.</w:t>
      </w:r>
    </w:p>
    <w:p w14:paraId="106AE411" w14:textId="77777777" w:rsidR="00333D90" w:rsidRDefault="00333D90" w:rsidP="00333D90">
      <w:pPr>
        <w:pStyle w:val="ListParagraph"/>
        <w:numPr>
          <w:ilvl w:val="0"/>
          <w:numId w:val="12"/>
        </w:numPr>
      </w:pPr>
      <w:r w:rsidRPr="00333D90">
        <w:t>Process and reconcile customer accounts to ensure accurate records.</w:t>
      </w:r>
    </w:p>
    <w:p w14:paraId="0A9596B2" w14:textId="77777777" w:rsidR="00333D90" w:rsidRDefault="00333D90" w:rsidP="00333D90">
      <w:pPr>
        <w:pStyle w:val="ListParagraph"/>
        <w:numPr>
          <w:ilvl w:val="0"/>
          <w:numId w:val="12"/>
        </w:numPr>
      </w:pPr>
      <w:r w:rsidRPr="00333D90">
        <w:t>Follow up on outstanding accounts and ensure timely payments.</w:t>
      </w:r>
    </w:p>
    <w:p w14:paraId="236AD539" w14:textId="77777777" w:rsidR="00333D90" w:rsidRDefault="00333D90" w:rsidP="00333D90">
      <w:pPr>
        <w:pStyle w:val="ListParagraph"/>
        <w:numPr>
          <w:ilvl w:val="0"/>
          <w:numId w:val="12"/>
        </w:numPr>
      </w:pPr>
      <w:r w:rsidRPr="00333D90">
        <w:t>Handle customer queries regarding invoices, statements, and payments.</w:t>
      </w:r>
    </w:p>
    <w:p w14:paraId="02FBD65A" w14:textId="77777777" w:rsidR="00333D90" w:rsidRDefault="00333D90" w:rsidP="00333D90">
      <w:pPr>
        <w:pStyle w:val="ListParagraph"/>
        <w:numPr>
          <w:ilvl w:val="0"/>
          <w:numId w:val="12"/>
        </w:numPr>
      </w:pPr>
      <w:r w:rsidRPr="00333D90">
        <w:t>Allocate payments received to the correct accounts.</w:t>
      </w:r>
    </w:p>
    <w:p w14:paraId="0379EDCA" w14:textId="77777777" w:rsidR="00333D90" w:rsidRDefault="00333D90" w:rsidP="00333D90">
      <w:pPr>
        <w:pStyle w:val="ListParagraph"/>
        <w:numPr>
          <w:ilvl w:val="0"/>
          <w:numId w:val="12"/>
        </w:numPr>
      </w:pPr>
      <w:r w:rsidRPr="00333D90">
        <w:t>Prepare monthly debtor age analysis and provide reports to management.</w:t>
      </w:r>
    </w:p>
    <w:p w14:paraId="07372142" w14:textId="77777777" w:rsidR="00333D90" w:rsidRDefault="00333D90" w:rsidP="00333D90">
      <w:pPr>
        <w:pStyle w:val="ListParagraph"/>
        <w:numPr>
          <w:ilvl w:val="0"/>
          <w:numId w:val="12"/>
        </w:numPr>
      </w:pPr>
      <w:r w:rsidRPr="00333D90">
        <w:t>Liaise with customers to resolve payment issues and maintain positive relationships.</w:t>
      </w:r>
    </w:p>
    <w:p w14:paraId="2DE9F3DC" w14:textId="77777777" w:rsidR="00333D90" w:rsidRDefault="00333D90" w:rsidP="00333D90">
      <w:pPr>
        <w:pStyle w:val="ListParagraph"/>
        <w:numPr>
          <w:ilvl w:val="0"/>
          <w:numId w:val="12"/>
        </w:numPr>
      </w:pPr>
      <w:r w:rsidRPr="00333D90">
        <w:t>Escalate overdue accounts according to credit control policies.</w:t>
      </w:r>
    </w:p>
    <w:p w14:paraId="6DA03D19" w14:textId="77777777" w:rsidR="00333D90" w:rsidRDefault="00333D90" w:rsidP="00333D90">
      <w:pPr>
        <w:pStyle w:val="ListParagraph"/>
        <w:numPr>
          <w:ilvl w:val="0"/>
          <w:numId w:val="12"/>
        </w:numPr>
      </w:pPr>
      <w:r w:rsidRPr="00333D90">
        <w:t>Maintain accurate filing and record-keeping of all debtor transactions.</w:t>
      </w:r>
    </w:p>
    <w:p w14:paraId="628AF9D0" w14:textId="33C37D07" w:rsidR="00333D90" w:rsidRPr="00333D90" w:rsidRDefault="00333D90" w:rsidP="00333D90">
      <w:pPr>
        <w:pStyle w:val="ListParagraph"/>
        <w:numPr>
          <w:ilvl w:val="0"/>
          <w:numId w:val="12"/>
        </w:numPr>
      </w:pPr>
      <w:r w:rsidRPr="00333D90">
        <w:t>Assist with audit requirements and month-end processes.</w:t>
      </w:r>
    </w:p>
    <w:p w14:paraId="5A06AE8F" w14:textId="089E97B4" w:rsidR="00D55490" w:rsidRDefault="00D55490"/>
    <w:p w14:paraId="4D639C0F" w14:textId="77777777" w:rsidR="00D55490" w:rsidRDefault="00374F1D">
      <w:pPr>
        <w:pStyle w:val="Heading1"/>
      </w:pPr>
      <w:r>
        <w:t>Education</w:t>
      </w:r>
    </w:p>
    <w:p w14:paraId="5BD0E06A" w14:textId="24C1304D" w:rsidR="00455A40" w:rsidRDefault="00374F1D" w:rsidP="00455A40">
      <w:r>
        <w:t>BCom Finance | University of Johannesburg | 2023</w:t>
      </w:r>
      <w:r>
        <w:br/>
        <w:t>Relevant coursework: Accounting, Financial Management, Economics, Business &amp; Investment Management, Cost &amp; Management Accounting, Tax Planning, Business Information Systems</w:t>
      </w:r>
      <w:r>
        <w:br/>
      </w:r>
      <w:r>
        <w:br/>
        <w:t>Grade 12 | Hoërskool Gerrit Maritz | 2017</w:t>
      </w:r>
    </w:p>
    <w:p w14:paraId="5B0444D3" w14:textId="77777777" w:rsidR="00455A40" w:rsidRDefault="00455A40" w:rsidP="00455A40"/>
    <w:p w14:paraId="5B7E15BE" w14:textId="14354CD2" w:rsidR="00333D90" w:rsidRDefault="00333D90" w:rsidP="00333D90">
      <w:pPr>
        <w:pStyle w:val="Heading1"/>
      </w:pPr>
      <w:r>
        <w:lastRenderedPageBreak/>
        <w:t>Skills</w:t>
      </w:r>
    </w:p>
    <w:p w14:paraId="0F14FBCF" w14:textId="77777777" w:rsidR="00333D90" w:rsidRDefault="00333D90" w:rsidP="00333D90">
      <w:r>
        <w:t>• Financial analysis &amp; planning</w:t>
      </w:r>
      <w:r>
        <w:br/>
        <w:t>• Credit management &amp; control</w:t>
      </w:r>
      <w:r>
        <w:br/>
        <w:t>• Risk assessment &amp; mitigation</w:t>
      </w:r>
      <w:r>
        <w:br/>
        <w:t>• Customer communication &amp; negotiation</w:t>
      </w:r>
      <w:r>
        <w:br/>
        <w:t>• Financial software (Excel, accounting systems)</w:t>
      </w:r>
      <w:r>
        <w:br/>
        <w:t>• Analytical and problem-solving abilities</w:t>
      </w:r>
    </w:p>
    <w:p w14:paraId="5FA58E4D" w14:textId="77777777" w:rsidR="00D55490" w:rsidRDefault="00374F1D">
      <w:pPr>
        <w:pStyle w:val="Heading1"/>
      </w:pPr>
      <w:r>
        <w:t>Highlights</w:t>
      </w:r>
    </w:p>
    <w:p w14:paraId="6D511276" w14:textId="70591680" w:rsidR="00D55490" w:rsidRDefault="00374F1D">
      <w:r>
        <w:t>• Analyzed financial statements and conducted ratio analysis to assess company stability.</w:t>
      </w:r>
      <w:r>
        <w:br/>
        <w:t>• Developed investment planning and management model for a client portfolio.</w:t>
      </w:r>
      <w:r>
        <w:br/>
        <w:t>• Created a business plan for a company expansion project requiring financing.</w:t>
      </w:r>
    </w:p>
    <w:p w14:paraId="5A3E3326" w14:textId="77777777" w:rsidR="00D55490" w:rsidRDefault="00374F1D">
      <w:pPr>
        <w:pStyle w:val="Heading1"/>
      </w:pPr>
      <w:r>
        <w:t>Languages</w:t>
      </w:r>
    </w:p>
    <w:p w14:paraId="1F3D236E" w14:textId="77777777" w:rsidR="00D55490" w:rsidRDefault="00374F1D">
      <w:r>
        <w:t>English – Fluent</w:t>
      </w:r>
      <w:r>
        <w:br/>
        <w:t>Afrikaans – Professional Working Proficiency</w:t>
      </w:r>
      <w:r>
        <w:br/>
        <w:t>IsiNdebele – Intermediate</w:t>
      </w:r>
    </w:p>
    <w:p w14:paraId="0784F8A6" w14:textId="77777777" w:rsidR="00D55490" w:rsidRDefault="00374F1D">
      <w:pPr>
        <w:pStyle w:val="Heading1"/>
      </w:pPr>
      <w:r>
        <w:t>References</w:t>
      </w:r>
    </w:p>
    <w:p w14:paraId="1343A8F0" w14:textId="77777777" w:rsidR="00D55490" w:rsidRDefault="00374F1D">
      <w:r>
        <w:t>Available upon request.</w:t>
      </w:r>
    </w:p>
    <w:sectPr w:rsidR="00D554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641B99"/>
    <w:multiLevelType w:val="hybridMultilevel"/>
    <w:tmpl w:val="0476A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F01FF9"/>
    <w:multiLevelType w:val="hybridMultilevel"/>
    <w:tmpl w:val="724C3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9C4DA3"/>
    <w:multiLevelType w:val="hybridMultilevel"/>
    <w:tmpl w:val="56185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6550227">
    <w:abstractNumId w:val="8"/>
  </w:num>
  <w:num w:numId="2" w16cid:durableId="311374373">
    <w:abstractNumId w:val="6"/>
  </w:num>
  <w:num w:numId="3" w16cid:durableId="626545141">
    <w:abstractNumId w:val="5"/>
  </w:num>
  <w:num w:numId="4" w16cid:durableId="1866675305">
    <w:abstractNumId w:val="4"/>
  </w:num>
  <w:num w:numId="5" w16cid:durableId="1709988290">
    <w:abstractNumId w:val="7"/>
  </w:num>
  <w:num w:numId="6" w16cid:durableId="815420338">
    <w:abstractNumId w:val="3"/>
  </w:num>
  <w:num w:numId="7" w16cid:durableId="195167314">
    <w:abstractNumId w:val="2"/>
  </w:num>
  <w:num w:numId="8" w16cid:durableId="193543392">
    <w:abstractNumId w:val="1"/>
  </w:num>
  <w:num w:numId="9" w16cid:durableId="1025867137">
    <w:abstractNumId w:val="0"/>
  </w:num>
  <w:num w:numId="10" w16cid:durableId="1879509641">
    <w:abstractNumId w:val="10"/>
  </w:num>
  <w:num w:numId="11" w16cid:durableId="780951247">
    <w:abstractNumId w:val="11"/>
  </w:num>
  <w:num w:numId="12" w16cid:durableId="12789499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5F3"/>
    <w:rsid w:val="0029639D"/>
    <w:rsid w:val="002B05B9"/>
    <w:rsid w:val="00326F90"/>
    <w:rsid w:val="00333D90"/>
    <w:rsid w:val="00374F1D"/>
    <w:rsid w:val="003E6233"/>
    <w:rsid w:val="00455A40"/>
    <w:rsid w:val="0086355F"/>
    <w:rsid w:val="00AA1D8D"/>
    <w:rsid w:val="00B47730"/>
    <w:rsid w:val="00CB0664"/>
    <w:rsid w:val="00D05B5E"/>
    <w:rsid w:val="00D55490"/>
    <w:rsid w:val="00EA054F"/>
    <w:rsid w:val="00ED1C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5D10CF5"/>
  <w14:defaultImageDpi w14:val="300"/>
  <w15:docId w15:val="{FB68DF0B-4B7C-4DE6-8C66-6CF132A8F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33D9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Ntokozo Mahlangu</cp:lastModifiedBy>
  <cp:revision>7</cp:revision>
  <dcterms:created xsi:type="dcterms:W3CDTF">2013-12-23T23:15:00Z</dcterms:created>
  <dcterms:modified xsi:type="dcterms:W3CDTF">2025-11-29T18:12:00Z</dcterms:modified>
  <cp:category/>
</cp:coreProperties>
</file>