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rPr>
          <w:rFonts w:ascii="Calibri" w:cs="Calibri" w:eastAsia="Calibri" w:hAnsi="Calibri"/>
          <w:b w:val="1"/>
          <w:color w:val="0e101a"/>
          <w:sz w:val="24"/>
          <w:szCs w:val="24"/>
          <w:u w:val="single"/>
        </w:rPr>
      </w:pPr>
      <w:r w:rsidDel="00000000" w:rsidR="00000000" w:rsidRPr="00000000">
        <w:rPr>
          <w:rFonts w:ascii="Calibri" w:cs="Calibri" w:eastAsia="Calibri" w:hAnsi="Calibri"/>
          <w:b w:val="1"/>
          <w:color w:val="0e101a"/>
          <w:sz w:val="24"/>
          <w:szCs w:val="24"/>
          <w:u w:val="single"/>
          <w:rtl w:val="0"/>
        </w:rPr>
        <w:t xml:space="preserve">Name: Vivek Kumar</w:t>
      </w:r>
    </w:p>
    <w:p w:rsidR="00000000" w:rsidDel="00000000" w:rsidP="00000000" w:rsidRDefault="00000000" w:rsidRPr="00000000" w14:paraId="00000002">
      <w:pPr>
        <w:spacing w:line="240" w:lineRule="auto"/>
        <w:rPr>
          <w:rFonts w:ascii="Calibri" w:cs="Calibri" w:eastAsia="Calibri" w:hAnsi="Calibri"/>
          <w:b w:val="1"/>
          <w:color w:val="0e101a"/>
          <w:sz w:val="24"/>
          <w:szCs w:val="24"/>
          <w:u w:val="single"/>
        </w:rPr>
      </w:pPr>
      <w:r w:rsidDel="00000000" w:rsidR="00000000" w:rsidRPr="00000000">
        <w:rPr>
          <w:rFonts w:ascii="Calibri" w:cs="Calibri" w:eastAsia="Calibri" w:hAnsi="Calibri"/>
          <w:b w:val="1"/>
          <w:color w:val="0e101a"/>
          <w:sz w:val="24"/>
          <w:szCs w:val="24"/>
          <w:u w:val="single"/>
          <w:rtl w:val="0"/>
        </w:rPr>
        <w:t xml:space="preserve">Company and Designation: DATA SCIENCE MANAGER - pwc</w:t>
      </w:r>
    </w:p>
    <w:p w:rsidR="00000000" w:rsidDel="00000000" w:rsidP="00000000" w:rsidRDefault="00000000" w:rsidRPr="00000000" w14:paraId="00000003">
      <w:pPr>
        <w:spacing w:line="240" w:lineRule="auto"/>
        <w:rPr>
          <w:rFonts w:ascii="Calibri" w:cs="Calibri" w:eastAsia="Calibri" w:hAnsi="Calibri"/>
          <w:color w:val="0e101a"/>
          <w:sz w:val="24"/>
          <w:szCs w:val="24"/>
        </w:rPr>
      </w:pPr>
      <w:r w:rsidDel="00000000" w:rsidR="00000000" w:rsidRPr="00000000">
        <w:rPr>
          <w:rFonts w:ascii="Calibri" w:cs="Calibri" w:eastAsia="Calibri" w:hAnsi="Calibri"/>
          <w:b w:val="1"/>
          <w:color w:val="0e101a"/>
          <w:sz w:val="24"/>
          <w:szCs w:val="24"/>
          <w:u w:val="single"/>
          <w:rtl w:val="0"/>
        </w:rPr>
        <w:t xml:space="preserve">Topic</w:t>
      </w:r>
      <w:r w:rsidDel="00000000" w:rsidR="00000000" w:rsidRPr="00000000">
        <w:rPr>
          <w:rFonts w:ascii="Calibri" w:cs="Calibri" w:eastAsia="Calibri" w:hAnsi="Calibri"/>
          <w:b w:val="1"/>
          <w:color w:val="0e101a"/>
          <w:sz w:val="24"/>
          <w:szCs w:val="24"/>
          <w:rtl w:val="0"/>
        </w:rPr>
        <w:t xml:space="preserve">: Computer Vision and Applications</w:t>
      </w:r>
      <w:r w:rsidDel="00000000" w:rsidR="00000000" w:rsidRPr="00000000">
        <w:rPr>
          <w:rtl w:val="0"/>
        </w:rPr>
      </w:r>
    </w:p>
    <w:p w:rsidR="00000000" w:rsidDel="00000000" w:rsidP="00000000" w:rsidRDefault="00000000" w:rsidRPr="00000000" w14:paraId="00000004">
      <w:pPr>
        <w:spacing w:line="240" w:lineRule="auto"/>
        <w:rPr/>
      </w:pPr>
      <w:r w:rsidDel="00000000" w:rsidR="00000000" w:rsidRPr="00000000">
        <w:rPr>
          <w:rFonts w:ascii="Calibri" w:cs="Calibri" w:eastAsia="Calibri" w:hAnsi="Calibri"/>
          <w:b w:val="1"/>
          <w:color w:val="0e101a"/>
          <w:sz w:val="24"/>
          <w:szCs w:val="24"/>
          <w:u w:val="single"/>
          <w:rtl w:val="0"/>
        </w:rPr>
        <w:t xml:space="preserve">Date:</w:t>
      </w:r>
      <w:r w:rsidDel="00000000" w:rsidR="00000000" w:rsidRPr="00000000">
        <w:rPr>
          <w:rFonts w:ascii="Calibri" w:cs="Calibri" w:eastAsia="Calibri" w:hAnsi="Calibri"/>
          <w:color w:val="0e101a"/>
          <w:sz w:val="24"/>
          <w:szCs w:val="24"/>
          <w:rtl w:val="0"/>
        </w:rPr>
        <w:t xml:space="preserve"> 12th August, 2023</w:t>
      </w:r>
      <w:r w:rsidDel="00000000" w:rsidR="00000000" w:rsidRPr="00000000">
        <w:rPr>
          <w:rtl w:val="0"/>
        </w:rPr>
      </w:r>
    </w:p>
    <w:p w:rsidR="00000000" w:rsidDel="00000000" w:rsidP="00000000" w:rsidRDefault="00000000" w:rsidRPr="00000000" w14:paraId="00000005">
      <w:pPr>
        <w:jc w:val="both"/>
        <w:rPr/>
      </w:pPr>
      <w:r w:rsidDel="00000000" w:rsidR="00000000" w:rsidRPr="00000000">
        <w:rPr>
          <w:b w:val="1"/>
          <w:u w:val="single"/>
          <w:rtl w:val="0"/>
        </w:rPr>
        <w:t xml:space="preserve">Information:</w:t>
      </w:r>
      <w:r w:rsidDel="00000000" w:rsidR="00000000" w:rsidRPr="00000000">
        <w:rPr>
          <w:rtl w:val="0"/>
        </w:rPr>
        <w:t xml:space="preserve"> Vivek Kumar stressed the pivotal role of computer vision, delving into Image Processing and its broad applications. Key topics included 3D recognition, object recognition through feature detection, motion estimation, and image classification using ML. Practical examples featured a Grab &amp; Go shop and Health and Safety Monitoring, demonstrating real-world applications for retail and security.</w:t>
      </w:r>
    </w:p>
    <w:p w:rsidR="00000000" w:rsidDel="00000000" w:rsidP="00000000" w:rsidRDefault="00000000" w:rsidRPr="00000000" w14:paraId="00000006">
      <w:pPr>
        <w:jc w:val="both"/>
        <w:rPr/>
      </w:pPr>
      <w:r w:rsidDel="00000000" w:rsidR="00000000" w:rsidRPr="00000000">
        <w:rPr/>
        <w:drawing>
          <wp:inline distB="114300" distT="114300" distL="114300" distR="114300">
            <wp:extent cx="3790294" cy="3790294"/>
            <wp:effectExtent b="0" l="0" r="0" t="0"/>
            <wp:docPr id="7"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3790294" cy="3790294"/>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r>
    </w:p>
    <w:p w:rsidR="00000000" w:rsidDel="00000000" w:rsidP="00000000" w:rsidRDefault="00000000" w:rsidRPr="00000000" w14:paraId="00000008">
      <w:pPr>
        <w:jc w:val="both"/>
        <w:rPr/>
      </w:pPr>
      <w:r w:rsidDel="00000000" w:rsidR="00000000" w:rsidRPr="00000000">
        <w:rPr>
          <w:rtl w:val="0"/>
        </w:rPr>
      </w:r>
    </w:p>
    <w:p w:rsidR="00000000" w:rsidDel="00000000" w:rsidP="00000000" w:rsidRDefault="00000000" w:rsidRPr="00000000" w14:paraId="00000009">
      <w:pPr>
        <w:spacing w:line="240" w:lineRule="auto"/>
        <w:rPr>
          <w:rFonts w:ascii="Calibri" w:cs="Calibri" w:eastAsia="Calibri" w:hAnsi="Calibri"/>
          <w:b w:val="1"/>
          <w:color w:val="0e101a"/>
          <w:sz w:val="24"/>
          <w:szCs w:val="24"/>
          <w:u w:val="single"/>
        </w:rPr>
      </w:pPr>
      <w:r w:rsidDel="00000000" w:rsidR="00000000" w:rsidRPr="00000000">
        <w:rPr>
          <w:rtl w:val="0"/>
        </w:rPr>
      </w:r>
    </w:p>
    <w:p w:rsidR="00000000" w:rsidDel="00000000" w:rsidP="00000000" w:rsidRDefault="00000000" w:rsidRPr="00000000" w14:paraId="0000000A">
      <w:pPr>
        <w:spacing w:line="240" w:lineRule="auto"/>
        <w:rPr>
          <w:rFonts w:ascii="Calibri" w:cs="Calibri" w:eastAsia="Calibri" w:hAnsi="Calibri"/>
          <w:b w:val="1"/>
          <w:color w:val="0e101a"/>
          <w:sz w:val="24"/>
          <w:szCs w:val="24"/>
          <w:u w:val="single"/>
        </w:rPr>
      </w:pPr>
      <w:r w:rsidDel="00000000" w:rsidR="00000000" w:rsidRPr="00000000">
        <w:rPr>
          <w:rFonts w:ascii="Calibri" w:cs="Calibri" w:eastAsia="Calibri" w:hAnsi="Calibri"/>
          <w:b w:val="1"/>
          <w:color w:val="0e101a"/>
          <w:sz w:val="24"/>
          <w:szCs w:val="24"/>
          <w:u w:val="single"/>
          <w:rtl w:val="0"/>
        </w:rPr>
        <w:t xml:space="preserve">Name: Rahul Jain</w:t>
      </w:r>
    </w:p>
    <w:p w:rsidR="00000000" w:rsidDel="00000000" w:rsidP="00000000" w:rsidRDefault="00000000" w:rsidRPr="00000000" w14:paraId="0000000B">
      <w:pPr>
        <w:spacing w:line="240" w:lineRule="auto"/>
        <w:rPr>
          <w:rFonts w:ascii="Calibri" w:cs="Calibri" w:eastAsia="Calibri" w:hAnsi="Calibri"/>
          <w:b w:val="1"/>
          <w:color w:val="0e101a"/>
          <w:sz w:val="24"/>
          <w:szCs w:val="24"/>
          <w:u w:val="single"/>
        </w:rPr>
      </w:pPr>
      <w:r w:rsidDel="00000000" w:rsidR="00000000" w:rsidRPr="00000000">
        <w:rPr>
          <w:rFonts w:ascii="Calibri" w:cs="Calibri" w:eastAsia="Calibri" w:hAnsi="Calibri"/>
          <w:b w:val="1"/>
          <w:color w:val="0e101a"/>
          <w:sz w:val="24"/>
          <w:szCs w:val="24"/>
          <w:u w:val="single"/>
          <w:rtl w:val="0"/>
        </w:rPr>
        <w:t xml:space="preserve">Company and Designation: DATA ENGINEERING MANAGER - SNOWFLAKE</w:t>
      </w:r>
    </w:p>
    <w:p w:rsidR="00000000" w:rsidDel="00000000" w:rsidP="00000000" w:rsidRDefault="00000000" w:rsidRPr="00000000" w14:paraId="0000000C">
      <w:pPr>
        <w:spacing w:line="240" w:lineRule="auto"/>
        <w:rPr>
          <w:rFonts w:ascii="Calibri" w:cs="Calibri" w:eastAsia="Calibri" w:hAnsi="Calibri"/>
          <w:color w:val="0e101a"/>
          <w:sz w:val="24"/>
          <w:szCs w:val="24"/>
        </w:rPr>
      </w:pPr>
      <w:r w:rsidDel="00000000" w:rsidR="00000000" w:rsidRPr="00000000">
        <w:rPr>
          <w:rFonts w:ascii="Calibri" w:cs="Calibri" w:eastAsia="Calibri" w:hAnsi="Calibri"/>
          <w:b w:val="1"/>
          <w:color w:val="0e101a"/>
          <w:sz w:val="24"/>
          <w:szCs w:val="24"/>
          <w:u w:val="single"/>
          <w:rtl w:val="0"/>
        </w:rPr>
        <w:t xml:space="preserve">Topic</w:t>
      </w:r>
      <w:r w:rsidDel="00000000" w:rsidR="00000000" w:rsidRPr="00000000">
        <w:rPr>
          <w:rFonts w:ascii="Calibri" w:cs="Calibri" w:eastAsia="Calibri" w:hAnsi="Calibri"/>
          <w:b w:val="1"/>
          <w:color w:val="0e101a"/>
          <w:sz w:val="24"/>
          <w:szCs w:val="24"/>
          <w:rtl w:val="0"/>
        </w:rPr>
        <w:t xml:space="preserve">: Demystify AI and its impact on the job market</w:t>
      </w:r>
      <w:r w:rsidDel="00000000" w:rsidR="00000000" w:rsidRPr="00000000">
        <w:rPr>
          <w:rFonts w:ascii="Calibri" w:cs="Calibri" w:eastAsia="Calibri" w:hAnsi="Calibri"/>
          <w:color w:val="0e101a"/>
          <w:sz w:val="24"/>
          <w:szCs w:val="24"/>
          <w:rtl w:val="0"/>
        </w:rPr>
        <w:t xml:space="preserve">. </w:t>
      </w:r>
    </w:p>
    <w:p w:rsidR="00000000" w:rsidDel="00000000" w:rsidP="00000000" w:rsidRDefault="00000000" w:rsidRPr="00000000" w14:paraId="0000000D">
      <w:pPr>
        <w:spacing w:line="240" w:lineRule="auto"/>
        <w:rPr>
          <w:rFonts w:ascii="Calibri" w:cs="Calibri" w:eastAsia="Calibri" w:hAnsi="Calibri"/>
          <w:color w:val="0e101a"/>
          <w:sz w:val="24"/>
          <w:szCs w:val="24"/>
        </w:rPr>
      </w:pPr>
      <w:r w:rsidDel="00000000" w:rsidR="00000000" w:rsidRPr="00000000">
        <w:rPr>
          <w:rFonts w:ascii="Calibri" w:cs="Calibri" w:eastAsia="Calibri" w:hAnsi="Calibri"/>
          <w:b w:val="1"/>
          <w:color w:val="0e101a"/>
          <w:sz w:val="24"/>
          <w:szCs w:val="24"/>
          <w:u w:val="single"/>
          <w:rtl w:val="0"/>
        </w:rPr>
        <w:t xml:space="preserve">Date:</w:t>
      </w:r>
      <w:r w:rsidDel="00000000" w:rsidR="00000000" w:rsidRPr="00000000">
        <w:rPr>
          <w:rFonts w:ascii="Calibri" w:cs="Calibri" w:eastAsia="Calibri" w:hAnsi="Calibri"/>
          <w:color w:val="0e101a"/>
          <w:sz w:val="24"/>
          <w:szCs w:val="24"/>
          <w:rtl w:val="0"/>
        </w:rPr>
        <w:t xml:space="preserve"> 2nd September, 2023</w:t>
      </w:r>
    </w:p>
    <w:p w:rsidR="00000000" w:rsidDel="00000000" w:rsidP="00000000" w:rsidRDefault="00000000" w:rsidRPr="00000000" w14:paraId="0000000E">
      <w:pPr>
        <w:jc w:val="both"/>
        <w:rPr/>
      </w:pPr>
      <w:r w:rsidDel="00000000" w:rsidR="00000000" w:rsidRPr="00000000">
        <w:rPr>
          <w:b w:val="1"/>
          <w:u w:val="single"/>
          <w:rtl w:val="0"/>
        </w:rPr>
        <w:t xml:space="preserve">Information</w:t>
      </w:r>
      <w:r w:rsidDel="00000000" w:rsidR="00000000" w:rsidRPr="00000000">
        <w:rPr>
          <w:rtl w:val="0"/>
        </w:rPr>
        <w:t xml:space="preserve">:The topic of the guest lecture was popular technical buzzwords, including Gen AI, ML, DL, and AI. The methods of Deep Learning (DL) and Machine Learning (ML) were described from input to output.Mr. Jain went into further detail regarding the importance of large and small language models, or LLMs. We talked about </w:t>
      </w:r>
      <w:r w:rsidDel="00000000" w:rsidR="00000000" w:rsidRPr="00000000">
        <w:rPr>
          <w:rtl w:val="0"/>
        </w:rPr>
        <w:t xml:space="preserve">ChatGPT's</w:t>
      </w:r>
      <w:r w:rsidDel="00000000" w:rsidR="00000000" w:rsidRPr="00000000">
        <w:rPr>
          <w:rtl w:val="0"/>
        </w:rPr>
        <w:t xml:space="preserve"> development and unique features, like RHLF (Reinforcement from Human Feedback) and self-supervised learning.</w:t>
      </w:r>
    </w:p>
    <w:p w:rsidR="00000000" w:rsidDel="00000000" w:rsidP="00000000" w:rsidRDefault="00000000" w:rsidRPr="00000000" w14:paraId="0000000F">
      <w:pPr>
        <w:jc w:val="both"/>
        <w:rPr/>
      </w:pPr>
      <w:r w:rsidDel="00000000" w:rsidR="00000000" w:rsidRPr="00000000">
        <w:rPr>
          <w:rtl w:val="0"/>
        </w:rPr>
      </w:r>
    </w:p>
    <w:p w:rsidR="00000000" w:rsidDel="00000000" w:rsidP="00000000" w:rsidRDefault="00000000" w:rsidRPr="00000000" w14:paraId="00000010">
      <w:pPr>
        <w:jc w:val="both"/>
        <w:rPr/>
      </w:pPr>
      <w:r w:rsidDel="00000000" w:rsidR="00000000" w:rsidRPr="00000000">
        <w:rPr/>
        <w:drawing>
          <wp:inline distB="114300" distT="114300" distL="114300" distR="114300">
            <wp:extent cx="3728530" cy="3938588"/>
            <wp:effectExtent b="0" l="0" r="0" t="0"/>
            <wp:docPr id="3" name="image7.jpg"/>
            <a:graphic>
              <a:graphicData uri="http://schemas.openxmlformats.org/drawingml/2006/picture">
                <pic:pic>
                  <pic:nvPicPr>
                    <pic:cNvPr id="0" name="image7.jpg"/>
                    <pic:cNvPicPr preferRelativeResize="0"/>
                  </pic:nvPicPr>
                  <pic:blipFill>
                    <a:blip r:embed="rId7"/>
                    <a:srcRect b="0" l="0" r="0" t="0"/>
                    <a:stretch>
                      <a:fillRect/>
                    </a:stretch>
                  </pic:blipFill>
                  <pic:spPr>
                    <a:xfrm>
                      <a:off x="0" y="0"/>
                      <a:ext cx="3728530" cy="3938588"/>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jc w:val="both"/>
        <w:rPr/>
      </w:pPr>
      <w:r w:rsidDel="00000000" w:rsidR="00000000" w:rsidRPr="00000000">
        <w:rPr>
          <w:rtl w:val="0"/>
        </w:rPr>
      </w:r>
    </w:p>
    <w:p w:rsidR="00000000" w:rsidDel="00000000" w:rsidP="00000000" w:rsidRDefault="00000000" w:rsidRPr="00000000" w14:paraId="00000012">
      <w:pPr>
        <w:spacing w:line="240" w:lineRule="auto"/>
        <w:rPr>
          <w:rFonts w:ascii="Calibri" w:cs="Calibri" w:eastAsia="Calibri" w:hAnsi="Calibri"/>
          <w:b w:val="1"/>
          <w:color w:val="0e101a"/>
          <w:sz w:val="24"/>
          <w:szCs w:val="24"/>
          <w:u w:val="single"/>
        </w:rPr>
      </w:pPr>
      <w:r w:rsidDel="00000000" w:rsidR="00000000" w:rsidRPr="00000000">
        <w:rPr>
          <w:rFonts w:ascii="Calibri" w:cs="Calibri" w:eastAsia="Calibri" w:hAnsi="Calibri"/>
          <w:b w:val="1"/>
          <w:color w:val="0e101a"/>
          <w:sz w:val="24"/>
          <w:szCs w:val="24"/>
          <w:u w:val="single"/>
          <w:rtl w:val="0"/>
        </w:rPr>
        <w:t xml:space="preserve">Name: Sumit Mittal</w:t>
      </w:r>
    </w:p>
    <w:p w:rsidR="00000000" w:rsidDel="00000000" w:rsidP="00000000" w:rsidRDefault="00000000" w:rsidRPr="00000000" w14:paraId="00000013">
      <w:pPr>
        <w:spacing w:line="240" w:lineRule="auto"/>
        <w:rPr>
          <w:rFonts w:ascii="Calibri" w:cs="Calibri" w:eastAsia="Calibri" w:hAnsi="Calibri"/>
          <w:b w:val="1"/>
          <w:color w:val="0e101a"/>
          <w:sz w:val="24"/>
          <w:szCs w:val="24"/>
          <w:u w:val="single"/>
        </w:rPr>
      </w:pPr>
      <w:r w:rsidDel="00000000" w:rsidR="00000000" w:rsidRPr="00000000">
        <w:rPr>
          <w:rFonts w:ascii="Calibri" w:cs="Calibri" w:eastAsia="Calibri" w:hAnsi="Calibri"/>
          <w:b w:val="1"/>
          <w:color w:val="0e101a"/>
          <w:sz w:val="24"/>
          <w:szCs w:val="24"/>
          <w:u w:val="single"/>
          <w:rtl w:val="0"/>
        </w:rPr>
        <w:t xml:space="preserve">Company and Designation: FOUNDER &amp; CEO - TRENDYTECH</w:t>
      </w:r>
    </w:p>
    <w:p w:rsidR="00000000" w:rsidDel="00000000" w:rsidP="00000000" w:rsidRDefault="00000000" w:rsidRPr="00000000" w14:paraId="00000014">
      <w:pPr>
        <w:spacing w:line="240" w:lineRule="auto"/>
        <w:rPr>
          <w:rFonts w:ascii="Calibri" w:cs="Calibri" w:eastAsia="Calibri" w:hAnsi="Calibri"/>
          <w:color w:val="0e101a"/>
          <w:sz w:val="24"/>
          <w:szCs w:val="24"/>
        </w:rPr>
      </w:pPr>
      <w:r w:rsidDel="00000000" w:rsidR="00000000" w:rsidRPr="00000000">
        <w:rPr>
          <w:rFonts w:ascii="Calibri" w:cs="Calibri" w:eastAsia="Calibri" w:hAnsi="Calibri"/>
          <w:b w:val="1"/>
          <w:color w:val="0e101a"/>
          <w:sz w:val="24"/>
          <w:szCs w:val="24"/>
          <w:u w:val="single"/>
          <w:rtl w:val="0"/>
        </w:rPr>
        <w:t xml:space="preserve">Topic</w:t>
      </w:r>
      <w:r w:rsidDel="00000000" w:rsidR="00000000" w:rsidRPr="00000000">
        <w:rPr>
          <w:rFonts w:ascii="Calibri" w:cs="Calibri" w:eastAsia="Calibri" w:hAnsi="Calibri"/>
          <w:b w:val="1"/>
          <w:color w:val="0e101a"/>
          <w:sz w:val="24"/>
          <w:szCs w:val="24"/>
          <w:rtl w:val="0"/>
        </w:rPr>
        <w:t xml:space="preserve">: </w:t>
      </w:r>
      <w:r w:rsidDel="00000000" w:rsidR="00000000" w:rsidRPr="00000000">
        <w:rPr>
          <w:rFonts w:ascii="Calibri" w:cs="Calibri" w:eastAsia="Calibri" w:hAnsi="Calibri"/>
          <w:b w:val="1"/>
          <w:color w:val="222222"/>
          <w:sz w:val="24"/>
          <w:szCs w:val="24"/>
          <w:highlight w:val="white"/>
          <w:rtl w:val="0"/>
        </w:rPr>
        <w:t xml:space="preserve">Importance of Big Data in Today's Market</w:t>
      </w:r>
      <w:r w:rsidDel="00000000" w:rsidR="00000000" w:rsidRPr="00000000">
        <w:rPr>
          <w:rtl w:val="0"/>
        </w:rPr>
      </w:r>
    </w:p>
    <w:p w:rsidR="00000000" w:rsidDel="00000000" w:rsidP="00000000" w:rsidRDefault="00000000" w:rsidRPr="00000000" w14:paraId="00000015">
      <w:pPr>
        <w:spacing w:line="240" w:lineRule="auto"/>
        <w:rPr/>
      </w:pPr>
      <w:r w:rsidDel="00000000" w:rsidR="00000000" w:rsidRPr="00000000">
        <w:rPr>
          <w:rFonts w:ascii="Calibri" w:cs="Calibri" w:eastAsia="Calibri" w:hAnsi="Calibri"/>
          <w:b w:val="1"/>
          <w:color w:val="0e101a"/>
          <w:sz w:val="24"/>
          <w:szCs w:val="24"/>
          <w:u w:val="single"/>
          <w:rtl w:val="0"/>
        </w:rPr>
        <w:t xml:space="preserve">Date:</w:t>
      </w:r>
      <w:r w:rsidDel="00000000" w:rsidR="00000000" w:rsidRPr="00000000">
        <w:rPr>
          <w:rFonts w:ascii="Calibri" w:cs="Calibri" w:eastAsia="Calibri" w:hAnsi="Calibri"/>
          <w:color w:val="0e101a"/>
          <w:sz w:val="24"/>
          <w:szCs w:val="24"/>
          <w:rtl w:val="0"/>
        </w:rPr>
        <w:t xml:space="preserve"> 5th October, 2023</w:t>
      </w:r>
      <w:r w:rsidDel="00000000" w:rsidR="00000000" w:rsidRPr="00000000">
        <w:rPr>
          <w:rtl w:val="0"/>
        </w:rPr>
      </w:r>
    </w:p>
    <w:p w:rsidR="00000000" w:rsidDel="00000000" w:rsidP="00000000" w:rsidRDefault="00000000" w:rsidRPr="00000000" w14:paraId="00000016">
      <w:pPr>
        <w:jc w:val="both"/>
        <w:rPr/>
      </w:pPr>
      <w:r w:rsidDel="00000000" w:rsidR="00000000" w:rsidRPr="00000000">
        <w:rPr>
          <w:b w:val="1"/>
          <w:u w:val="single"/>
          <w:rtl w:val="0"/>
        </w:rPr>
        <w:t xml:space="preserve">Information:</w:t>
      </w:r>
      <w:r w:rsidDel="00000000" w:rsidR="00000000" w:rsidRPr="00000000">
        <w:rPr>
          <w:rtl w:val="0"/>
        </w:rPr>
        <w:t xml:space="preserve"> Sumit Mittal explored Big Data's definition, emphasizing the need for new technology and scalable processing. Differentiate monolithic and distributed systems, delve into Hadoop, and grasp concepts like data distribution, MapReduce, and project workflows. Assess data pipelines, compare serverless and server-full architectures, analyze Apache Spark, discuss resilient distributed databases, and highlight their transformative role in Big Data.</w:t>
      </w:r>
    </w:p>
    <w:p w:rsidR="00000000" w:rsidDel="00000000" w:rsidP="00000000" w:rsidRDefault="00000000" w:rsidRPr="00000000" w14:paraId="00000017">
      <w:pPr>
        <w:jc w:val="both"/>
        <w:rPr/>
      </w:pPr>
      <w:r w:rsidDel="00000000" w:rsidR="00000000" w:rsidRPr="00000000">
        <w:rPr>
          <w:rtl w:val="0"/>
        </w:rPr>
      </w:r>
    </w:p>
    <w:p w:rsidR="00000000" w:rsidDel="00000000" w:rsidP="00000000" w:rsidRDefault="00000000" w:rsidRPr="00000000" w14:paraId="00000018">
      <w:pPr>
        <w:jc w:val="both"/>
        <w:rPr/>
      </w:pPr>
      <w:r w:rsidDel="00000000" w:rsidR="00000000" w:rsidRPr="00000000">
        <w:rPr/>
        <w:drawing>
          <wp:inline distB="114300" distT="114300" distL="114300" distR="114300">
            <wp:extent cx="2247900" cy="3343275"/>
            <wp:effectExtent b="0" l="0" r="0" t="0"/>
            <wp:docPr id="2" name="image8.jpg"/>
            <a:graphic>
              <a:graphicData uri="http://schemas.openxmlformats.org/drawingml/2006/picture">
                <pic:pic>
                  <pic:nvPicPr>
                    <pic:cNvPr id="0" name="image8.jpg"/>
                    <pic:cNvPicPr preferRelativeResize="0"/>
                  </pic:nvPicPr>
                  <pic:blipFill>
                    <a:blip r:embed="rId8"/>
                    <a:srcRect b="0" l="62179" r="0" t="0"/>
                    <a:stretch>
                      <a:fillRect/>
                    </a:stretch>
                  </pic:blipFill>
                  <pic:spPr>
                    <a:xfrm>
                      <a:off x="0" y="0"/>
                      <a:ext cx="22479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jc w:val="both"/>
        <w:rPr/>
      </w:pPr>
      <w:r w:rsidDel="00000000" w:rsidR="00000000" w:rsidRPr="00000000">
        <w:rPr>
          <w:rtl w:val="0"/>
        </w:rPr>
      </w:r>
    </w:p>
    <w:p w:rsidR="00000000" w:rsidDel="00000000" w:rsidP="00000000" w:rsidRDefault="00000000" w:rsidRPr="00000000" w14:paraId="0000001A">
      <w:pPr>
        <w:jc w:val="both"/>
        <w:rPr>
          <w:b w:val="1"/>
          <w:u w:val="single"/>
        </w:rPr>
      </w:pPr>
      <w:r w:rsidDel="00000000" w:rsidR="00000000" w:rsidRPr="00000000">
        <w:rPr>
          <w:rFonts w:ascii="Calibri" w:cs="Calibri" w:eastAsia="Calibri" w:hAnsi="Calibri"/>
          <w:b w:val="1"/>
          <w:color w:val="0e101a"/>
          <w:sz w:val="24"/>
          <w:szCs w:val="24"/>
          <w:u w:val="single"/>
          <w:rtl w:val="0"/>
        </w:rPr>
        <w:t xml:space="preserve">Name: </w:t>
      </w:r>
      <w:r w:rsidDel="00000000" w:rsidR="00000000" w:rsidRPr="00000000">
        <w:rPr>
          <w:b w:val="1"/>
          <w:u w:val="single"/>
          <w:rtl w:val="0"/>
        </w:rPr>
        <w:t xml:space="preserve">Markus Schaal</w:t>
      </w:r>
    </w:p>
    <w:p w:rsidR="00000000" w:rsidDel="00000000" w:rsidP="00000000" w:rsidRDefault="00000000" w:rsidRPr="00000000" w14:paraId="0000001B">
      <w:pPr>
        <w:spacing w:line="240" w:lineRule="auto"/>
        <w:rPr>
          <w:b w:val="1"/>
          <w:u w:val="single"/>
        </w:rPr>
      </w:pPr>
      <w:r w:rsidDel="00000000" w:rsidR="00000000" w:rsidRPr="00000000">
        <w:rPr>
          <w:rFonts w:ascii="Calibri" w:cs="Calibri" w:eastAsia="Calibri" w:hAnsi="Calibri"/>
          <w:b w:val="1"/>
          <w:color w:val="0e101a"/>
          <w:sz w:val="24"/>
          <w:szCs w:val="24"/>
          <w:u w:val="single"/>
          <w:rtl w:val="0"/>
        </w:rPr>
        <w:t xml:space="preserve">Company and Designation: DATA SCIENCE ADVISOR - WEBTREKK, GERMANY</w:t>
      </w:r>
      <w:r w:rsidDel="00000000" w:rsidR="00000000" w:rsidRPr="00000000">
        <w:rPr>
          <w:rtl w:val="0"/>
        </w:rPr>
      </w:r>
    </w:p>
    <w:p w:rsidR="00000000" w:rsidDel="00000000" w:rsidP="00000000" w:rsidRDefault="00000000" w:rsidRPr="00000000" w14:paraId="0000001C">
      <w:pPr>
        <w:spacing w:line="240" w:lineRule="auto"/>
        <w:rPr>
          <w:rFonts w:ascii="Calibri" w:cs="Calibri" w:eastAsia="Calibri" w:hAnsi="Calibri"/>
          <w:b w:val="1"/>
          <w:color w:val="0e101a"/>
          <w:sz w:val="24"/>
          <w:szCs w:val="24"/>
        </w:rPr>
      </w:pPr>
      <w:r w:rsidDel="00000000" w:rsidR="00000000" w:rsidRPr="00000000">
        <w:rPr>
          <w:rFonts w:ascii="Calibri" w:cs="Calibri" w:eastAsia="Calibri" w:hAnsi="Calibri"/>
          <w:b w:val="1"/>
          <w:color w:val="0e101a"/>
          <w:sz w:val="24"/>
          <w:szCs w:val="24"/>
          <w:u w:val="single"/>
          <w:rtl w:val="0"/>
        </w:rPr>
        <w:t xml:space="preserve">Topic</w:t>
      </w:r>
      <w:r w:rsidDel="00000000" w:rsidR="00000000" w:rsidRPr="00000000">
        <w:rPr>
          <w:rFonts w:ascii="Calibri" w:cs="Calibri" w:eastAsia="Calibri" w:hAnsi="Calibri"/>
          <w:b w:val="1"/>
          <w:color w:val="0e101a"/>
          <w:sz w:val="24"/>
          <w:szCs w:val="24"/>
          <w:rtl w:val="0"/>
        </w:rPr>
        <w:t xml:space="preserve">: Beyond AI &amp; Data Science - Expectation of a New Data Scientist</w:t>
      </w:r>
    </w:p>
    <w:p w:rsidR="00000000" w:rsidDel="00000000" w:rsidP="00000000" w:rsidRDefault="00000000" w:rsidRPr="00000000" w14:paraId="0000001D">
      <w:pPr>
        <w:spacing w:line="240" w:lineRule="auto"/>
        <w:rPr>
          <w:rFonts w:ascii="Calibri" w:cs="Calibri" w:eastAsia="Calibri" w:hAnsi="Calibri"/>
          <w:color w:val="0e101a"/>
          <w:sz w:val="24"/>
          <w:szCs w:val="24"/>
        </w:rPr>
      </w:pPr>
      <w:r w:rsidDel="00000000" w:rsidR="00000000" w:rsidRPr="00000000">
        <w:rPr>
          <w:rFonts w:ascii="Calibri" w:cs="Calibri" w:eastAsia="Calibri" w:hAnsi="Calibri"/>
          <w:b w:val="1"/>
          <w:color w:val="0e101a"/>
          <w:sz w:val="24"/>
          <w:szCs w:val="24"/>
          <w:u w:val="single"/>
          <w:rtl w:val="0"/>
        </w:rPr>
        <w:t xml:space="preserve">Date:</w:t>
      </w:r>
      <w:r w:rsidDel="00000000" w:rsidR="00000000" w:rsidRPr="00000000">
        <w:rPr>
          <w:rFonts w:ascii="Calibri" w:cs="Calibri" w:eastAsia="Calibri" w:hAnsi="Calibri"/>
          <w:color w:val="0e101a"/>
          <w:sz w:val="24"/>
          <w:szCs w:val="24"/>
          <w:rtl w:val="0"/>
        </w:rPr>
        <w:t xml:space="preserve"> 25th September, 2023</w:t>
      </w:r>
    </w:p>
    <w:p w:rsidR="00000000" w:rsidDel="00000000" w:rsidP="00000000" w:rsidRDefault="00000000" w:rsidRPr="00000000" w14:paraId="0000001E">
      <w:pPr>
        <w:jc w:val="both"/>
        <w:rPr/>
      </w:pPr>
      <w:r w:rsidDel="00000000" w:rsidR="00000000" w:rsidRPr="00000000">
        <w:rPr>
          <w:b w:val="1"/>
          <w:u w:val="single"/>
          <w:rtl w:val="0"/>
        </w:rPr>
        <w:t xml:space="preserve">Information</w:t>
      </w:r>
      <w:r w:rsidDel="00000000" w:rsidR="00000000" w:rsidRPr="00000000">
        <w:rPr>
          <w:rtl w:val="0"/>
        </w:rPr>
        <w:t xml:space="preserve">:Markus Schaal initiated a discussion on the untapped potential of AI, stressing the necessity of think-tank workshops. He addressed uncertainties in future scenarios, highlighting challenges at organizational and individual levels. Topics included preparing companies for digital transformation, current AI trends like predictive analysis, and the crucial role of data sharing and knowledge exchange.</w:t>
      </w:r>
    </w:p>
    <w:p w:rsidR="00000000" w:rsidDel="00000000" w:rsidP="00000000" w:rsidRDefault="00000000" w:rsidRPr="00000000" w14:paraId="0000001F">
      <w:pPr>
        <w:jc w:val="both"/>
        <w:rPr/>
      </w:pPr>
      <w:r w:rsidDel="00000000" w:rsidR="00000000" w:rsidRPr="00000000">
        <w:rPr>
          <w:rtl w:val="0"/>
        </w:rPr>
      </w:r>
    </w:p>
    <w:p w:rsidR="00000000" w:rsidDel="00000000" w:rsidP="00000000" w:rsidRDefault="00000000" w:rsidRPr="00000000" w14:paraId="00000020">
      <w:pPr>
        <w:jc w:val="both"/>
        <w:rPr/>
      </w:pPr>
      <w:r w:rsidDel="00000000" w:rsidR="00000000" w:rsidRPr="00000000">
        <w:rPr/>
        <w:drawing>
          <wp:inline distB="114300" distT="114300" distL="114300" distR="114300">
            <wp:extent cx="3903745" cy="3662363"/>
            <wp:effectExtent b="0" l="0" r="0" t="0"/>
            <wp:docPr id="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3903745" cy="3662363"/>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jc w:val="both"/>
        <w:rPr>
          <w:b w:val="1"/>
          <w:u w:val="single"/>
        </w:rPr>
      </w:pPr>
      <w:r w:rsidDel="00000000" w:rsidR="00000000" w:rsidRPr="00000000">
        <w:rPr>
          <w:rFonts w:ascii="Calibri" w:cs="Calibri" w:eastAsia="Calibri" w:hAnsi="Calibri"/>
          <w:b w:val="1"/>
          <w:color w:val="0e101a"/>
          <w:sz w:val="24"/>
          <w:szCs w:val="24"/>
          <w:u w:val="single"/>
          <w:rtl w:val="0"/>
        </w:rPr>
        <w:t xml:space="preserve">Name: </w:t>
      </w:r>
      <w:r w:rsidDel="00000000" w:rsidR="00000000" w:rsidRPr="00000000">
        <w:rPr>
          <w:b w:val="1"/>
          <w:u w:val="single"/>
          <w:rtl w:val="0"/>
        </w:rPr>
        <w:t xml:space="preserve">Mahesh Jadhav</w:t>
      </w:r>
    </w:p>
    <w:p w:rsidR="00000000" w:rsidDel="00000000" w:rsidP="00000000" w:rsidRDefault="00000000" w:rsidRPr="00000000" w14:paraId="00000024">
      <w:pPr>
        <w:spacing w:line="240" w:lineRule="auto"/>
        <w:rPr>
          <w:b w:val="1"/>
          <w:u w:val="single"/>
        </w:rPr>
      </w:pPr>
      <w:r w:rsidDel="00000000" w:rsidR="00000000" w:rsidRPr="00000000">
        <w:rPr>
          <w:rFonts w:ascii="Calibri" w:cs="Calibri" w:eastAsia="Calibri" w:hAnsi="Calibri"/>
          <w:b w:val="1"/>
          <w:color w:val="0e101a"/>
          <w:sz w:val="24"/>
          <w:szCs w:val="24"/>
          <w:u w:val="single"/>
          <w:rtl w:val="0"/>
        </w:rPr>
        <w:t xml:space="preserve">Company and Designation: SENIOR MANAGER DATA &amp; AI - ACCENTURE</w:t>
      </w:r>
      <w:r w:rsidDel="00000000" w:rsidR="00000000" w:rsidRPr="00000000">
        <w:rPr>
          <w:rtl w:val="0"/>
        </w:rPr>
      </w:r>
    </w:p>
    <w:p w:rsidR="00000000" w:rsidDel="00000000" w:rsidP="00000000" w:rsidRDefault="00000000" w:rsidRPr="00000000" w14:paraId="00000025">
      <w:pPr>
        <w:spacing w:line="240" w:lineRule="auto"/>
        <w:rPr>
          <w:rFonts w:ascii="Calibri" w:cs="Calibri" w:eastAsia="Calibri" w:hAnsi="Calibri"/>
          <w:color w:val="0e101a"/>
          <w:sz w:val="24"/>
          <w:szCs w:val="24"/>
        </w:rPr>
      </w:pPr>
      <w:r w:rsidDel="00000000" w:rsidR="00000000" w:rsidRPr="00000000">
        <w:rPr>
          <w:rFonts w:ascii="Calibri" w:cs="Calibri" w:eastAsia="Calibri" w:hAnsi="Calibri"/>
          <w:b w:val="1"/>
          <w:color w:val="0e101a"/>
          <w:sz w:val="24"/>
          <w:szCs w:val="24"/>
          <w:u w:val="single"/>
          <w:rtl w:val="0"/>
        </w:rPr>
        <w:t xml:space="preserve">Topic</w:t>
      </w:r>
      <w:r w:rsidDel="00000000" w:rsidR="00000000" w:rsidRPr="00000000">
        <w:rPr>
          <w:rFonts w:ascii="Calibri" w:cs="Calibri" w:eastAsia="Calibri" w:hAnsi="Calibri"/>
          <w:b w:val="1"/>
          <w:color w:val="0e101a"/>
          <w:sz w:val="24"/>
          <w:szCs w:val="24"/>
          <w:rtl w:val="0"/>
        </w:rPr>
        <w:t xml:space="preserve">: AI/ML Applications in the Industry</w:t>
      </w:r>
      <w:r w:rsidDel="00000000" w:rsidR="00000000" w:rsidRPr="00000000">
        <w:rPr>
          <w:rtl w:val="0"/>
        </w:rPr>
      </w:r>
    </w:p>
    <w:p w:rsidR="00000000" w:rsidDel="00000000" w:rsidP="00000000" w:rsidRDefault="00000000" w:rsidRPr="00000000" w14:paraId="00000026">
      <w:pPr>
        <w:spacing w:line="240" w:lineRule="auto"/>
        <w:rPr/>
      </w:pPr>
      <w:r w:rsidDel="00000000" w:rsidR="00000000" w:rsidRPr="00000000">
        <w:rPr>
          <w:rFonts w:ascii="Calibri" w:cs="Calibri" w:eastAsia="Calibri" w:hAnsi="Calibri"/>
          <w:b w:val="1"/>
          <w:color w:val="0e101a"/>
          <w:sz w:val="24"/>
          <w:szCs w:val="24"/>
          <w:u w:val="single"/>
          <w:rtl w:val="0"/>
        </w:rPr>
        <w:t xml:space="preserve">Date:</w:t>
      </w:r>
      <w:r w:rsidDel="00000000" w:rsidR="00000000" w:rsidRPr="00000000">
        <w:rPr>
          <w:rFonts w:ascii="Calibri" w:cs="Calibri" w:eastAsia="Calibri" w:hAnsi="Calibri"/>
          <w:color w:val="0e101a"/>
          <w:sz w:val="24"/>
          <w:szCs w:val="24"/>
          <w:rtl w:val="0"/>
        </w:rPr>
        <w:t xml:space="preserve"> 17th September, 2022</w:t>
      </w:r>
      <w:r w:rsidDel="00000000" w:rsidR="00000000" w:rsidRPr="00000000">
        <w:rPr>
          <w:rtl w:val="0"/>
        </w:rPr>
      </w:r>
    </w:p>
    <w:p w:rsidR="00000000" w:rsidDel="00000000" w:rsidP="00000000" w:rsidRDefault="00000000" w:rsidRPr="00000000" w14:paraId="00000027">
      <w:pPr>
        <w:jc w:val="both"/>
        <w:rPr/>
      </w:pPr>
      <w:r w:rsidDel="00000000" w:rsidR="00000000" w:rsidRPr="00000000">
        <w:rPr>
          <w:b w:val="1"/>
          <w:u w:val="single"/>
          <w:rtl w:val="0"/>
        </w:rPr>
        <w:t xml:space="preserve">Information: </w:t>
      </w:r>
      <w:r w:rsidDel="00000000" w:rsidR="00000000" w:rsidRPr="00000000">
        <w:rPr>
          <w:rtl w:val="0"/>
        </w:rPr>
        <w:t xml:space="preserve">The speaker started by emphasizing on the importance of data and data security, the use of cookies in browsers and how our data is captured by organizations to target their audience and potential customers. He further elaborated applications of machine learning, deep learning and AI. Some examples were how deep learning can be applied in sales and marketing using market basket analysis, predicting when a machine will break down, predicting best routes to save time etc. Towards the end, he had an interactive case study discussion with the students.</w:t>
      </w:r>
    </w:p>
    <w:p w:rsidR="00000000" w:rsidDel="00000000" w:rsidP="00000000" w:rsidRDefault="00000000" w:rsidRPr="00000000" w14:paraId="00000028">
      <w:pPr>
        <w:jc w:val="both"/>
        <w:rPr/>
      </w:pPr>
      <w:r w:rsidDel="00000000" w:rsidR="00000000" w:rsidRPr="00000000">
        <w:rPr>
          <w:rtl w:val="0"/>
        </w:rPr>
      </w:r>
    </w:p>
    <w:p w:rsidR="00000000" w:rsidDel="00000000" w:rsidP="00000000" w:rsidRDefault="00000000" w:rsidRPr="00000000" w14:paraId="00000029">
      <w:pPr>
        <w:jc w:val="both"/>
        <w:rPr/>
      </w:pPr>
      <w:r w:rsidDel="00000000" w:rsidR="00000000" w:rsidRPr="00000000">
        <w:rPr/>
        <w:drawing>
          <wp:inline distB="114300" distT="114300" distL="114300" distR="114300">
            <wp:extent cx="4286250" cy="4286250"/>
            <wp:effectExtent b="0" l="0" r="0" t="0"/>
            <wp:docPr id="8"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4286250" cy="428625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jc w:val="both"/>
        <w:rPr>
          <w:b w:val="1"/>
          <w:u w:val="single"/>
        </w:rPr>
      </w:pPr>
      <w:r w:rsidDel="00000000" w:rsidR="00000000" w:rsidRPr="00000000">
        <w:rPr>
          <w:rFonts w:ascii="Calibri" w:cs="Calibri" w:eastAsia="Calibri" w:hAnsi="Calibri"/>
          <w:b w:val="1"/>
          <w:color w:val="0e101a"/>
          <w:sz w:val="24"/>
          <w:szCs w:val="24"/>
          <w:u w:val="single"/>
          <w:rtl w:val="0"/>
        </w:rPr>
        <w:t xml:space="preserve">Name: </w:t>
      </w:r>
      <w:r w:rsidDel="00000000" w:rsidR="00000000" w:rsidRPr="00000000">
        <w:rPr>
          <w:b w:val="1"/>
          <w:u w:val="single"/>
          <w:rtl w:val="0"/>
        </w:rPr>
        <w:t xml:space="preserve">Mohit Tripathi</w:t>
      </w:r>
    </w:p>
    <w:p w:rsidR="00000000" w:rsidDel="00000000" w:rsidP="00000000" w:rsidRDefault="00000000" w:rsidRPr="00000000" w14:paraId="0000002C">
      <w:pPr>
        <w:spacing w:line="240" w:lineRule="auto"/>
        <w:rPr>
          <w:b w:val="1"/>
          <w:u w:val="single"/>
        </w:rPr>
      </w:pPr>
      <w:r w:rsidDel="00000000" w:rsidR="00000000" w:rsidRPr="00000000">
        <w:rPr>
          <w:rFonts w:ascii="Calibri" w:cs="Calibri" w:eastAsia="Calibri" w:hAnsi="Calibri"/>
          <w:b w:val="1"/>
          <w:color w:val="0e101a"/>
          <w:sz w:val="24"/>
          <w:szCs w:val="24"/>
          <w:u w:val="single"/>
          <w:rtl w:val="0"/>
        </w:rPr>
        <w:t xml:space="preserve">Company and Designation: DATA SCIENCE MANAGER - CONDE NAST TECHNOLOGY LAB</w:t>
      </w:r>
      <w:r w:rsidDel="00000000" w:rsidR="00000000" w:rsidRPr="00000000">
        <w:rPr>
          <w:rtl w:val="0"/>
        </w:rPr>
      </w:r>
    </w:p>
    <w:p w:rsidR="00000000" w:rsidDel="00000000" w:rsidP="00000000" w:rsidRDefault="00000000" w:rsidRPr="00000000" w14:paraId="0000002D">
      <w:pPr>
        <w:spacing w:line="240" w:lineRule="auto"/>
        <w:rPr>
          <w:rFonts w:ascii="Calibri" w:cs="Calibri" w:eastAsia="Calibri" w:hAnsi="Calibri"/>
          <w:color w:val="0e101a"/>
          <w:sz w:val="24"/>
          <w:szCs w:val="24"/>
        </w:rPr>
      </w:pPr>
      <w:r w:rsidDel="00000000" w:rsidR="00000000" w:rsidRPr="00000000">
        <w:rPr>
          <w:rFonts w:ascii="Calibri" w:cs="Calibri" w:eastAsia="Calibri" w:hAnsi="Calibri"/>
          <w:b w:val="1"/>
          <w:color w:val="0e101a"/>
          <w:sz w:val="24"/>
          <w:szCs w:val="24"/>
          <w:u w:val="single"/>
          <w:rtl w:val="0"/>
        </w:rPr>
        <w:t xml:space="preserve">Topic</w:t>
      </w:r>
      <w:r w:rsidDel="00000000" w:rsidR="00000000" w:rsidRPr="00000000">
        <w:rPr>
          <w:rFonts w:ascii="Calibri" w:cs="Calibri" w:eastAsia="Calibri" w:hAnsi="Calibri"/>
          <w:b w:val="1"/>
          <w:color w:val="0e101a"/>
          <w:sz w:val="24"/>
          <w:szCs w:val="24"/>
          <w:rtl w:val="0"/>
        </w:rPr>
        <w:t xml:space="preserve">: Sentiment Analysis Using NLP</w:t>
      </w:r>
      <w:r w:rsidDel="00000000" w:rsidR="00000000" w:rsidRPr="00000000">
        <w:rPr>
          <w:rtl w:val="0"/>
        </w:rPr>
      </w:r>
    </w:p>
    <w:p w:rsidR="00000000" w:rsidDel="00000000" w:rsidP="00000000" w:rsidRDefault="00000000" w:rsidRPr="00000000" w14:paraId="0000002E">
      <w:pPr>
        <w:spacing w:line="240" w:lineRule="auto"/>
        <w:rPr/>
      </w:pPr>
      <w:r w:rsidDel="00000000" w:rsidR="00000000" w:rsidRPr="00000000">
        <w:rPr>
          <w:rFonts w:ascii="Calibri" w:cs="Calibri" w:eastAsia="Calibri" w:hAnsi="Calibri"/>
          <w:b w:val="1"/>
          <w:color w:val="0e101a"/>
          <w:sz w:val="24"/>
          <w:szCs w:val="24"/>
          <w:u w:val="single"/>
          <w:rtl w:val="0"/>
        </w:rPr>
        <w:t xml:space="preserve">Date:</w:t>
      </w:r>
      <w:r w:rsidDel="00000000" w:rsidR="00000000" w:rsidRPr="00000000">
        <w:rPr>
          <w:rFonts w:ascii="Calibri" w:cs="Calibri" w:eastAsia="Calibri" w:hAnsi="Calibri"/>
          <w:color w:val="0e101a"/>
          <w:sz w:val="24"/>
          <w:szCs w:val="24"/>
          <w:rtl w:val="0"/>
        </w:rPr>
        <w:t xml:space="preserve"> 7th January, 2023</w:t>
      </w:r>
      <w:r w:rsidDel="00000000" w:rsidR="00000000" w:rsidRPr="00000000">
        <w:rPr>
          <w:rtl w:val="0"/>
        </w:rPr>
      </w:r>
    </w:p>
    <w:p w:rsidR="00000000" w:rsidDel="00000000" w:rsidP="00000000" w:rsidRDefault="00000000" w:rsidRPr="00000000" w14:paraId="0000002F">
      <w:pPr>
        <w:jc w:val="both"/>
        <w:rPr/>
      </w:pPr>
      <w:r w:rsidDel="00000000" w:rsidR="00000000" w:rsidRPr="00000000">
        <w:rPr>
          <w:b w:val="1"/>
          <w:u w:val="single"/>
          <w:rtl w:val="0"/>
        </w:rPr>
        <w:t xml:space="preserve">Information: </w:t>
      </w:r>
      <w:r w:rsidDel="00000000" w:rsidR="00000000" w:rsidRPr="00000000">
        <w:rPr>
          <w:rtl w:val="0"/>
        </w:rPr>
        <w:t xml:space="preserve">The speaker stressed on the importance of big data, statistics and languages like SQL and PySpark. He also suggested courses with certifications for data scientists and data engineers like : A2-900,  DP-100, DP-203, PL-300. He further elaborated the uses of analytics along with cloud computing. He then proceeded to show the students a working of Sentiment Analysis using NLP on Jupyter. Sentiment analysis (also known as opinion mining or emotion AI) is the use of natural language processing, text analysis and computational linguistics to systematically identify, extract, quantify, and study subjective information. Some of the topics mentioned were Stemming, tokenization, part-of-speech tagging and parsing.</w:t>
      </w:r>
    </w:p>
    <w:p w:rsidR="00000000" w:rsidDel="00000000" w:rsidP="00000000" w:rsidRDefault="00000000" w:rsidRPr="00000000" w14:paraId="00000030">
      <w:pPr>
        <w:jc w:val="both"/>
        <w:rPr/>
      </w:pPr>
      <w:r w:rsidDel="00000000" w:rsidR="00000000" w:rsidRPr="00000000">
        <w:rPr/>
        <w:drawing>
          <wp:inline distB="114300" distT="114300" distL="114300" distR="114300">
            <wp:extent cx="2862263" cy="2862263"/>
            <wp:effectExtent b="0" l="0" r="0" t="0"/>
            <wp:docPr id="4" name="image1.jpg"/>
            <a:graphic>
              <a:graphicData uri="http://schemas.openxmlformats.org/drawingml/2006/picture">
                <pic:pic>
                  <pic:nvPicPr>
                    <pic:cNvPr id="0" name="image1.jpg"/>
                    <pic:cNvPicPr preferRelativeResize="0"/>
                  </pic:nvPicPr>
                  <pic:blipFill>
                    <a:blip r:embed="rId11"/>
                    <a:srcRect b="0" l="0" r="0" t="0"/>
                    <a:stretch>
                      <a:fillRect/>
                    </a:stretch>
                  </pic:blipFill>
                  <pic:spPr>
                    <a:xfrm>
                      <a:off x="0" y="0"/>
                      <a:ext cx="2862263" cy="2862263"/>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r>
    </w:p>
    <w:p w:rsidR="00000000" w:rsidDel="00000000" w:rsidP="00000000" w:rsidRDefault="00000000" w:rsidRPr="00000000" w14:paraId="00000032">
      <w:pPr>
        <w:jc w:val="both"/>
        <w:rPr/>
      </w:pPr>
      <w:r w:rsidDel="00000000" w:rsidR="00000000" w:rsidRPr="00000000">
        <w:rPr>
          <w:rtl w:val="0"/>
        </w:rPr>
      </w:r>
    </w:p>
    <w:p w:rsidR="00000000" w:rsidDel="00000000" w:rsidP="00000000" w:rsidRDefault="00000000" w:rsidRPr="00000000" w14:paraId="00000033">
      <w:pPr>
        <w:jc w:val="both"/>
        <w:rPr>
          <w:b w:val="1"/>
          <w:u w:val="single"/>
        </w:rPr>
      </w:pPr>
      <w:r w:rsidDel="00000000" w:rsidR="00000000" w:rsidRPr="00000000">
        <w:rPr>
          <w:b w:val="1"/>
          <w:u w:val="single"/>
          <w:rtl w:val="0"/>
        </w:rPr>
        <w:t xml:space="preserve">Name: Rajneet Kaur</w:t>
      </w:r>
    </w:p>
    <w:p w:rsidR="00000000" w:rsidDel="00000000" w:rsidP="00000000" w:rsidRDefault="00000000" w:rsidRPr="00000000" w14:paraId="00000034">
      <w:pPr>
        <w:spacing w:line="240" w:lineRule="auto"/>
        <w:rPr>
          <w:b w:val="1"/>
          <w:u w:val="single"/>
        </w:rPr>
      </w:pPr>
      <w:r w:rsidDel="00000000" w:rsidR="00000000" w:rsidRPr="00000000">
        <w:rPr>
          <w:rFonts w:ascii="Calibri" w:cs="Calibri" w:eastAsia="Calibri" w:hAnsi="Calibri"/>
          <w:b w:val="1"/>
          <w:color w:val="0e101a"/>
          <w:sz w:val="24"/>
          <w:szCs w:val="24"/>
          <w:u w:val="single"/>
          <w:rtl w:val="0"/>
        </w:rPr>
        <w:t xml:space="preserve">Company and Designation: AVP DATA SCIENCE - eClerx</w:t>
      </w:r>
      <w:r w:rsidDel="00000000" w:rsidR="00000000" w:rsidRPr="00000000">
        <w:rPr>
          <w:rtl w:val="0"/>
        </w:rPr>
      </w:r>
    </w:p>
    <w:p w:rsidR="00000000" w:rsidDel="00000000" w:rsidP="00000000" w:rsidRDefault="00000000" w:rsidRPr="00000000" w14:paraId="00000035">
      <w:pPr>
        <w:spacing w:line="240" w:lineRule="auto"/>
        <w:rPr>
          <w:rFonts w:ascii="Calibri" w:cs="Calibri" w:eastAsia="Calibri" w:hAnsi="Calibri"/>
          <w:color w:val="0e101a"/>
          <w:sz w:val="24"/>
          <w:szCs w:val="24"/>
        </w:rPr>
      </w:pPr>
      <w:r w:rsidDel="00000000" w:rsidR="00000000" w:rsidRPr="00000000">
        <w:rPr>
          <w:rFonts w:ascii="Calibri" w:cs="Calibri" w:eastAsia="Calibri" w:hAnsi="Calibri"/>
          <w:b w:val="1"/>
          <w:color w:val="0e101a"/>
          <w:sz w:val="24"/>
          <w:szCs w:val="24"/>
          <w:u w:val="single"/>
          <w:rtl w:val="0"/>
        </w:rPr>
        <w:t xml:space="preserve">Topic</w:t>
      </w:r>
      <w:r w:rsidDel="00000000" w:rsidR="00000000" w:rsidRPr="00000000">
        <w:rPr>
          <w:rFonts w:ascii="Calibri" w:cs="Calibri" w:eastAsia="Calibri" w:hAnsi="Calibri"/>
          <w:b w:val="1"/>
          <w:color w:val="0e101a"/>
          <w:sz w:val="24"/>
          <w:szCs w:val="24"/>
          <w:rtl w:val="0"/>
        </w:rPr>
        <w:t xml:space="preserve">: Data Storytelling</w:t>
      </w:r>
      <w:r w:rsidDel="00000000" w:rsidR="00000000" w:rsidRPr="00000000">
        <w:rPr>
          <w:rtl w:val="0"/>
        </w:rPr>
      </w:r>
    </w:p>
    <w:p w:rsidR="00000000" w:rsidDel="00000000" w:rsidP="00000000" w:rsidRDefault="00000000" w:rsidRPr="00000000" w14:paraId="00000036">
      <w:pPr>
        <w:spacing w:line="240" w:lineRule="auto"/>
        <w:rPr/>
      </w:pPr>
      <w:r w:rsidDel="00000000" w:rsidR="00000000" w:rsidRPr="00000000">
        <w:rPr>
          <w:rFonts w:ascii="Calibri" w:cs="Calibri" w:eastAsia="Calibri" w:hAnsi="Calibri"/>
          <w:b w:val="1"/>
          <w:color w:val="0e101a"/>
          <w:sz w:val="24"/>
          <w:szCs w:val="24"/>
          <w:u w:val="single"/>
          <w:rtl w:val="0"/>
        </w:rPr>
        <w:t xml:space="preserve">Date:</w:t>
      </w:r>
      <w:r w:rsidDel="00000000" w:rsidR="00000000" w:rsidRPr="00000000">
        <w:rPr>
          <w:rFonts w:ascii="Calibri" w:cs="Calibri" w:eastAsia="Calibri" w:hAnsi="Calibri"/>
          <w:color w:val="0e101a"/>
          <w:sz w:val="24"/>
          <w:szCs w:val="24"/>
          <w:rtl w:val="0"/>
        </w:rPr>
        <w:t xml:space="preserve"> 9th October, 2022</w:t>
      </w:r>
      <w:r w:rsidDel="00000000" w:rsidR="00000000" w:rsidRPr="00000000">
        <w:rPr>
          <w:rtl w:val="0"/>
        </w:rPr>
      </w:r>
    </w:p>
    <w:p w:rsidR="00000000" w:rsidDel="00000000" w:rsidP="00000000" w:rsidRDefault="00000000" w:rsidRPr="00000000" w14:paraId="00000037">
      <w:pPr>
        <w:jc w:val="both"/>
        <w:rPr/>
      </w:pPr>
      <w:r w:rsidDel="00000000" w:rsidR="00000000" w:rsidRPr="00000000">
        <w:rPr>
          <w:b w:val="1"/>
          <w:u w:val="single"/>
          <w:rtl w:val="0"/>
        </w:rPr>
        <w:t xml:space="preserve">Information: </w:t>
      </w:r>
      <w:r w:rsidDel="00000000" w:rsidR="00000000" w:rsidRPr="00000000">
        <w:rPr>
          <w:rtl w:val="0"/>
        </w:rPr>
        <w:t xml:space="preserve">The speaker emphasized the importance of data storytelling in any organization. She highlighted that stories that incorporate data and analytics are more convincing and compelling. She also shared some very useful tips on how to think creatively and share a good story with data.</w:t>
      </w:r>
    </w:p>
    <w:p w:rsidR="00000000" w:rsidDel="00000000" w:rsidP="00000000" w:rsidRDefault="00000000" w:rsidRPr="00000000" w14:paraId="00000038">
      <w:pPr>
        <w:jc w:val="both"/>
        <w:rPr/>
      </w:pPr>
      <w:r w:rsidDel="00000000" w:rsidR="00000000" w:rsidRPr="00000000">
        <w:rPr>
          <w:rtl w:val="0"/>
        </w:rPr>
        <w:t xml:space="preserve">Some of the key highlights of the session shared by the speaker were:</w:t>
      </w:r>
    </w:p>
    <w:p w:rsidR="00000000" w:rsidDel="00000000" w:rsidP="00000000" w:rsidRDefault="00000000" w:rsidRPr="00000000" w14:paraId="00000039">
      <w:pPr>
        <w:jc w:val="both"/>
        <w:rPr/>
      </w:pPr>
      <w:r w:rsidDel="00000000" w:rsidR="00000000" w:rsidRPr="00000000">
        <w:rPr>
          <w:rtl w:val="0"/>
        </w:rPr>
        <w:t xml:space="preserve">• Importance of flow, message and making a story interesting</w:t>
      </w:r>
    </w:p>
    <w:p w:rsidR="00000000" w:rsidDel="00000000" w:rsidP="00000000" w:rsidRDefault="00000000" w:rsidRPr="00000000" w14:paraId="0000003A">
      <w:pPr>
        <w:jc w:val="both"/>
        <w:rPr/>
      </w:pPr>
      <w:r w:rsidDel="00000000" w:rsidR="00000000" w:rsidRPr="00000000">
        <w:rPr>
          <w:rtl w:val="0"/>
        </w:rPr>
        <w:t xml:space="preserve">• Structuring a dashboard</w:t>
      </w:r>
    </w:p>
    <w:p w:rsidR="00000000" w:rsidDel="00000000" w:rsidP="00000000" w:rsidRDefault="00000000" w:rsidRPr="00000000" w14:paraId="0000003B">
      <w:pPr>
        <w:jc w:val="both"/>
        <w:rPr/>
      </w:pPr>
      <w:r w:rsidDel="00000000" w:rsidR="00000000" w:rsidRPr="00000000">
        <w:rPr>
          <w:rtl w:val="0"/>
        </w:rPr>
        <w:t xml:space="preserve">• The components of data storytelling</w:t>
      </w:r>
    </w:p>
    <w:p w:rsidR="00000000" w:rsidDel="00000000" w:rsidP="00000000" w:rsidRDefault="00000000" w:rsidRPr="00000000" w14:paraId="0000003C">
      <w:pPr>
        <w:jc w:val="both"/>
        <w:rPr/>
      </w:pPr>
      <w:r w:rsidDel="00000000" w:rsidR="00000000" w:rsidRPr="00000000">
        <w:rPr>
          <w:rtl w:val="0"/>
        </w:rPr>
        <w:t xml:space="preserve">• Visual Encoding</w:t>
      </w:r>
    </w:p>
    <w:p w:rsidR="00000000" w:rsidDel="00000000" w:rsidP="00000000" w:rsidRDefault="00000000" w:rsidRPr="00000000" w14:paraId="0000003D">
      <w:pPr>
        <w:jc w:val="both"/>
        <w:rPr/>
      </w:pPr>
      <w:r w:rsidDel="00000000" w:rsidR="00000000" w:rsidRPr="00000000">
        <w:rPr>
          <w:rtl w:val="0"/>
        </w:rPr>
      </w:r>
    </w:p>
    <w:p w:rsidR="00000000" w:rsidDel="00000000" w:rsidP="00000000" w:rsidRDefault="00000000" w:rsidRPr="00000000" w14:paraId="0000003E">
      <w:pPr>
        <w:jc w:val="both"/>
        <w:rPr/>
      </w:pPr>
      <w:r w:rsidDel="00000000" w:rsidR="00000000" w:rsidRPr="00000000">
        <w:rPr>
          <w:b w:val="1"/>
          <w:u w:val="single"/>
        </w:rPr>
        <w:drawing>
          <wp:inline distB="114300" distT="114300" distL="114300" distR="114300">
            <wp:extent cx="4243388" cy="4243388"/>
            <wp:effectExtent b="0" l="0" r="0" t="0"/>
            <wp:docPr id="1" name="image4.jpg"/>
            <a:graphic>
              <a:graphicData uri="http://schemas.openxmlformats.org/drawingml/2006/picture">
                <pic:pic>
                  <pic:nvPicPr>
                    <pic:cNvPr id="0" name="image4.jpg"/>
                    <pic:cNvPicPr preferRelativeResize="0"/>
                  </pic:nvPicPr>
                  <pic:blipFill>
                    <a:blip r:embed="rId12"/>
                    <a:srcRect b="0" l="0" r="0" t="0"/>
                    <a:stretch>
                      <a:fillRect/>
                    </a:stretch>
                  </pic:blipFill>
                  <pic:spPr>
                    <a:xfrm>
                      <a:off x="0" y="0"/>
                      <a:ext cx="4243388" cy="4243388"/>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jc w:val="both"/>
        <w:rPr/>
      </w:pPr>
      <w:r w:rsidDel="00000000" w:rsidR="00000000" w:rsidRPr="00000000">
        <w:rPr>
          <w:rtl w:val="0"/>
        </w:rPr>
      </w:r>
    </w:p>
    <w:p w:rsidR="00000000" w:rsidDel="00000000" w:rsidP="00000000" w:rsidRDefault="00000000" w:rsidRPr="00000000" w14:paraId="00000040">
      <w:pPr>
        <w:jc w:val="both"/>
        <w:rPr>
          <w:b w:val="1"/>
          <w:u w:val="single"/>
        </w:rPr>
      </w:pPr>
      <w:r w:rsidDel="00000000" w:rsidR="00000000" w:rsidRPr="00000000">
        <w:rPr>
          <w:b w:val="1"/>
          <w:u w:val="single"/>
          <w:rtl w:val="0"/>
        </w:rPr>
        <w:t xml:space="preserve">Name: Tarun Singh Aswal</w:t>
      </w:r>
    </w:p>
    <w:p w:rsidR="00000000" w:rsidDel="00000000" w:rsidP="00000000" w:rsidRDefault="00000000" w:rsidRPr="00000000" w14:paraId="00000041">
      <w:pPr>
        <w:spacing w:line="240" w:lineRule="auto"/>
        <w:rPr>
          <w:b w:val="1"/>
          <w:u w:val="single"/>
        </w:rPr>
      </w:pPr>
      <w:r w:rsidDel="00000000" w:rsidR="00000000" w:rsidRPr="00000000">
        <w:rPr>
          <w:rFonts w:ascii="Calibri" w:cs="Calibri" w:eastAsia="Calibri" w:hAnsi="Calibri"/>
          <w:b w:val="1"/>
          <w:color w:val="0e101a"/>
          <w:sz w:val="24"/>
          <w:szCs w:val="24"/>
          <w:u w:val="single"/>
          <w:rtl w:val="0"/>
        </w:rPr>
        <w:t xml:space="preserve">Company and Designation: CHIEF DATA OFFICER - IDBI Bank</w:t>
      </w:r>
      <w:r w:rsidDel="00000000" w:rsidR="00000000" w:rsidRPr="00000000">
        <w:rPr>
          <w:rtl w:val="0"/>
        </w:rPr>
      </w:r>
    </w:p>
    <w:p w:rsidR="00000000" w:rsidDel="00000000" w:rsidP="00000000" w:rsidRDefault="00000000" w:rsidRPr="00000000" w14:paraId="00000042">
      <w:pPr>
        <w:jc w:val="both"/>
        <w:rPr>
          <w:rFonts w:ascii="Calibri" w:cs="Calibri" w:eastAsia="Calibri" w:hAnsi="Calibri"/>
          <w:sz w:val="24"/>
          <w:szCs w:val="24"/>
        </w:rPr>
      </w:pPr>
      <w:r w:rsidDel="00000000" w:rsidR="00000000" w:rsidRPr="00000000">
        <w:rPr>
          <w:rFonts w:ascii="Calibri" w:cs="Calibri" w:eastAsia="Calibri" w:hAnsi="Calibri"/>
          <w:b w:val="1"/>
          <w:color w:val="0e101a"/>
          <w:sz w:val="24"/>
          <w:szCs w:val="24"/>
          <w:u w:val="single"/>
          <w:rtl w:val="0"/>
        </w:rPr>
        <w:t xml:space="preserve">Topic</w:t>
      </w:r>
      <w:r w:rsidDel="00000000" w:rsidR="00000000" w:rsidRPr="00000000">
        <w:rPr>
          <w:rFonts w:ascii="Calibri" w:cs="Calibri" w:eastAsia="Calibri" w:hAnsi="Calibri"/>
          <w:b w:val="1"/>
          <w:color w:val="0e101a"/>
          <w:sz w:val="24"/>
          <w:szCs w:val="24"/>
          <w:rtl w:val="0"/>
        </w:rPr>
        <w:t xml:space="preserve">:</w:t>
      </w:r>
      <w:r w:rsidDel="00000000" w:rsidR="00000000" w:rsidRPr="00000000">
        <w:rPr>
          <w:rFonts w:ascii="Calibri" w:cs="Calibri" w:eastAsia="Calibri" w:hAnsi="Calibri"/>
          <w:sz w:val="24"/>
          <w:szCs w:val="24"/>
          <w:rtl w:val="0"/>
        </w:rPr>
        <w:t xml:space="preserve"> Data Analytics in BFSI</w:t>
      </w:r>
    </w:p>
    <w:p w:rsidR="00000000" w:rsidDel="00000000" w:rsidP="00000000" w:rsidRDefault="00000000" w:rsidRPr="00000000" w14:paraId="00000043">
      <w:pPr>
        <w:spacing w:line="240" w:lineRule="auto"/>
        <w:rPr/>
      </w:pPr>
      <w:r w:rsidDel="00000000" w:rsidR="00000000" w:rsidRPr="00000000">
        <w:rPr>
          <w:rFonts w:ascii="Calibri" w:cs="Calibri" w:eastAsia="Calibri" w:hAnsi="Calibri"/>
          <w:b w:val="1"/>
          <w:color w:val="0e101a"/>
          <w:sz w:val="24"/>
          <w:szCs w:val="24"/>
          <w:u w:val="single"/>
          <w:rtl w:val="0"/>
        </w:rPr>
        <w:t xml:space="preserve">Date:</w:t>
      </w:r>
      <w:r w:rsidDel="00000000" w:rsidR="00000000" w:rsidRPr="00000000">
        <w:rPr>
          <w:rFonts w:ascii="Calibri" w:cs="Calibri" w:eastAsia="Calibri" w:hAnsi="Calibri"/>
          <w:color w:val="0e101a"/>
          <w:sz w:val="24"/>
          <w:szCs w:val="24"/>
          <w:rtl w:val="0"/>
        </w:rPr>
        <w:t xml:space="preserve"> 20th August, 2022</w:t>
      </w:r>
      <w:r w:rsidDel="00000000" w:rsidR="00000000" w:rsidRPr="00000000">
        <w:rPr>
          <w:rtl w:val="0"/>
        </w:rPr>
      </w:r>
    </w:p>
    <w:p w:rsidR="00000000" w:rsidDel="00000000" w:rsidP="00000000" w:rsidRDefault="00000000" w:rsidRPr="00000000" w14:paraId="00000044">
      <w:pPr>
        <w:jc w:val="both"/>
        <w:rPr>
          <w:rFonts w:ascii="Calibri" w:cs="Calibri" w:eastAsia="Calibri" w:hAnsi="Calibri"/>
          <w:sz w:val="24"/>
          <w:szCs w:val="24"/>
        </w:rPr>
      </w:pPr>
      <w:r w:rsidDel="00000000" w:rsidR="00000000" w:rsidRPr="00000000">
        <w:rPr>
          <w:b w:val="1"/>
          <w:u w:val="single"/>
          <w:rtl w:val="0"/>
        </w:rPr>
        <w:t xml:space="preserve">Information: </w:t>
      </w:r>
      <w:r w:rsidDel="00000000" w:rsidR="00000000" w:rsidRPr="00000000">
        <w:rPr>
          <w:rFonts w:ascii="Calibri" w:cs="Calibri" w:eastAsia="Calibri" w:hAnsi="Calibri"/>
          <w:sz w:val="24"/>
          <w:szCs w:val="24"/>
          <w:rtl w:val="0"/>
        </w:rPr>
        <w:t xml:space="preserve">The speaker illuminated the importance of Data Analytics and Science in the field of Banking Financial Services and Insurance. How it is being used in enriching the customer life cycle values in the Banking Industry. He then explained through his presentation about various</w:t>
      </w:r>
    </w:p>
    <w:p w:rsidR="00000000" w:rsidDel="00000000" w:rsidP="00000000" w:rsidRDefault="00000000" w:rsidRPr="00000000" w14:paraId="00000045">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departments of Banks and how Information Technology is unitized across multiple divisions</w:t>
      </w:r>
    </w:p>
    <w:p w:rsidR="00000000" w:rsidDel="00000000" w:rsidP="00000000" w:rsidRDefault="00000000" w:rsidRPr="00000000" w14:paraId="00000046">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within the bank. He went on to showcase few applications and examples of Analytics’ such as</w:t>
      </w:r>
    </w:p>
    <w:p w:rsidR="00000000" w:rsidDel="00000000" w:rsidP="00000000" w:rsidRDefault="00000000" w:rsidRPr="00000000" w14:paraId="00000047">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ML, AI etc. in determining: Credit Risk Assessment, Insurance Validity, Interest Rate Adjustment based on real-time scenarios Customer Relationship Management Solutions.</w:t>
      </w:r>
    </w:p>
    <w:p w:rsidR="00000000" w:rsidDel="00000000" w:rsidP="00000000" w:rsidRDefault="00000000" w:rsidRPr="00000000" w14:paraId="00000048">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9">
      <w:pPr>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614738" cy="3614738"/>
            <wp:effectExtent b="0" l="0" r="0" t="0"/>
            <wp:docPr id="6" name="image2.jpg"/>
            <a:graphic>
              <a:graphicData uri="http://schemas.openxmlformats.org/drawingml/2006/picture">
                <pic:pic>
                  <pic:nvPicPr>
                    <pic:cNvPr id="0" name="image2.jpg"/>
                    <pic:cNvPicPr preferRelativeResize="0"/>
                  </pic:nvPicPr>
                  <pic:blipFill>
                    <a:blip r:embed="rId13"/>
                    <a:srcRect b="0" l="0" r="0" t="0"/>
                    <a:stretch>
                      <a:fillRect/>
                    </a:stretch>
                  </pic:blipFill>
                  <pic:spPr>
                    <a:xfrm>
                      <a:off x="0" y="0"/>
                      <a:ext cx="3614738" cy="3614738"/>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B">
      <w:pPr>
        <w:jc w:val="both"/>
        <w:rPr>
          <w:b w:val="1"/>
          <w:u w:val="single"/>
        </w:rPr>
      </w:pPr>
      <w:r w:rsidDel="00000000" w:rsidR="00000000" w:rsidRPr="00000000">
        <w:rPr>
          <w:rtl w:val="0"/>
        </w:rPr>
      </w:r>
    </w:p>
    <w:p w:rsidR="00000000" w:rsidDel="00000000" w:rsidP="00000000" w:rsidRDefault="00000000" w:rsidRPr="00000000" w14:paraId="0000004C">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D">
      <w:pPr>
        <w:jc w:val="both"/>
        <w:rPr/>
      </w:pPr>
      <w:r w:rsidDel="00000000" w:rsidR="00000000" w:rsidRPr="00000000">
        <w:rPr>
          <w:rtl w:val="0"/>
        </w:rPr>
      </w:r>
    </w:p>
    <w:p w:rsidR="00000000" w:rsidDel="00000000" w:rsidP="00000000" w:rsidRDefault="00000000" w:rsidRPr="00000000" w14:paraId="0000004E">
      <w:pPr>
        <w:jc w:val="both"/>
        <w:rPr/>
      </w:pPr>
      <w:r w:rsidDel="00000000" w:rsidR="00000000" w:rsidRPr="00000000">
        <w:rPr>
          <w:rtl w:val="0"/>
        </w:rPr>
      </w:r>
    </w:p>
    <w:p w:rsidR="00000000" w:rsidDel="00000000" w:rsidP="00000000" w:rsidRDefault="00000000" w:rsidRPr="00000000" w14:paraId="0000004F">
      <w:pPr>
        <w:jc w:val="both"/>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jpg"/><Relationship Id="rId10" Type="http://schemas.openxmlformats.org/officeDocument/2006/relationships/image" Target="media/image5.jpg"/><Relationship Id="rId13" Type="http://schemas.openxmlformats.org/officeDocument/2006/relationships/image" Target="media/image2.jpg"/><Relationship Id="rId12"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image" Target="media/image7.jpg"/><Relationship Id="rId8"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