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43" w:rsidRPr="00FA6CA0" w:rsidRDefault="00407A29">
      <w:pPr>
        <w:rPr>
          <w:b/>
        </w:rPr>
      </w:pPr>
      <w:r>
        <w:rPr>
          <w:rFonts w:hint="eastAsia"/>
        </w:rPr>
        <w:t xml:space="preserve">                        </w:t>
      </w:r>
      <w:r w:rsidRPr="00FA6CA0">
        <w:rPr>
          <w:rFonts w:hint="eastAsia"/>
          <w:b/>
        </w:rPr>
        <w:t xml:space="preserve"> Graphics</w:t>
      </w:r>
      <w:r w:rsidRPr="00FA6CA0">
        <w:rPr>
          <w:b/>
        </w:rPr>
        <w:t xml:space="preserve"> </w:t>
      </w:r>
      <w:r w:rsidRPr="00FA6CA0">
        <w:rPr>
          <w:rFonts w:hint="eastAsia"/>
          <w:b/>
        </w:rPr>
        <w:t>期末大作业报告</w:t>
      </w:r>
    </w:p>
    <w:p w:rsidR="00407A29" w:rsidRPr="0035352B" w:rsidRDefault="00407A29">
      <w:pPr>
        <w:rPr>
          <w:b/>
        </w:rPr>
      </w:pPr>
    </w:p>
    <w:p w:rsidR="00407A29" w:rsidRDefault="00407A29" w:rsidP="00407A29">
      <w:pPr>
        <w:pStyle w:val="a3"/>
        <w:numPr>
          <w:ilvl w:val="0"/>
          <w:numId w:val="1"/>
        </w:numPr>
        <w:ind w:firstLineChars="0"/>
        <w:rPr>
          <w:b/>
        </w:rPr>
      </w:pPr>
      <w:r w:rsidRPr="0035352B">
        <w:rPr>
          <w:rFonts w:hint="eastAsia"/>
          <w:b/>
        </w:rPr>
        <w:t>算法思路</w:t>
      </w:r>
    </w:p>
    <w:p w:rsidR="0035352B" w:rsidRDefault="0035352B" w:rsidP="00353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变形部分</w:t>
      </w:r>
    </w:p>
    <w:p w:rsidR="00F46294" w:rsidRDefault="00F46294" w:rsidP="00F46294">
      <w:pPr>
        <w:pStyle w:val="a3"/>
        <w:ind w:left="780"/>
      </w:pPr>
      <w:r>
        <w:rPr>
          <w:rFonts w:hint="eastAsia"/>
        </w:rPr>
        <w:t>在迭代一中</w:t>
      </w:r>
      <w:r w:rsidR="00AF0D23">
        <w:rPr>
          <w:rFonts w:hint="eastAsia"/>
        </w:rPr>
        <w:t>，虽然那个算法也适应</w:t>
      </w:r>
      <w:r>
        <w:rPr>
          <w:rFonts w:hint="eastAsia"/>
        </w:rPr>
        <w:t>任意的模型的变形转换，但是在迭代一中的变形是最为简单基本</w:t>
      </w:r>
      <w:r w:rsidR="0039622B">
        <w:rPr>
          <w:rFonts w:hint="eastAsia"/>
        </w:rPr>
        <w:t>的，两个模型间</w:t>
      </w:r>
      <w:r>
        <w:rPr>
          <w:rFonts w:hint="eastAsia"/>
        </w:rPr>
        <w:t>点</w:t>
      </w:r>
      <w:r w:rsidR="0039622B">
        <w:rPr>
          <w:rFonts w:hint="eastAsia"/>
        </w:rPr>
        <w:t>的对应</w:t>
      </w:r>
      <w:r>
        <w:rPr>
          <w:rFonts w:hint="eastAsia"/>
        </w:rPr>
        <w:t>按照点排列的前后顺序</w:t>
      </w:r>
      <w:r w:rsidR="0039622B">
        <w:rPr>
          <w:rFonts w:hint="eastAsia"/>
        </w:rPr>
        <w:t>来一一对应的</w:t>
      </w:r>
      <w:r>
        <w:rPr>
          <w:rFonts w:hint="eastAsia"/>
        </w:rPr>
        <w:t>，这样在变形的过程中会使得模型的表面不保持，虽然有用三角片来改进变形</w:t>
      </w:r>
      <w:r w:rsidR="00AF0D23">
        <w:rPr>
          <w:rFonts w:hint="eastAsia"/>
        </w:rPr>
        <w:t>过程</w:t>
      </w:r>
      <w:r>
        <w:rPr>
          <w:rFonts w:hint="eastAsia"/>
        </w:rPr>
        <w:t>的效果，但是还是觉得不太合适。</w:t>
      </w:r>
    </w:p>
    <w:p w:rsidR="00FC4E86" w:rsidRDefault="00F46294" w:rsidP="00FC4E86">
      <w:pPr>
        <w:pStyle w:val="a3"/>
        <w:ind w:left="780"/>
      </w:pPr>
      <w:r>
        <w:rPr>
          <w:rFonts w:hint="eastAsia"/>
        </w:rPr>
        <w:t>在提交后，受到同学讲解说到的用球面与模型上的点一一对应的启发，发现由球面变为模型间的点是可以保持模型的面不破坏的。只要将模型的每个点收缩或拉长为距中心一样长的距离，就会形成一个球面。这样的变形过程，</w:t>
      </w:r>
      <w:r w:rsidR="00FC4E86">
        <w:rPr>
          <w:rFonts w:hint="eastAsia"/>
        </w:rPr>
        <w:t>面可以不受到破坏。由此想到，</w:t>
      </w:r>
      <w:r w:rsidR="00FC4E86" w:rsidRPr="00FC4E86">
        <w:rPr>
          <w:rFonts w:hint="eastAsia"/>
          <w:b/>
        </w:rPr>
        <w:t>模型</w:t>
      </w:r>
      <w:r w:rsidR="00FC4E86" w:rsidRPr="00FC4E86">
        <w:rPr>
          <w:rFonts w:hint="eastAsia"/>
          <w:b/>
        </w:rPr>
        <w:t>1</w:t>
      </w:r>
      <w:r w:rsidR="00FC4E86" w:rsidRPr="00FC4E86">
        <w:rPr>
          <w:rFonts w:hint="eastAsia"/>
          <w:b/>
        </w:rPr>
        <w:t>变为模型</w:t>
      </w:r>
      <w:r w:rsidR="00FC4E86" w:rsidRPr="00FC4E86">
        <w:rPr>
          <w:rFonts w:hint="eastAsia"/>
          <w:b/>
        </w:rPr>
        <w:t>2</w:t>
      </w:r>
      <w:r w:rsidR="00FC4E86" w:rsidRPr="00FC4E86">
        <w:rPr>
          <w:rFonts w:hint="eastAsia"/>
          <w:b/>
        </w:rPr>
        <w:t>可以不可以先将模型</w:t>
      </w:r>
      <w:r w:rsidR="00FC4E86" w:rsidRPr="00FC4E86">
        <w:rPr>
          <w:rFonts w:hint="eastAsia"/>
          <w:b/>
        </w:rPr>
        <w:t>1</w:t>
      </w:r>
      <w:r w:rsidR="00FC4E86" w:rsidRPr="00FC4E86">
        <w:rPr>
          <w:rFonts w:hint="eastAsia"/>
          <w:b/>
        </w:rPr>
        <w:t>变为一个球，然后再从一个球变为模型</w:t>
      </w:r>
      <w:r w:rsidR="00FC4E86" w:rsidRPr="00FC4E86">
        <w:rPr>
          <w:rFonts w:hint="eastAsia"/>
          <w:b/>
        </w:rPr>
        <w:t>2</w:t>
      </w:r>
      <w:r w:rsidR="00FC4E86">
        <w:rPr>
          <w:rFonts w:hint="eastAsia"/>
          <w:b/>
        </w:rPr>
        <w:t>。</w:t>
      </w:r>
      <w:r w:rsidR="00AF0D23" w:rsidRPr="00AF0D23">
        <w:rPr>
          <w:rFonts w:hint="eastAsia"/>
        </w:rPr>
        <w:t>虽然</w:t>
      </w:r>
      <w:r w:rsidR="00FC4E86">
        <w:rPr>
          <w:rFonts w:hint="eastAsia"/>
        </w:rPr>
        <w:t>模型</w:t>
      </w:r>
      <w:r w:rsidR="00FC4E86">
        <w:rPr>
          <w:rFonts w:hint="eastAsia"/>
        </w:rPr>
        <w:t>1</w:t>
      </w:r>
      <w:r w:rsidR="00FC4E86">
        <w:rPr>
          <w:rFonts w:hint="eastAsia"/>
        </w:rPr>
        <w:t>对应球和模型</w:t>
      </w:r>
      <w:r w:rsidR="00FC4E86">
        <w:rPr>
          <w:rFonts w:hint="eastAsia"/>
        </w:rPr>
        <w:t>2</w:t>
      </w:r>
      <w:r w:rsidR="00FC4E86">
        <w:rPr>
          <w:rFonts w:hint="eastAsia"/>
        </w:rPr>
        <w:t>对应的球是不一样的，但只要保证这两个球的大小一样，</w:t>
      </w:r>
      <w:r w:rsidR="00AF0D23">
        <w:rPr>
          <w:rFonts w:hint="eastAsia"/>
        </w:rPr>
        <w:t>那两个球是没有什么区别的。所以先</w:t>
      </w:r>
      <w:r w:rsidR="00FC4E86">
        <w:rPr>
          <w:rFonts w:hint="eastAsia"/>
        </w:rPr>
        <w:t>可以变为模型一的球后然后再换成模型</w:t>
      </w:r>
      <w:r w:rsidR="00FC4E86">
        <w:rPr>
          <w:rFonts w:hint="eastAsia"/>
        </w:rPr>
        <w:t>2</w:t>
      </w:r>
      <w:r w:rsidR="00FC4E86">
        <w:rPr>
          <w:rFonts w:hint="eastAsia"/>
        </w:rPr>
        <w:t>对应的球。</w:t>
      </w:r>
    </w:p>
    <w:p w:rsidR="00FC4E86" w:rsidRPr="00FC4E86" w:rsidRDefault="00FC4E86" w:rsidP="00FC4E86">
      <w:pPr>
        <w:pStyle w:val="a3"/>
        <w:ind w:left="780"/>
      </w:pPr>
      <w:r>
        <w:rPr>
          <w:rFonts w:hint="eastAsia"/>
        </w:rPr>
        <w:t>当加入纹理和材质后，变形的过程</w:t>
      </w:r>
      <w:r w:rsidR="00AF0D23">
        <w:rPr>
          <w:rFonts w:hint="eastAsia"/>
        </w:rPr>
        <w:t>可以</w:t>
      </w:r>
      <w:r>
        <w:rPr>
          <w:rFonts w:hint="eastAsia"/>
        </w:rPr>
        <w:t>渲染原来的点对应的纹理坐标，但是</w:t>
      </w:r>
      <w:r w:rsidR="00AF0D23">
        <w:rPr>
          <w:rFonts w:hint="eastAsia"/>
        </w:rPr>
        <w:t>模型一对应的球突然变为模型二对应的球的过程</w:t>
      </w:r>
      <w:r>
        <w:rPr>
          <w:rFonts w:hint="eastAsia"/>
        </w:rPr>
        <w:t>会比较突然，因为表面的纹理会突然换掉</w:t>
      </w:r>
      <w:r w:rsidR="0039622B">
        <w:rPr>
          <w:rFonts w:hint="eastAsia"/>
        </w:rPr>
        <w:t>。因此加入了一个缓冲的变换。先逐步减少模型一对应的球的纹理的渲染，使其变为一个纯色的球，然后模型二对应的球从一个纯色的球逐步增加纹理的渲染，渲染完成后再慢慢变成模型二。这样减缓了两个球转变的突变的效果。</w:t>
      </w:r>
    </w:p>
    <w:p w:rsidR="0035352B" w:rsidRDefault="0035352B" w:rsidP="00353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纹</w:t>
      </w:r>
      <w:r w:rsidR="0039622B">
        <w:rPr>
          <w:rFonts w:hint="eastAsia"/>
        </w:rPr>
        <w:t>理与材质渲染</w:t>
      </w:r>
    </w:p>
    <w:p w:rsidR="0039622B" w:rsidRDefault="0039622B" w:rsidP="0039622B">
      <w:pPr>
        <w:pStyle w:val="a3"/>
        <w:ind w:left="780"/>
      </w:pPr>
      <w:r>
        <w:rPr>
          <w:rFonts w:hint="eastAsia"/>
        </w:rPr>
        <w:t>对于纹理和材质的导入部分，没有太多</w:t>
      </w:r>
      <w:r w:rsidR="0045399A">
        <w:rPr>
          <w:rFonts w:hint="eastAsia"/>
        </w:rPr>
        <w:t>复杂的算法。</w:t>
      </w:r>
      <w:r>
        <w:rPr>
          <w:rFonts w:hint="eastAsia"/>
        </w:rPr>
        <w:t>就是读取</w:t>
      </w:r>
      <w:r w:rsidR="0045399A">
        <w:rPr>
          <w:rFonts w:hint="eastAsia"/>
        </w:rPr>
        <w:t>obj</w:t>
      </w:r>
      <w:r w:rsidR="0045399A">
        <w:rPr>
          <w:rFonts w:hint="eastAsia"/>
        </w:rPr>
        <w:t>文件，找到材质库，根据材质库的信息格式，加载纹理图案和材质信息到相关的类中</w:t>
      </w:r>
      <w:r>
        <w:rPr>
          <w:rFonts w:hint="eastAsia"/>
        </w:rPr>
        <w:t>。</w:t>
      </w:r>
      <w:r w:rsidR="0045399A">
        <w:rPr>
          <w:rFonts w:hint="eastAsia"/>
        </w:rPr>
        <w:t>对于这些数据的使用都在</w:t>
      </w:r>
      <w:r w:rsidR="0045399A">
        <w:rPr>
          <w:rFonts w:hint="eastAsia"/>
        </w:rPr>
        <w:t>obj</w:t>
      </w:r>
      <w:r w:rsidR="0045399A">
        <w:t xml:space="preserve"> </w:t>
      </w:r>
      <w:r w:rsidR="0045399A">
        <w:rPr>
          <w:rFonts w:hint="eastAsia"/>
        </w:rPr>
        <w:t>f</w:t>
      </w:r>
      <w:r w:rsidR="0045399A">
        <w:rPr>
          <w:rFonts w:hint="eastAsia"/>
        </w:rPr>
        <w:t>中，</w:t>
      </w:r>
      <w:r w:rsidR="0045399A">
        <w:rPr>
          <w:rFonts w:hint="eastAsia"/>
        </w:rPr>
        <w:t>f</w:t>
      </w:r>
      <w:r w:rsidR="0045399A">
        <w:rPr>
          <w:rFonts w:hint="eastAsia"/>
        </w:rPr>
        <w:t>对应的信息是</w:t>
      </w:r>
      <w:r w:rsidR="0045399A">
        <w:rPr>
          <w:rFonts w:hint="eastAsia"/>
        </w:rPr>
        <w:t xml:space="preserve"> </w:t>
      </w:r>
      <w:r w:rsidR="0045399A">
        <w:rPr>
          <w:rFonts w:hint="eastAsia"/>
        </w:rPr>
        <w:t>顶点</w:t>
      </w:r>
      <w:r w:rsidR="0045399A">
        <w:rPr>
          <w:rFonts w:hint="eastAsia"/>
        </w:rPr>
        <w:t>index/</w:t>
      </w:r>
      <w:r w:rsidR="0045399A">
        <w:rPr>
          <w:rFonts w:hint="eastAsia"/>
        </w:rPr>
        <w:t>纹理</w:t>
      </w:r>
      <w:r w:rsidR="0045399A">
        <w:rPr>
          <w:rFonts w:hint="eastAsia"/>
        </w:rPr>
        <w:t>i</w:t>
      </w:r>
      <w:r w:rsidR="0045399A">
        <w:t>ndex</w:t>
      </w:r>
      <w:r w:rsidR="0045399A">
        <w:rPr>
          <w:rFonts w:hint="eastAsia"/>
        </w:rPr>
        <w:t>/</w:t>
      </w:r>
      <w:r w:rsidR="0045399A">
        <w:rPr>
          <w:rFonts w:hint="eastAsia"/>
        </w:rPr>
        <w:t>法向量</w:t>
      </w:r>
      <w:r w:rsidR="0045399A">
        <w:rPr>
          <w:rFonts w:hint="eastAsia"/>
        </w:rPr>
        <w:t>index</w:t>
      </w:r>
      <w:r w:rsidR="0045399A">
        <w:rPr>
          <w:rFonts w:hint="eastAsia"/>
        </w:rPr>
        <w:t>。</w:t>
      </w:r>
      <w:r w:rsidR="0045399A">
        <w:t xml:space="preserve"> </w:t>
      </w:r>
      <w:r>
        <w:rPr>
          <w:rFonts w:hint="eastAsia"/>
        </w:rPr>
        <w:t>作业中实现了对于</w:t>
      </w:r>
      <w:r w:rsidR="00645B71">
        <w:rPr>
          <w:rFonts w:hint="eastAsia"/>
        </w:rPr>
        <w:t>无压缩的</w:t>
      </w:r>
      <w:r>
        <w:rPr>
          <w:rFonts w:hint="eastAsia"/>
        </w:rPr>
        <w:t>tga</w:t>
      </w:r>
      <w:r>
        <w:rPr>
          <w:rFonts w:hint="eastAsia"/>
        </w:rPr>
        <w:t>格式</w:t>
      </w:r>
      <w:r w:rsidR="00645B71">
        <w:rPr>
          <w:rFonts w:hint="eastAsia"/>
        </w:rPr>
        <w:t>和</w:t>
      </w:r>
      <w:r w:rsidR="00645B71">
        <w:rPr>
          <w:rFonts w:hint="eastAsia"/>
        </w:rPr>
        <w:t>bmp</w:t>
      </w:r>
      <w:r w:rsidR="00645B71">
        <w:rPr>
          <w:rFonts w:hint="eastAsia"/>
        </w:rPr>
        <w:t>格式</w:t>
      </w:r>
      <w:r>
        <w:rPr>
          <w:rFonts w:hint="eastAsia"/>
        </w:rPr>
        <w:t>的纹理贴图文件的解析</w:t>
      </w:r>
      <w:r w:rsidR="00645B71">
        <w:rPr>
          <w:rFonts w:hint="eastAsia"/>
        </w:rPr>
        <w:t>，可以自动识别</w:t>
      </w:r>
      <w:r w:rsidR="00645B71">
        <w:rPr>
          <w:rFonts w:hint="eastAsia"/>
        </w:rPr>
        <w:t>tga</w:t>
      </w:r>
      <w:r w:rsidR="00645B71">
        <w:rPr>
          <w:rFonts w:hint="eastAsia"/>
        </w:rPr>
        <w:t>和</w:t>
      </w:r>
      <w:r w:rsidR="00645B71">
        <w:rPr>
          <w:rFonts w:hint="eastAsia"/>
        </w:rPr>
        <w:t>bmp</w:t>
      </w:r>
      <w:r w:rsidR="00645B71">
        <w:rPr>
          <w:rFonts w:hint="eastAsia"/>
        </w:rPr>
        <w:t>格式的图片</w:t>
      </w:r>
      <w:r>
        <w:rPr>
          <w:rFonts w:hint="eastAsia"/>
        </w:rPr>
        <w:t>。</w:t>
      </w:r>
    </w:p>
    <w:p w:rsidR="0035352B" w:rsidRDefault="0035352B" w:rsidP="003535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粒子特效</w:t>
      </w:r>
    </w:p>
    <w:p w:rsidR="001A0AD8" w:rsidRDefault="00F8504D" w:rsidP="00FA6CA0">
      <w:pPr>
        <w:pStyle w:val="a3"/>
        <w:ind w:left="780" w:firstLineChars="0"/>
      </w:pPr>
      <w:r>
        <w:rPr>
          <w:rFonts w:hint="eastAsia"/>
        </w:rPr>
        <w:t>实现一个粒子产生器系统</w:t>
      </w:r>
      <w:r w:rsidR="00FA6CA0">
        <w:rPr>
          <w:rFonts w:hint="eastAsia"/>
        </w:rPr>
        <w:t>，使其变形完成后能够从物体表面飞出不同颜色，不同速度，不同加速度的粒子。粒子可以用很小的四边形面片表示。</w:t>
      </w:r>
      <w:r w:rsidR="007B0B04">
        <w:rPr>
          <w:rFonts w:hint="eastAsia"/>
        </w:rPr>
        <w:t>为了更好的粒子效果，给粒子的小四边形贴上纹理。粒子拥有着速度，加速度，位置，生命值</w:t>
      </w:r>
      <w:r w:rsidR="00575CEA">
        <w:rPr>
          <w:rFonts w:hint="eastAsia"/>
        </w:rPr>
        <w:t>，消散的速度</w:t>
      </w:r>
      <w:r w:rsidR="007B0B04">
        <w:rPr>
          <w:rFonts w:hint="eastAsia"/>
        </w:rPr>
        <w:t>等特征。</w:t>
      </w:r>
    </w:p>
    <w:p w:rsidR="0039622B" w:rsidRDefault="001A0AD8" w:rsidP="00FA6CA0">
      <w:pPr>
        <w:pStyle w:val="a3"/>
        <w:ind w:left="780" w:firstLineChars="0"/>
      </w:pPr>
      <w:r>
        <w:rPr>
          <w:rFonts w:hint="eastAsia"/>
        </w:rPr>
        <w:t>题目中要求粒子从模型的表面发出，则可以传入模型的点的集合用来初始化粒子的位置。为了使粒子能够四面八发的发射</w:t>
      </w:r>
      <w:r w:rsidR="00A81686">
        <w:rPr>
          <w:rFonts w:hint="eastAsia"/>
        </w:rPr>
        <w:t>，则一个点速度的方向应该和模型中心的点</w:t>
      </w:r>
      <w:r>
        <w:rPr>
          <w:rFonts w:hint="eastAsia"/>
        </w:rPr>
        <w:t>到这个</w:t>
      </w:r>
      <w:r w:rsidR="00A81686">
        <w:rPr>
          <w:rFonts w:hint="eastAsia"/>
        </w:rPr>
        <w:t>点的向量的正负值一致。</w:t>
      </w:r>
      <w:r w:rsidR="00575CEA">
        <w:rPr>
          <w:rFonts w:hint="eastAsia"/>
        </w:rPr>
        <w:t>这样粒子就会向外发射。还有粒子可以会根据</w:t>
      </w:r>
      <w:r w:rsidR="00575CEA">
        <w:rPr>
          <w:rFonts w:hint="eastAsia"/>
        </w:rPr>
        <w:t>fade</w:t>
      </w:r>
      <w:r w:rsidR="00575CEA">
        <w:t xml:space="preserve"> </w:t>
      </w:r>
      <w:r w:rsidR="00575CEA">
        <w:rPr>
          <w:rFonts w:hint="eastAsia"/>
        </w:rPr>
        <w:t>的</w:t>
      </w:r>
      <w:r w:rsidR="00FD35C4">
        <w:rPr>
          <w:rFonts w:hint="eastAsia"/>
        </w:rPr>
        <w:t>大小来设置生命减少的速度，当生命为</w:t>
      </w:r>
      <w:r w:rsidR="00FD35C4">
        <w:rPr>
          <w:rFonts w:hint="eastAsia"/>
        </w:rPr>
        <w:t>0</w:t>
      </w:r>
      <w:r w:rsidR="00FD35C4">
        <w:rPr>
          <w:rFonts w:hint="eastAsia"/>
        </w:rPr>
        <w:t>时，粒子初始点与原来的速度重新发射出来。因此可以在类中记录下初始位置和速度。</w:t>
      </w:r>
    </w:p>
    <w:p w:rsidR="00FA6CA0" w:rsidRPr="00FD35C4" w:rsidRDefault="00FA6CA0" w:rsidP="00FA6CA0">
      <w:pPr>
        <w:pStyle w:val="a3"/>
        <w:ind w:left="780" w:firstLineChars="0"/>
      </w:pPr>
    </w:p>
    <w:p w:rsidR="00407A29" w:rsidRDefault="00407A29" w:rsidP="00407A29">
      <w:pPr>
        <w:pStyle w:val="a3"/>
        <w:numPr>
          <w:ilvl w:val="0"/>
          <w:numId w:val="1"/>
        </w:numPr>
        <w:ind w:firstLineChars="0"/>
        <w:rPr>
          <w:b/>
        </w:rPr>
      </w:pPr>
      <w:r w:rsidRPr="0035352B">
        <w:rPr>
          <w:rFonts w:hint="eastAsia"/>
          <w:b/>
        </w:rPr>
        <w:t>算法</w:t>
      </w:r>
      <w:r w:rsidR="008E2BF0">
        <w:rPr>
          <w:rFonts w:hint="eastAsia"/>
          <w:b/>
        </w:rPr>
        <w:t>描述和</w:t>
      </w:r>
      <w:r w:rsidRPr="0035352B">
        <w:rPr>
          <w:rFonts w:hint="eastAsia"/>
          <w:b/>
        </w:rPr>
        <w:t>实现</w:t>
      </w:r>
    </w:p>
    <w:p w:rsidR="008E2BF0" w:rsidRPr="008E2BF0" w:rsidRDefault="008E2BF0" w:rsidP="008E2BF0">
      <w:pPr>
        <w:pStyle w:val="a3"/>
        <w:ind w:left="420"/>
      </w:pPr>
      <w:r>
        <w:rPr>
          <w:rFonts w:hint="eastAsia"/>
        </w:rPr>
        <w:t>作业的代码是面向对象编程的，主要有两大类，</w:t>
      </w:r>
      <w:r>
        <w:rPr>
          <w:rFonts w:hint="eastAsia"/>
        </w:rPr>
        <w:t>obj</w:t>
      </w:r>
      <w:r>
        <w:rPr>
          <w:rFonts w:hint="eastAsia"/>
        </w:rPr>
        <w:t>类和</w:t>
      </w:r>
      <w:r>
        <w:rPr>
          <w:rFonts w:hint="eastAsia"/>
        </w:rPr>
        <w:t>particle</w:t>
      </w:r>
      <w:r>
        <w:rPr>
          <w:rFonts w:hint="eastAsia"/>
        </w:rPr>
        <w:t>类，就是关于物体的加载渲染和粒子系统的。</w:t>
      </w:r>
    </w:p>
    <w:p w:rsidR="0039622B" w:rsidRDefault="0039622B" w:rsidP="003962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变形部分</w:t>
      </w:r>
    </w:p>
    <w:p w:rsidR="008E2BF0" w:rsidRDefault="008E2BF0" w:rsidP="008E2BF0">
      <w:pPr>
        <w:pStyle w:val="a3"/>
        <w:ind w:left="780"/>
      </w:pPr>
      <w:r>
        <w:rPr>
          <w:rFonts w:hint="eastAsia"/>
        </w:rPr>
        <w:t>在</w:t>
      </w:r>
      <w:r>
        <w:rPr>
          <w:rFonts w:hint="eastAsia"/>
        </w:rPr>
        <w:t>obj</w:t>
      </w:r>
      <w:r>
        <w:rPr>
          <w:rFonts w:hint="eastAsia"/>
        </w:rPr>
        <w:t>类中有一个成员向量</w:t>
      </w:r>
      <w:r>
        <w:rPr>
          <w:rFonts w:hint="eastAsia"/>
        </w:rPr>
        <w:t xml:space="preserve">sphere_vs </w:t>
      </w:r>
      <w:r>
        <w:rPr>
          <w:rFonts w:hint="eastAsia"/>
        </w:rPr>
        <w:t>来存储该模型对应的球的顶点的值。在</w:t>
      </w:r>
      <w:r>
        <w:rPr>
          <w:rFonts w:hint="eastAsia"/>
        </w:rPr>
        <w:t>obj</w:t>
      </w:r>
      <w:r>
        <w:rPr>
          <w:rFonts w:hint="eastAsia"/>
        </w:rPr>
        <w:t>的顶点加载时，对每个顶点进行计算，将其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的值进行相同倍数的缩放，使其到原点的距离为</w:t>
      </w:r>
      <w:r>
        <w:rPr>
          <w:rFonts w:hint="eastAsia"/>
        </w:rPr>
        <w:t>1</w:t>
      </w:r>
      <w:r>
        <w:rPr>
          <w:rFonts w:hint="eastAsia"/>
        </w:rPr>
        <w:t>，这样</w:t>
      </w:r>
      <w:r>
        <w:rPr>
          <w:rFonts w:hint="eastAsia"/>
        </w:rPr>
        <w:t>sphere_vs</w:t>
      </w:r>
      <w:r>
        <w:rPr>
          <w:rFonts w:hint="eastAsia"/>
        </w:rPr>
        <w:t>存储的就是模型</w:t>
      </w:r>
      <w:r>
        <w:rPr>
          <w:rFonts w:hint="eastAsia"/>
        </w:rPr>
        <w:t>obj</w:t>
      </w:r>
      <w:r w:rsidR="00F315FC">
        <w:rPr>
          <w:rFonts w:hint="eastAsia"/>
        </w:rPr>
        <w:t>对应的球的表面的点。</w:t>
      </w:r>
    </w:p>
    <w:p w:rsidR="00F315FC" w:rsidRDefault="00F315FC" w:rsidP="008E2BF0">
      <w:pPr>
        <w:pStyle w:val="a3"/>
        <w:ind w:left="780"/>
      </w:pPr>
      <w:r>
        <w:lastRenderedPageBreak/>
        <w:t>O</w:t>
      </w:r>
      <w:r>
        <w:rPr>
          <w:rFonts w:hint="eastAsia"/>
        </w:rPr>
        <w:t>bj</w:t>
      </w:r>
      <w:r>
        <w:rPr>
          <w:rFonts w:hint="eastAsia"/>
        </w:rPr>
        <w:t>类的对应的两个变形函数</w:t>
      </w:r>
    </w:p>
    <w:p w:rsidR="00F315FC" w:rsidRPr="00F315FC" w:rsidRDefault="00F315FC" w:rsidP="00F315FC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 w:hint="eastAsia"/>
          <w:color w:val="569CD6"/>
          <w:kern w:val="0"/>
          <w:sz w:val="19"/>
          <w:szCs w:val="19"/>
        </w:rPr>
        <w:t>void transfer_to_sphere(int step,int steps);//变形,变为球</w:t>
      </w:r>
    </w:p>
    <w:p w:rsidR="00F315FC" w:rsidRPr="00F315FC" w:rsidRDefault="00F315FC" w:rsidP="00F315FC">
      <w:pPr>
        <w:pStyle w:val="a3"/>
        <w:ind w:left="780" w:firstLineChars="0" w:firstLine="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 w:hint="eastAsia"/>
          <w:color w:val="569CD6"/>
          <w:kern w:val="0"/>
          <w:sz w:val="19"/>
          <w:szCs w:val="19"/>
        </w:rPr>
        <w:tab/>
      </w:r>
      <w:r>
        <w:rPr>
          <w:rFonts w:ascii="新宋体" w:eastAsia="新宋体" w:cs="新宋体"/>
          <w:color w:val="569CD6"/>
          <w:kern w:val="0"/>
          <w:sz w:val="19"/>
          <w:szCs w:val="19"/>
        </w:rPr>
        <w:t xml:space="preserve">    </w:t>
      </w:r>
      <w:r w:rsidRPr="00F315FC">
        <w:rPr>
          <w:rFonts w:ascii="新宋体" w:eastAsia="新宋体" w:cs="新宋体" w:hint="eastAsia"/>
          <w:color w:val="569CD6"/>
          <w:kern w:val="0"/>
          <w:sz w:val="19"/>
          <w:szCs w:val="19"/>
        </w:rPr>
        <w:t>void sphere_to_transfer(int step, int steps);//变形，球变为物体</w:t>
      </w:r>
    </w:p>
    <w:p w:rsidR="0039622B" w:rsidRDefault="00F315FC" w:rsidP="0039622B">
      <w:pPr>
        <w:pStyle w:val="a3"/>
        <w:ind w:left="780" w:firstLineChars="0" w:firstLine="0"/>
      </w:pPr>
      <w:r>
        <w:rPr>
          <w:rFonts w:hint="eastAsia"/>
        </w:rPr>
        <w:t>s</w:t>
      </w:r>
      <w:r>
        <w:t>tep</w:t>
      </w:r>
      <w:r>
        <w:rPr>
          <w:rFonts w:hint="eastAsia"/>
        </w:rPr>
        <w:t>表示是第几步变形，</w:t>
      </w:r>
      <w:r>
        <w:rPr>
          <w:rFonts w:hint="eastAsia"/>
        </w:rPr>
        <w:t>steps</w:t>
      </w:r>
      <w:r>
        <w:rPr>
          <w:rFonts w:hint="eastAsia"/>
        </w:rPr>
        <w:t>表示的是一共几步变形</w:t>
      </w:r>
      <w:r>
        <w:rPr>
          <w:rFonts w:hint="eastAsia"/>
        </w:rPr>
        <w:t>.</w:t>
      </w:r>
    </w:p>
    <w:p w:rsidR="00F315FC" w:rsidRDefault="00F315FC" w:rsidP="0039622B">
      <w:pPr>
        <w:pStyle w:val="a3"/>
        <w:ind w:left="780" w:firstLineChars="0" w:firstLine="0"/>
      </w:pPr>
      <w:r>
        <w:rPr>
          <w:rFonts w:hint="eastAsia"/>
        </w:rPr>
        <w:t>使用线性插值发，可以计算出在</w:t>
      </w:r>
      <w:r>
        <w:rPr>
          <w:rFonts w:hint="eastAsia"/>
        </w:rPr>
        <w:t>step</w:t>
      </w:r>
      <w:r>
        <w:rPr>
          <w:rFonts w:hint="eastAsia"/>
        </w:rPr>
        <w:t>步要渲染模型的点对应的位置。例如：</w:t>
      </w:r>
    </w:p>
    <w:p w:rsidR="00F315FC" w:rsidRPr="00F315FC" w:rsidRDefault="00F315FC" w:rsidP="00F315FC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/>
          <w:color w:val="569CD6"/>
          <w:kern w:val="0"/>
          <w:sz w:val="19"/>
          <w:szCs w:val="19"/>
        </w:rPr>
        <w:t>Vertex src = m_vs[m_fs[i].m_vds[j].m_nVI];</w:t>
      </w:r>
    </w:p>
    <w:p w:rsidR="00F315FC" w:rsidRDefault="00F315FC" w:rsidP="00F315FC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/>
          <w:color w:val="569CD6"/>
          <w:kern w:val="0"/>
          <w:sz w:val="19"/>
          <w:szCs w:val="19"/>
        </w:rPr>
        <w:t>Vertex dest = Sphere_vs[m_fs[i].m_vds[j].m_nVI];</w:t>
      </w:r>
    </w:p>
    <w:p w:rsidR="00F315FC" w:rsidRPr="00F315FC" w:rsidRDefault="00F315FC" w:rsidP="00F315FC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/>
          <w:color w:val="569CD6"/>
          <w:kern w:val="0"/>
          <w:sz w:val="19"/>
          <w:szCs w:val="19"/>
        </w:rPr>
        <w:t>middle.fX = src.fX - (src.fX - dest.fX) / steps*step;</w:t>
      </w:r>
    </w:p>
    <w:p w:rsidR="00F315FC" w:rsidRPr="00F315FC" w:rsidRDefault="00F315FC" w:rsidP="00F315FC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/>
          <w:color w:val="569CD6"/>
          <w:kern w:val="0"/>
          <w:sz w:val="19"/>
          <w:szCs w:val="19"/>
        </w:rPr>
        <w:t>middle.fY = src.fY - (src.fY - dest.fY) / steps*step;</w:t>
      </w:r>
    </w:p>
    <w:p w:rsidR="00F315FC" w:rsidRPr="00F315FC" w:rsidRDefault="00F315FC" w:rsidP="00F315FC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/>
          <w:color w:val="569CD6"/>
          <w:kern w:val="0"/>
          <w:sz w:val="19"/>
          <w:szCs w:val="19"/>
        </w:rPr>
        <w:t>middle.fZ = src.fZ - (src.fZ - dest.fZ) / steps*step;</w:t>
      </w:r>
    </w:p>
    <w:p w:rsidR="00F315FC" w:rsidRDefault="00F315FC" w:rsidP="00F315FC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315FC">
        <w:rPr>
          <w:rFonts w:ascii="新宋体" w:eastAsia="新宋体" w:cs="新宋体"/>
          <w:color w:val="569CD6"/>
          <w:kern w:val="0"/>
          <w:sz w:val="19"/>
          <w:szCs w:val="19"/>
        </w:rPr>
        <w:t>glVertex3dv((double*)&amp;(middle))</w:t>
      </w:r>
    </w:p>
    <w:p w:rsidR="00F315FC" w:rsidRPr="00F315FC" w:rsidRDefault="00F315FC" w:rsidP="00F315FC">
      <w:pPr>
        <w:ind w:firstLineChars="221" w:firstLine="420"/>
        <w:rPr>
          <w:rFonts w:ascii="新宋体" w:eastAsia="新宋体" w:cs="新宋体"/>
          <w:color w:val="569CD6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569CD6"/>
          <w:kern w:val="0"/>
          <w:sz w:val="19"/>
          <w:szCs w:val="19"/>
        </w:rPr>
        <w:t xml:space="preserve">   </w:t>
      </w:r>
    </w:p>
    <w:p w:rsidR="00F315FC" w:rsidRDefault="00F315FC" w:rsidP="0039622B">
      <w:pPr>
        <w:pStyle w:val="a3"/>
        <w:ind w:left="780" w:firstLineChars="0" w:firstLine="0"/>
      </w:pPr>
      <w:r>
        <w:rPr>
          <w:rFonts w:hint="eastAsia"/>
        </w:rPr>
        <w:t>最后，当</w:t>
      </w:r>
      <w:r w:rsidR="00F8504D">
        <w:rPr>
          <w:rFonts w:hint="eastAsia"/>
        </w:rPr>
        <w:t>模型已经变成了球</w:t>
      </w:r>
      <w:r>
        <w:rPr>
          <w:rFonts w:hint="eastAsia"/>
        </w:rPr>
        <w:t>后，逐步减少对纹理的渲染</w:t>
      </w:r>
    </w:p>
    <w:p w:rsidR="00F315FC" w:rsidRPr="00F8504D" w:rsidRDefault="00F315FC" w:rsidP="00F8504D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8504D">
        <w:rPr>
          <w:rFonts w:ascii="新宋体" w:eastAsia="新宋体" w:cs="新宋体"/>
          <w:color w:val="569CD6"/>
          <w:kern w:val="0"/>
          <w:sz w:val="19"/>
          <w:szCs w:val="19"/>
        </w:rPr>
        <w:t>int tmp = pow(2, step - steps);</w:t>
      </w:r>
    </w:p>
    <w:p w:rsidR="00F315FC" w:rsidRPr="00F8504D" w:rsidRDefault="00F315FC" w:rsidP="00F8504D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8504D">
        <w:rPr>
          <w:rFonts w:ascii="新宋体" w:eastAsia="新宋体" w:cs="新宋体"/>
          <w:color w:val="569CD6"/>
          <w:kern w:val="0"/>
          <w:sz w:val="19"/>
          <w:szCs w:val="19"/>
        </w:rPr>
        <w:t>if ((i%tmp)==0&amp;&amp;m_fs[i].m_vds[j].m_bVt)</w:t>
      </w:r>
    </w:p>
    <w:p w:rsidR="00F315FC" w:rsidRPr="00F8504D" w:rsidRDefault="00F315FC" w:rsidP="00F8504D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8504D">
        <w:rPr>
          <w:rFonts w:ascii="新宋体" w:eastAsia="新宋体" w:cs="新宋体"/>
          <w:color w:val="569CD6"/>
          <w:kern w:val="0"/>
          <w:sz w:val="19"/>
          <w:szCs w:val="19"/>
        </w:rPr>
        <w:t>{</w:t>
      </w:r>
    </w:p>
    <w:p w:rsidR="00F315FC" w:rsidRPr="00F8504D" w:rsidRDefault="00F315FC" w:rsidP="00F8504D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 w:rsidRPr="00F8504D">
        <w:rPr>
          <w:rFonts w:ascii="新宋体" w:eastAsia="新宋体" w:cs="新宋体"/>
          <w:color w:val="569CD6"/>
          <w:kern w:val="0"/>
          <w:sz w:val="19"/>
          <w:szCs w:val="19"/>
        </w:rPr>
        <w:tab/>
      </w:r>
      <w:r w:rsidRPr="00F8504D">
        <w:rPr>
          <w:rFonts w:ascii="新宋体" w:eastAsia="新宋体" w:cs="新宋体"/>
          <w:color w:val="569CD6"/>
          <w:kern w:val="0"/>
          <w:sz w:val="19"/>
          <w:szCs w:val="19"/>
        </w:rPr>
        <w:tab/>
        <w:t>glTexCoord3dv((double*)&amp;(m_vts[m_fs[i].m_vds[j].m_nVtI]));</w:t>
      </w:r>
    </w:p>
    <w:p w:rsidR="00F315FC" w:rsidRPr="00F8504D" w:rsidRDefault="00F8504D" w:rsidP="00F8504D">
      <w:pPr>
        <w:pStyle w:val="a3"/>
        <w:ind w:left="780" w:firstLine="380"/>
        <w:rPr>
          <w:rFonts w:ascii="新宋体" w:eastAsia="新宋体" w:cs="新宋体"/>
          <w:color w:val="569CD6"/>
          <w:kern w:val="0"/>
          <w:sz w:val="19"/>
          <w:szCs w:val="19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</w:rPr>
        <w:tab/>
      </w:r>
      <w:r w:rsidR="00F315FC" w:rsidRPr="00F8504D">
        <w:rPr>
          <w:rFonts w:ascii="新宋体" w:eastAsia="新宋体" w:cs="新宋体"/>
          <w:color w:val="569CD6"/>
          <w:kern w:val="0"/>
          <w:sz w:val="19"/>
          <w:szCs w:val="19"/>
        </w:rPr>
        <w:t>}</w:t>
      </w:r>
    </w:p>
    <w:p w:rsidR="00F8504D" w:rsidRDefault="00F315FC" w:rsidP="009363F5">
      <w:pPr>
        <w:pStyle w:val="a3"/>
        <w:ind w:left="780" w:firstLineChars="0" w:firstLine="0"/>
      </w:pPr>
      <w:r>
        <w:rPr>
          <w:rFonts w:hint="eastAsia"/>
        </w:rPr>
        <w:t>每增加一步，</w:t>
      </w:r>
      <w:r w:rsidR="00F8504D">
        <w:rPr>
          <w:rFonts w:hint="eastAsia"/>
        </w:rPr>
        <w:t>tmp</w:t>
      </w:r>
      <w:r w:rsidR="00F8504D">
        <w:rPr>
          <w:rFonts w:hint="eastAsia"/>
        </w:rPr>
        <w:t>就增加一倍，通过</w:t>
      </w:r>
      <w:r w:rsidR="00F8504D">
        <w:rPr>
          <w:rFonts w:hint="eastAsia"/>
        </w:rPr>
        <w:t>i%tmp==</w:t>
      </w:r>
      <w:r w:rsidR="00F8504D">
        <w:t>0</w:t>
      </w:r>
      <w:r w:rsidR="00F8504D">
        <w:rPr>
          <w:rFonts w:hint="eastAsia"/>
        </w:rPr>
        <w:t>，将渲染的点的纹理减少一半。</w:t>
      </w:r>
    </w:p>
    <w:p w:rsidR="0039622B" w:rsidRDefault="0039622B" w:rsidP="00F850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纹理和材质渲染</w:t>
      </w:r>
    </w:p>
    <w:p w:rsidR="00F8504D" w:rsidRDefault="00F8504D" w:rsidP="00F8504D">
      <w:pPr>
        <w:pStyle w:val="a3"/>
        <w:ind w:left="780"/>
      </w:pPr>
      <w:r>
        <w:rPr>
          <w:rFonts w:hint="eastAsia"/>
        </w:rPr>
        <w:t>根据</w:t>
      </w:r>
      <w:r>
        <w:rPr>
          <w:rFonts w:hint="eastAsia"/>
        </w:rPr>
        <w:t>obj</w:t>
      </w:r>
      <w:r>
        <w:rPr>
          <w:rFonts w:hint="eastAsia"/>
        </w:rPr>
        <w:t>文件，读取顶点</w:t>
      </w:r>
      <w:r>
        <w:rPr>
          <w:rFonts w:hint="eastAsia"/>
        </w:rPr>
        <w:t>v</w:t>
      </w:r>
      <w:r>
        <w:rPr>
          <w:rFonts w:hint="eastAsia"/>
        </w:rPr>
        <w:t>，法线</w:t>
      </w:r>
      <w:r>
        <w:rPr>
          <w:rFonts w:hint="eastAsia"/>
        </w:rPr>
        <w:t>vn</w:t>
      </w:r>
      <w:r>
        <w:rPr>
          <w:rFonts w:hint="eastAsia"/>
        </w:rPr>
        <w:t>，纹理</w:t>
      </w:r>
      <w:r>
        <w:rPr>
          <w:rFonts w:hint="eastAsia"/>
        </w:rPr>
        <w:t>vt</w:t>
      </w:r>
      <w:r>
        <w:rPr>
          <w:rFonts w:hint="eastAsia"/>
        </w:rPr>
        <w:t>，还有面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等坐标，根据</w:t>
      </w:r>
      <w:r>
        <w:rPr>
          <w:rFonts w:hint="eastAsia"/>
        </w:rPr>
        <w:t xml:space="preserve"> mtllib</w:t>
      </w:r>
      <w:r>
        <w:t xml:space="preserve"> </w:t>
      </w:r>
      <w:r>
        <w:rPr>
          <w:rFonts w:hint="eastAsia"/>
        </w:rPr>
        <w:t>读取材质文件，加载对应</w:t>
      </w:r>
      <w:r>
        <w:rPr>
          <w:rFonts w:hint="eastAsia"/>
        </w:rPr>
        <w:t>tga</w:t>
      </w:r>
      <w:r w:rsidR="00FA6CA0">
        <w:rPr>
          <w:rFonts w:hint="eastAsia"/>
        </w:rPr>
        <w:t>格式的</w:t>
      </w:r>
      <w:r>
        <w:rPr>
          <w:rFonts w:hint="eastAsia"/>
        </w:rPr>
        <w:t>纹理</w:t>
      </w:r>
      <w:r w:rsidR="00FA6CA0">
        <w:rPr>
          <w:rFonts w:hint="eastAsia"/>
        </w:rPr>
        <w:t>文件，绑定对应的纹理。作业中</w:t>
      </w:r>
      <w:r w:rsidR="009363F5">
        <w:rPr>
          <w:rFonts w:hint="eastAsia"/>
        </w:rPr>
        <w:t>对应</w:t>
      </w:r>
      <w:r w:rsidR="00FA6CA0">
        <w:rPr>
          <w:rFonts w:hint="eastAsia"/>
        </w:rPr>
        <w:t>创建了</w:t>
      </w:r>
      <w:r w:rsidR="00303628">
        <w:rPr>
          <w:rFonts w:hint="eastAsia"/>
        </w:rPr>
        <w:t>MTL</w:t>
      </w:r>
      <w:r w:rsidR="00FA6CA0">
        <w:t>,</w:t>
      </w:r>
      <w:r w:rsidR="00FA6CA0" w:rsidRPr="00FA6CA0">
        <w:t xml:space="preserve"> Tga</w:t>
      </w:r>
      <w:r w:rsidR="00645B71">
        <w:rPr>
          <w:rFonts w:hint="eastAsia"/>
        </w:rPr>
        <w:t>类，用来存储对应的材质纹理信息。而对于</w:t>
      </w:r>
      <w:r w:rsidR="00645B71">
        <w:rPr>
          <w:rFonts w:hint="eastAsia"/>
        </w:rPr>
        <w:t>bmp</w:t>
      </w:r>
      <w:r w:rsidR="00645B71">
        <w:rPr>
          <w:rFonts w:hint="eastAsia"/>
        </w:rPr>
        <w:t>格式的纹理可以直接调用</w:t>
      </w:r>
      <w:r w:rsidR="00645B71" w:rsidRPr="00645B71">
        <w:t>LoadImage</w:t>
      </w:r>
      <w:r w:rsidR="00645B71">
        <w:rPr>
          <w:rFonts w:hint="eastAsia"/>
        </w:rPr>
        <w:t>函数进行解析。</w:t>
      </w:r>
    </w:p>
    <w:p w:rsidR="00FA6CA0" w:rsidRPr="00F8504D" w:rsidRDefault="00FA6CA0" w:rsidP="00F8504D">
      <w:pPr>
        <w:pStyle w:val="a3"/>
        <w:ind w:left="780"/>
      </w:pPr>
      <w:bookmarkStart w:id="0" w:name="_GoBack"/>
      <w:bookmarkEnd w:id="0"/>
    </w:p>
    <w:p w:rsidR="0039622B" w:rsidRDefault="0039622B" w:rsidP="003962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粒子特效</w:t>
      </w:r>
    </w:p>
    <w:p w:rsidR="001A0AD8" w:rsidRDefault="001A0AD8" w:rsidP="001A0AD8">
      <w:pPr>
        <w:pStyle w:val="a3"/>
        <w:ind w:left="780" w:firstLineChars="0" w:firstLine="0"/>
      </w:pPr>
      <w:r>
        <w:rPr>
          <w:rFonts w:hint="eastAsia"/>
        </w:rPr>
        <w:t>粒子的相关属性</w:t>
      </w:r>
    </w:p>
    <w:p w:rsidR="001A0AD8" w:rsidRDefault="001A0AD8" w:rsidP="001A0AD8">
      <w:pPr>
        <w:pStyle w:val="a3"/>
        <w:ind w:left="780" w:firstLineChars="0" w:firstLine="0"/>
      </w:pPr>
      <w:r>
        <w:t>struct</w:t>
      </w:r>
      <w:r w:rsidRPr="001A0AD8">
        <w:t xml:space="preserve"> </w:t>
      </w:r>
      <w:r>
        <w:t>particle</w:t>
      </w:r>
    </w:p>
    <w:p w:rsidR="001A0AD8" w:rsidRDefault="001A0AD8" w:rsidP="001A0AD8">
      <w:pPr>
        <w:pStyle w:val="a3"/>
        <w:ind w:left="780"/>
      </w:pPr>
      <w:r>
        <w:t>{</w:t>
      </w:r>
    </w:p>
    <w:p w:rsidR="001A0AD8" w:rsidRDefault="001A0AD8" w:rsidP="001A0AD8">
      <w:pPr>
        <w:pStyle w:val="a3"/>
        <w:ind w:left="780"/>
      </w:pPr>
      <w:r>
        <w:tab/>
        <w:t>bool</w:t>
      </w:r>
      <w:r>
        <w:tab/>
        <w:t>active;</w:t>
      </w:r>
      <w:r>
        <w:tab/>
      </w:r>
      <w:r>
        <w:tab/>
      </w:r>
      <w:r>
        <w:tab/>
      </w:r>
      <w:r>
        <w:tab/>
      </w:r>
      <w:r>
        <w:tab/>
        <w:t>// Active (Yes/No)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life;</w:t>
      </w:r>
      <w:r>
        <w:tab/>
      </w:r>
      <w:r>
        <w:tab/>
      </w:r>
      <w:r>
        <w:tab/>
      </w:r>
      <w:r>
        <w:tab/>
      </w:r>
      <w:r>
        <w:tab/>
        <w:t>// Particle Life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fade;</w:t>
      </w:r>
      <w:r>
        <w:tab/>
      </w:r>
      <w:r>
        <w:tab/>
      </w:r>
      <w:r>
        <w:tab/>
      </w:r>
      <w:r>
        <w:tab/>
      </w:r>
      <w:r>
        <w:tab/>
        <w:t>// Fade Speed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r;</w:t>
      </w:r>
      <w:r>
        <w:tab/>
      </w:r>
      <w:r>
        <w:tab/>
      </w:r>
      <w:r>
        <w:tab/>
      </w:r>
      <w:r>
        <w:tab/>
      </w:r>
      <w:r>
        <w:tab/>
      </w:r>
      <w:r>
        <w:tab/>
        <w:t>// Red Value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g;</w:t>
      </w:r>
      <w:r>
        <w:tab/>
      </w:r>
      <w:r>
        <w:tab/>
      </w:r>
      <w:r>
        <w:tab/>
      </w:r>
      <w:r>
        <w:tab/>
      </w:r>
      <w:r>
        <w:tab/>
      </w:r>
      <w:r>
        <w:tab/>
        <w:t>// Green Value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b;</w:t>
      </w:r>
      <w:r>
        <w:tab/>
      </w:r>
      <w:r>
        <w:tab/>
      </w:r>
      <w:r>
        <w:tab/>
      </w:r>
      <w:r>
        <w:tab/>
      </w:r>
      <w:r>
        <w:tab/>
      </w:r>
      <w:r>
        <w:tab/>
        <w:t>// Blue Value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init_x;</w:t>
      </w:r>
      <w:r>
        <w:tab/>
      </w:r>
      <w:r>
        <w:tab/>
      </w:r>
      <w:r>
        <w:tab/>
      </w:r>
      <w:r>
        <w:tab/>
      </w:r>
      <w:r>
        <w:tab/>
      </w:r>
      <w:r>
        <w:tab/>
        <w:t>// init X Position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init_y;</w:t>
      </w:r>
      <w:r>
        <w:tab/>
      </w:r>
      <w:r>
        <w:tab/>
      </w:r>
      <w:r>
        <w:tab/>
      </w:r>
      <w:r>
        <w:tab/>
      </w:r>
      <w:r>
        <w:tab/>
      </w:r>
      <w:r>
        <w:tab/>
        <w:t>// init Y Position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init_z;</w:t>
      </w:r>
      <w:r>
        <w:tab/>
      </w:r>
      <w:r>
        <w:tab/>
      </w:r>
      <w:r>
        <w:tab/>
      </w:r>
      <w:r>
        <w:tab/>
      </w:r>
      <w:r>
        <w:tab/>
      </w:r>
      <w:r>
        <w:tab/>
        <w:t>//init  Z Position</w:t>
      </w:r>
    </w:p>
    <w:p w:rsidR="001A0AD8" w:rsidRDefault="001A0AD8" w:rsidP="001A0AD8">
      <w:pPr>
        <w:pStyle w:val="a3"/>
        <w:ind w:left="780"/>
      </w:pP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init_xi;</w:t>
      </w:r>
      <w:r>
        <w:tab/>
      </w:r>
      <w:r>
        <w:tab/>
      </w:r>
      <w:r>
        <w:tab/>
      </w:r>
      <w:r>
        <w:tab/>
      </w:r>
      <w:r>
        <w:tab/>
      </w:r>
      <w:r>
        <w:tab/>
        <w:t>// X speed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init_yi;</w:t>
      </w:r>
      <w:r>
        <w:tab/>
      </w:r>
      <w:r>
        <w:tab/>
      </w:r>
      <w:r>
        <w:tab/>
      </w:r>
      <w:r>
        <w:tab/>
      </w:r>
      <w:r>
        <w:tab/>
      </w:r>
      <w:r>
        <w:tab/>
        <w:t>// Y speed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init_zi;</w:t>
      </w:r>
      <w:r>
        <w:tab/>
      </w:r>
      <w:r>
        <w:tab/>
      </w:r>
      <w:r>
        <w:tab/>
      </w:r>
      <w:r>
        <w:tab/>
      </w:r>
      <w:r>
        <w:tab/>
      </w:r>
      <w:r>
        <w:tab/>
        <w:t>// Z speed</w:t>
      </w:r>
    </w:p>
    <w:p w:rsidR="001A0AD8" w:rsidRDefault="001A0AD8" w:rsidP="001A0AD8">
      <w:pPr>
        <w:pStyle w:val="a3"/>
        <w:ind w:left="780"/>
      </w:pP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X </w:t>
      </w:r>
    </w:p>
    <w:p w:rsidR="001A0AD8" w:rsidRDefault="001A0AD8" w:rsidP="001A0AD8">
      <w:pPr>
        <w:pStyle w:val="a3"/>
        <w:ind w:left="780"/>
      </w:pPr>
      <w:r>
        <w:lastRenderedPageBreak/>
        <w:tab/>
        <w:t>float</w:t>
      </w:r>
      <w:r>
        <w:tab/>
        <w:t>y;</w:t>
      </w:r>
      <w:r>
        <w:tab/>
      </w:r>
      <w:r>
        <w:tab/>
      </w:r>
      <w:r>
        <w:tab/>
      </w:r>
      <w:r>
        <w:tab/>
      </w:r>
      <w:r>
        <w:tab/>
      </w:r>
      <w:r>
        <w:tab/>
        <w:t>// Y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z;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Z </w:t>
      </w:r>
    </w:p>
    <w:p w:rsidR="001A0AD8" w:rsidRDefault="001A0AD8" w:rsidP="001A0AD8">
      <w:pPr>
        <w:pStyle w:val="a3"/>
        <w:ind w:left="780"/>
      </w:pP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xi;</w:t>
      </w:r>
      <w:r>
        <w:tab/>
      </w:r>
      <w:r>
        <w:tab/>
      </w:r>
      <w:r>
        <w:tab/>
      </w:r>
      <w:r>
        <w:tab/>
      </w:r>
      <w:r>
        <w:tab/>
      </w:r>
      <w:r>
        <w:tab/>
        <w:t>// X speed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yi;</w:t>
      </w:r>
      <w:r>
        <w:tab/>
      </w:r>
      <w:r>
        <w:tab/>
      </w:r>
      <w:r>
        <w:tab/>
      </w:r>
      <w:r>
        <w:tab/>
      </w:r>
      <w:r>
        <w:tab/>
      </w:r>
      <w:r>
        <w:tab/>
        <w:t>// Y speed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zi;</w:t>
      </w:r>
      <w:r>
        <w:tab/>
      </w:r>
      <w:r>
        <w:tab/>
      </w:r>
      <w:r>
        <w:tab/>
      </w:r>
      <w:r>
        <w:tab/>
      </w:r>
      <w:r>
        <w:tab/>
      </w:r>
      <w:r>
        <w:tab/>
        <w:t>// Z speed</w:t>
      </w:r>
    </w:p>
    <w:p w:rsidR="001A0AD8" w:rsidRDefault="001A0AD8" w:rsidP="001A0AD8">
      <w:pPr>
        <w:pStyle w:val="a3"/>
        <w:ind w:left="780"/>
      </w:pP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xg;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X 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yg;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Y </w:t>
      </w:r>
    </w:p>
    <w:p w:rsidR="001A0AD8" w:rsidRDefault="001A0AD8" w:rsidP="001A0AD8">
      <w:pPr>
        <w:pStyle w:val="a3"/>
        <w:ind w:left="780"/>
      </w:pPr>
      <w:r>
        <w:tab/>
        <w:t>float</w:t>
      </w:r>
      <w:r>
        <w:tab/>
        <w:t>zg;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Z </w:t>
      </w:r>
    </w:p>
    <w:p w:rsidR="001A0AD8" w:rsidRDefault="001A0AD8" w:rsidP="001A0AD8">
      <w:pPr>
        <w:pStyle w:val="a3"/>
        <w:ind w:left="780"/>
      </w:pPr>
      <w:r>
        <w:t>}</w:t>
      </w:r>
    </w:p>
    <w:p w:rsidR="00FD35C4" w:rsidRDefault="00D60C4A" w:rsidP="001A0AD8">
      <w:pPr>
        <w:pStyle w:val="a3"/>
        <w:ind w:left="780"/>
      </w:pPr>
      <w:r>
        <w:rPr>
          <w:rFonts w:hint="eastAsia"/>
        </w:rPr>
        <w:t>位置的初始化：</w:t>
      </w:r>
    </w:p>
    <w:p w:rsidR="00D60C4A" w:rsidRDefault="00D60C4A" w:rsidP="00D60C4A">
      <w:pPr>
        <w:pStyle w:val="a3"/>
        <w:ind w:left="780"/>
      </w:pPr>
      <w:r>
        <w:t xml:space="preserve">particles[loop].x = m_vs[loop].fX;                  </w:t>
      </w:r>
    </w:p>
    <w:p w:rsidR="00D60C4A" w:rsidRDefault="00D60C4A" w:rsidP="00D60C4A">
      <w:pPr>
        <w:ind w:firstLineChars="600" w:firstLine="1260"/>
      </w:pPr>
      <w:r>
        <w:t xml:space="preserve">particles[loop].y = m_vs[loop].fY;              </w:t>
      </w:r>
    </w:p>
    <w:p w:rsidR="00D60C4A" w:rsidRDefault="00D60C4A" w:rsidP="00D60C4A">
      <w:pPr>
        <w:pStyle w:val="a3"/>
        <w:ind w:left="780"/>
      </w:pPr>
      <w:r>
        <w:tab/>
        <w:t>particles[loop].z = m_vs[loop].fZ</w:t>
      </w:r>
    </w:p>
    <w:p w:rsidR="00337A73" w:rsidRDefault="00D60C4A" w:rsidP="00337A73">
      <w:pPr>
        <w:pStyle w:val="a3"/>
        <w:ind w:left="780"/>
      </w:pPr>
      <w:r>
        <w:rPr>
          <w:rFonts w:hint="eastAsia"/>
        </w:rPr>
        <w:t>保证粒子能向外发射</w:t>
      </w:r>
    </w:p>
    <w:p w:rsidR="00337A73" w:rsidRDefault="00337A73" w:rsidP="00337A73">
      <w:pPr>
        <w:pStyle w:val="a3"/>
        <w:ind w:left="780"/>
      </w:pPr>
      <w:r>
        <w:tab/>
        <w:t>particles[loop].xi=rand()* (particles[loop].init_</w:t>
      </w:r>
      <w:r>
        <w:rPr>
          <w:rFonts w:hint="eastAsia"/>
        </w:rPr>
        <w:t>x</w:t>
      </w:r>
      <w:r>
        <w:t xml:space="preserve"> - </w:t>
      </w:r>
      <w:r>
        <w:rPr>
          <w:rFonts w:hint="eastAsia"/>
        </w:rPr>
        <w:t>x</w:t>
      </w:r>
      <w:r>
        <w:t>_avg) /( abs(particles[loop].init_x) *slowdown);</w:t>
      </w:r>
    </w:p>
    <w:p w:rsidR="00337A73" w:rsidRDefault="00337A73" w:rsidP="00337A73">
      <w:pPr>
        <w:pStyle w:val="a3"/>
        <w:ind w:left="780"/>
      </w:pPr>
      <w:r>
        <w:tab/>
        <w:t>particles[loop].yi=rand()* (particles[loop].init_y - y_avg) /( abs(particles[loop].init_y) *slowdown);</w:t>
      </w:r>
    </w:p>
    <w:p w:rsidR="00D60C4A" w:rsidRDefault="00337A73" w:rsidP="00337A73">
      <w:pPr>
        <w:pStyle w:val="a3"/>
        <w:ind w:left="780"/>
      </w:pPr>
      <w:r>
        <w:tab/>
        <w:t>particles[loop].zi = rand()*(particles[loop].init_z - z_avg) / (abs(particles[loop].init_z) * slowdown);</w:t>
      </w:r>
      <w:r w:rsidR="00D60C4A">
        <w:rPr>
          <w:rFonts w:hint="eastAsia"/>
        </w:rPr>
        <w:t>颜色和贴图：</w:t>
      </w:r>
    </w:p>
    <w:p w:rsidR="00D60C4A" w:rsidRDefault="00D60C4A" w:rsidP="00D60C4A">
      <w:pPr>
        <w:pStyle w:val="a3"/>
        <w:ind w:left="780"/>
      </w:pPr>
      <w:r>
        <w:t>glColor4f(particles[loop].r, particles[loop].g, particles[loop].b,1);</w:t>
      </w:r>
    </w:p>
    <w:p w:rsidR="00D60C4A" w:rsidRDefault="00D60C4A" w:rsidP="00D60C4A">
      <w:pPr>
        <w:pStyle w:val="a3"/>
        <w:ind w:left="780"/>
      </w:pPr>
      <w:r>
        <w:tab/>
      </w:r>
    </w:p>
    <w:p w:rsidR="00D60C4A" w:rsidRDefault="00D60C4A" w:rsidP="00D60C4A">
      <w:pPr>
        <w:pStyle w:val="a3"/>
        <w:ind w:leftChars="200" w:left="1680" w:hangingChars="600" w:hanging="1260"/>
      </w:pPr>
      <w:r>
        <w:tab/>
        <w:t>glBegin(GL_TRIANGLE_STRIP);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glTexCoord2d(1, 1); glVertex3f(x + 0.01f, y + 0.01f, z); // Top Right</w:t>
      </w:r>
    </w:p>
    <w:p w:rsidR="00D60C4A" w:rsidRDefault="00D60C4A" w:rsidP="00D60C4A">
      <w:pPr>
        <w:pStyle w:val="a3"/>
        <w:ind w:left="780"/>
      </w:pPr>
      <w:r>
        <w:tab/>
      </w:r>
      <w:r>
        <w:tab/>
        <w:t>glTexCoord2d(0, 1); glVertex3f(x - 0.01f, y + 0.01f, z); // Top Left</w:t>
      </w:r>
    </w:p>
    <w:p w:rsidR="00D60C4A" w:rsidRDefault="00D60C4A" w:rsidP="00D60C4A">
      <w:pPr>
        <w:pStyle w:val="a3"/>
        <w:ind w:left="780"/>
      </w:pPr>
      <w:r>
        <w:tab/>
      </w:r>
      <w:r>
        <w:tab/>
        <w:t>glTexCoord2d(1, 0); glVertex3f(x + 0.01f, y - 0.01f, z); // Bottom Right</w:t>
      </w:r>
    </w:p>
    <w:p w:rsidR="00D60C4A" w:rsidRDefault="00D60C4A" w:rsidP="00D60C4A">
      <w:pPr>
        <w:pStyle w:val="a3"/>
        <w:ind w:left="780"/>
      </w:pPr>
      <w:r>
        <w:tab/>
      </w:r>
      <w:r>
        <w:tab/>
        <w:t>glTexCoord2d(0, 0); glVertex3f(x - 0.01f, y - 0.01f, z); // Bottom Left</w:t>
      </w:r>
    </w:p>
    <w:p w:rsidR="00D60C4A" w:rsidRDefault="00D60C4A" w:rsidP="00D60C4A">
      <w:pPr>
        <w:pStyle w:val="a3"/>
        <w:ind w:left="780"/>
      </w:pPr>
      <w:r>
        <w:tab/>
      </w:r>
      <w:r>
        <w:tab/>
        <w:t>glEnd();</w:t>
      </w:r>
    </w:p>
    <w:p w:rsidR="0035352B" w:rsidRPr="0035352B" w:rsidRDefault="0035352B" w:rsidP="0035352B">
      <w:pPr>
        <w:pStyle w:val="a3"/>
        <w:ind w:firstLine="422"/>
        <w:rPr>
          <w:b/>
        </w:rPr>
      </w:pPr>
    </w:p>
    <w:p w:rsidR="0035352B" w:rsidRPr="0039622B" w:rsidRDefault="0035352B" w:rsidP="0039622B">
      <w:pPr>
        <w:rPr>
          <w:b/>
        </w:rPr>
      </w:pPr>
    </w:p>
    <w:p w:rsidR="00407A29" w:rsidRPr="0035352B" w:rsidRDefault="00407A29" w:rsidP="00407A29">
      <w:pPr>
        <w:pStyle w:val="a3"/>
        <w:numPr>
          <w:ilvl w:val="0"/>
          <w:numId w:val="1"/>
        </w:numPr>
        <w:ind w:firstLineChars="0"/>
        <w:rPr>
          <w:b/>
        </w:rPr>
      </w:pPr>
      <w:r w:rsidRPr="0035352B">
        <w:rPr>
          <w:rFonts w:hint="eastAsia"/>
          <w:b/>
        </w:rPr>
        <w:t>编程环境：</w:t>
      </w:r>
    </w:p>
    <w:p w:rsidR="00407A29" w:rsidRDefault="00407A29" w:rsidP="00407A29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+vs</w:t>
      </w:r>
      <w:r>
        <w:t>2013</w:t>
      </w:r>
      <w:r>
        <w:rPr>
          <w:rFonts w:hint="eastAsia"/>
        </w:rPr>
        <w:t>，使用</w:t>
      </w:r>
      <w:r>
        <w:rPr>
          <w:rFonts w:hint="eastAsia"/>
        </w:rPr>
        <w:t>glut</w:t>
      </w:r>
      <w:r>
        <w:rPr>
          <w:rFonts w:hint="eastAsia"/>
        </w:rPr>
        <w:t>库</w:t>
      </w:r>
    </w:p>
    <w:p w:rsidR="00407A29" w:rsidRDefault="00407A29" w:rsidP="00407A29"/>
    <w:p w:rsidR="00407A29" w:rsidRDefault="00407A29" w:rsidP="00407A29"/>
    <w:p w:rsidR="00407A29" w:rsidRPr="0035352B" w:rsidRDefault="00407A29" w:rsidP="00407A29">
      <w:pPr>
        <w:pStyle w:val="a3"/>
        <w:numPr>
          <w:ilvl w:val="0"/>
          <w:numId w:val="1"/>
        </w:numPr>
        <w:ind w:firstLineChars="0"/>
        <w:rPr>
          <w:b/>
        </w:rPr>
      </w:pPr>
      <w:r w:rsidRPr="0035352B">
        <w:rPr>
          <w:rFonts w:hint="eastAsia"/>
          <w:b/>
        </w:rPr>
        <w:t>配置说明：</w:t>
      </w:r>
    </w:p>
    <w:p w:rsidR="00407A29" w:rsidRDefault="0035352B" w:rsidP="00407A29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407A29">
        <w:rPr>
          <w:rFonts w:hint="eastAsia"/>
        </w:rPr>
        <w:t>将</w:t>
      </w:r>
      <w:r w:rsidR="00407A29">
        <w:rPr>
          <w:rFonts w:hint="eastAsia"/>
        </w:rPr>
        <w:t>glut</w:t>
      </w:r>
      <w:r w:rsidR="00407A29">
        <w:t xml:space="preserve"> </w:t>
      </w:r>
      <w:r w:rsidR="00407A29">
        <w:rPr>
          <w:rFonts w:hint="eastAsia"/>
        </w:rPr>
        <w:t>库添加在</w:t>
      </w:r>
      <w:r w:rsidR="00407A29">
        <w:rPr>
          <w:rFonts w:hint="eastAsia"/>
        </w:rPr>
        <w:t>vs</w:t>
      </w:r>
      <w:r w:rsidR="00407A29">
        <w:rPr>
          <w:rFonts w:hint="eastAsia"/>
        </w:rPr>
        <w:t>的文件夹下（详情按照助教发的教程），无其它额外配置。</w:t>
      </w:r>
    </w:p>
    <w:p w:rsidR="00407A29" w:rsidRDefault="00407A29" w:rsidP="00407A29">
      <w:pPr>
        <w:pStyle w:val="a3"/>
        <w:ind w:left="420" w:firstLineChars="0" w:firstLine="0"/>
      </w:pPr>
    </w:p>
    <w:p w:rsidR="00407A29" w:rsidRPr="00407A29" w:rsidRDefault="00407A29" w:rsidP="00407A29">
      <w:pPr>
        <w:pStyle w:val="a3"/>
        <w:ind w:left="420" w:firstLineChars="0" w:firstLine="0"/>
      </w:pPr>
    </w:p>
    <w:p w:rsidR="00407A29" w:rsidRPr="0035352B" w:rsidRDefault="00407A29" w:rsidP="00407A29">
      <w:pPr>
        <w:pStyle w:val="a3"/>
        <w:numPr>
          <w:ilvl w:val="0"/>
          <w:numId w:val="1"/>
        </w:numPr>
        <w:ind w:firstLineChars="0"/>
        <w:rPr>
          <w:b/>
        </w:rPr>
      </w:pPr>
      <w:r w:rsidRPr="0035352B">
        <w:rPr>
          <w:rFonts w:hint="eastAsia"/>
          <w:b/>
        </w:rPr>
        <w:t>程序运行说明：</w:t>
      </w:r>
    </w:p>
    <w:p w:rsidR="00407A29" w:rsidRDefault="00407A29" w:rsidP="00407A29">
      <w:pPr>
        <w:pStyle w:val="a3"/>
        <w:ind w:left="420" w:firstLineChars="0" w:firstLine="0"/>
      </w:pPr>
      <w:r>
        <w:rPr>
          <w:rFonts w:hint="eastAsia"/>
        </w:rPr>
        <w:t>程序一进去会是一个渲染好的</w:t>
      </w:r>
      <w:r>
        <w:rPr>
          <w:rFonts w:hint="eastAsia"/>
        </w:rPr>
        <w:t>3d</w:t>
      </w:r>
      <w:r>
        <w:rPr>
          <w:rFonts w:hint="eastAsia"/>
        </w:rPr>
        <w:t>；</w:t>
      </w:r>
    </w:p>
    <w:p w:rsidR="00407A29" w:rsidRDefault="00407A29" w:rsidP="00407A29">
      <w:pPr>
        <w:pStyle w:val="a3"/>
        <w:ind w:firstLineChars="202" w:firstLine="424"/>
      </w:pPr>
      <w:r>
        <w:t>“w”</w:t>
      </w:r>
      <w:r>
        <w:rPr>
          <w:rFonts w:hint="eastAsia"/>
        </w:rPr>
        <w:t>键：</w:t>
      </w:r>
      <w:r>
        <w:t xml:space="preserve"> </w:t>
      </w:r>
      <w:r>
        <w:rPr>
          <w:rFonts w:hint="eastAsia"/>
        </w:rPr>
        <w:t>物体向前移动</w:t>
      </w:r>
    </w:p>
    <w:p w:rsidR="00407A29" w:rsidRDefault="00407A29" w:rsidP="00407A29">
      <w:pPr>
        <w:ind w:firstLineChars="202" w:firstLine="424"/>
      </w:pPr>
      <w:r>
        <w:t>“</w:t>
      </w:r>
      <w:r>
        <w:rPr>
          <w:rFonts w:hint="eastAsia"/>
        </w:rPr>
        <w:t>s</w:t>
      </w:r>
      <w:r>
        <w:t xml:space="preserve"> ”</w:t>
      </w:r>
      <w:r>
        <w:rPr>
          <w:rFonts w:hint="eastAsia"/>
        </w:rPr>
        <w:t>键：</w:t>
      </w:r>
      <w:r>
        <w:t xml:space="preserve"> </w:t>
      </w:r>
      <w:r>
        <w:rPr>
          <w:rFonts w:hint="eastAsia"/>
        </w:rPr>
        <w:t>物体向后移动</w:t>
      </w:r>
    </w:p>
    <w:p w:rsidR="00407A29" w:rsidRDefault="00407A29" w:rsidP="00407A29">
      <w:pPr>
        <w:ind w:firstLineChars="202" w:firstLine="424"/>
      </w:pPr>
      <w:r>
        <w:lastRenderedPageBreak/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键：</w:t>
      </w:r>
      <w:r>
        <w:t xml:space="preserve"> </w:t>
      </w:r>
      <w:r>
        <w:rPr>
          <w:rFonts w:hint="eastAsia"/>
        </w:rPr>
        <w:t>物体向左移动</w:t>
      </w:r>
    </w:p>
    <w:p w:rsidR="00407A29" w:rsidRDefault="00407A29" w:rsidP="00407A29">
      <w:pPr>
        <w:ind w:firstLineChars="202" w:firstLine="424"/>
      </w:pP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键：</w:t>
      </w:r>
      <w:r>
        <w:t xml:space="preserve"> </w:t>
      </w:r>
      <w:r>
        <w:rPr>
          <w:rFonts w:hint="eastAsia"/>
        </w:rPr>
        <w:t>物体向右移动</w:t>
      </w:r>
    </w:p>
    <w:p w:rsidR="00407A29" w:rsidRDefault="00407A29" w:rsidP="00407A29">
      <w:pPr>
        <w:ind w:firstLineChars="202" w:firstLine="424"/>
      </w:pPr>
      <w:r>
        <w:t>“</w:t>
      </w:r>
      <w:r>
        <w:rPr>
          <w:rFonts w:hint="eastAsia"/>
        </w:rPr>
        <w:t>r</w:t>
      </w:r>
      <w:r>
        <w:t xml:space="preserve">” </w:t>
      </w:r>
      <w:r>
        <w:rPr>
          <w:rFonts w:hint="eastAsia"/>
        </w:rPr>
        <w:t>键：</w:t>
      </w:r>
      <w:r>
        <w:rPr>
          <w:rFonts w:hint="eastAsia"/>
        </w:rPr>
        <w:t xml:space="preserve"> </w:t>
      </w:r>
      <w:r>
        <w:rPr>
          <w:rFonts w:hint="eastAsia"/>
        </w:rPr>
        <w:t>物体恢复默认位置</w:t>
      </w:r>
    </w:p>
    <w:p w:rsidR="00407A29" w:rsidRDefault="00407A29" w:rsidP="00407A29">
      <w:pPr>
        <w:ind w:firstLineChars="202" w:firstLine="424"/>
      </w:pPr>
      <w:r>
        <w:t>“</w:t>
      </w:r>
      <w:r>
        <w:rPr>
          <w:rFonts w:hint="eastAsia"/>
        </w:rPr>
        <w:t>鼠标左</w:t>
      </w:r>
      <w:r>
        <w:t>”</w:t>
      </w:r>
      <w:r>
        <w:rPr>
          <w:rFonts w:hint="eastAsia"/>
        </w:rPr>
        <w:t>键：</w:t>
      </w:r>
      <w:r>
        <w:t xml:space="preserve"> </w:t>
      </w:r>
      <w:r>
        <w:rPr>
          <w:rFonts w:hint="eastAsia"/>
        </w:rPr>
        <w:t>按住可旋转物体，改变视角</w:t>
      </w:r>
    </w:p>
    <w:p w:rsidR="00407A29" w:rsidRDefault="00407A29" w:rsidP="00407A29">
      <w:pPr>
        <w:ind w:firstLineChars="202" w:firstLine="424"/>
      </w:pPr>
      <w:r>
        <w:t>“</w:t>
      </w:r>
      <w:r>
        <w:rPr>
          <w:rFonts w:hint="eastAsia"/>
        </w:rPr>
        <w:t>鼠标中</w:t>
      </w:r>
      <w:r>
        <w:t>”</w:t>
      </w:r>
      <w:r>
        <w:rPr>
          <w:rFonts w:hint="eastAsia"/>
        </w:rPr>
        <w:t>键：</w:t>
      </w:r>
      <w:r>
        <w:t xml:space="preserve"> </w:t>
      </w:r>
      <w:r>
        <w:rPr>
          <w:rFonts w:hint="eastAsia"/>
        </w:rPr>
        <w:t>按住前后移动可缩放</w:t>
      </w:r>
    </w:p>
    <w:p w:rsidR="00407A29" w:rsidRDefault="00407A29" w:rsidP="00FA6CA0">
      <w:pPr>
        <w:ind w:firstLineChars="202" w:firstLine="424"/>
      </w:pPr>
      <w:r>
        <w:t>“1”</w:t>
      </w:r>
      <w:r>
        <w:rPr>
          <w:rFonts w:hint="eastAsia"/>
        </w:rPr>
        <w:t>键：物体变换为另一个加载好的</w:t>
      </w:r>
      <w:r>
        <w:rPr>
          <w:rFonts w:hint="eastAsia"/>
        </w:rPr>
        <w:t>3d</w:t>
      </w:r>
      <w:r w:rsidR="00FA6CA0">
        <w:rPr>
          <w:rFonts w:hint="eastAsia"/>
        </w:rPr>
        <w:t>模形</w:t>
      </w:r>
      <w:r w:rsidR="00D60C4A">
        <w:rPr>
          <w:rFonts w:hint="eastAsia"/>
        </w:rPr>
        <w:t>，变形结束后发散出粒子</w:t>
      </w:r>
    </w:p>
    <w:p w:rsidR="00407A29" w:rsidRDefault="00407A29" w:rsidP="00407A29"/>
    <w:p w:rsidR="00407A29" w:rsidRDefault="00407A29" w:rsidP="00407A29">
      <w:r>
        <w:rPr>
          <w:rFonts w:hint="eastAsia"/>
        </w:rPr>
        <w:t xml:space="preserve">    </w:t>
      </w:r>
    </w:p>
    <w:p w:rsidR="00407A29" w:rsidRDefault="00407A29" w:rsidP="00407A29"/>
    <w:p w:rsidR="00407A29" w:rsidRPr="00407A29" w:rsidRDefault="00407A29" w:rsidP="00407A29">
      <w:pPr>
        <w:pStyle w:val="a3"/>
        <w:numPr>
          <w:ilvl w:val="0"/>
          <w:numId w:val="1"/>
        </w:numPr>
        <w:ind w:firstLineChars="0"/>
        <w:rPr>
          <w:b/>
        </w:rPr>
      </w:pPr>
      <w:r w:rsidRPr="00407A29">
        <w:rPr>
          <w:rFonts w:hint="eastAsia"/>
          <w:b/>
        </w:rPr>
        <w:t>实验结果和分析：</w:t>
      </w:r>
    </w:p>
    <w:p w:rsidR="00407A29" w:rsidRDefault="00407A29" w:rsidP="00407A29">
      <w:pPr>
        <w:pStyle w:val="a3"/>
        <w:ind w:left="420" w:firstLineChars="0" w:firstLine="0"/>
      </w:pPr>
      <w:r w:rsidRPr="00407A29">
        <w:rPr>
          <w:rFonts w:hint="eastAsia"/>
          <w:b/>
        </w:rPr>
        <w:t xml:space="preserve">   </w:t>
      </w:r>
      <w:r>
        <w:rPr>
          <w:rFonts w:hint="eastAsia"/>
        </w:rPr>
        <w:t>实现了视角的变换和变形的动画</w:t>
      </w:r>
      <w:r w:rsidR="009363F5">
        <w:rPr>
          <w:rFonts w:hint="eastAsia"/>
        </w:rPr>
        <w:t>以及粒子效果</w:t>
      </w:r>
      <w:r>
        <w:rPr>
          <w:rFonts w:hint="eastAsia"/>
        </w:rPr>
        <w:t>，</w:t>
      </w:r>
      <w:r w:rsidR="009363F5">
        <w:rPr>
          <w:rFonts w:hint="eastAsia"/>
        </w:rPr>
        <w:t>变形的效果相对于迭代一有所改善，但还可以继续改进。作业中只能加载</w:t>
      </w:r>
      <w:r w:rsidR="009363F5">
        <w:rPr>
          <w:rFonts w:hint="eastAsia"/>
        </w:rPr>
        <w:t>tga</w:t>
      </w:r>
      <w:r w:rsidR="009363F5">
        <w:rPr>
          <w:rFonts w:hint="eastAsia"/>
        </w:rPr>
        <w:t>和</w:t>
      </w:r>
      <w:r w:rsidR="009363F5">
        <w:rPr>
          <w:rFonts w:hint="eastAsia"/>
        </w:rPr>
        <w:t>tmp</w:t>
      </w:r>
      <w:r w:rsidR="009363F5">
        <w:rPr>
          <w:rFonts w:hint="eastAsia"/>
        </w:rPr>
        <w:t>格式的纹理图片，之后可以扩展更多的格式。</w:t>
      </w:r>
      <w:r w:rsidR="009363F5">
        <w:t xml:space="preserve"> </w:t>
      </w:r>
    </w:p>
    <w:sectPr w:rsidR="00407A29" w:rsidSect="0061049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7F6" w:rsidRDefault="000F27F6" w:rsidP="00645B71">
      <w:r>
        <w:separator/>
      </w:r>
    </w:p>
  </w:endnote>
  <w:endnote w:type="continuationSeparator" w:id="0">
    <w:p w:rsidR="000F27F6" w:rsidRDefault="000F27F6" w:rsidP="00645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7F6" w:rsidRDefault="000F27F6" w:rsidP="00645B71">
      <w:r>
        <w:separator/>
      </w:r>
    </w:p>
  </w:footnote>
  <w:footnote w:type="continuationSeparator" w:id="0">
    <w:p w:rsidR="000F27F6" w:rsidRDefault="000F27F6" w:rsidP="00645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4E52"/>
    <w:multiLevelType w:val="hybridMultilevel"/>
    <w:tmpl w:val="1C8C8EFE"/>
    <w:lvl w:ilvl="0" w:tplc="858CD7E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F2057A"/>
    <w:multiLevelType w:val="hybridMultilevel"/>
    <w:tmpl w:val="7A406B72"/>
    <w:lvl w:ilvl="0" w:tplc="621C48AC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2428A"/>
    <w:multiLevelType w:val="hybridMultilevel"/>
    <w:tmpl w:val="645EDEA2"/>
    <w:lvl w:ilvl="0" w:tplc="83942A2C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29"/>
    <w:rsid w:val="000F27F6"/>
    <w:rsid w:val="001A0AD8"/>
    <w:rsid w:val="00303628"/>
    <w:rsid w:val="00337A73"/>
    <w:rsid w:val="0035352B"/>
    <w:rsid w:val="0039622B"/>
    <w:rsid w:val="00407A29"/>
    <w:rsid w:val="0045399A"/>
    <w:rsid w:val="00575CEA"/>
    <w:rsid w:val="0061049C"/>
    <w:rsid w:val="00645B71"/>
    <w:rsid w:val="007B0B04"/>
    <w:rsid w:val="008E2BF0"/>
    <w:rsid w:val="009363F5"/>
    <w:rsid w:val="00986C43"/>
    <w:rsid w:val="009C7EF0"/>
    <w:rsid w:val="00A81686"/>
    <w:rsid w:val="00AF0D23"/>
    <w:rsid w:val="00D201B8"/>
    <w:rsid w:val="00D60C4A"/>
    <w:rsid w:val="00F315FC"/>
    <w:rsid w:val="00F46294"/>
    <w:rsid w:val="00F8504D"/>
    <w:rsid w:val="00FA6CA0"/>
    <w:rsid w:val="00FC4E86"/>
    <w:rsid w:val="00FD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2DA21"/>
  <w15:chartTrackingRefBased/>
  <w15:docId w15:val="{EC196FD7-C633-4220-9068-D2D0B86D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5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B7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ke</dc:creator>
  <cp:keywords/>
  <dc:description/>
  <cp:lastModifiedBy>ke ke</cp:lastModifiedBy>
  <cp:revision>3</cp:revision>
  <dcterms:created xsi:type="dcterms:W3CDTF">2017-01-10T12:38:00Z</dcterms:created>
  <dcterms:modified xsi:type="dcterms:W3CDTF">2017-01-14T03:39:00Z</dcterms:modified>
</cp:coreProperties>
</file>