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firstLine="420" w:firstLineChars="0"/>
        <w:jc w:val="center"/>
        <w:rPr>
          <w:rFonts w:hint="default"/>
          <w:sz w:val="22"/>
          <w:szCs w:val="22"/>
          <w:lang w:val="en"/>
        </w:rPr>
      </w:pPr>
      <w:r>
        <w:rPr>
          <w:rFonts w:hint="default"/>
          <w:sz w:val="22"/>
          <w:szCs w:val="22"/>
          <w:lang w:val="en"/>
        </w:rPr>
        <w:t>CS 458 A2</w:t>
      </w:r>
    </w:p>
    <w:p>
      <w:pPr>
        <w:numPr>
          <w:ilvl w:val="0"/>
          <w:numId w:val="0"/>
        </w:numPr>
        <w:ind w:firstLine="420" w:firstLineChars="0"/>
        <w:jc w:val="center"/>
        <w:rPr>
          <w:rFonts w:hint="default"/>
          <w:sz w:val="22"/>
          <w:szCs w:val="22"/>
          <w:lang w:val="en"/>
        </w:rPr>
      </w:pPr>
      <w:r>
        <w:rPr>
          <w:rFonts w:hint="default"/>
          <w:sz w:val="22"/>
          <w:szCs w:val="22"/>
          <w:lang w:val="en"/>
        </w:rPr>
        <w:t>Name: Xiling Wu</w:t>
      </w:r>
    </w:p>
    <w:p>
      <w:pPr>
        <w:numPr>
          <w:ilvl w:val="0"/>
          <w:numId w:val="0"/>
        </w:numPr>
        <w:ind w:firstLine="420" w:firstLineChars="0"/>
        <w:jc w:val="center"/>
        <w:rPr>
          <w:rFonts w:hint="default"/>
          <w:sz w:val="22"/>
          <w:szCs w:val="22"/>
          <w:lang w:val="en"/>
        </w:rPr>
      </w:pPr>
      <w:r>
        <w:rPr>
          <w:rFonts w:hint="default"/>
          <w:sz w:val="22"/>
          <w:szCs w:val="22"/>
          <w:lang w:val="en"/>
        </w:rPr>
        <w:t>UW id: x242wu</w:t>
      </w:r>
    </w:p>
    <w:p>
      <w:pPr>
        <w:numPr>
          <w:ilvl w:val="0"/>
          <w:numId w:val="0"/>
        </w:numPr>
        <w:ind w:firstLine="420" w:firstLineChars="0"/>
        <w:jc w:val="center"/>
        <w:rPr>
          <w:rFonts w:hint="default"/>
          <w:sz w:val="22"/>
          <w:szCs w:val="22"/>
          <w:lang w:val="en"/>
        </w:rPr>
      </w:pPr>
      <w:r>
        <w:rPr>
          <w:rFonts w:hint="default"/>
          <w:sz w:val="22"/>
          <w:szCs w:val="22"/>
          <w:lang w:val="en"/>
        </w:rPr>
        <w:t>Student #: 20561976</w:t>
      </w:r>
    </w:p>
    <w:p>
      <w:pPr>
        <w:numPr>
          <w:ilvl w:val="0"/>
          <w:numId w:val="0"/>
        </w:numPr>
        <w:rPr>
          <w:rFonts w:hint="default"/>
          <w:lang w:val="en"/>
        </w:rPr>
      </w:pPr>
    </w:p>
    <w:p>
      <w:pPr>
        <w:numPr>
          <w:ilvl w:val="0"/>
          <w:numId w:val="0"/>
        </w:numPr>
        <w:rPr>
          <w:rFonts w:hint="default"/>
          <w:lang w:val="en"/>
        </w:rPr>
      </w:pPr>
      <w:r>
        <w:rPr>
          <w:rFonts w:hint="default"/>
          <w:lang w:val="en"/>
        </w:rPr>
        <w:t>Intelligent Agents of Intelligence fight for Intelligence</w:t>
      </w:r>
    </w:p>
    <w:p>
      <w:pPr>
        <w:numPr>
          <w:ilvl w:val="0"/>
          <w:numId w:val="1"/>
        </w:numPr>
        <w:ind w:left="420" w:leftChars="0"/>
        <w:rPr>
          <w:rFonts w:hint="default"/>
          <w:lang w:val="en"/>
        </w:rPr>
      </w:pPr>
    </w:p>
    <w:p>
      <w:pPr>
        <w:numPr>
          <w:ilvl w:val="0"/>
          <w:numId w:val="2"/>
        </w:numPr>
        <w:ind w:left="840" w:leftChars="0"/>
        <w:rPr>
          <w:rFonts w:hint="default"/>
          <w:lang w:val="en"/>
        </w:rPr>
      </w:pPr>
      <w:r>
        <w:rPr>
          <w:rFonts w:hint="default"/>
          <w:lang w:val="en"/>
        </w:rPr>
        <w:t>F128: read access</w:t>
      </w:r>
    </w:p>
    <w:p>
      <w:pPr>
        <w:numPr>
          <w:ilvl w:val="0"/>
          <w:numId w:val="2"/>
        </w:numPr>
        <w:ind w:left="840" w:leftChars="0"/>
        <w:rPr>
          <w:rFonts w:hint="default"/>
          <w:lang w:val="en"/>
        </w:rPr>
      </w:pPr>
      <w:r>
        <w:rPr>
          <w:rFonts w:hint="default"/>
          <w:lang w:val="en"/>
        </w:rPr>
        <w:t>F360: write access</w:t>
      </w:r>
    </w:p>
    <w:p>
      <w:pPr>
        <w:numPr>
          <w:ilvl w:val="0"/>
          <w:numId w:val="2"/>
        </w:numPr>
        <w:ind w:left="840" w:leftChars="0"/>
        <w:rPr>
          <w:rFonts w:hint="default"/>
          <w:lang w:val="en"/>
        </w:rPr>
      </w:pPr>
      <w:r>
        <w:rPr>
          <w:rFonts w:hint="default"/>
          <w:lang w:val="en"/>
        </w:rPr>
        <w:t>F522: read and write access</w:t>
      </w:r>
    </w:p>
    <w:p>
      <w:pPr>
        <w:numPr>
          <w:ilvl w:val="0"/>
          <w:numId w:val="2"/>
        </w:numPr>
        <w:ind w:left="840" w:leftChars="0"/>
        <w:rPr>
          <w:rFonts w:hint="default"/>
          <w:lang w:val="en"/>
        </w:rPr>
      </w:pPr>
      <w:r>
        <w:rPr>
          <w:rFonts w:hint="default"/>
          <w:lang w:val="en"/>
        </w:rPr>
        <w:t>F513: read access</w:t>
      </w:r>
    </w:p>
    <w:p>
      <w:pPr>
        <w:numPr>
          <w:ilvl w:val="0"/>
          <w:numId w:val="2"/>
        </w:numPr>
        <w:ind w:left="840" w:leftChars="0"/>
        <w:rPr>
          <w:rFonts w:hint="default"/>
          <w:lang w:val="en"/>
        </w:rPr>
      </w:pPr>
      <w:r>
        <w:rPr>
          <w:rFonts w:hint="default"/>
          <w:lang w:val="en"/>
        </w:rPr>
        <w:t>F119: no access</w:t>
      </w:r>
      <w:bookmarkStart w:id="0" w:name="_GoBack"/>
      <w:bookmarkEnd w:id="0"/>
    </w:p>
    <w:p>
      <w:pPr>
        <w:numPr>
          <w:ilvl w:val="0"/>
          <w:numId w:val="2"/>
        </w:numPr>
        <w:ind w:left="840" w:leftChars="0"/>
        <w:rPr>
          <w:rFonts w:hint="default"/>
          <w:lang w:val="en"/>
        </w:rPr>
      </w:pPr>
      <w:r>
        <w:rPr>
          <w:rFonts w:hint="default"/>
          <w:lang w:val="en"/>
        </w:rPr>
        <w:t>F904: read access</w:t>
      </w:r>
    </w:p>
    <w:p>
      <w:pPr>
        <w:numPr>
          <w:ilvl w:val="0"/>
          <w:numId w:val="2"/>
        </w:numPr>
        <w:ind w:left="840" w:leftChars="0"/>
        <w:rPr>
          <w:rFonts w:hint="default"/>
          <w:lang w:val="en"/>
        </w:rPr>
      </w:pPr>
      <w:r>
        <w:rPr>
          <w:rFonts w:hint="default"/>
          <w:lang w:val="en"/>
        </w:rPr>
        <w:t>F100: no access</w:t>
      </w:r>
    </w:p>
    <w:p>
      <w:pPr>
        <w:numPr>
          <w:ilvl w:val="0"/>
          <w:numId w:val="2"/>
        </w:numPr>
        <w:ind w:left="840" w:leftChars="0"/>
        <w:rPr>
          <w:rFonts w:hint="default"/>
          <w:lang w:val="en"/>
        </w:rPr>
      </w:pPr>
      <w:r>
        <w:rPr>
          <w:rFonts w:hint="default"/>
          <w:lang w:val="en"/>
        </w:rPr>
        <w:t>F346: write access</w:t>
      </w:r>
    </w:p>
    <w:p>
      <w:pPr>
        <w:numPr>
          <w:ilvl w:val="0"/>
          <w:numId w:val="1"/>
        </w:numPr>
        <w:ind w:left="420" w:leftChars="0" w:firstLine="0" w:firstLineChars="0"/>
        <w:rPr>
          <w:rFonts w:hint="default"/>
          <w:lang w:val="en"/>
        </w:rPr>
      </w:pPr>
    </w:p>
    <w:p>
      <w:pPr>
        <w:numPr>
          <w:ilvl w:val="1"/>
          <w:numId w:val="1"/>
        </w:numPr>
        <w:ind w:left="1260" w:leftChars="0" w:hanging="420" w:firstLineChars="0"/>
        <w:rPr>
          <w:rFonts w:hint="default"/>
          <w:lang w:val="en"/>
        </w:rPr>
      </w:pPr>
      <w:r>
        <w:rPr>
          <w:rFonts w:hint="default"/>
          <w:lang w:val="en"/>
        </w:rPr>
        <w:t xml:space="preserve">Ray: Lowest: (Handler, {α, γ, δ}) Highest: (Director, {α, γ, δ, η, λ}) </w:t>
      </w:r>
    </w:p>
    <w:p>
      <w:pPr>
        <w:numPr>
          <w:ilvl w:val="1"/>
          <w:numId w:val="1"/>
        </w:numPr>
        <w:ind w:left="1260" w:leftChars="0" w:hanging="420" w:firstLineChars="0"/>
        <w:rPr>
          <w:rFonts w:hint="default"/>
          <w:lang w:val="en"/>
        </w:rPr>
      </w:pPr>
      <w:r>
        <w:rPr>
          <w:rFonts w:hint="default"/>
          <w:lang w:val="en"/>
        </w:rPr>
        <w:t>Cyril: Lowest: (Handler, {α, β, δ, η}) Highest: (Handler, {α, β, γ, δ, η, λ})</w:t>
      </w:r>
    </w:p>
    <w:p>
      <w:pPr>
        <w:numPr>
          <w:ilvl w:val="1"/>
          <w:numId w:val="1"/>
        </w:numPr>
        <w:ind w:left="1260" w:leftChars="0" w:hanging="420" w:firstLineChars="0"/>
        <w:rPr>
          <w:rFonts w:hint="default"/>
          <w:lang w:val="en"/>
        </w:rPr>
      </w:pPr>
      <w:r>
        <w:rPr>
          <w:rFonts w:hint="default"/>
          <w:lang w:val="en"/>
        </w:rPr>
        <w:t>Cyril. Since Cyril’s lowest clearance level and minimal set of compartments are already fulfill the requirement for reading F999.</w:t>
      </w:r>
    </w:p>
    <w:p>
      <w:pPr>
        <w:numPr>
          <w:ilvl w:val="0"/>
          <w:numId w:val="0"/>
        </w:numPr>
        <w:ind w:left="840" w:leftChars="0"/>
        <w:rPr>
          <w:rFonts w:hint="default"/>
          <w:lang w:val="en"/>
        </w:rPr>
      </w:pPr>
    </w:p>
    <w:p>
      <w:pPr>
        <w:numPr>
          <w:ilvl w:val="0"/>
          <w:numId w:val="1"/>
        </w:numPr>
        <w:ind w:left="420" w:leftChars="0" w:firstLine="0" w:firstLineChars="0"/>
        <w:rPr>
          <w:rFonts w:hint="default"/>
          <w:lang w:val="en"/>
        </w:rPr>
      </w:pPr>
      <w:r>
        <w:rPr>
          <w:rFonts w:hint="default"/>
          <w:lang w:val="en"/>
        </w:rPr>
        <w:t>The order of access:</w:t>
      </w:r>
    </w:p>
    <w:p>
      <w:pPr>
        <w:numPr>
          <w:ilvl w:val="1"/>
          <w:numId w:val="1"/>
        </w:numPr>
        <w:ind w:left="1260" w:leftChars="0" w:hanging="420" w:firstLineChars="0"/>
        <w:rPr>
          <w:rFonts w:hint="default"/>
          <w:lang w:val="en"/>
        </w:rPr>
      </w:pPr>
      <w:r>
        <w:rPr>
          <w:rFonts w:hint="default"/>
          <w:lang w:val="en"/>
        </w:rPr>
        <w:t>Read F129</w:t>
      </w:r>
    </w:p>
    <w:p>
      <w:pPr>
        <w:numPr>
          <w:ilvl w:val="1"/>
          <w:numId w:val="1"/>
        </w:numPr>
        <w:ind w:left="1260" w:leftChars="0" w:hanging="420" w:firstLineChars="0"/>
        <w:rPr>
          <w:rFonts w:hint="default"/>
          <w:lang w:val="en"/>
        </w:rPr>
      </w:pPr>
      <w:r>
        <w:rPr>
          <w:rFonts w:hint="default"/>
          <w:lang w:val="en"/>
        </w:rPr>
        <w:t>Read F676</w:t>
      </w:r>
    </w:p>
    <w:p>
      <w:pPr>
        <w:numPr>
          <w:ilvl w:val="1"/>
          <w:numId w:val="1"/>
        </w:numPr>
        <w:ind w:left="1260" w:leftChars="0" w:hanging="420" w:firstLineChars="0"/>
        <w:rPr>
          <w:rFonts w:hint="default"/>
          <w:lang w:val="en"/>
        </w:rPr>
      </w:pPr>
      <w:r>
        <w:rPr>
          <w:rFonts w:hint="default"/>
          <w:lang w:val="en"/>
        </w:rPr>
        <w:t>Read F513</w:t>
      </w:r>
    </w:p>
    <w:p>
      <w:pPr>
        <w:numPr>
          <w:ilvl w:val="1"/>
          <w:numId w:val="1"/>
        </w:numPr>
        <w:ind w:left="1260" w:leftChars="0" w:hanging="420" w:firstLineChars="0"/>
        <w:rPr>
          <w:rFonts w:hint="default"/>
          <w:lang w:val="en"/>
        </w:rPr>
      </w:pPr>
      <w:r>
        <w:rPr>
          <w:rFonts w:hint="default"/>
          <w:lang w:val="en"/>
        </w:rPr>
        <w:t xml:space="preserve">Write F123 </w:t>
      </w:r>
    </w:p>
    <w:p>
      <w:pPr>
        <w:numPr>
          <w:ilvl w:val="1"/>
          <w:numId w:val="1"/>
        </w:numPr>
        <w:ind w:left="1260" w:leftChars="0" w:hanging="420" w:firstLineChars="0"/>
        <w:rPr>
          <w:rFonts w:hint="default"/>
          <w:lang w:val="en"/>
        </w:rPr>
      </w:pPr>
      <w:r>
        <w:rPr>
          <w:rFonts w:hint="default"/>
          <w:lang w:val="en"/>
        </w:rPr>
        <w:t xml:space="preserve">Read F369 </w:t>
      </w:r>
    </w:p>
    <w:p>
      <w:pPr>
        <w:numPr>
          <w:ilvl w:val="1"/>
          <w:numId w:val="1"/>
        </w:numPr>
        <w:ind w:left="1260" w:leftChars="0" w:hanging="420" w:firstLineChars="0"/>
        <w:rPr>
          <w:rFonts w:hint="default"/>
          <w:lang w:val="en"/>
        </w:rPr>
      </w:pPr>
      <w:r>
        <w:rPr>
          <w:rFonts w:hint="default"/>
          <w:lang w:val="en"/>
        </w:rPr>
        <w:t>Write F123</w:t>
      </w:r>
    </w:p>
    <w:p>
      <w:pPr>
        <w:numPr>
          <w:ilvl w:val="1"/>
          <w:numId w:val="1"/>
        </w:numPr>
        <w:ind w:left="1260" w:leftChars="0" w:hanging="420" w:firstLineChars="0"/>
        <w:rPr>
          <w:rFonts w:hint="default"/>
          <w:lang w:val="en"/>
        </w:rPr>
      </w:pPr>
      <w:r>
        <w:rPr>
          <w:rFonts w:hint="default"/>
          <w:lang w:val="en"/>
        </w:rPr>
        <w:t>Read F101</w:t>
      </w:r>
    </w:p>
    <w:p>
      <w:pPr>
        <w:numPr>
          <w:ilvl w:val="1"/>
          <w:numId w:val="1"/>
        </w:numPr>
        <w:ind w:left="1260" w:leftChars="0" w:hanging="420" w:firstLineChars="0"/>
        <w:rPr>
          <w:rFonts w:hint="default"/>
          <w:lang w:val="en"/>
        </w:rPr>
      </w:pPr>
      <w:r>
        <w:rPr>
          <w:rFonts w:hint="default"/>
          <w:lang w:val="en"/>
        </w:rPr>
        <w:t>Write F123</w:t>
      </w:r>
    </w:p>
    <w:p>
      <w:pPr>
        <w:numPr>
          <w:ilvl w:val="0"/>
          <w:numId w:val="0"/>
        </w:numPr>
        <w:rPr>
          <w:rFonts w:hint="default"/>
          <w:lang w:val="en"/>
        </w:rPr>
      </w:pPr>
    </w:p>
    <w:p>
      <w:pPr>
        <w:numPr>
          <w:ilvl w:val="0"/>
          <w:numId w:val="0"/>
        </w:numPr>
        <w:rPr>
          <w:rFonts w:hint="default"/>
          <w:lang w:val="en"/>
        </w:rPr>
      </w:pPr>
      <w:r>
        <w:rPr>
          <w:rFonts w:hint="default"/>
          <w:lang w:val="en"/>
        </w:rPr>
        <w:t>Securing password authentication</w:t>
      </w:r>
    </w:p>
    <w:p>
      <w:pPr>
        <w:numPr>
          <w:ilvl w:val="0"/>
          <w:numId w:val="3"/>
        </w:numPr>
        <w:ind w:left="420" w:leftChars="0"/>
        <w:rPr>
          <w:rFonts w:hint="default"/>
          <w:lang w:val="en"/>
        </w:rPr>
      </w:pPr>
      <w:r>
        <w:rPr>
          <w:rFonts w:hint="default"/>
          <w:lang w:val="en"/>
        </w:rPr>
        <w:t>No. User use the salt the wrong way( salt should be append to password before pass into the hash function). Attacker could exploit the server and get access to the file that store the fingerprint and salt for each user. Then attacker prepare a single table of fingerprints and password or just use the online decode websites. And for each fingerprint in the file obtained from the server back-end, update the fingerprint by subtract the corresponding salt. Now we have the original hash value. The attacker could search for matching fingerprint in the pre-built table or online. Attacker maybe able to exploit the original password in really short time.</w:t>
      </w:r>
    </w:p>
    <w:p>
      <w:pPr>
        <w:numPr>
          <w:ilvl w:val="0"/>
          <w:numId w:val="0"/>
        </w:numPr>
        <w:rPr>
          <w:rFonts w:hint="default"/>
          <w:lang w:val="en"/>
        </w:rPr>
      </w:pPr>
    </w:p>
    <w:p>
      <w:pPr>
        <w:numPr>
          <w:ilvl w:val="0"/>
          <w:numId w:val="3"/>
        </w:numPr>
        <w:ind w:left="420" w:leftChars="0"/>
        <w:rPr>
          <w:rFonts w:hint="default"/>
          <w:lang w:val="en"/>
        </w:rPr>
      </w:pPr>
      <w:r>
        <w:rPr>
          <w:rFonts w:hint="default"/>
          <w:lang w:val="en"/>
        </w:rPr>
        <w:t>Before pass the password into hash function, pad the 8-bit salt to the password. Or even add the salt in certain location of the password, add in a different order and etc.</w:t>
      </w:r>
    </w:p>
    <w:p>
      <w:pPr>
        <w:numPr>
          <w:ilvl w:val="0"/>
          <w:numId w:val="0"/>
        </w:numPr>
        <w:rPr>
          <w:rFonts w:hint="default"/>
          <w:lang w:val="en"/>
        </w:rPr>
      </w:pPr>
    </w:p>
    <w:p>
      <w:pPr>
        <w:numPr>
          <w:ilvl w:val="0"/>
          <w:numId w:val="3"/>
        </w:numPr>
        <w:ind w:left="420" w:leftChars="0"/>
        <w:rPr>
          <w:rFonts w:hint="default"/>
          <w:lang w:val="en"/>
        </w:rPr>
      </w:pPr>
      <w:r>
        <w:rPr>
          <w:rFonts w:hint="default"/>
          <w:lang w:val="en"/>
        </w:rPr>
        <w:t>The hash was generated using sha1 hash function. And the password is “petunia”. I found a website that try all hash function and decoded this in less than 1 min.</w:t>
      </w:r>
    </w:p>
    <w:p>
      <w:pPr>
        <w:numPr>
          <w:ilvl w:val="0"/>
          <w:numId w:val="0"/>
        </w:numPr>
        <w:rPr>
          <w:rFonts w:hint="default"/>
          <w:lang w:val="en"/>
        </w:rPr>
      </w:pPr>
    </w:p>
    <w:p>
      <w:pPr>
        <w:numPr>
          <w:ilvl w:val="0"/>
          <w:numId w:val="3"/>
        </w:numPr>
        <w:ind w:left="420" w:leftChars="0"/>
        <w:rPr>
          <w:rFonts w:hint="default"/>
          <w:lang w:val="en"/>
        </w:rPr>
      </w:pPr>
      <w:r>
        <w:rPr>
          <w:rFonts w:hint="default"/>
          <w:lang w:val="en"/>
        </w:rPr>
        <w:t>If prefer SHA related hash function, sha256 is more secure than sha1. since it introduce more bits and it have way more possible combinations than sha1. Another hash function is bcrypt which is very expensive to calculate for both server and attacker which means less possibility of using rainbow table to decode.</w:t>
      </w:r>
    </w:p>
    <w:p>
      <w:pPr>
        <w:numPr>
          <w:ilvl w:val="0"/>
          <w:numId w:val="0"/>
        </w:numPr>
        <w:ind w:left="420" w:leftChars="0"/>
        <w:rPr>
          <w:rFonts w:hint="default"/>
          <w:lang w:val="en"/>
        </w:rPr>
      </w:pPr>
    </w:p>
    <w:p>
      <w:pPr>
        <w:numPr>
          <w:ilvl w:val="0"/>
          <w:numId w:val="0"/>
        </w:numPr>
        <w:rPr>
          <w:rFonts w:hint="default"/>
          <w:lang w:val="en"/>
        </w:rPr>
      </w:pPr>
      <w:r>
        <w:rPr>
          <w:rFonts w:hint="default"/>
          <w:lang w:val="en"/>
        </w:rPr>
        <w:t>Firing up the Firewall:</w:t>
      </w:r>
    </w:p>
    <w:p>
      <w:pPr>
        <w:numPr>
          <w:ilvl w:val="0"/>
          <w:numId w:val="4"/>
        </w:numPr>
        <w:ind w:left="420" w:leftChars="0"/>
        <w:rPr>
          <w:rFonts w:hint="default"/>
          <w:lang w:val="en"/>
        </w:rPr>
      </w:pPr>
      <w:r>
        <w:rPr>
          <w:rFonts w:hint="default"/>
          <w:lang w:val="en"/>
        </w:rPr>
        <w:t>No. It is relatively easy for attacker to notice that the IP has been blocked and find a new IP and perform attack again. Should use white list which only allow certain access.</w:t>
      </w:r>
    </w:p>
    <w:p>
      <w:pPr>
        <w:numPr>
          <w:ilvl w:val="0"/>
          <w:numId w:val="0"/>
        </w:numPr>
        <w:rPr>
          <w:rFonts w:hint="default"/>
          <w:lang w:val="en"/>
        </w:rPr>
      </w:pPr>
    </w:p>
    <w:p>
      <w:pPr>
        <w:numPr>
          <w:ilvl w:val="0"/>
          <w:numId w:val="4"/>
        </w:numPr>
        <w:ind w:left="420" w:leftChars="0"/>
        <w:rPr>
          <w:rFonts w:hint="default"/>
          <w:lang w:val="en"/>
        </w:rPr>
      </w:pPr>
      <w:r>
        <w:rPr>
          <w:rFonts w:hint="default"/>
          <w:lang w:val="en"/>
        </w:rPr>
        <w:t>Spoofed/smurf Attack: attacker spoof address of sender end node in packet by setting it to victim’s address(in this case ip within internal network)</w:t>
      </w:r>
    </w:p>
    <w:p>
      <w:pPr>
        <w:numPr>
          <w:ilvl w:val="0"/>
          <w:numId w:val="0"/>
        </w:numPr>
        <w:ind w:left="420" w:leftChars="0"/>
        <w:rPr>
          <w:rFonts w:hint="default"/>
          <w:lang w:val="en"/>
        </w:rPr>
      </w:pPr>
      <w:r>
        <w:rPr>
          <w:rFonts w:hint="default"/>
          <w:lang w:val="en"/>
        </w:rPr>
        <w:t>Should use packet filtering gateways.</w:t>
      </w:r>
    </w:p>
    <w:p>
      <w:pPr>
        <w:numPr>
          <w:ilvl w:val="0"/>
          <w:numId w:val="0"/>
        </w:numPr>
        <w:rPr>
          <w:rFonts w:hint="default"/>
          <w:lang w:val="en"/>
        </w:rPr>
      </w:pPr>
    </w:p>
    <w:p>
      <w:pPr>
        <w:numPr>
          <w:ilvl w:val="0"/>
          <w:numId w:val="4"/>
        </w:numPr>
        <w:ind w:left="420" w:leftChars="0" w:firstLine="0" w:firstLineChars="0"/>
        <w:rPr>
          <w:rFonts w:hint="default"/>
          <w:lang w:val="en"/>
        </w:rPr>
      </w:pPr>
      <w:r>
        <w:rPr>
          <w:rFonts w:hint="default"/>
          <w:lang w:val="en"/>
        </w:rPr>
        <w:t>Rules:</w:t>
      </w:r>
    </w:p>
    <w:p>
      <w:pPr>
        <w:numPr>
          <w:ilvl w:val="0"/>
          <w:numId w:val="0"/>
        </w:numPr>
        <w:ind w:left="420" w:leftChars="0"/>
        <w:rPr>
          <w:rFonts w:hint="default"/>
          <w:lang w:val="en"/>
        </w:rPr>
      </w:pPr>
    </w:p>
    <w:p>
      <w:pPr>
        <w:numPr>
          <w:ilvl w:val="1"/>
          <w:numId w:val="4"/>
        </w:numPr>
        <w:ind w:left="1260" w:leftChars="0" w:hanging="420" w:firstLineChars="0"/>
        <w:rPr>
          <w:rFonts w:hint="default"/>
          <w:lang w:val="en"/>
        </w:rPr>
      </w:pPr>
      <w:r>
        <w:rPr>
          <w:rFonts w:hint="default"/>
          <w:lang w:val="en"/>
        </w:rPr>
        <w:t>Allow 32.23.11.0/25 =&gt; 0.0.0.0/0 From PORT 80 to all BY TCP</w:t>
      </w:r>
    </w:p>
    <w:p>
      <w:pPr>
        <w:numPr>
          <w:ilvl w:val="1"/>
          <w:numId w:val="4"/>
        </w:numPr>
        <w:ind w:left="1260" w:leftChars="0" w:hanging="420" w:firstLineChars="0"/>
        <w:rPr>
          <w:rFonts w:hint="default"/>
          <w:lang w:val="en"/>
        </w:rPr>
      </w:pPr>
      <w:r>
        <w:rPr>
          <w:rFonts w:hint="default"/>
          <w:lang w:val="en"/>
        </w:rPr>
        <w:t>Allow 0.0.0.0/0 =&gt; 32.23.11.25 From PORT all to 443 BY TCP</w:t>
      </w:r>
    </w:p>
    <w:p>
      <w:pPr>
        <w:numPr>
          <w:ilvl w:val="1"/>
          <w:numId w:val="4"/>
        </w:numPr>
        <w:ind w:left="1260" w:leftChars="0" w:hanging="420" w:firstLineChars="0"/>
        <w:rPr>
          <w:rFonts w:hint="default"/>
          <w:lang w:val="en"/>
        </w:rPr>
      </w:pPr>
      <w:r>
        <w:rPr>
          <w:rFonts w:hint="default"/>
          <w:lang w:val="en"/>
        </w:rPr>
        <w:t>Allow 0.0.0.0/0 =&gt; 32.23.11.0/25 From PORT all to 22 BY TCP</w:t>
      </w:r>
    </w:p>
    <w:p>
      <w:pPr>
        <w:numPr>
          <w:ilvl w:val="1"/>
          <w:numId w:val="4"/>
        </w:numPr>
        <w:ind w:left="1260" w:leftChars="0" w:hanging="420" w:firstLineChars="0"/>
        <w:rPr>
          <w:rFonts w:hint="default"/>
          <w:lang w:val="en"/>
        </w:rPr>
      </w:pPr>
      <w:r>
        <w:rPr>
          <w:rFonts w:hint="default"/>
          <w:lang w:val="en"/>
        </w:rPr>
        <w:t>Allow 32.23.11.0/25 =&gt; 53.16.71.12 From PORT 5000 - 5100 to 1551 BY BOTH</w:t>
      </w:r>
    </w:p>
    <w:p>
      <w:pPr>
        <w:numPr>
          <w:ilvl w:val="1"/>
          <w:numId w:val="4"/>
        </w:numPr>
        <w:ind w:left="1260" w:leftChars="0" w:hanging="420" w:firstLineChars="0"/>
        <w:rPr>
          <w:rFonts w:hint="default"/>
          <w:lang w:val="en"/>
        </w:rPr>
      </w:pPr>
      <w:r>
        <w:rPr>
          <w:rFonts w:hint="default"/>
          <w:lang w:val="en"/>
        </w:rPr>
        <w:t>Allow 9.19.11.217 =&gt; 32.23.11.10 From PORT all to 3223 BY TCP</w:t>
      </w:r>
    </w:p>
    <w:p>
      <w:pPr>
        <w:numPr>
          <w:ilvl w:val="1"/>
          <w:numId w:val="4"/>
        </w:numPr>
        <w:ind w:left="1260" w:leftChars="0" w:hanging="420" w:firstLineChars="0"/>
        <w:rPr>
          <w:rFonts w:hint="default"/>
          <w:lang w:val="en"/>
        </w:rPr>
      </w:pPr>
      <w:r>
        <w:rPr>
          <w:rFonts w:hint="default"/>
          <w:lang w:val="en"/>
        </w:rPr>
        <w:t>Allow 32.23.11.0/25 =&gt; 32.23.11.10 From PORT all to 3223 BY TCP</w:t>
      </w:r>
    </w:p>
    <w:p>
      <w:pPr>
        <w:numPr>
          <w:ilvl w:val="0"/>
          <w:numId w:val="0"/>
        </w:numPr>
        <w:rPr>
          <w:rFonts w:hint="default"/>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26E2B9"/>
    <w:multiLevelType w:val="multilevel"/>
    <w:tmpl w:val="8926E2B9"/>
    <w:lvl w:ilvl="0" w:tentative="0">
      <w:start w:val="1"/>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7DFCCAD"/>
    <w:multiLevelType w:val="singleLevel"/>
    <w:tmpl w:val="E7DFCCAD"/>
    <w:lvl w:ilvl="0" w:tentative="0">
      <w:start w:val="1"/>
      <w:numFmt w:val="decimal"/>
      <w:lvlText w:val="%1."/>
      <w:lvlJc w:val="left"/>
    </w:lvl>
  </w:abstractNum>
  <w:abstractNum w:abstractNumId="2">
    <w:nsid w:val="E7FE0E1D"/>
    <w:multiLevelType w:val="multilevel"/>
    <w:tmpl w:val="E7FE0E1D"/>
    <w:lvl w:ilvl="0" w:tentative="0">
      <w:start w:val="1"/>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2FDE2647"/>
    <w:multiLevelType w:val="singleLevel"/>
    <w:tmpl w:val="2FDE2647"/>
    <w:lvl w:ilvl="0" w:tentative="0">
      <w:start w:val="1"/>
      <w:numFmt w:val="decimal"/>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D93C6A"/>
    <w:rsid w:val="EAACE324"/>
    <w:rsid w:val="EFD93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313338"/>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163</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2019-07-01T16:49:00Z</dcterms:created>
  <dc:creator>xilingwu</dc:creator>
  <cp:lastModifiedBy>xilingwu</cp:lastModifiedBy>
  <dcterms:modified xsi:type="dcterms:W3CDTF">2019-07-02T21:08:27Z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