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Sherly Lutfi Azkiah Sulistyawati</w:t>
      </w:r>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It doesn’t have to</w:t>
      </w:r>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But,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noProof/>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That line of code Rectangle[] declares rectangleArray as an array that can hold objects of type Rectangle. rectangleArray = new Rectangle[3] initialize rectangleArray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rectangleArray.</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Why ArrayOfObject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Separating classes help us to organized code. Each class should have a single responsibility. ArrayOfObject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noProof/>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6591CAAC"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 xml:space="preserve">Yes, </w:t>
      </w:r>
      <w:r w:rsidR="00E56734">
        <w:rPr>
          <w:rFonts w:ascii="Times New Roman" w:hAnsi="Times New Roman" w:cs="Times New Roman"/>
          <w:sz w:val="24"/>
          <w:szCs w:val="24"/>
        </w:rPr>
        <w:t>it does. Array of object</w:t>
      </w:r>
      <w:r w:rsidR="00F07F74">
        <w:rPr>
          <w:rFonts w:ascii="Times New Roman" w:hAnsi="Times New Roman" w:cs="Times New Roman"/>
          <w:sz w:val="24"/>
          <w:szCs w:val="24"/>
        </w:rPr>
        <w:t xml:space="preserv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r w:rsidRPr="008B463C">
        <w:rPr>
          <w:rFonts w:ascii="Times New Roman" w:hAnsi="Times New Roman" w:cs="Times New Roman"/>
          <w:b/>
          <w:bCs/>
          <w:sz w:val="24"/>
          <w:szCs w:val="24"/>
        </w:rPr>
        <w:t xml:space="preserve">Square </w:t>
      </w:r>
      <w:r w:rsidRPr="008B463C">
        <w:rPr>
          <w:rFonts w:ascii="Times New Roman" w:hAnsi="Times New Roman" w:cs="Times New Roman"/>
          <w:sz w:val="24"/>
          <w:szCs w:val="24"/>
        </w:rPr>
        <w:t xml:space="preserve">class that has an attribute </w:t>
      </w:r>
      <w:r w:rsidRPr="007F2696">
        <w:rPr>
          <w:rFonts w:ascii="Times New Roman" w:hAnsi="Times New Roman" w:cs="Times New Roman"/>
          <w:b/>
          <w:bCs/>
          <w:sz w:val="24"/>
          <w:szCs w:val="24"/>
        </w:rPr>
        <w:t>side</w:t>
      </w:r>
      <w:r w:rsidRPr="008B463C">
        <w:rPr>
          <w:rFonts w:ascii="Times New Roman" w:hAnsi="Times New Roman" w:cs="Times New Roman"/>
          <w:sz w:val="24"/>
          <w:szCs w:val="24"/>
        </w:rPr>
        <w:t xml:space="preserve"> with integer as its data type. There will be an error when we run this code, why?  </w:t>
      </w:r>
    </w:p>
    <w:p w14:paraId="3C61D5C1" w14:textId="2DF6DC0B" w:rsidR="007F2696" w:rsidRDefault="007F2696" w:rsidP="007F2696">
      <w:pPr>
        <w:pStyle w:val="ListParagraph"/>
        <w:spacing w:line="360" w:lineRule="auto"/>
        <w:ind w:left="360"/>
        <w:rPr>
          <w:rFonts w:ascii="Times New Roman" w:hAnsi="Times New Roman" w:cs="Times New Roman"/>
          <w:sz w:val="24"/>
          <w:szCs w:val="24"/>
        </w:rPr>
      </w:pPr>
      <w:r w:rsidRPr="007F2696">
        <w:rPr>
          <w:rFonts w:ascii="Times New Roman" w:hAnsi="Times New Roman" w:cs="Times New Roman"/>
          <w:noProof/>
          <w:sz w:val="24"/>
          <w:szCs w:val="24"/>
        </w:rPr>
        <w:drawing>
          <wp:inline distT="0" distB="0" distL="0" distR="0" wp14:anchorId="72645295" wp14:editId="0DC10E00">
            <wp:extent cx="3041806" cy="412771"/>
            <wp:effectExtent l="0" t="0" r="6350" b="6350"/>
            <wp:docPr id="6171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4747" name=""/>
                    <pic:cNvPicPr/>
                  </pic:nvPicPr>
                  <pic:blipFill>
                    <a:blip r:embed="rId17"/>
                    <a:stretch>
                      <a:fillRect/>
                    </a:stretch>
                  </pic:blipFill>
                  <pic:spPr>
                    <a:xfrm>
                      <a:off x="0" y="0"/>
                      <a:ext cx="3041806" cy="412771"/>
                    </a:xfrm>
                    <a:prstGeom prst="rect">
                      <a:avLst/>
                    </a:prstGeom>
                  </pic:spPr>
                </pic:pic>
              </a:graphicData>
            </a:graphic>
          </wp:inline>
        </w:drawing>
      </w:r>
    </w:p>
    <w:p w14:paraId="1851D252" w14:textId="4FA1E39A" w:rsidR="007F2696" w:rsidRPr="008B463C" w:rsidRDefault="007F2696" w:rsidP="007F269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2E1E58">
        <w:rPr>
          <w:rFonts w:ascii="Times New Roman" w:hAnsi="Times New Roman" w:cs="Times New Roman"/>
          <w:sz w:val="24"/>
          <w:szCs w:val="24"/>
        </w:rPr>
        <w:t xml:space="preserve">There will be an error when we run this code because it did not have instantiation. If we want to run the code, we must create the instantiation first. </w:t>
      </w:r>
      <w:r w:rsidR="002E1E58" w:rsidRPr="002E1E58">
        <w:rPr>
          <w:rFonts w:ascii="Times New Roman" w:hAnsi="Times New Roman" w:cs="Times New Roman"/>
          <w:sz w:val="24"/>
          <w:szCs w:val="24"/>
        </w:rPr>
        <w:t>squareArray[5] = new Square();</w:t>
      </w:r>
    </w:p>
    <w:p w14:paraId="4B3E5616" w14:textId="31795F56"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p>
    <w:p w14:paraId="005E2EA4" w14:textId="634063B5" w:rsidR="003F6581"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C5CF3BE" w14:textId="35F40B97" w:rsidR="00706FDE" w:rsidRPr="00706FDE" w:rsidRDefault="00706FDE" w:rsidP="00706FDE">
      <w:pPr>
        <w:pStyle w:val="ListParagraph"/>
        <w:spacing w:line="360" w:lineRule="auto"/>
        <w:ind w:left="360"/>
        <w:rPr>
          <w:rFonts w:ascii="Times New Roman" w:hAnsi="Times New Roman" w:cs="Times New Roman"/>
          <w:sz w:val="24"/>
          <w:szCs w:val="24"/>
        </w:rPr>
      </w:pPr>
      <w:r w:rsidRPr="00706FDE">
        <w:rPr>
          <w:rFonts w:ascii="Times New Roman" w:hAnsi="Times New Roman" w:cs="Times New Roman"/>
          <w:sz w:val="24"/>
          <w:szCs w:val="24"/>
        </w:rPr>
        <w:lastRenderedPageBreak/>
        <w:drawing>
          <wp:inline distT="0" distB="0" distL="0" distR="0" wp14:anchorId="5E1E569B" wp14:editId="770CF215">
            <wp:extent cx="5731510" cy="4111625"/>
            <wp:effectExtent l="0" t="0" r="2540" b="3175"/>
            <wp:docPr id="21420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6805" name=""/>
                    <pic:cNvPicPr/>
                  </pic:nvPicPr>
                  <pic:blipFill>
                    <a:blip r:embed="rId18"/>
                    <a:stretch>
                      <a:fillRect/>
                    </a:stretch>
                  </pic:blipFill>
                  <pic:spPr>
                    <a:xfrm>
                      <a:off x="0" y="0"/>
                      <a:ext cx="5731510" cy="4111625"/>
                    </a:xfrm>
                    <a:prstGeom prst="rect">
                      <a:avLst/>
                    </a:prstGeom>
                  </pic:spPr>
                </pic:pic>
              </a:graphicData>
            </a:graphic>
          </wp:inline>
        </w:drawing>
      </w:r>
      <w:r w:rsidRPr="00706FDE">
        <w:drawing>
          <wp:inline distT="0" distB="0" distL="0" distR="0" wp14:anchorId="1BEF0DD4" wp14:editId="3CF24400">
            <wp:extent cx="2902099" cy="2870348"/>
            <wp:effectExtent l="0" t="0" r="0" b="6350"/>
            <wp:docPr id="65811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543" name=""/>
                    <pic:cNvPicPr/>
                  </pic:nvPicPr>
                  <pic:blipFill>
                    <a:blip r:embed="rId19"/>
                    <a:stretch>
                      <a:fillRect/>
                    </a:stretch>
                  </pic:blipFill>
                  <pic:spPr>
                    <a:xfrm>
                      <a:off x="0" y="0"/>
                      <a:ext cx="2902099" cy="2870348"/>
                    </a:xfrm>
                    <a:prstGeom prst="rect">
                      <a:avLst/>
                    </a:prstGeom>
                  </pic:spPr>
                </pic:pic>
              </a:graphicData>
            </a:graphic>
          </wp:inline>
        </w:drawing>
      </w:r>
    </w:p>
    <w:p w14:paraId="38850DBB" w14:textId="6CB0872A" w:rsidR="00981065"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r w:rsidRPr="008B463C">
        <w:rPr>
          <w:rFonts w:ascii="Times New Roman" w:hAnsi="Times New Roman" w:cs="Times New Roman"/>
          <w:b/>
          <w:bCs/>
          <w:sz w:val="24"/>
          <w:szCs w:val="24"/>
        </w:rPr>
        <w:t>ppArray[i]</w:t>
      </w:r>
      <w:r w:rsidRPr="008B463C">
        <w:rPr>
          <w:rFonts w:ascii="Times New Roman" w:hAnsi="Times New Roman" w:cs="Times New Roman"/>
          <w:sz w:val="24"/>
          <w:szCs w:val="24"/>
        </w:rPr>
        <w:t xml:space="preserve"> and </w:t>
      </w:r>
      <w:r w:rsidRPr="008B463C">
        <w:rPr>
          <w:rFonts w:ascii="Times New Roman" w:hAnsi="Times New Roman" w:cs="Times New Roman"/>
          <w:b/>
          <w:bCs/>
          <w:sz w:val="24"/>
          <w:szCs w:val="24"/>
        </w:rPr>
        <w:t>ppArray[0]</w:t>
      </w:r>
      <w:r w:rsidRPr="008B463C">
        <w:rPr>
          <w:rFonts w:ascii="Times New Roman" w:hAnsi="Times New Roman" w:cs="Times New Roman"/>
          <w:sz w:val="24"/>
          <w:szCs w:val="24"/>
        </w:rPr>
        <w:t xml:space="preserve">, the instantiation process of </w:t>
      </w:r>
      <w:r w:rsidRPr="008B463C">
        <w:rPr>
          <w:rFonts w:ascii="Times New Roman" w:hAnsi="Times New Roman" w:cs="Times New Roman"/>
          <w:b/>
          <w:bCs/>
          <w:sz w:val="24"/>
          <w:szCs w:val="24"/>
        </w:rPr>
        <w:t xml:space="preserve">ppArray[0] </w:t>
      </w:r>
      <w:r w:rsidRPr="008B463C">
        <w:rPr>
          <w:rFonts w:ascii="Times New Roman" w:hAnsi="Times New Roman" w:cs="Times New Roman"/>
          <w:sz w:val="24"/>
          <w:szCs w:val="24"/>
        </w:rPr>
        <w:t xml:space="preserve">will be done twice. What’s the effect of this?  </w:t>
      </w:r>
    </w:p>
    <w:p w14:paraId="4536AE06" w14:textId="3EA7874C" w:rsidR="00981065"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r w:rsidR="00706FDE">
        <w:rPr>
          <w:rFonts w:ascii="Times New Roman" w:hAnsi="Times New Roman" w:cs="Times New Roman"/>
          <w:sz w:val="24"/>
          <w:szCs w:val="24"/>
        </w:rPr>
        <w:t xml:space="preserve"> </w:t>
      </w:r>
      <w:r w:rsidR="00706FDE" w:rsidRPr="00706FDE">
        <w:rPr>
          <w:rFonts w:ascii="Times New Roman" w:hAnsi="Times New Roman" w:cs="Times New Roman"/>
          <w:sz w:val="24"/>
          <w:szCs w:val="24"/>
        </w:rPr>
        <w:t xml:space="preserve">No, </w:t>
      </w:r>
      <w:r w:rsidR="00706FDE">
        <w:rPr>
          <w:rFonts w:ascii="Times New Roman" w:hAnsi="Times New Roman" w:cs="Times New Roman"/>
          <w:sz w:val="24"/>
          <w:szCs w:val="24"/>
        </w:rPr>
        <w:t xml:space="preserve">we cannot duplicate it. </w:t>
      </w:r>
      <w:r w:rsidR="00706FDE" w:rsidRPr="00706FDE">
        <w:rPr>
          <w:rFonts w:ascii="Times New Roman" w:hAnsi="Times New Roman" w:cs="Times New Roman"/>
          <w:sz w:val="24"/>
          <w:szCs w:val="24"/>
        </w:rPr>
        <w:t>W</w:t>
      </w:r>
      <w:r w:rsidR="00706FDE" w:rsidRPr="00706FDE">
        <w:rPr>
          <w:rFonts w:ascii="Times New Roman" w:hAnsi="Times New Roman" w:cs="Times New Roman"/>
          <w:sz w:val="24"/>
          <w:szCs w:val="24"/>
        </w:rPr>
        <w:t>hen assign the same object to two different indices in an array, the instantiation process will not be repeated.</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761F7BD4"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981065" w:rsidRPr="00981065">
        <w:rPr>
          <w:rFonts w:ascii="Times New Roman" w:hAnsi="Times New Roman" w:cs="Times New Roman"/>
          <w:b/>
          <w:bCs/>
          <w:sz w:val="32"/>
          <w:szCs w:val="32"/>
        </w:rPr>
        <w:t xml:space="preserve"> 3: </w:t>
      </w:r>
      <w:r w:rsidRPr="003F6581">
        <w:rPr>
          <w:rFonts w:ascii="Times New Roman" w:hAnsi="Times New Roman" w:cs="Times New Roman"/>
          <w:b/>
          <w:bCs/>
          <w:sz w:val="32"/>
          <w:szCs w:val="32"/>
        </w:rPr>
        <w:t>Mathematical operation in array of object’s attribute</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660CCAC1"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noProof/>
          <w:sz w:val="28"/>
          <w:szCs w:val="28"/>
        </w:rPr>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20"/>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21"/>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76742CFF" wp14:editId="70BEB974">
            <wp:extent cx="3562350" cy="500352"/>
            <wp:effectExtent l="0" t="0" r="0" b="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rotWithShape="1">
                    <a:blip r:embed="rId22"/>
                    <a:srcRect t="5066"/>
                    <a:stretch/>
                  </pic:blipFill>
                  <pic:spPr bwMode="auto">
                    <a:xfrm>
                      <a:off x="0" y="0"/>
                      <a:ext cx="3562533" cy="500378"/>
                    </a:xfrm>
                    <a:prstGeom prst="rect">
                      <a:avLst/>
                    </a:prstGeom>
                    <a:ln>
                      <a:noFill/>
                    </a:ln>
                    <a:extLst>
                      <a:ext uri="{53640926-AAD7-44D8-BBD7-CCE9431645EC}">
                        <a14:shadowObscured xmlns:a14="http://schemas.microsoft.com/office/drawing/2010/main"/>
                      </a:ext>
                    </a:extLst>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00C6323A" w14:textId="44B8BF3D" w:rsidR="00636465" w:rsidRPr="00FF2571" w:rsidRDefault="00636465" w:rsidP="006364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Yes, we can have more than one constructor in one class, for example constructor with parameters and constructor without parameter</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noProof/>
          <w:sz w:val="24"/>
          <w:szCs w:val="24"/>
        </w:rPr>
        <w:lastRenderedPageBreak/>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3"/>
                    <a:stretch>
                      <a:fillRect/>
                    </a:stretch>
                  </pic:blipFill>
                  <pic:spPr>
                    <a:xfrm>
                      <a:off x="0" y="0"/>
                      <a:ext cx="2330570" cy="698536"/>
                    </a:xfrm>
                    <a:prstGeom prst="rect">
                      <a:avLst/>
                    </a:prstGeom>
                  </pic:spPr>
                </pic:pic>
              </a:graphicData>
            </a:graphic>
          </wp:inline>
        </w:drawing>
      </w:r>
    </w:p>
    <w:p w14:paraId="34763450" w14:textId="35C1A0AD"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3FE7CA64" w14:textId="3A4C43DB" w:rsidR="00512EF3" w:rsidRDefault="00512EF3"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F23AE8E" w14:textId="50895752" w:rsidR="00512EF3" w:rsidRPr="00FF2571" w:rsidRDefault="00512EF3" w:rsidP="00FF2571">
      <w:pPr>
        <w:pStyle w:val="ListParagraph"/>
        <w:spacing w:line="360" w:lineRule="auto"/>
        <w:ind w:left="360"/>
        <w:rPr>
          <w:rFonts w:ascii="Times New Roman" w:hAnsi="Times New Roman" w:cs="Times New Roman"/>
          <w:sz w:val="24"/>
          <w:szCs w:val="24"/>
        </w:rPr>
      </w:pPr>
      <w:r w:rsidRPr="00512EF3">
        <w:rPr>
          <w:rFonts w:ascii="Times New Roman" w:hAnsi="Times New Roman" w:cs="Times New Roman"/>
          <w:sz w:val="24"/>
          <w:szCs w:val="24"/>
        </w:rPr>
        <w:drawing>
          <wp:inline distT="0" distB="0" distL="0" distR="0" wp14:anchorId="6DD33F0C" wp14:editId="5C269E07">
            <wp:extent cx="3486329" cy="1854295"/>
            <wp:effectExtent l="0" t="0" r="0" b="0"/>
            <wp:docPr id="17149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5169" name=""/>
                    <pic:cNvPicPr/>
                  </pic:nvPicPr>
                  <pic:blipFill>
                    <a:blip r:embed="rId24"/>
                    <a:stretch>
                      <a:fillRect/>
                    </a:stretch>
                  </pic:blipFill>
                  <pic:spPr>
                    <a:xfrm>
                      <a:off x="0" y="0"/>
                      <a:ext cx="3486329" cy="1854295"/>
                    </a:xfrm>
                    <a:prstGeom prst="rect">
                      <a:avLst/>
                    </a:prstGeom>
                  </pic:spPr>
                </pic:pic>
              </a:graphicData>
            </a:graphic>
          </wp:inline>
        </w:drawing>
      </w:r>
    </w:p>
    <w:p w14:paraId="6CD5E20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r w:rsidRPr="00FF2571">
        <w:rPr>
          <w:rFonts w:ascii="Times New Roman" w:hAnsi="Times New Roman" w:cs="Times New Roman"/>
          <w:b/>
          <w:bCs/>
          <w:sz w:val="24"/>
          <w:szCs w:val="24"/>
        </w:rPr>
        <w:t>countArea()</w:t>
      </w:r>
      <w:r w:rsidRPr="00FF2571">
        <w:rPr>
          <w:rFonts w:ascii="Times New Roman" w:hAnsi="Times New Roman" w:cs="Times New Roman"/>
          <w:sz w:val="24"/>
          <w:szCs w:val="24"/>
        </w:rPr>
        <w:t xml:space="preserve"> and </w:t>
      </w:r>
      <w:r w:rsidRPr="00FF2571">
        <w:rPr>
          <w:rFonts w:ascii="Times New Roman" w:hAnsi="Times New Roman" w:cs="Times New Roman"/>
          <w:b/>
          <w:bCs/>
          <w:sz w:val="24"/>
          <w:szCs w:val="24"/>
        </w:rPr>
        <w:t>countPerimeter()</w:t>
      </w:r>
      <w:r w:rsidRPr="00FF2571">
        <w:rPr>
          <w:rFonts w:ascii="Times New Roman" w:hAnsi="Times New Roman" w:cs="Times New Roman"/>
          <w:sz w:val="24"/>
          <w:szCs w:val="24"/>
        </w:rPr>
        <w:t xml:space="preserve"> in class Triangle </w:t>
      </w:r>
    </w:p>
    <w:p w14:paraId="601AA511" w14:textId="0CDB2304" w:rsidR="00EC04F4" w:rsidRDefault="00EC04F4" w:rsidP="00EC04F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05F4AB6C" w14:textId="3E76DDCC" w:rsidR="00EC04F4" w:rsidRPr="00FF2571" w:rsidRDefault="00EC04F4" w:rsidP="00EC04F4">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sz w:val="24"/>
          <w:szCs w:val="24"/>
        </w:rPr>
        <w:drawing>
          <wp:inline distT="0" distB="0" distL="0" distR="0" wp14:anchorId="7127AE5A" wp14:editId="70AF9964">
            <wp:extent cx="5731510" cy="1361440"/>
            <wp:effectExtent l="0" t="0" r="2540" b="0"/>
            <wp:docPr id="12546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089" name=""/>
                    <pic:cNvPicPr/>
                  </pic:nvPicPr>
                  <pic:blipFill>
                    <a:blip r:embed="rId25"/>
                    <a:stretch>
                      <a:fillRect/>
                    </a:stretch>
                  </pic:blipFill>
                  <pic:spPr>
                    <a:xfrm>
                      <a:off x="0" y="0"/>
                      <a:ext cx="5731510" cy="1361440"/>
                    </a:xfrm>
                    <a:prstGeom prst="rect">
                      <a:avLst/>
                    </a:prstGeom>
                  </pic:spPr>
                </pic:pic>
              </a:graphicData>
            </a:graphic>
          </wp:inline>
        </w:drawing>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0th trArray</w:t>
      </w:r>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1st trArray</w:t>
      </w:r>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2nd trArray</w:t>
      </w:r>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3rd trArray</w:t>
      </w:r>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68FE52EE" w14:textId="438C0402" w:rsidR="00EC04F4" w:rsidRDefault="00EC04F4"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46E384A3" w14:textId="0191DC7D" w:rsidR="00EC04F4" w:rsidRPr="00FF2571" w:rsidRDefault="00EC04F4" w:rsidP="00FF2571">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sz w:val="24"/>
          <w:szCs w:val="24"/>
        </w:rPr>
        <w:lastRenderedPageBreak/>
        <w:drawing>
          <wp:inline distT="0" distB="0" distL="0" distR="0" wp14:anchorId="53C45617" wp14:editId="2E27906B">
            <wp:extent cx="4546834" cy="2070206"/>
            <wp:effectExtent l="0" t="0" r="6350" b="6350"/>
            <wp:docPr id="19375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3499" name=""/>
                    <pic:cNvPicPr/>
                  </pic:nvPicPr>
                  <pic:blipFill>
                    <a:blip r:embed="rId26"/>
                    <a:stretch>
                      <a:fillRect/>
                    </a:stretch>
                  </pic:blipFill>
                  <pic:spPr>
                    <a:xfrm>
                      <a:off x="0" y="0"/>
                      <a:ext cx="4546834" cy="2070206"/>
                    </a:xfrm>
                    <a:prstGeom prst="rect">
                      <a:avLst/>
                    </a:prstGeom>
                  </pic:spPr>
                </pic:pic>
              </a:graphicData>
            </a:graphic>
          </wp:inline>
        </w:drawing>
      </w:r>
    </w:p>
    <w:p w14:paraId="28D9A02B" w14:textId="14DEF846" w:rsidR="002B5D54" w:rsidRPr="005F3713"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r w:rsidRPr="00FF2571">
        <w:rPr>
          <w:rFonts w:ascii="Times New Roman" w:hAnsi="Times New Roman" w:cs="Times New Roman"/>
          <w:b/>
          <w:bCs/>
          <w:sz w:val="24"/>
          <w:szCs w:val="24"/>
        </w:rPr>
        <w:t>countArea()</w:t>
      </w:r>
      <w:r w:rsidRPr="00FF2571">
        <w:rPr>
          <w:rFonts w:ascii="Times New Roman" w:hAnsi="Times New Roman" w:cs="Times New Roman"/>
          <w:sz w:val="24"/>
          <w:szCs w:val="24"/>
        </w:rPr>
        <w:t xml:space="preserve"> and </w:t>
      </w:r>
      <w:r w:rsidRPr="00FF2571">
        <w:rPr>
          <w:rFonts w:ascii="Times New Roman" w:hAnsi="Times New Roman" w:cs="Times New Roman"/>
          <w:b/>
          <w:bCs/>
          <w:sz w:val="24"/>
          <w:szCs w:val="24"/>
        </w:rPr>
        <w:t>countPerimeter()</w:t>
      </w:r>
    </w:p>
    <w:p w14:paraId="279C545E" w14:textId="5CD74FF4" w:rsidR="005F3713" w:rsidRPr="005F3713"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t>Answer:</w:t>
      </w:r>
    </w:p>
    <w:p w14:paraId="1C8530FD" w14:textId="69F34C01" w:rsidR="005F3713" w:rsidRPr="00FF2571"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drawing>
          <wp:inline distT="0" distB="0" distL="0" distR="0" wp14:anchorId="35B7BC93" wp14:editId="0AFF3090">
            <wp:extent cx="5731510" cy="2606675"/>
            <wp:effectExtent l="0" t="0" r="2540" b="3175"/>
            <wp:docPr id="386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2345" name=""/>
                    <pic:cNvPicPr/>
                  </pic:nvPicPr>
                  <pic:blipFill>
                    <a:blip r:embed="rId27"/>
                    <a:stretch>
                      <a:fillRect/>
                    </a:stretch>
                  </pic:blipFill>
                  <pic:spPr>
                    <a:xfrm>
                      <a:off x="0" y="0"/>
                      <a:ext cx="5731510" cy="2606675"/>
                    </a:xfrm>
                    <a:prstGeom prst="rect">
                      <a:avLst/>
                    </a:prstGeom>
                  </pic:spPr>
                </pic:pic>
              </a:graphicData>
            </a:graphic>
          </wp:inline>
        </w:drawing>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0C491F2B" w:rsidR="00D250AC" w:rsidRDefault="00D250AC" w:rsidP="008B542E">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Create a loop to input each attribute, then display the surface area and volume of each type of spatial shape. </w:t>
      </w:r>
    </w:p>
    <w:p w14:paraId="608C9551" w14:textId="3EAA68E5" w:rsidR="008B542E" w:rsidRDefault="008B542E" w:rsidP="008B542E">
      <w:pPr>
        <w:pStyle w:val="Default"/>
        <w:spacing w:after="150" w:line="276" w:lineRule="auto"/>
        <w:ind w:left="720"/>
        <w:rPr>
          <w:rFonts w:ascii="Times New Roman" w:hAnsi="Times New Roman" w:cs="Times New Roman"/>
        </w:rPr>
      </w:pPr>
      <w:r w:rsidRPr="008B542E">
        <w:rPr>
          <w:rFonts w:ascii="Times New Roman" w:hAnsi="Times New Roman" w:cs="Times New Roman"/>
        </w:rPr>
        <w:lastRenderedPageBreak/>
        <w:drawing>
          <wp:inline distT="0" distB="0" distL="0" distR="0" wp14:anchorId="2A86F953" wp14:editId="760F9B39">
            <wp:extent cx="5731510" cy="3032760"/>
            <wp:effectExtent l="0" t="0" r="2540" b="0"/>
            <wp:docPr id="676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5562" name=""/>
                    <pic:cNvPicPr/>
                  </pic:nvPicPr>
                  <pic:blipFill>
                    <a:blip r:embed="rId28"/>
                    <a:stretch>
                      <a:fillRect/>
                    </a:stretch>
                  </pic:blipFill>
                  <pic:spPr>
                    <a:xfrm>
                      <a:off x="0" y="0"/>
                      <a:ext cx="5731510" cy="3032760"/>
                    </a:xfrm>
                    <a:prstGeom prst="rect">
                      <a:avLst/>
                    </a:prstGeom>
                  </pic:spPr>
                </pic:pic>
              </a:graphicData>
            </a:graphic>
          </wp:inline>
        </w:drawing>
      </w:r>
    </w:p>
    <w:p w14:paraId="458D9179" w14:textId="77777777"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b. For the square pyramid, the input for attributes is only the length of the base side and the height of the pyramid. </w:t>
      </w:r>
    </w:p>
    <w:p w14:paraId="09AB799B" w14:textId="76D82986"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rPr>
        <w:t xml:space="preserve">c. For the sphere, the input for attributes is only the radius.  </w:t>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A university needs a program to display student’s information such as name, nim, gender, and GPA. This program should be able to receive input from all of those informations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P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lastRenderedPageBreak/>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29"/>
                    <a:stretch>
                      <a:fillRect/>
                    </a:stretch>
                  </pic:blipFill>
                  <pic:spPr>
                    <a:xfrm>
                      <a:off x="0" y="0"/>
                      <a:ext cx="1542493" cy="4758447"/>
                    </a:xfrm>
                    <a:prstGeom prst="rect">
                      <a:avLst/>
                    </a:prstGeom>
                  </pic:spPr>
                </pic:pic>
              </a:graphicData>
            </a:graphic>
          </wp:inline>
        </w:drawing>
      </w:r>
    </w:p>
    <w:p w14:paraId="23A725D7" w14:textId="2A2024A5" w:rsidR="00D250AC" w:rsidRP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sectPr w:rsidR="00D250AC"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4"/>
  </w:num>
  <w:num w:numId="2" w16cid:durableId="771704960">
    <w:abstractNumId w:val="8"/>
  </w:num>
  <w:num w:numId="3" w16cid:durableId="36659450">
    <w:abstractNumId w:val="7"/>
  </w:num>
  <w:num w:numId="4" w16cid:durableId="1168250280">
    <w:abstractNumId w:val="19"/>
  </w:num>
  <w:num w:numId="5" w16cid:durableId="1312561548">
    <w:abstractNumId w:val="17"/>
  </w:num>
  <w:num w:numId="6" w16cid:durableId="979387580">
    <w:abstractNumId w:val="10"/>
  </w:num>
  <w:num w:numId="7" w16cid:durableId="1997108700">
    <w:abstractNumId w:val="13"/>
  </w:num>
  <w:num w:numId="8" w16cid:durableId="597373167">
    <w:abstractNumId w:val="0"/>
  </w:num>
  <w:num w:numId="9" w16cid:durableId="828253352">
    <w:abstractNumId w:val="11"/>
  </w:num>
  <w:num w:numId="10" w16cid:durableId="290526580">
    <w:abstractNumId w:val="15"/>
  </w:num>
  <w:num w:numId="11" w16cid:durableId="905188978">
    <w:abstractNumId w:val="20"/>
  </w:num>
  <w:num w:numId="12" w16cid:durableId="208422896">
    <w:abstractNumId w:val="5"/>
  </w:num>
  <w:num w:numId="13" w16cid:durableId="1940134841">
    <w:abstractNumId w:val="1"/>
  </w:num>
  <w:num w:numId="14" w16cid:durableId="970331773">
    <w:abstractNumId w:val="18"/>
  </w:num>
  <w:num w:numId="15" w16cid:durableId="373580322">
    <w:abstractNumId w:val="6"/>
  </w:num>
  <w:num w:numId="16" w16cid:durableId="1745452910">
    <w:abstractNumId w:val="4"/>
  </w:num>
  <w:num w:numId="17" w16cid:durableId="1100376778">
    <w:abstractNumId w:val="16"/>
  </w:num>
  <w:num w:numId="18" w16cid:durableId="445776158">
    <w:abstractNumId w:val="3"/>
  </w:num>
  <w:num w:numId="19" w16cid:durableId="2006475064">
    <w:abstractNumId w:val="21"/>
  </w:num>
  <w:num w:numId="20" w16cid:durableId="1540626298">
    <w:abstractNumId w:val="2"/>
  </w:num>
  <w:num w:numId="21" w16cid:durableId="1380015770">
    <w:abstractNumId w:val="9"/>
  </w:num>
  <w:num w:numId="22" w16cid:durableId="21058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8B542E"/>
    <w:rsid w:val="009129EE"/>
    <w:rsid w:val="00923D1D"/>
    <w:rsid w:val="0095783C"/>
    <w:rsid w:val="00981065"/>
    <w:rsid w:val="009A1C29"/>
    <w:rsid w:val="009F2161"/>
    <w:rsid w:val="00A17D91"/>
    <w:rsid w:val="00A5350E"/>
    <w:rsid w:val="00A9753B"/>
    <w:rsid w:val="00B4123E"/>
    <w:rsid w:val="00B41F75"/>
    <w:rsid w:val="00BC0C21"/>
    <w:rsid w:val="00C20A14"/>
    <w:rsid w:val="00C21AE2"/>
    <w:rsid w:val="00C65164"/>
    <w:rsid w:val="00D250AC"/>
    <w:rsid w:val="00DF5DF2"/>
    <w:rsid w:val="00E06349"/>
    <w:rsid w:val="00E56734"/>
    <w:rsid w:val="00EC04F4"/>
    <w:rsid w:val="00ED286E"/>
    <w:rsid w:val="00F07F74"/>
    <w:rsid w:val="00F21290"/>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11</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40</cp:revision>
  <dcterms:created xsi:type="dcterms:W3CDTF">2024-02-22T01:33:00Z</dcterms:created>
  <dcterms:modified xsi:type="dcterms:W3CDTF">2024-03-07T15:43:00Z</dcterms:modified>
</cp:coreProperties>
</file>