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0F5F" w14:textId="2857FB81" w:rsidR="00635E29" w:rsidRPr="00AB0644" w:rsidRDefault="005836B6" w:rsidP="00AB0644">
      <w:pPr>
        <w:jc w:val="center"/>
        <w:rPr>
          <w:b/>
          <w:bCs/>
          <w:sz w:val="44"/>
          <w:szCs w:val="44"/>
        </w:rPr>
      </w:pPr>
      <w:r>
        <w:rPr>
          <w:b/>
          <w:bCs/>
          <w:sz w:val="44"/>
          <w:szCs w:val="44"/>
        </w:rPr>
        <w:t>ASSIGNMENT</w:t>
      </w:r>
      <w:r w:rsidR="00841AAC">
        <w:rPr>
          <w:b/>
          <w:bCs/>
          <w:sz w:val="44"/>
          <w:szCs w:val="44"/>
        </w:rPr>
        <w:t xml:space="preserve"> </w:t>
      </w:r>
      <w:r w:rsidR="00AB0644">
        <w:rPr>
          <w:b/>
          <w:bCs/>
          <w:sz w:val="44"/>
          <w:szCs w:val="44"/>
        </w:rPr>
        <w:t>3</w:t>
      </w:r>
    </w:p>
    <w:p w14:paraId="1944889B" w14:textId="77777777" w:rsidR="005836B6" w:rsidRPr="001749FB" w:rsidRDefault="005836B6" w:rsidP="00635E29">
      <w:pPr>
        <w:pStyle w:val="Default"/>
        <w:rPr>
          <w:color w:val="auto"/>
          <w:sz w:val="44"/>
          <w:szCs w:val="44"/>
        </w:rPr>
      </w:pPr>
    </w:p>
    <w:p w14:paraId="402E2919" w14:textId="77777777" w:rsidR="00AB0644" w:rsidRDefault="00AB0644" w:rsidP="005836B6">
      <w:pPr>
        <w:jc w:val="center"/>
        <w:rPr>
          <w:b/>
          <w:bCs/>
          <w:sz w:val="44"/>
          <w:szCs w:val="44"/>
        </w:rPr>
      </w:pPr>
      <w:r>
        <w:rPr>
          <w:b/>
          <w:bCs/>
          <w:sz w:val="44"/>
          <w:szCs w:val="44"/>
        </w:rPr>
        <w:t>Variables, Data Types, Operators, and</w:t>
      </w:r>
    </w:p>
    <w:p w14:paraId="57DADB4C" w14:textId="3EBBA823" w:rsidR="005836B6" w:rsidRPr="001749FB" w:rsidRDefault="00AB0644" w:rsidP="005836B6">
      <w:pPr>
        <w:jc w:val="center"/>
        <w:rPr>
          <w:b/>
          <w:bCs/>
          <w:sz w:val="44"/>
          <w:szCs w:val="44"/>
        </w:rPr>
      </w:pPr>
      <w:r>
        <w:rPr>
          <w:b/>
          <w:bCs/>
          <w:sz w:val="44"/>
          <w:szCs w:val="44"/>
        </w:rPr>
        <w:t>Input-Output</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25D61277">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1852" cy="2367647"/>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Sherly Lutfi Azkiah Sulistyawati</w:t>
      </w:r>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118BFA77" w14:textId="44FF928C" w:rsidR="00374867" w:rsidRPr="001749FB" w:rsidRDefault="00635E29" w:rsidP="00635E29">
      <w:pPr>
        <w:spacing w:after="0" w:line="240" w:lineRule="auto"/>
        <w:jc w:val="center"/>
        <w:rPr>
          <w:sz w:val="28"/>
          <w:szCs w:val="28"/>
        </w:rPr>
      </w:pPr>
      <w:r w:rsidRPr="001749FB">
        <w:rPr>
          <w:sz w:val="28"/>
          <w:szCs w:val="28"/>
        </w:rPr>
        <w:t>D4 Informatics Engineering</w:t>
      </w:r>
    </w:p>
    <w:p w14:paraId="3E4036E8" w14:textId="6FE43FF2" w:rsidR="00AB0644" w:rsidRDefault="00AB0644" w:rsidP="00AB0644">
      <w:pPr>
        <w:pStyle w:val="Default"/>
        <w:numPr>
          <w:ilvl w:val="0"/>
          <w:numId w:val="6"/>
        </w:numPr>
        <w:spacing w:line="276" w:lineRule="auto"/>
      </w:pPr>
      <w:r>
        <w:lastRenderedPageBreak/>
        <w:t>Describe the scope of your final project according to the topic of each group taken.</w:t>
      </w:r>
    </w:p>
    <w:p w14:paraId="1971AE41" w14:textId="77777777" w:rsidR="00AB0644" w:rsidRDefault="00AB0644" w:rsidP="00AB0644">
      <w:pPr>
        <w:pStyle w:val="Default"/>
        <w:spacing w:line="276" w:lineRule="auto"/>
        <w:ind w:left="360"/>
      </w:pPr>
      <w:r>
        <w:t>Cashier system is a system used to manage sales and payment transactions at a business or store. The following is the scope of the cashiering system:</w:t>
      </w:r>
    </w:p>
    <w:p w14:paraId="3936B6AD" w14:textId="77777777" w:rsidR="00AB0644" w:rsidRDefault="00AB0644" w:rsidP="00AB0644">
      <w:pPr>
        <w:pStyle w:val="Default"/>
        <w:spacing w:line="276" w:lineRule="auto"/>
        <w:ind w:left="360"/>
      </w:pPr>
      <w:r>
        <w:t>1. The cashier system can be desktop-based or manual.</w:t>
      </w:r>
    </w:p>
    <w:p w14:paraId="030AD422" w14:textId="77777777" w:rsidR="00AB0644" w:rsidRDefault="00AB0644" w:rsidP="00AB0644">
      <w:pPr>
        <w:pStyle w:val="Default"/>
        <w:spacing w:line="276" w:lineRule="auto"/>
        <w:ind w:left="360"/>
      </w:pPr>
      <w:r>
        <w:t>2. The cashier system can include features such as sales transactions, purchases, and transaction reports.</w:t>
      </w:r>
    </w:p>
    <w:p w14:paraId="5178C231" w14:textId="77777777" w:rsidR="00AB0644" w:rsidRDefault="00AB0644" w:rsidP="00AB0644">
      <w:pPr>
        <w:pStyle w:val="Default"/>
        <w:spacing w:line="276" w:lineRule="auto"/>
        <w:ind w:left="360"/>
      </w:pPr>
      <w:r>
        <w:t>3. The duties of the cashier in the cashiering system include carrying out the sales and payment process, recording all transactions, carrying out the buying and selling service transaction process, and checking the number of goods when receiving goods.</w:t>
      </w:r>
    </w:p>
    <w:p w14:paraId="0DFEA0D6" w14:textId="20BEA13B" w:rsidR="00AB0644" w:rsidRDefault="00AB0644" w:rsidP="00AB0644">
      <w:pPr>
        <w:pStyle w:val="Default"/>
        <w:spacing w:line="276" w:lineRule="auto"/>
        <w:ind w:left="360"/>
      </w:pPr>
      <w:r>
        <w:t>Thus, the scope of the cashiering system includes the management of sales and payment transactions and transaction reports. The duties of the cashier in the retail system include running the sales and payment process, as well as recording and checking the transactions that occur.</w:t>
      </w:r>
    </w:p>
    <w:p w14:paraId="36D45E23" w14:textId="77777777" w:rsidR="00AB0644" w:rsidRDefault="00AB0644" w:rsidP="00AB0644">
      <w:pPr>
        <w:pStyle w:val="Default"/>
        <w:spacing w:line="276" w:lineRule="auto"/>
        <w:ind w:left="360"/>
      </w:pPr>
    </w:p>
    <w:p w14:paraId="1E202E30" w14:textId="2276106A" w:rsidR="00AB0644" w:rsidRDefault="00AB0644" w:rsidP="00AB0644">
      <w:pPr>
        <w:pStyle w:val="Default"/>
        <w:numPr>
          <w:ilvl w:val="0"/>
          <w:numId w:val="6"/>
        </w:numPr>
        <w:spacing w:line="276" w:lineRule="auto"/>
      </w:pPr>
      <w:r>
        <w:t>Based on the final project topic scope description, identify:</w:t>
      </w:r>
    </w:p>
    <w:p w14:paraId="22675E91" w14:textId="0DFD4F70" w:rsidR="00AB0644" w:rsidRDefault="00AB0644" w:rsidP="00AB0644">
      <w:pPr>
        <w:pStyle w:val="Default"/>
        <w:numPr>
          <w:ilvl w:val="0"/>
          <w:numId w:val="7"/>
        </w:numPr>
        <w:spacing w:line="276" w:lineRule="auto"/>
      </w:pPr>
      <w:r>
        <w:t>Inputs and outputs</w:t>
      </w:r>
    </w:p>
    <w:p w14:paraId="14BCA98D" w14:textId="52D6BCB2" w:rsidR="00AB0644" w:rsidRDefault="00AB0644" w:rsidP="00AB0644">
      <w:pPr>
        <w:pStyle w:val="Default"/>
        <w:spacing w:line="276" w:lineRule="auto"/>
        <w:ind w:left="720"/>
      </w:pPr>
      <w:r>
        <w:t>Input</w:t>
      </w:r>
      <w:r w:rsidR="001B58CB">
        <w:t xml:space="preserve"> = product, quantity, payment</w:t>
      </w:r>
    </w:p>
    <w:p w14:paraId="08CE0E4A" w14:textId="617065DA" w:rsidR="001B58CB" w:rsidRDefault="001B58CB" w:rsidP="001B58CB">
      <w:pPr>
        <w:pStyle w:val="Default"/>
        <w:spacing w:line="276" w:lineRule="auto"/>
        <w:ind w:left="720"/>
      </w:pPr>
      <w:r>
        <w:t>Output = receipt, total, change</w:t>
      </w:r>
    </w:p>
    <w:p w14:paraId="39AEF58A" w14:textId="721EB464" w:rsidR="001B58CB" w:rsidRDefault="00AB0644" w:rsidP="001B58CB">
      <w:pPr>
        <w:pStyle w:val="Default"/>
        <w:numPr>
          <w:ilvl w:val="0"/>
          <w:numId w:val="7"/>
        </w:numPr>
        <w:spacing w:line="276" w:lineRule="auto"/>
      </w:pPr>
      <w:r>
        <w:t>Process</w:t>
      </w:r>
    </w:p>
    <w:p w14:paraId="160B6794" w14:textId="24E39EF5" w:rsidR="001B58CB" w:rsidRDefault="001B58CB" w:rsidP="001B58CB">
      <w:pPr>
        <w:pStyle w:val="Default"/>
        <w:spacing w:line="276" w:lineRule="auto"/>
        <w:ind w:left="720"/>
      </w:pPr>
      <w:r>
        <w:t>Input product -&gt; Input quantity -&gt; Input price -&gt; C</w:t>
      </w:r>
      <w:r w:rsidRPr="001B58CB">
        <w:t>alculate total</w:t>
      </w:r>
      <w:r>
        <w:t xml:space="preserve"> = quantity*price -&gt; Input payment -&gt; Calculate change = payment-total</w:t>
      </w:r>
    </w:p>
    <w:sectPr w:rsidR="001B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068B"/>
    <w:multiLevelType w:val="hybridMultilevel"/>
    <w:tmpl w:val="644AD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CC3AE7"/>
    <w:multiLevelType w:val="hybridMultilevel"/>
    <w:tmpl w:val="03763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D019A2"/>
    <w:multiLevelType w:val="hybridMultilevel"/>
    <w:tmpl w:val="FF7E25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074173"/>
    <w:multiLevelType w:val="hybridMultilevel"/>
    <w:tmpl w:val="2CFE6626"/>
    <w:lvl w:ilvl="0" w:tplc="27369906">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61136C"/>
    <w:multiLevelType w:val="hybridMultilevel"/>
    <w:tmpl w:val="BF2CA5F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563E61D7"/>
    <w:multiLevelType w:val="hybridMultilevel"/>
    <w:tmpl w:val="6CD802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4"/>
  </w:num>
  <w:num w:numId="2" w16cid:durableId="516772850">
    <w:abstractNumId w:val="0"/>
  </w:num>
  <w:num w:numId="3" w16cid:durableId="113595821">
    <w:abstractNumId w:val="1"/>
  </w:num>
  <w:num w:numId="4" w16cid:durableId="1942956066">
    <w:abstractNumId w:val="6"/>
  </w:num>
  <w:num w:numId="5" w16cid:durableId="279337287">
    <w:abstractNumId w:val="3"/>
  </w:num>
  <w:num w:numId="6" w16cid:durableId="429935148">
    <w:abstractNumId w:val="5"/>
  </w:num>
  <w:num w:numId="7" w16cid:durableId="643854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24B15"/>
    <w:rsid w:val="00171196"/>
    <w:rsid w:val="001749FB"/>
    <w:rsid w:val="001B58CB"/>
    <w:rsid w:val="002B22E7"/>
    <w:rsid w:val="003048DA"/>
    <w:rsid w:val="00370091"/>
    <w:rsid w:val="00374867"/>
    <w:rsid w:val="00513295"/>
    <w:rsid w:val="00537828"/>
    <w:rsid w:val="005836B6"/>
    <w:rsid w:val="00635E29"/>
    <w:rsid w:val="00645E8D"/>
    <w:rsid w:val="00721D40"/>
    <w:rsid w:val="007A11F2"/>
    <w:rsid w:val="007C358A"/>
    <w:rsid w:val="00841AAC"/>
    <w:rsid w:val="008D2E3B"/>
    <w:rsid w:val="00963330"/>
    <w:rsid w:val="009B6DE3"/>
    <w:rsid w:val="00A650CC"/>
    <w:rsid w:val="00AB0644"/>
    <w:rsid w:val="00B654F8"/>
    <w:rsid w:val="00B7743C"/>
    <w:rsid w:val="00C35F01"/>
    <w:rsid w:val="00D941EC"/>
    <w:rsid w:val="00DC428F"/>
    <w:rsid w:val="00EC2D61"/>
    <w:rsid w:val="00FA0B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645E8D"/>
    <w:rPr>
      <w:color w:val="0563C1" w:themeColor="hyperlink"/>
      <w:u w:val="single"/>
    </w:rPr>
  </w:style>
  <w:style w:type="character" w:styleId="UnresolvedMention">
    <w:name w:val="Unresolved Mention"/>
    <w:basedOn w:val="DefaultParagraphFont"/>
    <w:uiPriority w:val="99"/>
    <w:semiHidden/>
    <w:unhideWhenUsed/>
    <w:rsid w:val="00645E8D"/>
    <w:rPr>
      <w:color w:val="605E5C"/>
      <w:shd w:val="clear" w:color="auto" w:fill="E1DFDD"/>
    </w:rPr>
  </w:style>
  <w:style w:type="character" w:styleId="FollowedHyperlink">
    <w:name w:val="FollowedHyperlink"/>
    <w:basedOn w:val="DefaultParagraphFont"/>
    <w:uiPriority w:val="99"/>
    <w:semiHidden/>
    <w:unhideWhenUsed/>
    <w:rsid w:val="00024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1595">
      <w:bodyDiv w:val="1"/>
      <w:marLeft w:val="0"/>
      <w:marRight w:val="0"/>
      <w:marTop w:val="0"/>
      <w:marBottom w:val="0"/>
      <w:divBdr>
        <w:top w:val="none" w:sz="0" w:space="0" w:color="auto"/>
        <w:left w:val="none" w:sz="0" w:space="0" w:color="auto"/>
        <w:bottom w:val="none" w:sz="0" w:space="0" w:color="auto"/>
        <w:right w:val="none" w:sz="0" w:space="0" w:color="auto"/>
      </w:divBdr>
    </w:div>
    <w:div w:id="1285769433">
      <w:bodyDiv w:val="1"/>
      <w:marLeft w:val="0"/>
      <w:marRight w:val="0"/>
      <w:marTop w:val="0"/>
      <w:marBottom w:val="0"/>
      <w:divBdr>
        <w:top w:val="none" w:sz="0" w:space="0" w:color="auto"/>
        <w:left w:val="none" w:sz="0" w:space="0" w:color="auto"/>
        <w:bottom w:val="none" w:sz="0" w:space="0" w:color="auto"/>
        <w:right w:val="none" w:sz="0" w:space="0" w:color="auto"/>
      </w:divBdr>
      <w:divsChild>
        <w:div w:id="837695727">
          <w:marLeft w:val="0"/>
          <w:marRight w:val="0"/>
          <w:marTop w:val="0"/>
          <w:marBottom w:val="0"/>
          <w:divBdr>
            <w:top w:val="none" w:sz="0" w:space="0" w:color="auto"/>
            <w:left w:val="none" w:sz="0" w:space="0" w:color="auto"/>
            <w:bottom w:val="none" w:sz="0" w:space="0" w:color="auto"/>
            <w:right w:val="none" w:sz="0" w:space="0" w:color="auto"/>
          </w:divBdr>
          <w:divsChild>
            <w:div w:id="558634713">
              <w:marLeft w:val="0"/>
              <w:marRight w:val="0"/>
              <w:marTop w:val="0"/>
              <w:marBottom w:val="0"/>
              <w:divBdr>
                <w:top w:val="none" w:sz="0" w:space="0" w:color="auto"/>
                <w:left w:val="none" w:sz="0" w:space="0" w:color="auto"/>
                <w:bottom w:val="none" w:sz="0" w:space="0" w:color="auto"/>
                <w:right w:val="none" w:sz="0" w:space="0" w:color="auto"/>
              </w:divBdr>
            </w:div>
            <w:div w:id="100496161">
              <w:marLeft w:val="0"/>
              <w:marRight w:val="0"/>
              <w:marTop w:val="0"/>
              <w:marBottom w:val="0"/>
              <w:divBdr>
                <w:top w:val="none" w:sz="0" w:space="0" w:color="auto"/>
                <w:left w:val="none" w:sz="0" w:space="0" w:color="auto"/>
                <w:bottom w:val="none" w:sz="0" w:space="0" w:color="auto"/>
                <w:right w:val="none" w:sz="0" w:space="0" w:color="auto"/>
              </w:divBdr>
            </w:div>
            <w:div w:id="19497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099">
      <w:bodyDiv w:val="1"/>
      <w:marLeft w:val="0"/>
      <w:marRight w:val="0"/>
      <w:marTop w:val="0"/>
      <w:marBottom w:val="0"/>
      <w:divBdr>
        <w:top w:val="none" w:sz="0" w:space="0" w:color="auto"/>
        <w:left w:val="none" w:sz="0" w:space="0" w:color="auto"/>
        <w:bottom w:val="none" w:sz="0" w:space="0" w:color="auto"/>
        <w:right w:val="none" w:sz="0" w:space="0" w:color="auto"/>
      </w:divBdr>
      <w:divsChild>
        <w:div w:id="808673079">
          <w:marLeft w:val="0"/>
          <w:marRight w:val="0"/>
          <w:marTop w:val="0"/>
          <w:marBottom w:val="0"/>
          <w:divBdr>
            <w:top w:val="none" w:sz="0" w:space="0" w:color="auto"/>
            <w:left w:val="none" w:sz="0" w:space="0" w:color="auto"/>
            <w:bottom w:val="none" w:sz="0" w:space="0" w:color="auto"/>
            <w:right w:val="none" w:sz="0" w:space="0" w:color="auto"/>
          </w:divBdr>
          <w:divsChild>
            <w:div w:id="1233151643">
              <w:marLeft w:val="0"/>
              <w:marRight w:val="0"/>
              <w:marTop w:val="0"/>
              <w:marBottom w:val="0"/>
              <w:divBdr>
                <w:top w:val="none" w:sz="0" w:space="0" w:color="auto"/>
                <w:left w:val="none" w:sz="0" w:space="0" w:color="auto"/>
                <w:bottom w:val="none" w:sz="0" w:space="0" w:color="auto"/>
                <w:right w:val="none" w:sz="0" w:space="0" w:color="auto"/>
              </w:divBdr>
            </w:div>
            <w:div w:id="2108579626">
              <w:marLeft w:val="0"/>
              <w:marRight w:val="0"/>
              <w:marTop w:val="0"/>
              <w:marBottom w:val="0"/>
              <w:divBdr>
                <w:top w:val="none" w:sz="0" w:space="0" w:color="auto"/>
                <w:left w:val="none" w:sz="0" w:space="0" w:color="auto"/>
                <w:bottom w:val="none" w:sz="0" w:space="0" w:color="auto"/>
                <w:right w:val="none" w:sz="0" w:space="0" w:color="auto"/>
              </w:divBdr>
            </w:div>
            <w:div w:id="16840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46">
      <w:bodyDiv w:val="1"/>
      <w:marLeft w:val="0"/>
      <w:marRight w:val="0"/>
      <w:marTop w:val="0"/>
      <w:marBottom w:val="0"/>
      <w:divBdr>
        <w:top w:val="none" w:sz="0" w:space="0" w:color="auto"/>
        <w:left w:val="none" w:sz="0" w:space="0" w:color="auto"/>
        <w:bottom w:val="none" w:sz="0" w:space="0" w:color="auto"/>
        <w:right w:val="none" w:sz="0" w:space="0" w:color="auto"/>
      </w:divBdr>
    </w:div>
    <w:div w:id="16847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11</cp:revision>
  <cp:lastPrinted>2023-09-12T16:49:00Z</cp:lastPrinted>
  <dcterms:created xsi:type="dcterms:W3CDTF">2023-09-06T04:05:00Z</dcterms:created>
  <dcterms:modified xsi:type="dcterms:W3CDTF">2023-09-19T17:36:00Z</dcterms:modified>
</cp:coreProperties>
</file>