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8f8f8" w:val="clear"/>
        <w:ind w:left="1140" w:hanging="360"/>
        <w:rPr/>
      </w:pPr>
      <w:r w:rsidDel="00000000" w:rsidR="00000000" w:rsidRPr="00000000">
        <w:rPr>
          <w:color w:val="1d1c1d"/>
          <w:sz w:val="23"/>
          <w:szCs w:val="23"/>
          <w:u w:val="single"/>
          <w:rtl w:val="0"/>
        </w:rPr>
        <w:t xml:space="preserve">Project 2 Title: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i w:val="1"/>
          <w:color w:val="1d1c1d"/>
          <w:sz w:val="23"/>
          <w:szCs w:val="23"/>
          <w:rtl w:val="0"/>
        </w:rPr>
        <w:t xml:space="preserve">Scraping Real Estate Data for Fun and Profit?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8f8f8" w:val="clear"/>
        <w:ind w:left="114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8f8" w:val="clear"/>
        <w:ind w:left="1140" w:hanging="360"/>
        <w:jc w:val="center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ind w:left="1140" w:hanging="36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Shermeen Ajani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8f8f8" w:val="clear"/>
        <w:ind w:left="1140" w:hanging="36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Stuart Manito Smith 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8f8f8" w:val="clear"/>
        <w:ind w:left="1140" w:hanging="36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 Smith</w:t>
      </w:r>
    </w:p>
    <w:p w:rsidR="00000000" w:rsidDel="00000000" w:rsidP="00000000" w:rsidRDefault="00000000" w:rsidRPr="00000000" w14:paraId="00000007">
      <w:pPr>
        <w:shd w:fill="f8f8f8" w:val="clear"/>
        <w:jc w:val="center"/>
        <w:rPr>
          <w:i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8f8" w:val="clear"/>
        <w:jc w:val="center"/>
        <w:rPr>
          <w:i w:val="1"/>
          <w:color w:val="1d1c1d"/>
          <w:sz w:val="23"/>
          <w:szCs w:val="23"/>
        </w:rPr>
      </w:pP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                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8f8f8" w:val="clear"/>
        <w:ind w:left="1140" w:hanging="36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color w:val="1d1c1d"/>
          <w:sz w:val="23"/>
          <w:szCs w:val="23"/>
          <w:rtl w:val="0"/>
        </w:rPr>
        <w:t xml:space="preserve">Pawn in Game of Life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8f8f8" w:val="clear"/>
        <w:ind w:left="1140" w:hanging="360"/>
        <w:jc w:val="center"/>
        <w:rPr>
          <w:color w:val="1d1c1d"/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https://www.youtube.com/watch?v=SKRma7PDW10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8f8" w:val="clear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8f8f8" w:val="clear"/>
        <w:spacing w:line="360" w:lineRule="auto"/>
        <w:ind w:left="1140" w:hanging="360"/>
        <w:rPr>
          <w:b w:val="1"/>
          <w:color w:val="4c1130"/>
        </w:rPr>
      </w:pPr>
      <w:r w:rsidDel="00000000" w:rsidR="00000000" w:rsidRPr="00000000">
        <w:rPr>
          <w:b w:val="1"/>
          <w:color w:val="4c1130"/>
          <w:sz w:val="23"/>
          <w:szCs w:val="23"/>
          <w:rtl w:val="0"/>
        </w:rPr>
        <w:t xml:space="preserve">What is the motivation for this project i.e. if you were going to do the analysis, why this topic?</w:t>
      </w:r>
    </w:p>
    <w:p w:rsidR="00000000" w:rsidDel="00000000" w:rsidP="00000000" w:rsidRDefault="00000000" w:rsidRPr="00000000" w14:paraId="0000000E">
      <w:pPr>
        <w:shd w:fill="f8f8f8" w:val="clear"/>
        <w:spacing w:line="360" w:lineRule="auto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8f8" w:val="clear"/>
        <w:spacing w:line="360" w:lineRule="auto"/>
        <w:ind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Real estate listing websites such as Zillow often include an estimate of a home’s value (in Zillow’s case it's called a </w:t>
      </w: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Zestimate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). They do this to provide a starting point for what a consumer should expect  before they ask for an appraisal. The real estate brokerage website, Redfin, also provides easy to find estimates of home values. However, realtor.com didn’t / doesn’t</w:t>
      </w:r>
    </w:p>
    <w:p w:rsidR="00000000" w:rsidDel="00000000" w:rsidP="00000000" w:rsidRDefault="00000000" w:rsidRPr="00000000" w14:paraId="00000010">
      <w:pPr>
        <w:shd w:fill="f8f8f8" w:val="clear"/>
        <w:spacing w:line="360" w:lineRule="auto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spacing w:line="360" w:lineRule="auto"/>
        <w:rPr>
          <w:color w:val="1d1c1d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https://www.housingwire.com/articles/look-out-zestimate-realtor-com-rolling-out-its-own-souped-up-home-value-estimate/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8f8" w:val="clear"/>
        <w:spacing w:line="36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3">
      <w:pPr>
        <w:shd w:fill="f8f8f8" w:val="clear"/>
        <w:spacing w:line="360" w:lineRule="auto"/>
        <w:ind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we propose to do is to create a web scraping tool that collects data from real estate brokerage sites. From there, it's possible to use that data to perform a large number of analyses, including creating our own Proprietary estimate of home values.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8f8f8" w:val="clear"/>
        <w:spacing w:line="360" w:lineRule="auto"/>
        <w:ind w:left="11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8f8f8" w:val="clear"/>
        <w:spacing w:line="360" w:lineRule="auto"/>
        <w:ind w:left="1140" w:hanging="360"/>
      </w:pPr>
      <w:r w:rsidDel="00000000" w:rsidR="00000000" w:rsidRPr="00000000">
        <w:rPr>
          <w:b w:val="1"/>
          <w:color w:val="4c1130"/>
          <w:sz w:val="23"/>
          <w:szCs w:val="23"/>
          <w:rtl w:val="0"/>
        </w:rPr>
        <w:t xml:space="preserve">The two datasets (csvs, jsons, API, web scraping, etc.)</w:t>
      </w:r>
    </w:p>
    <w:p w:rsidR="00000000" w:rsidDel="00000000" w:rsidP="00000000" w:rsidRDefault="00000000" w:rsidRPr="00000000" w14:paraId="00000016">
      <w:pPr>
        <w:shd w:fill="f8f8f8" w:val="clear"/>
        <w:spacing w:line="360" w:lineRule="auto"/>
        <w:rPr>
          <w:b w:val="1"/>
          <w:color w:val="4c1130"/>
          <w:sz w:val="23"/>
          <w:szCs w:val="23"/>
        </w:rPr>
      </w:pPr>
      <w:r w:rsidDel="00000000" w:rsidR="00000000" w:rsidRPr="00000000">
        <w:rPr>
          <w:b w:val="1"/>
          <w:color w:val="4c113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7">
      <w:pPr>
        <w:shd w:fill="f8f8f8" w:val="clear"/>
        <w:spacing w:line="360" w:lineRule="auto"/>
        <w:ind w:firstLine="7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 start, we will be web scraping data from Zillow and Redfin.</w:t>
      </w:r>
    </w:p>
    <w:p w:rsidR="00000000" w:rsidDel="00000000" w:rsidP="00000000" w:rsidRDefault="00000000" w:rsidRPr="00000000" w14:paraId="00000018">
      <w:pPr>
        <w:shd w:fill="f8f8f8" w:val="clear"/>
        <w:spacing w:line="360" w:lineRule="auto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8f8f8" w:val="clear"/>
        <w:spacing w:line="360" w:lineRule="auto"/>
        <w:ind w:left="1140" w:hanging="360"/>
      </w:pPr>
      <w:r w:rsidDel="00000000" w:rsidR="00000000" w:rsidRPr="00000000">
        <w:rPr>
          <w:b w:val="1"/>
          <w:color w:val="4c1130"/>
          <w:sz w:val="23"/>
          <w:szCs w:val="23"/>
          <w:rtl w:val="0"/>
        </w:rPr>
        <w:t xml:space="preserve">What database you plan on using</w:t>
      </w:r>
    </w:p>
    <w:p w:rsidR="00000000" w:rsidDel="00000000" w:rsidP="00000000" w:rsidRDefault="00000000" w:rsidRPr="00000000" w14:paraId="0000001A">
      <w:pPr>
        <w:shd w:fill="f8f8f8" w:val="clear"/>
        <w:spacing w:line="360" w:lineRule="auto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4c1130"/>
          <w:sz w:val="23"/>
          <w:szCs w:val="23"/>
          <w:rtl w:val="0"/>
        </w:rPr>
        <w:tab/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We plan, on using MongDb, which is why we chose the group name </w:t>
      </w:r>
      <w:r w:rsidDel="00000000" w:rsidR="00000000" w:rsidRPr="00000000">
        <w:rPr>
          <w:b w:val="1"/>
          <w:i w:val="1"/>
          <w:color w:val="1d1c1d"/>
          <w:sz w:val="23"/>
          <w:szCs w:val="23"/>
          <w:rtl w:val="0"/>
        </w:rPr>
        <w:t xml:space="preserve">Pawn in Game of Life.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Did you click on that youtube link yet?</w:t>
      </w:r>
    </w:p>
    <w:p w:rsidR="00000000" w:rsidDel="00000000" w:rsidP="00000000" w:rsidRDefault="00000000" w:rsidRPr="00000000" w14:paraId="0000001B">
      <w:pPr>
        <w:shd w:fill="f8f8f8" w:val="clear"/>
        <w:spacing w:line="360" w:lineRule="auto"/>
        <w:rPr>
          <w:color w:val="1d1c1d"/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https://www.youtube.com/watch?v=SKRma7PDW10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8f8" w:val="clear"/>
        <w:spacing w:line="360" w:lineRule="auto"/>
        <w:rPr>
          <w:b w:val="1"/>
          <w:color w:val="4c11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KRma7PDW10" TargetMode="External"/><Relationship Id="rId7" Type="http://schemas.openxmlformats.org/officeDocument/2006/relationships/hyperlink" Target="https://www.housingwire.com/articles/look-out-zestimate-realtor-com-rolling-out-its-own-souped-up-home-value-estimate/" TargetMode="External"/><Relationship Id="rId8" Type="http://schemas.openxmlformats.org/officeDocument/2006/relationships/hyperlink" Target="https://www.youtube.com/watch?v=SKRma7PDW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