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0555" w:rsidP="00D718F7" w:rsidRDefault="0097002F" w14:paraId="281888BD" w14:textId="77777777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4792E2BA" wp14:editId="6910CE50">
            <wp:extent cx="2100455" cy="528889"/>
            <wp:effectExtent l="19050" t="0" r="0" b="0"/>
            <wp:docPr id="3" name="Picture 1" descr="C:\inetpub\CTW\wwwroot\img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inetpub\CTW\wwwroot\img\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647" cy="530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9C0555" w:rsidR="009C0555" w:rsidRDefault="009C0555" w14:paraId="504283A4" w14:textId="77777777">
      <w:pPr>
        <w:rPr>
          <w:b/>
          <w:sz w:val="28"/>
          <w:szCs w:val="28"/>
        </w:rPr>
      </w:pPr>
      <w:r w:rsidRPr="009C0555">
        <w:rPr>
          <w:b/>
          <w:sz w:val="28"/>
          <w:szCs w:val="28"/>
        </w:rPr>
        <w:t>Formato Preoperacional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9"/>
        <w:gridCol w:w="3809"/>
        <w:gridCol w:w="3809"/>
        <w:gridCol w:w="3809"/>
      </w:tblGrid>
      <w:tr w:rsidR="00507E76" w:rsidTr="006D481A" w14:paraId="6D11C12C" w14:textId="77777777">
        <w:tc>
          <w:tcPr>
            <w:tcW w:w="3809" w:type="dxa"/>
          </w:tcPr>
          <w:p w:rsidR="00507E76" w:rsidP="006B2253" w:rsidRDefault="00507E76" w14:paraId="22C10146" w14:textId="77777777">
            <w:r w:rsidRPr="009C0555">
              <w:rPr>
                <w:b/>
              </w:rPr>
              <w:t>Placa</w:t>
            </w:r>
            <w:r>
              <w:t xml:space="preserve">: </w:t>
            </w:r>
            <w:r w:rsidRPr="006B2253" w:rsidR="006B2253">
              <w:t>WMY058</w:t>
            </w:r>
          </w:p>
        </w:tc>
        <w:tc>
          <w:tcPr>
            <w:tcW w:w="3809" w:type="dxa"/>
          </w:tcPr>
          <w:p w:rsidR="00507E76" w:rsidP="006B2253" w:rsidRDefault="00507E76" w14:paraId="615A93F9" w14:textId="77777777">
            <w:r w:rsidRPr="009C0555">
              <w:rPr>
                <w:b/>
              </w:rPr>
              <w:t>Kilometrake</w:t>
            </w:r>
            <w:r>
              <w:t xml:space="preserve">: </w:t>
            </w:r>
            <w:r w:rsidR="006B2253">
              <w:t>282828</w:t>
            </w:r>
          </w:p>
        </w:tc>
        <w:tc>
          <w:tcPr>
            <w:tcW w:w="7618" w:type="dxa"/>
            <w:gridSpan w:val="2"/>
          </w:tcPr>
          <w:p w:rsidR="00507E76" w:rsidP="006B2253" w:rsidRDefault="00507E76" w14:paraId="6AEBA47A" w14:textId="77777777">
            <w:r w:rsidRPr="009C0555">
              <w:rPr>
                <w:b/>
              </w:rPr>
              <w:t>Tiempo</w:t>
            </w:r>
            <w:r>
              <w:t xml:space="preserve">: </w:t>
            </w:r>
            <w:r w:rsidR="006B2253">
              <w:t>0.7</w:t>
            </w:r>
          </w:p>
        </w:tc>
      </w:tr>
      <w:tr w:rsidR="00EF195B" w:rsidTr="00024EAA" w14:paraId="34AC1F26" w14:textId="77777777">
        <w:tc>
          <w:tcPr>
            <w:tcW w:w="3809" w:type="dxa"/>
          </w:tcPr>
          <w:p w:rsidRPr="009C0555" w:rsidR="00EF195B" w:rsidRDefault="00EF195B" w14:paraId="5D2CA1B4" w14:textId="77777777">
            <w:pPr>
              <w:rPr>
                <w:b/>
              </w:rPr>
            </w:pPr>
            <w:r w:rsidRPr="009C0555">
              <w:rPr>
                <w:b/>
              </w:rPr>
              <w:t>Buen Estado</w:t>
            </w:r>
            <w:r>
              <w:t xml:space="preserve">: </w:t>
            </w:r>
            <w:r w:rsidR="006B2253">
              <w:t>13</w:t>
            </w:r>
          </w:p>
        </w:tc>
        <w:tc>
          <w:tcPr>
            <w:tcW w:w="3809" w:type="dxa"/>
          </w:tcPr>
          <w:p w:rsidRPr="009C0555" w:rsidR="00EF195B" w:rsidRDefault="00EF195B" w14:paraId="144465D0" w14:textId="77777777">
            <w:pPr>
              <w:rPr>
                <w:b/>
              </w:rPr>
            </w:pPr>
            <w:r w:rsidRPr="009C0555">
              <w:rPr>
                <w:b/>
              </w:rPr>
              <w:t>Mal Estado</w:t>
            </w:r>
            <w:r>
              <w:t xml:space="preserve">: </w:t>
            </w:r>
            <w:r w:rsidR="006B2253">
              <w:t>1</w:t>
            </w:r>
          </w:p>
        </w:tc>
        <w:tc>
          <w:tcPr>
            <w:tcW w:w="3809" w:type="dxa"/>
          </w:tcPr>
          <w:p w:rsidRPr="009C0555" w:rsidR="00EF195B" w:rsidP="006B2253" w:rsidRDefault="00EF195B" w14:paraId="1F0293DD" w14:textId="77777777">
            <w:pPr>
              <w:rPr>
                <w:b/>
              </w:rPr>
            </w:pPr>
            <w:r w:rsidRPr="009C0555">
              <w:rPr>
                <w:b/>
              </w:rPr>
              <w:t>Crítico</w:t>
            </w:r>
            <w:r>
              <w:t xml:space="preserve">: </w:t>
            </w:r>
            <w:r w:rsidR="006B2253">
              <w:t>1</w:t>
            </w:r>
          </w:p>
        </w:tc>
        <w:tc>
          <w:tcPr>
            <w:tcW w:w="3809" w:type="dxa"/>
          </w:tcPr>
          <w:p w:rsidRPr="009C0555" w:rsidR="00EF195B" w:rsidP="006B2253" w:rsidRDefault="00EF195B" w14:paraId="40EF3AB6" w14:textId="42A47699">
            <w:pPr>
              <w:rPr>
                <w:b/>
              </w:rPr>
            </w:pPr>
            <w:r w:rsidRPr="009C0555">
              <w:rPr>
                <w:b/>
              </w:rPr>
              <w:t>No Crítico</w:t>
            </w:r>
            <w:r>
              <w:t xml:space="preserve">: </w:t>
            </w:r>
            <w:r w:rsidRPr="00240C8B" w:rsidR="00240C8B">
              <w:t>0</w:t>
            </w:r>
          </w:p>
        </w:tc>
      </w:tr>
      <w:tr w:rsidR="00B239E5" w:rsidTr="00C877E2" w14:paraId="51ADFA7D" w14:textId="77777777">
        <w:tc>
          <w:tcPr>
            <w:tcW w:w="11427" w:type="dxa"/>
            <w:gridSpan w:val="3"/>
          </w:tcPr>
          <w:p w:rsidR="00B239E5" w:rsidP="006B2253" w:rsidRDefault="00B239E5" w14:paraId="4A33D623" w14:textId="77777777">
            <w:r w:rsidRPr="00FB77A4">
              <w:rPr>
                <w:b/>
              </w:rPr>
              <w:t>Conductor</w:t>
            </w:r>
            <w:r>
              <w:t xml:space="preserve">: </w:t>
            </w:r>
            <w:r w:rsidR="006B2253">
              <w:t>MIGUEL ARLEY GORDILLO SUAREZ </w:t>
            </w:r>
          </w:p>
        </w:tc>
        <w:tc>
          <w:tcPr>
            <w:tcW w:w="3809" w:type="dxa"/>
          </w:tcPr>
          <w:p w:rsidR="00B239E5" w:rsidP="006B2253" w:rsidRDefault="00B239E5" w14:paraId="41AAD4AE" w14:textId="77777777">
            <w:r w:rsidRPr="009C0555">
              <w:rPr>
                <w:b/>
              </w:rPr>
              <w:t>Fecha</w:t>
            </w:r>
            <w:r>
              <w:t xml:space="preserve">: </w:t>
            </w:r>
            <w:r w:rsidR="006B2253">
              <w:t>2026-02-13</w:t>
            </w:r>
          </w:p>
        </w:tc>
      </w:tr>
    </w:tbl>
    <w:p w:rsidR="009C0555" w:rsidRDefault="009C0555" w14:paraId="1A6F811A" w14:textId="77777777"/>
    <w:tbl>
      <w:tblPr>
        <w:tblStyle w:val="LightList-Accent5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6250"/>
        <w:gridCol w:w="851"/>
        <w:gridCol w:w="850"/>
        <w:gridCol w:w="828"/>
        <w:gridCol w:w="5983"/>
      </w:tblGrid>
      <w:tr w:rsidR="000327E0" w:rsidTr="00A02F9D" w14:paraId="47CF12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0" w:type="dxa"/>
          </w:tcPr>
          <w:p w:rsidRPr="00461741" w:rsidR="000327E0" w:rsidRDefault="008619C8" w14:paraId="42B8874E" w14:textId="77777777">
            <w:pPr>
              <w:pStyle w:val="TableParagraph"/>
              <w:spacing w:line="206" w:lineRule="exact"/>
              <w:ind w:left="34"/>
              <w:rPr>
                <w:b w:val="0"/>
                <w:sz w:val="18"/>
                <w:szCs w:val="18"/>
              </w:rPr>
            </w:pPr>
            <w:r w:rsidRPr="00461741">
              <w:rPr>
                <w:sz w:val="18"/>
                <w:szCs w:val="18"/>
              </w:rPr>
              <w:t>Actividad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:rsidRPr="00DE5818" w:rsidR="000327E0" w:rsidRDefault="008619C8" w14:paraId="3C2B9267" w14:textId="77777777">
            <w:pPr>
              <w:pStyle w:val="TableParagraph"/>
              <w:spacing w:line="206" w:lineRule="exact"/>
              <w:ind w:left="47"/>
              <w:rPr>
                <w:b w:val="0"/>
                <w:sz w:val="20"/>
                <w:szCs w:val="20"/>
              </w:rPr>
            </w:pPr>
            <w:r w:rsidRPr="00DE5818">
              <w:rPr>
                <w:sz w:val="20"/>
                <w:szCs w:val="20"/>
              </w:rPr>
              <w:t>Buen</w:t>
            </w:r>
            <w:r w:rsidRPr="00DE5818">
              <w:rPr>
                <w:spacing w:val="2"/>
                <w:sz w:val="20"/>
                <w:szCs w:val="20"/>
              </w:rPr>
              <w:t xml:space="preserve"> </w:t>
            </w:r>
            <w:r w:rsidRPr="00DE5818">
              <w:rPr>
                <w:sz w:val="20"/>
                <w:szCs w:val="20"/>
              </w:rPr>
              <w:t>Estado</w:t>
            </w:r>
          </w:p>
        </w:tc>
        <w:tc>
          <w:tcPr>
            <w:tcW w:w="850" w:type="dxa"/>
          </w:tcPr>
          <w:p w:rsidRPr="00DE5818" w:rsidR="000327E0" w:rsidRDefault="008619C8" w14:paraId="6E9C55CD" w14:textId="77777777">
            <w:pPr>
              <w:pStyle w:val="TableParagraph"/>
              <w:spacing w:line="206" w:lineRule="exact"/>
              <w:ind w:left="4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  <w:szCs w:val="20"/>
              </w:rPr>
            </w:pPr>
            <w:r w:rsidRPr="00DE5818">
              <w:rPr>
                <w:sz w:val="20"/>
                <w:szCs w:val="20"/>
              </w:rPr>
              <w:t>Crítico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dxa"/>
          </w:tcPr>
          <w:p w:rsidRPr="00DE5818" w:rsidR="000327E0" w:rsidRDefault="008619C8" w14:paraId="7E94983F" w14:textId="77777777">
            <w:pPr>
              <w:pStyle w:val="TableParagraph"/>
              <w:spacing w:line="206" w:lineRule="exact"/>
              <w:ind w:left="46"/>
              <w:rPr>
                <w:b w:val="0"/>
                <w:sz w:val="20"/>
                <w:szCs w:val="20"/>
              </w:rPr>
            </w:pPr>
            <w:r w:rsidRPr="00DE5818">
              <w:rPr>
                <w:sz w:val="20"/>
                <w:szCs w:val="20"/>
              </w:rPr>
              <w:t>No</w:t>
            </w:r>
            <w:r w:rsidRPr="00DE5818">
              <w:rPr>
                <w:spacing w:val="1"/>
                <w:sz w:val="20"/>
                <w:szCs w:val="20"/>
              </w:rPr>
              <w:t xml:space="preserve"> </w:t>
            </w:r>
            <w:r w:rsidRPr="00DE5818">
              <w:rPr>
                <w:sz w:val="20"/>
                <w:szCs w:val="20"/>
              </w:rPr>
              <w:t>Crítico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83" w:type="dxa"/>
          </w:tcPr>
          <w:p w:rsidRPr="005654A9" w:rsidR="000327E0" w:rsidRDefault="008619C8" w14:paraId="25A1B5FB" w14:textId="77777777">
            <w:pPr>
              <w:pStyle w:val="TableParagraph"/>
              <w:spacing w:line="206" w:lineRule="exact"/>
              <w:ind w:left="46"/>
              <w:rPr>
                <w:b w:val="0"/>
                <w:sz w:val="18"/>
                <w:szCs w:val="18"/>
              </w:rPr>
            </w:pPr>
            <w:r w:rsidRPr="005654A9">
              <w:rPr>
                <w:sz w:val="18"/>
                <w:szCs w:val="18"/>
              </w:rPr>
              <w:t>Observaciones</w:t>
            </w:r>
          </w:p>
        </w:tc>
      </w:tr>
      <w:tr>
        <w:tc>
          <w:p>
            <w:r>
              <w:t>Documentos-Verifica la tarjeta de propiedad, SOAT y revisión técnico mecánica (si aplica).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Parabrisas-Verifica que no esté fisurado y el funcionamiento de las plumillas.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Estado de frenos-Verifica la tensión, estado del sistema y el funcionamiento del freno de seguridad.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Luces de tablero, testigos y manómetros-Antes de iniciar la marcha, verifica que todos los testigos, excepto el de parqueo, estén apagados. Verifica también el correcto funcionamiento de los manómetros.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Elementos de retención-Verifica el estado del cinturón de seguridad, anclaje de las sillas y su funcionamiento.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Equipos de prevención-Revisa la caja de herramientas, extintor, botiquín, conos, tacos, linterna, llanta de repuesto, gato, cruceta y chaleco reflectivo.</w:t>
            </w:r>
          </w:p>
        </w:tc>
        <w:tc>
          <w:p>
            <w:r>
              <w:t>NO</w:t>
            </w:r>
          </w:p>
        </w:tc>
        <w:tc>
          <w:p>
            <w:r>
              <w:t>X</w:t>
            </w:r>
          </w:p>
        </w:tc>
        <w:tc>
          <w:p>
            <w:r>
              <w:t/>
            </w:r>
          </w:p>
        </w:tc>
        <w:tc>
          <w:p>
            <w:r>
              <w:t>OTRO - No tiene caja de herramienta </w:t>
            </w:r>
          </w:p>
        </w:tc>
      </w:tr>
      <w:tr>
        <w:tc>
          <w:p>
            <w:r>
              <w:t>Luces y bocina-Verifica el funcionamiento correcto de luces altas y bajas, posición, direccionales, freno, reversa, estacionarias y bocina.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Espejos-Verifica la posición y limpieza de los espejos laterales y central.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Estado de llantas y guardapolvos-Verifica la profundidad del labrado, presión, cortaduras o protuberancias, y estado de las salpicaderas o guardapolvos.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Niveles de fluidos-Verifica el aceite, líquido de frenos (si son hidráulicos), limpiaparabrisas, refrigerante, y dirección hidráulica (si aplica).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Fugas de fluidos-Verifica que no existan fugas ni humedades en el habitáculo del motor y en el piso donde parqueas.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Presión y fugas de aire-Verifica que la presión sea adecuada en el manómetro y que no existan fugas.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Estado de la dirección- 	Verifica el estado de rótulas, terminales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  <w:tr>
        <w:tc>
          <w:p>
            <w:r>
              <w:t>Suspension general-Verificar estado bujes, bombonas, hojas muelles, altura suspension</w:t>
            </w:r>
          </w:p>
        </w:tc>
        <w:tc>
          <w:p>
            <w:r>
              <w:t>SI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 - </w:t>
            </w:r>
          </w:p>
        </w:tc>
      </w:tr>
    </w:tbl>
    <w:p w:rsidR="00B239E5" w:rsidRDefault="00B239E5" w14:paraId="6E134FFF" w14:textId="77777777">
      <w:pPr>
        <w:spacing w:before="6" w:after="6"/>
        <w:ind w:left="158"/>
        <w:rPr>
          <w:sz w:val="19"/>
        </w:rPr>
      </w:pPr>
    </w:p>
    <w:p w:rsidR="000E6702" w:rsidP="000E6702" w:rsidRDefault="008619C8" w14:paraId="75F0CDD0" w14:textId="77777777">
      <w:pPr>
        <w:spacing w:before="6" w:after="6"/>
        <w:ind w:left="158"/>
        <w:rPr>
          <w:sz w:val="19"/>
        </w:rPr>
      </w:pPr>
      <w:r>
        <w:rPr>
          <w:sz w:val="19"/>
        </w:rPr>
        <w:t>Firma:</w:t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</w:r>
      <w:r w:rsidR="000E6702">
        <w:rPr>
          <w:sz w:val="19"/>
        </w:rPr>
        <w:tab/>
        <w:t>Aprueba:</w:t>
      </w:r>
    </w:p>
    <w:p w:rsidR="000E6702" w:rsidP="000E6702" w:rsidRDefault="000E6702" w14:paraId="32149F39" w14:textId="77777777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editId="3DC1EEC0" wp14:anchorId="44C7BD9C">
            <wp:simplePos x="0" y="0"/>
            <wp:positionH relativeFrom="column">
              <wp:posOffset>4599199</wp:posOffset>
            </wp:positionH>
            <wp:positionV relativeFrom="paragraph">
              <wp:posOffset>180152</wp:posOffset>
            </wp:positionV>
            <wp:extent cx="1719895" cy="549697"/>
            <wp:effectExtent l="19050" t="0" r="0" b="0"/>
            <wp:wrapNone/>
            <wp:docPr id="2" name="Picture 1" descr="C:\Users\sergi\OneDrive\Escritorio\bla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\OneDrive\Escritorio\blan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895" cy="549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2873">
        <w:rPr>
          <w:noProof/>
        </w:rPr>
        <w:drawing>
          <wp:inline distT="0" distB="0" distL="0" distR="0" wp14:anchorId="53F116DD" wp14:editId="6306F154">
            <wp:extent cx="1730466" cy="556564"/>
            <wp:effectExtent l="19050" t="0" r="308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811" cy="55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18"/>
      </w:tblGrid>
      <w:tr w:rsidR="00ED6FFA" w:rsidTr="00CC6BE7" w14:paraId="79D1B59D" w14:textId="77777777">
        <w:tc>
          <w:tcPr>
            <w:tcW w:w="2818" w:type="dxa"/>
          </w:tcPr>
          <w:p w:rsidR="00ED6FFA" w:rsidP="00CC6BE7" w:rsidRDefault="00ED6FFA" w14:paraId="48FF00E2" w14:textId="77777777">
            <w:pPr>
              <w:pStyle w:val="BodyText"/>
            </w:pPr>
            <w:r>
              <w:t>Adjuntos</w:t>
            </w:r>
          </w:p>
        </w:tc>
      </w:tr>
      <w:tr w:rsidR="00ED6FFA" w:rsidTr="00CC6BE7" w14:paraId="6793138F" w14:textId="77777777">
        <w:tc>
          <w:tcPr>
            <w:tcW w:w="2818" w:type="dxa"/>
          </w:tcPr>
          <w:p w:rsidR="00ED6FFA" w:rsidP="00CC6BE7" w:rsidRDefault="00ED6FFA" w14:paraId="7D314E3A" w14:textId="77777777">
            <w:pPr>
              <w:pStyle w:val="BodyText"/>
            </w:pPr>
          </w:p>
        </w:tc>
      </w:tr>
      <w:tr>
        <a:tc>
          <a:p>
            <w:hyperlink w:history="true" r:id="R2a2170f4b0df41ff">
              <a:r>
                <a:rPr>
                  <w:color w:val="0000FF"/>
                  <w:u w:val="single"/>
                </a:rPr>
                <a:t>Imagen 1</a:t>
              </a:r>
            </w:hyperlink>
          </a:p>
        </a:tc>
      </w:tr>
    </w:tbl>
    <w:p w:rsidR="000327E0" w:rsidP="00E758B2" w:rsidRDefault="000327E0" w14:paraId="5C2D0E85" w14:textId="77777777">
      <w:pPr>
        <w:pStyle w:val="BodyText"/>
        <w:ind w:left="125"/>
      </w:pPr>
    </w:p>
    <w:sectPr w:rsidR="000327E0" w:rsidSect="001C5B98">
      <w:footerReference w:type="default" r:id="rId9"/>
      <w:type w:val="continuous"/>
      <w:pgSz w:w="15840" w:h="12240" w:orient="landscape"/>
      <w:pgMar w:top="284" w:right="400" w:bottom="568" w:left="420" w:header="720" w:footer="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50FB3" w14:textId="77777777" w:rsidR="009316E9" w:rsidRDefault="009316E9" w:rsidP="0006717B">
      <w:r>
        <w:separator/>
      </w:r>
    </w:p>
  </w:endnote>
  <w:endnote w:type="continuationSeparator" w:id="0">
    <w:p w14:paraId="186F0671" w14:textId="77777777" w:rsidR="009316E9" w:rsidRDefault="009316E9" w:rsidP="00067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6717B" w:rsidR="0006717B" w:rsidP="0006717B" w:rsidRDefault="00FB47AB" w14:paraId="5CD65C82" w14:textId="77777777">
    <w:pPr>
      <w:pStyle w:val="Footer"/>
      <w:jc w:val="center"/>
      <w:rPr>
        <w:b/>
      </w:rPr>
    </w:pPr>
    <w:r>
      <w:rPr>
        <w:b/>
      </w:rPr>
      <w:t>NUTRIENTES AVICOLA S.A.S </w:t>
    </w:r>
    <w:r w:rsidRPr="0006717B" w:rsidR="0006717B">
      <w:rPr>
        <w:b/>
        <w:spacing w:val="41"/>
      </w:rPr>
      <w:t xml:space="preserve"> </w:t>
    </w:r>
    <w:r w:rsidRPr="0006717B" w:rsidR="0006717B">
      <w:rPr>
        <w:b/>
      </w:rPr>
      <w:t>está</w:t>
    </w:r>
    <w:r w:rsidRPr="0006717B" w:rsidR="0006717B">
      <w:rPr>
        <w:b/>
        <w:spacing w:val="-2"/>
      </w:rPr>
      <w:t xml:space="preserve"> </w:t>
    </w:r>
    <w:r w:rsidRPr="0006717B" w:rsidR="0006717B">
      <w:rPr>
        <w:b/>
      </w:rPr>
      <w:t>comprometido</w:t>
    </w:r>
    <w:r w:rsidRPr="0006717B" w:rsidR="0006717B">
      <w:rPr>
        <w:b/>
        <w:spacing w:val="-3"/>
      </w:rPr>
      <w:t xml:space="preserve"> </w:t>
    </w:r>
    <w:r w:rsidRPr="0006717B" w:rsidR="0006717B">
      <w:rPr>
        <w:b/>
      </w:rPr>
      <w:t>con</w:t>
    </w:r>
    <w:r w:rsidRPr="0006717B" w:rsidR="0006717B">
      <w:rPr>
        <w:b/>
        <w:spacing w:val="-1"/>
      </w:rPr>
      <w:t xml:space="preserve"> </w:t>
    </w:r>
    <w:r w:rsidRPr="0006717B" w:rsidR="0006717B">
      <w:rPr>
        <w:b/>
      </w:rPr>
      <w:t>el</w:t>
    </w:r>
    <w:r w:rsidRPr="0006717B" w:rsidR="0006717B">
      <w:rPr>
        <w:b/>
        <w:spacing w:val="-2"/>
      </w:rPr>
      <w:t xml:space="preserve"> </w:t>
    </w:r>
    <w:r w:rsidRPr="0006717B" w:rsidR="0006717B">
      <w:rPr>
        <w:b/>
      </w:rPr>
      <w:t>medio</w:t>
    </w:r>
    <w:r w:rsidRPr="0006717B" w:rsidR="0006717B">
      <w:rPr>
        <w:b/>
        <w:spacing w:val="-1"/>
      </w:rPr>
      <w:t xml:space="preserve"> </w:t>
    </w:r>
    <w:r w:rsidRPr="0006717B" w:rsidR="0006717B">
      <w:rPr>
        <w:b/>
      </w:rPr>
      <w:t>ambiente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BA4D4" w14:textId="77777777" w:rsidR="009316E9" w:rsidRDefault="009316E9" w:rsidP="0006717B">
      <w:r>
        <w:separator/>
      </w:r>
    </w:p>
  </w:footnote>
  <w:footnote w:type="continuationSeparator" w:id="0">
    <w:p w14:paraId="18F431B4" w14:textId="77777777" w:rsidR="009316E9" w:rsidRDefault="009316E9" w:rsidP="00067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7E0"/>
    <w:rsid w:val="00011CAB"/>
    <w:rsid w:val="000327E0"/>
    <w:rsid w:val="0006717B"/>
    <w:rsid w:val="00072A9A"/>
    <w:rsid w:val="00073732"/>
    <w:rsid w:val="000E66D5"/>
    <w:rsid w:val="000E6702"/>
    <w:rsid w:val="000F6761"/>
    <w:rsid w:val="001611B1"/>
    <w:rsid w:val="00167480"/>
    <w:rsid w:val="001801B4"/>
    <w:rsid w:val="001B3715"/>
    <w:rsid w:val="001C5B98"/>
    <w:rsid w:val="001D6906"/>
    <w:rsid w:val="0022217B"/>
    <w:rsid w:val="00232873"/>
    <w:rsid w:val="00240C8B"/>
    <w:rsid w:val="00286360"/>
    <w:rsid w:val="00392205"/>
    <w:rsid w:val="003B046C"/>
    <w:rsid w:val="003C24CE"/>
    <w:rsid w:val="00433C17"/>
    <w:rsid w:val="00445CCC"/>
    <w:rsid w:val="00461741"/>
    <w:rsid w:val="004D5843"/>
    <w:rsid w:val="00507E76"/>
    <w:rsid w:val="00547B92"/>
    <w:rsid w:val="005654A9"/>
    <w:rsid w:val="005A7797"/>
    <w:rsid w:val="005D078E"/>
    <w:rsid w:val="006A57EA"/>
    <w:rsid w:val="006B2253"/>
    <w:rsid w:val="00710D3A"/>
    <w:rsid w:val="008619C8"/>
    <w:rsid w:val="008A09A2"/>
    <w:rsid w:val="008B0401"/>
    <w:rsid w:val="008B4A13"/>
    <w:rsid w:val="009316E9"/>
    <w:rsid w:val="0097002F"/>
    <w:rsid w:val="00980763"/>
    <w:rsid w:val="009949B4"/>
    <w:rsid w:val="009C0555"/>
    <w:rsid w:val="009C6511"/>
    <w:rsid w:val="00A02F9D"/>
    <w:rsid w:val="00A320A5"/>
    <w:rsid w:val="00A5158F"/>
    <w:rsid w:val="00A8677D"/>
    <w:rsid w:val="00A97A87"/>
    <w:rsid w:val="00AE2C5A"/>
    <w:rsid w:val="00B239E5"/>
    <w:rsid w:val="00B83FF1"/>
    <w:rsid w:val="00BB551C"/>
    <w:rsid w:val="00BB67AE"/>
    <w:rsid w:val="00BE70C0"/>
    <w:rsid w:val="00C00926"/>
    <w:rsid w:val="00C12C89"/>
    <w:rsid w:val="00C6130E"/>
    <w:rsid w:val="00D256F0"/>
    <w:rsid w:val="00D47BB4"/>
    <w:rsid w:val="00D718F7"/>
    <w:rsid w:val="00DE5818"/>
    <w:rsid w:val="00E758B2"/>
    <w:rsid w:val="00EA3A8C"/>
    <w:rsid w:val="00ED6FFA"/>
    <w:rsid w:val="00EF195B"/>
    <w:rsid w:val="00F26A56"/>
    <w:rsid w:val="00FB47AB"/>
    <w:rsid w:val="00FB77A4"/>
    <w:rsid w:val="00F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EE3D"/>
  <w15:docId w15:val="{A058F8A4-A500-444D-830A-6C71EEEB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327E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327E0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0327E0"/>
  </w:style>
  <w:style w:type="paragraph" w:customStyle="1" w:styleId="TableParagraph">
    <w:name w:val="Table Paragraph"/>
    <w:basedOn w:val="Normal"/>
    <w:uiPriority w:val="1"/>
    <w:qFormat/>
    <w:rsid w:val="000327E0"/>
  </w:style>
  <w:style w:type="paragraph" w:styleId="BalloonText">
    <w:name w:val="Balloon Text"/>
    <w:basedOn w:val="Normal"/>
    <w:link w:val="BalloonTextChar"/>
    <w:uiPriority w:val="99"/>
    <w:semiHidden/>
    <w:unhideWhenUsed/>
    <w:rsid w:val="009C05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555"/>
    <w:rPr>
      <w:rFonts w:ascii="Tahoma" w:eastAsia="Calibri" w:hAnsi="Tahoma" w:cs="Tahoma"/>
      <w:sz w:val="16"/>
      <w:szCs w:val="16"/>
      <w:lang w:val="es-ES"/>
    </w:rPr>
  </w:style>
  <w:style w:type="table" w:styleId="TableGrid">
    <w:name w:val="Table Grid"/>
    <w:basedOn w:val="TableNormal"/>
    <w:uiPriority w:val="59"/>
    <w:rsid w:val="009C05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67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717B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067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717B"/>
    <w:rPr>
      <w:rFonts w:ascii="Calibri" w:eastAsia="Calibri" w:hAnsi="Calibri" w:cs="Calibri"/>
      <w:lang w:val="es-ES"/>
    </w:rPr>
  </w:style>
  <w:style w:type="table" w:styleId="LightList-Accent5">
    <w:name w:val="Light List Accent 5"/>
    <w:basedOn w:val="TableNormal"/>
    <w:uiPriority w:val="61"/>
    <w:rsid w:val="00FB77A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ljs-punctuation">
    <w:name w:val="hljs-punctuation"/>
    <w:basedOn w:val="DefaultParagraphFont"/>
    <w:rsid w:val="000F6761"/>
  </w:style>
  <w:style w:type="character" w:customStyle="1" w:styleId="hljs-variable">
    <w:name w:val="hljs-variable"/>
    <w:basedOn w:val="DefaultParagraphFont"/>
    <w:rsid w:val="000F6761"/>
  </w:style>
  <w:style w:type="paragraph" w:styleId="NormalWeb">
    <w:name w:val="Normal (Web)"/>
    <w:basedOn w:val="Normal"/>
    <w:uiPriority w:val="99"/>
    <w:unhideWhenUsed/>
    <w:rsid w:val="009700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Relationship Type="http://schemas.openxmlformats.org/officeDocument/2006/relationships/hyperlink" Target="https://commandtrack.blob.core.windows.net/checklist/134154608064589417.jpg" TargetMode="External" Id="R2a2170f4b0df41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Hernández</cp:lastModifiedBy>
  <cp:revision>40</cp:revision>
  <dcterms:created xsi:type="dcterms:W3CDTF">2024-10-20T01:25:00Z</dcterms:created>
  <dcterms:modified xsi:type="dcterms:W3CDTF">2026-01-25T19:15:00Z</dcterms:modified>
</cp:coreProperties>
</file>