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13.png" ContentType="image/png"/>
  <Override PartName="/word/media/image1.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25.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78.png" ContentType="image/png"/>
  <Override PartName="/word/media/image31.png" ContentType="image/png"/>
  <Override PartName="/word/media/image68.png" ContentType="image/png"/>
  <Override PartName="/word/media/image66.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70.png" ContentType="image/png"/>
  <Override PartName="/word/media/image28.png" ContentType="image/png"/>
  <Override PartName="/word/media/image67.png" ContentType="image/png"/>
  <Override PartName="/word/media/image2.png" ContentType="image/png"/>
  <Override PartName="/word/media/image14.png" ContentType="image/png"/>
  <Override PartName="/word/media/image26.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enterpar"/>
        <w:bidi w:val="0"/>
        <w:spacing w:lineRule="auto" w:line="240" w:before="120" w:after="120"/>
        <w:ind w:hanging="0"/>
        <w:rPr/>
      </w:pPr>
      <w:r>
        <w:rPr>
          <w:sz w:val="34"/>
        </w:rPr>
        <w:t xml:space="preserve"> </w:t>
      </w:r>
    </w:p>
    <w:p>
      <w:pPr>
        <w:pStyle w:val="Heading2"/>
        <w:bidi w:val="0"/>
        <w:spacing w:lineRule="auto" w:line="240" w:before="260" w:after="120"/>
        <w:ind w:hanging="0"/>
        <w:jc w:val="left"/>
        <w:rPr/>
      </w:pPr>
      <w:r>
        <w:rPr/>
        <w:t>Bayesian models of longitudinal IFN resistance</w:t>
      </w:r>
    </w:p>
    <w:p>
      <w:pPr>
        <w:pStyle w:val="Normal"/>
        <w:bidi w:val="0"/>
        <w:spacing w:lineRule="auto" w:line="240" w:before="80" w:after="0"/>
        <w:ind w:hanging="0"/>
        <w:rPr/>
      </w:pPr>
      <w:r>
        <w:rPr/>
        <w:t>To create a simple model of the longitudinal dynamics of IFN</w:t>
      </w:r>
      <w:r>
        <w:rPr/>
        <w:drawing>
          <wp:inline distT="0" distB="0" distL="0" distR="0">
            <wp:extent cx="155575" cy="10350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5575" cy="103505"/>
                    </a:xfrm>
                    <a:prstGeom prst="rect">
                      <a:avLst/>
                    </a:prstGeom>
                  </pic:spPr>
                </pic:pic>
              </a:graphicData>
            </a:graphic>
          </wp:inline>
        </w:drawing>
      </w:r>
      <w:r>
        <w:rPr/>
        <w:t xml:space="preserve"> and IFN</w:t>
      </w:r>
      <w:r>
        <w:rPr/>
        <w:drawing>
          <wp:inline distT="0" distB="0" distL="0" distR="0">
            <wp:extent cx="82550" cy="1371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82550" cy="137160"/>
                    </a:xfrm>
                    <a:prstGeom prst="rect">
                      <a:avLst/>
                    </a:prstGeom>
                  </pic:spPr>
                </pic:pic>
              </a:graphicData>
            </a:graphic>
          </wp:inline>
        </w:drawing>
      </w:r>
      <w:r>
        <w:rPr/>
        <w:t xml:space="preserve"> IC</w:t>
      </w:r>
      <w:r>
        <w:rPr/>
        <w:drawing>
          <wp:inline distT="0" distB="0" distL="0" distR="0">
            <wp:extent cx="103505" cy="698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3505" cy="69850"/>
                    </a:xfrm>
                    <a:prstGeom prst="rect">
                      <a:avLst/>
                    </a:prstGeom>
                  </pic:spPr>
                </pic:pic>
              </a:graphicData>
            </a:graphic>
          </wp:inline>
        </w:drawing>
      </w:r>
      <w:r>
        <w:rPr/>
        <w:t xml:space="preserve"> were each modeled using a Bayesian change point hierarchical model. The model is based on a segmented regression of the log IC</w:t>
      </w:r>
      <w:r>
        <w:rPr/>
        <w:drawing>
          <wp:inline distT="0" distB="0" distL="0" distR="0">
            <wp:extent cx="103505" cy="698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03505" cy="69850"/>
                    </a:xfrm>
                    <a:prstGeom prst="rect">
                      <a:avLst/>
                    </a:prstGeom>
                  </pic:spPr>
                </pic:pic>
              </a:graphicData>
            </a:graphic>
          </wp:inline>
        </w:drawing>
      </w:r>
      <w:r>
        <w:rPr/>
        <w:t xml:space="preserve"> where: </w:t>
      </w:r>
    </w:p>
    <w:p>
      <w:pPr>
        <w:pStyle w:val="List"/>
        <w:bidi w:val="0"/>
        <w:spacing w:lineRule="auto" w:line="240" w:before="50" w:after="120"/>
        <w:ind w:left="600" w:hanging="300"/>
        <w:jc w:val="left"/>
        <w:rPr/>
      </w:pPr>
      <w:r>
        <w:rPr>
          <w:sz w:val="24"/>
        </w:rPr>
        <w:t>•</w:t>
      </w:r>
      <w:r>
        <w:rPr>
          <w:sz w:val="24"/>
        </w:rPr>
        <w:tab/>
        <w:t xml:space="preserve">each participant has an acute level of resistance at initial infection drawn from separate population distributions for typical, non- or fast progressors </w:t>
      </w:r>
    </w:p>
    <w:p>
      <w:pPr>
        <w:pStyle w:val="List"/>
        <w:bidi w:val="0"/>
        <w:spacing w:lineRule="auto" w:line="240" w:before="50" w:after="120"/>
        <w:ind w:left="600" w:hanging="300"/>
        <w:jc w:val="left"/>
        <w:rPr/>
      </w:pPr>
      <w:r>
        <w:rPr>
          <w:sz w:val="24"/>
        </w:rPr>
        <w:t>•</w:t>
      </w:r>
      <w:r>
        <w:rPr>
          <w:sz w:val="24"/>
        </w:rPr>
        <w:tab/>
        <w:t xml:space="preserve">each participant has a drop (or rise) in resistance from acute levels drawn from separate population distributions for typical, non- or fast progressors </w:t>
      </w:r>
    </w:p>
    <w:p>
      <w:pPr>
        <w:pStyle w:val="List"/>
        <w:bidi w:val="0"/>
        <w:spacing w:lineRule="auto" w:line="240" w:before="50" w:after="120"/>
        <w:ind w:left="600" w:hanging="300"/>
        <w:jc w:val="left"/>
        <w:rPr/>
      </w:pPr>
      <w:r>
        <w:rPr>
          <w:sz w:val="24"/>
        </w:rPr>
        <w:t>•</w:t>
      </w:r>
      <w:r>
        <w:rPr>
          <w:sz w:val="24"/>
        </w:rPr>
        <w:tab/>
        <w:t xml:space="preserve">each participant has a time to nadir (or zenith) drawn from a shared population distribution </w:t>
      </w:r>
    </w:p>
    <w:p>
      <w:pPr>
        <w:pStyle w:val="List"/>
        <w:bidi w:val="0"/>
        <w:spacing w:lineRule="auto" w:line="240" w:before="50" w:after="120"/>
        <w:ind w:left="600" w:hanging="300"/>
        <w:jc w:val="left"/>
        <w:rPr/>
      </w:pPr>
      <w:r>
        <w:rPr>
          <w:sz w:val="24"/>
        </w:rPr>
        <w:t>•</w:t>
      </w:r>
      <w:r>
        <w:rPr>
          <w:sz w:val="24"/>
        </w:rPr>
        <w:tab/>
        <w:t xml:space="preserve">resistance changes linearly from onset of symptoms to time of nadir </w:t>
      </w:r>
    </w:p>
    <w:p>
      <w:pPr>
        <w:pStyle w:val="List"/>
        <w:bidi w:val="0"/>
        <w:spacing w:lineRule="auto" w:line="240" w:before="50" w:after="120"/>
        <w:ind w:left="600" w:hanging="300"/>
        <w:jc w:val="left"/>
        <w:rPr/>
      </w:pPr>
      <w:r>
        <w:rPr>
          <w:sz w:val="24"/>
        </w:rPr>
        <w:t>•</w:t>
      </w:r>
      <w:r>
        <w:rPr>
          <w:sz w:val="24"/>
        </w:rPr>
        <w:tab/>
        <w:t xml:space="preserve">after nadir, interferon resistance depends linearly on change in CD4 count from the level found at nadir with the effect of CD4 for each participant drawn from separate population distributions for typical, non- or fast progressors </w:t>
      </w:r>
    </w:p>
    <w:p>
      <w:pPr>
        <w:pStyle w:val="List"/>
        <w:bidi w:val="0"/>
        <w:spacing w:lineRule="auto" w:line="240" w:before="50" w:after="120"/>
        <w:ind w:left="600" w:hanging="300"/>
        <w:jc w:val="left"/>
        <w:rPr/>
      </w:pPr>
      <w:r>
        <w:rPr>
          <w:sz w:val="24"/>
        </w:rPr>
        <w:t>•</w:t>
      </w:r>
      <w:r>
        <w:rPr>
          <w:sz w:val="24"/>
        </w:rPr>
        <w:tab/>
        <w:t xml:space="preserve">CD4 count was linearly interpolated between observations </w:t>
      </w:r>
    </w:p>
    <w:p>
      <w:pPr>
        <w:pStyle w:val="Normal"/>
        <w:bidi w:val="0"/>
        <w:spacing w:lineRule="auto" w:line="240" w:before="80" w:after="0"/>
        <w:ind w:hanging="0"/>
        <w:rPr/>
      </w:pPr>
      <w:r>
        <w:rPr/>
        <w:t>The log IC</w:t>
      </w:r>
      <w:r>
        <w:rPr/>
        <w:drawing>
          <wp:inline distT="0" distB="0" distL="0" distR="0">
            <wp:extent cx="103505" cy="698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03505" cy="69850"/>
                    </a:xfrm>
                    <a:prstGeom prst="rect">
                      <a:avLst/>
                    </a:prstGeom>
                  </pic:spPr>
                </pic:pic>
              </a:graphicData>
            </a:graphic>
          </wp:inline>
        </w:drawing>
      </w:r>
      <w:r>
        <w:rPr/>
        <w:t xml:space="preserve"> observation from each viral isolate </w:t>
      </w:r>
      <w:r>
        <w:rPr/>
        <w:drawing>
          <wp:inline distT="0" distB="0" distL="0" distR="0">
            <wp:extent cx="39370" cy="1035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9370" cy="103505"/>
                    </a:xfrm>
                    <a:prstGeom prst="rect">
                      <a:avLst/>
                    </a:prstGeom>
                  </pic:spPr>
                </pic:pic>
              </a:graphicData>
            </a:graphic>
          </wp:inline>
        </w:drawing>
      </w:r>
      <w:r>
        <w:rPr/>
        <w:t xml:space="preserve"> was modeled as a normal distribution </w:t>
      </w:r>
      <w:r>
        <w:rPr/>
        <w:drawing>
          <wp:inline distT="0" distB="0" distL="0" distR="0">
            <wp:extent cx="1423670" cy="1555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423670" cy="155575"/>
                    </a:xfrm>
                    <a:prstGeom prst="rect">
                      <a:avLst/>
                    </a:prstGeom>
                  </pic:spPr>
                </pic:pic>
              </a:graphicData>
            </a:graphic>
          </wp:inline>
        </w:drawing>
      </w:r>
      <w:r>
        <w:rPr/>
        <w:t xml:space="preserve"> with mean </w:t>
      </w:r>
      <w:r>
        <w:rPr/>
        <w:drawing>
          <wp:inline distT="0" distB="0" distL="0" distR="0">
            <wp:extent cx="118745" cy="10033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18745" cy="100330"/>
                    </a:xfrm>
                    <a:prstGeom prst="rect">
                      <a:avLst/>
                    </a:prstGeom>
                  </pic:spPr>
                </pic:pic>
              </a:graphicData>
            </a:graphic>
          </wp:inline>
        </w:drawing>
      </w:r>
      <w:r>
        <w:rPr/>
        <w:t xml:space="preserve"> where: </w:t>
      </w:r>
    </w:p>
    <w:p>
      <w:pPr>
        <w:pStyle w:val="BitmapCenter"/>
        <w:tabs>
          <w:tab w:val="clear" w:pos="720"/>
          <w:tab w:val="center" w:pos="3450" w:leader="none"/>
          <w:tab w:val="right" w:pos="6900" w:leader="none"/>
        </w:tabs>
        <w:bidi w:val="0"/>
        <w:spacing w:lineRule="auto" w:line="240" w:before="20" w:after="120"/>
        <w:ind w:hanging="0"/>
        <w:jc w:val="left"/>
        <w:rPr/>
      </w:pPr>
      <w:r>
        <w:rPr/>
        <w:tab/>
      </w:r>
      <w:r>
        <w:rPr/>
        <w:drawing>
          <wp:inline distT="0" distB="0" distL="0" distR="0">
            <wp:extent cx="5817235" cy="45529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817235" cy="455295"/>
                    </a:xfrm>
                    <a:prstGeom prst="rect">
                      <a:avLst/>
                    </a:prstGeom>
                  </pic:spPr>
                </pic:pic>
              </a:graphicData>
            </a:graphic>
          </wp:inline>
        </w:drawing>
      </w:r>
    </w:p>
    <w:p>
      <w:pPr>
        <w:pStyle w:val="Normal"/>
        <w:bidi w:val="0"/>
        <w:spacing w:lineRule="auto" w:line="240" w:before="20" w:after="0"/>
        <w:ind w:hanging="0"/>
        <w:rPr/>
      </w:pPr>
      <w:r>
        <w:rPr/>
        <w:t xml:space="preserve">where the parameters </w:t>
      </w:r>
      <w:r>
        <w:rPr/>
        <w:drawing>
          <wp:inline distT="0" distB="0" distL="0" distR="0">
            <wp:extent cx="130810" cy="11303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30810" cy="113030"/>
                    </a:xfrm>
                    <a:prstGeom prst="rect">
                      <a:avLst/>
                    </a:prstGeom>
                  </pic:spPr>
                </pic:pic>
              </a:graphicData>
            </a:graphic>
          </wp:inline>
        </w:drawing>
      </w:r>
      <w:r>
        <w:rPr/>
        <w:t xml:space="preserve"> represent the level of interferon resistance at symptom onset, </w:t>
      </w:r>
      <w:r>
        <w:rPr/>
        <w:drawing>
          <wp:inline distT="0" distB="0" distL="0" distR="0">
            <wp:extent cx="103505" cy="1555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03505" cy="155575"/>
                    </a:xfrm>
                    <a:prstGeom prst="rect">
                      <a:avLst/>
                    </a:prstGeom>
                  </pic:spPr>
                </pic:pic>
              </a:graphicData>
            </a:graphic>
          </wp:inline>
        </w:drawing>
      </w:r>
      <w:r>
        <w:rPr/>
        <w:t xml:space="preserve"> represents the change from syptom onset to nadir and </w:t>
      </w:r>
      <w:r>
        <w:rPr/>
        <w:drawing>
          <wp:inline distT="0" distB="0" distL="0" distR="0">
            <wp:extent cx="106680" cy="11303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06680" cy="113030"/>
                    </a:xfrm>
                    <a:prstGeom prst="rect">
                      <a:avLst/>
                    </a:prstGeom>
                  </pic:spPr>
                </pic:pic>
              </a:graphicData>
            </a:graphic>
          </wp:inline>
        </w:drawing>
      </w:r>
      <w:r>
        <w:rPr/>
        <w:t xml:space="preserve"> represents the time of nadir in person </w:t>
      </w:r>
      <w:r>
        <w:rPr/>
        <w:drawing>
          <wp:inline distT="0" distB="0" distL="0" distR="0">
            <wp:extent cx="64135" cy="13398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4135" cy="133985"/>
                    </a:xfrm>
                    <a:prstGeom prst="rect">
                      <a:avLst/>
                    </a:prstGeom>
                  </pic:spPr>
                </pic:pic>
              </a:graphicData>
            </a:graphic>
          </wp:inline>
        </w:drawing>
      </w:r>
      <w:r>
        <w:rPr/>
        <w:t xml:space="preserve">. Study participant data is represented by </w:t>
      </w:r>
      <w:r>
        <w:rPr/>
        <w:drawing>
          <wp:inline distT="0" distB="0" distL="0" distR="0">
            <wp:extent cx="320040" cy="12827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20040" cy="128270"/>
                    </a:xfrm>
                    <a:prstGeom prst="rect">
                      <a:avLst/>
                    </a:prstGeom>
                  </pic:spPr>
                </pic:pic>
              </a:graphicData>
            </a:graphic>
          </wp:inline>
        </w:drawing>
      </w:r>
      <w:r>
        <w:rPr/>
        <w:t xml:space="preserve"> and </w:t>
      </w:r>
      <w:r>
        <w:rPr/>
        <w:drawing>
          <wp:inline distT="0" distB="0" distL="0" distR="0">
            <wp:extent cx="457200" cy="10985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57200" cy="109855"/>
                    </a:xfrm>
                    <a:prstGeom prst="rect">
                      <a:avLst/>
                    </a:prstGeom>
                  </pic:spPr>
                </pic:pic>
              </a:graphicData>
            </a:graphic>
          </wp:inline>
        </w:drawing>
      </w:r>
      <w:r>
        <w:rPr/>
        <w:t xml:space="preserve"> corresponding to respectively the time and participant from which isolate </w:t>
      </w:r>
      <w:r>
        <w:rPr/>
        <w:drawing>
          <wp:inline distT="0" distB="0" distL="0" distR="0">
            <wp:extent cx="39370" cy="10350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39370" cy="103505"/>
                    </a:xfrm>
                    <a:prstGeom prst="rect">
                      <a:avLst/>
                    </a:prstGeom>
                  </pic:spPr>
                </pic:pic>
              </a:graphicData>
            </a:graphic>
          </wp:inline>
        </w:drawing>
      </w:r>
      <w:r>
        <w:rPr/>
        <w:t xml:space="preserve"> was collected, </w:t>
      </w:r>
      <w:r>
        <w:rPr/>
        <w:drawing>
          <wp:inline distT="0" distB="0" distL="0" distR="0">
            <wp:extent cx="417830" cy="1524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17830" cy="152400"/>
                    </a:xfrm>
                    <a:prstGeom prst="rect">
                      <a:avLst/>
                    </a:prstGeom>
                  </pic:spPr>
                </pic:pic>
              </a:graphicData>
            </a:graphic>
          </wp:inline>
        </w:drawing>
      </w:r>
      <w:r>
        <w:rPr/>
        <w:t xml:space="preserve"> containing the estimated CD4 count for person </w:t>
      </w:r>
      <w:r>
        <w:rPr/>
        <w:drawing>
          <wp:inline distT="0" distB="0" distL="0" distR="0">
            <wp:extent cx="64135" cy="13398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4135" cy="133985"/>
                    </a:xfrm>
                    <a:prstGeom prst="rect">
                      <a:avLst/>
                    </a:prstGeom>
                  </pic:spPr>
                </pic:pic>
              </a:graphicData>
            </a:graphic>
          </wp:inline>
        </w:drawing>
      </w:r>
      <w:r>
        <w:rPr/>
        <w:t xml:space="preserve"> at time </w:t>
      </w:r>
      <w:r>
        <w:rPr/>
        <w:drawing>
          <wp:inline distT="0" distB="0" distL="0" distR="0">
            <wp:extent cx="69850" cy="10985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9850" cy="109855"/>
                    </a:xfrm>
                    <a:prstGeom prst="rect">
                      <a:avLst/>
                    </a:prstGeom>
                  </pic:spPr>
                </pic:pic>
              </a:graphicData>
            </a:graphic>
          </wp:inline>
        </w:drawing>
      </w:r>
      <w:r>
        <w:rPr/>
        <w:t xml:space="preserve"> and </w:t>
      </w:r>
      <w:r>
        <w:rPr/>
        <w:drawing>
          <wp:inline distT="0" distB="0" distL="0" distR="0">
            <wp:extent cx="768350" cy="15875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768350" cy="158750"/>
                    </a:xfrm>
                    <a:prstGeom prst="rect">
                      <a:avLst/>
                    </a:prstGeom>
                  </pic:spPr>
                </pic:pic>
              </a:graphicData>
            </a:graphic>
          </wp:inline>
        </w:drawing>
      </w:r>
      <w:r>
        <w:rPr/>
        <w:t xml:space="preserve"> is the progression type (fast/non/typical) for participant </w:t>
      </w:r>
      <w:r>
        <w:rPr/>
        <w:drawing>
          <wp:inline distT="0" distB="0" distL="0" distR="0">
            <wp:extent cx="64135" cy="13398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4135" cy="133985"/>
                    </a:xfrm>
                    <a:prstGeom prst="rect">
                      <a:avLst/>
                    </a:prstGeom>
                  </pic:spPr>
                </pic:pic>
              </a:graphicData>
            </a:graphic>
          </wp:inline>
        </w:drawing>
      </w:r>
      <w:r>
        <w:rPr/>
        <w:t xml:space="preserve">. The hierarchical probabilities for these parameters were: </w:t>
      </w:r>
    </w:p>
    <w:p>
      <w:pPr>
        <w:pStyle w:val="BitmapCenter"/>
        <w:tabs>
          <w:tab w:val="clear" w:pos="720"/>
          <w:tab w:val="center" w:pos="3450" w:leader="none"/>
          <w:tab w:val="right" w:pos="6900" w:leader="none"/>
        </w:tabs>
        <w:bidi w:val="0"/>
        <w:spacing w:lineRule="auto" w:line="240" w:before="20" w:after="120"/>
        <w:ind w:hanging="0"/>
        <w:jc w:val="left"/>
        <w:rPr/>
      </w:pPr>
      <w:r>
        <w:rPr/>
        <w:tab/>
      </w:r>
      <w:r>
        <w:rPr/>
        <w:drawing>
          <wp:inline distT="0" distB="0" distL="0" distR="0">
            <wp:extent cx="4062730" cy="252984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062730" cy="2529840"/>
                    </a:xfrm>
                    <a:prstGeom prst="rect">
                      <a:avLst/>
                    </a:prstGeom>
                  </pic:spPr>
                </pic:pic>
              </a:graphicData>
            </a:graphic>
          </wp:inline>
        </w:drawing>
      </w:r>
    </w:p>
    <w:p>
      <w:pPr>
        <w:pStyle w:val="Normal"/>
        <w:bidi w:val="0"/>
        <w:spacing w:lineRule="auto" w:line="240" w:before="20" w:after="0"/>
        <w:ind w:hanging="0"/>
        <w:rPr/>
      </w:pPr>
      <w:r>
        <w:rPr/>
        <w:t xml:space="preserve">where </w:t>
      </w:r>
      <w:r>
        <w:rPr/>
        <w:drawing>
          <wp:inline distT="0" distB="0" distL="0" distR="0">
            <wp:extent cx="64135" cy="13398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4135" cy="133985"/>
                    </a:xfrm>
                    <a:prstGeom prst="rect">
                      <a:avLst/>
                    </a:prstGeom>
                  </pic:spPr>
                </pic:pic>
              </a:graphicData>
            </a:graphic>
          </wp:inline>
        </w:drawing>
      </w:r>
      <w:r>
        <w:rPr/>
        <w:t xml:space="preserve"> indicates each participant and </w:t>
      </w:r>
      <w:r>
        <w:rPr/>
        <w:drawing>
          <wp:inline distT="0" distB="0" distL="0" distR="0">
            <wp:extent cx="1441450" cy="1524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1441450" cy="152400"/>
                    </a:xfrm>
                    <a:prstGeom prst="rect">
                      <a:avLst/>
                    </a:prstGeom>
                  </pic:spPr>
                </pic:pic>
              </a:graphicData>
            </a:graphic>
          </wp:inline>
        </w:drawing>
      </w:r>
      <w:r>
        <w:rPr/>
        <w:t xml:space="preserve"> represents a negative binomial distribution parameterized such that the expected value is </w:t>
      </w:r>
      <w:r>
        <w:rPr/>
        <w:drawing>
          <wp:inline distT="0" distB="0" distL="0" distR="0">
            <wp:extent cx="76200" cy="698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76200" cy="69850"/>
                    </a:xfrm>
                    <a:prstGeom prst="rect">
                      <a:avLst/>
                    </a:prstGeom>
                  </pic:spPr>
                </pic:pic>
              </a:graphicData>
            </a:graphic>
          </wp:inline>
        </w:drawing>
      </w:r>
      <w:r>
        <w:rPr/>
        <w:t xml:space="preserve"> and the variance is </w:t>
      </w:r>
      <w:r>
        <w:rPr/>
        <w:drawing>
          <wp:inline distT="0" distB="0" distL="0" distR="0">
            <wp:extent cx="393065" cy="22225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393065" cy="222250"/>
                    </a:xfrm>
                    <a:prstGeom prst="rect">
                      <a:avLst/>
                    </a:prstGeom>
                  </pic:spPr>
                </pic:pic>
              </a:graphicData>
            </a:graphic>
          </wp:inline>
        </w:drawing>
      </w:r>
      <w:r>
        <w:rPr/>
        <w:t xml:space="preserve">. All hyperparameters were given prior probabilities of </w:t>
      </w:r>
      <w:r>
        <w:rPr/>
        <w:drawing>
          <wp:inline distT="0" distB="0" distL="0" distR="0">
            <wp:extent cx="1179830" cy="15557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1179830" cy="155575"/>
                    </a:xfrm>
                    <a:prstGeom prst="rect">
                      <a:avLst/>
                    </a:prstGeom>
                  </pic:spPr>
                </pic:pic>
              </a:graphicData>
            </a:graphic>
          </wp:inline>
        </w:drawing>
      </w:r>
      <w:r>
        <w:rPr/>
        <w:t xml:space="preserve"> for parameters representing the means of a distribution and </w:t>
      </w:r>
      <w:r>
        <w:rPr/>
        <w:drawing>
          <wp:inline distT="0" distB="0" distL="0" distR="0">
            <wp:extent cx="1273810" cy="15557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1273810" cy="155575"/>
                    </a:xfrm>
                    <a:prstGeom prst="rect">
                      <a:avLst/>
                    </a:prstGeom>
                  </pic:spPr>
                </pic:pic>
              </a:graphicData>
            </a:graphic>
          </wp:inline>
        </w:drawing>
      </w:r>
      <w:r>
        <w:rPr/>
        <w:t xml:space="preserve"> for parameters representing standard deviations other than </w:t>
      </w:r>
      <w:r>
        <w:rPr/>
        <w:drawing>
          <wp:inline distT="0" distB="0" distL="0" distR="0">
            <wp:extent cx="475615" cy="15240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475615" cy="152400"/>
                    </a:xfrm>
                    <a:prstGeom prst="rect">
                      <a:avLst/>
                    </a:prstGeom>
                  </pic:spPr>
                </pic:pic>
              </a:graphicData>
            </a:graphic>
          </wp:inline>
        </w:drawing>
      </w:r>
      <w:r>
        <w:rPr/>
        <w:t xml:space="preserve"> and </w:t>
      </w:r>
      <w:r>
        <w:rPr/>
        <w:drawing>
          <wp:inline distT="0" distB="0" distL="0" distR="0">
            <wp:extent cx="109855" cy="13398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109855" cy="133985"/>
                    </a:xfrm>
                    <a:prstGeom prst="rect">
                      <a:avLst/>
                    </a:prstGeom>
                  </pic:spPr>
                </pic:pic>
              </a:graphicData>
            </a:graphic>
          </wp:inline>
        </w:drawing>
      </w:r>
      <w:r>
        <w:rPr/>
        <w:t xml:space="preserve"> which were given a flat prior and </w:t>
      </w:r>
      <w:r>
        <w:rPr/>
        <w:drawing>
          <wp:inline distT="0" distB="0" distL="0" distR="0">
            <wp:extent cx="1191895" cy="15557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1191895" cy="155575"/>
                    </a:xfrm>
                    <a:prstGeom prst="rect">
                      <a:avLst/>
                    </a:prstGeom>
                  </pic:spPr>
                </pic:pic>
              </a:graphicData>
            </a:graphic>
          </wp:inline>
        </w:drawing>
      </w:r>
      <w:r>
        <w:rPr/>
        <w:t>.</w:t>
      </w:r>
    </w:p>
    <w:p>
      <w:pPr>
        <w:pStyle w:val="Normal"/>
        <w:bidi w:val="0"/>
        <w:spacing w:lineRule="auto" w:line="240" w:before="20" w:after="0"/>
        <w:ind w:hanging="0"/>
        <w:rPr/>
      </w:pPr>
      <w:r>
        <w:rPr/>
        <w:t xml:space="preserve">For computational efficiency, the nadir time parameter </w:t>
      </w:r>
      <w:r>
        <w:rPr/>
        <w:drawing>
          <wp:inline distT="0" distB="0" distL="0" distR="0">
            <wp:extent cx="58420" cy="7048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58420" cy="70485"/>
                    </a:xfrm>
                    <a:prstGeom prst="rect">
                      <a:avLst/>
                    </a:prstGeom>
                  </pic:spPr>
                </pic:pic>
              </a:graphicData>
            </a:graphic>
          </wp:inline>
        </w:drawing>
      </w:r>
      <w:r>
        <w:rPr/>
        <w:t xml:space="preserve"> was discretized to weekly intervals, assumed to fall within 1 to 150 weeks after symptom onset and marginalized out of the joint probability: </w:t>
      </w:r>
    </w:p>
    <w:p>
      <w:pPr>
        <w:pStyle w:val="Equation"/>
        <w:tabs>
          <w:tab w:val="clear" w:pos="720"/>
          <w:tab w:val="center" w:pos="3450" w:leader="none"/>
        </w:tabs>
        <w:bidi w:val="0"/>
        <w:spacing w:lineRule="auto" w:line="240" w:before="20" w:after="120"/>
        <w:ind w:hanging="0"/>
        <w:jc w:val="left"/>
        <w:rPr/>
      </w:pPr>
      <w:r>
        <w:rPr/>
        <w:tab/>
      </w:r>
      <w:r>
        <w:rPr/>
        <w:drawing>
          <wp:inline distT="0" distB="0" distL="0" distR="0">
            <wp:extent cx="4736465" cy="43561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4736465" cy="435610"/>
                    </a:xfrm>
                    <a:prstGeom prst="rect">
                      <a:avLst/>
                    </a:prstGeom>
                  </pic:spPr>
                </pic:pic>
              </a:graphicData>
            </a:graphic>
          </wp:inline>
        </w:drawing>
      </w:r>
    </w:p>
    <w:p>
      <w:pPr>
        <w:pStyle w:val="Normal"/>
        <w:bidi w:val="0"/>
        <w:spacing w:lineRule="auto" w:line="240" w:before="20" w:after="0"/>
        <w:ind w:hanging="0"/>
        <w:rPr/>
      </w:pPr>
      <w:r>
        <w:rPr/>
        <w:t xml:space="preserve">where </w:t>
      </w:r>
      <w:r>
        <w:rPr/>
        <w:drawing>
          <wp:inline distT="0" distB="0" distL="0" distR="0">
            <wp:extent cx="100965" cy="1524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100965" cy="15240"/>
                    </a:xfrm>
                    <a:prstGeom prst="rect">
                      <a:avLst/>
                    </a:prstGeom>
                  </pic:spPr>
                </pic:pic>
              </a:graphicData>
            </a:graphic>
          </wp:inline>
        </w:drawing>
      </w:r>
      <w:r>
        <w:rPr/>
        <w:t xml:space="preserve"> represents all parameters other than </w:t>
      </w:r>
      <w:r>
        <w:rPr/>
        <w:drawing>
          <wp:inline distT="0" distB="0" distL="0" distR="0">
            <wp:extent cx="58420" cy="7048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58420" cy="70485"/>
                    </a:xfrm>
                    <a:prstGeom prst="rect">
                      <a:avLst/>
                    </a:prstGeom>
                  </pic:spPr>
                </pic:pic>
              </a:graphicData>
            </a:graphic>
          </wp:inline>
        </w:drawing>
      </w:r>
      <w:r>
        <w:rPr/>
        <w:t xml:space="preserve"> and </w:t>
      </w:r>
      <w:r>
        <w:rPr/>
        <w:drawing>
          <wp:inline distT="0" distB="0" distL="0" distR="0">
            <wp:extent cx="198120" cy="11303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tretch>
                      <a:fillRect/>
                    </a:stretch>
                  </pic:blipFill>
                  <pic:spPr bwMode="auto">
                    <a:xfrm>
                      <a:off x="0" y="0"/>
                      <a:ext cx="198120" cy="113030"/>
                    </a:xfrm>
                    <a:prstGeom prst="rect">
                      <a:avLst/>
                    </a:prstGeom>
                  </pic:spPr>
                </pic:pic>
              </a:graphicData>
            </a:graphic>
          </wp:inline>
        </w:drawing>
      </w:r>
      <w:r>
        <w:rPr/>
        <w:t xml:space="preserve"> is defined the same as </w:t>
      </w:r>
      <w:r>
        <w:rPr/>
        <w:drawing>
          <wp:inline distT="0" distB="0" distL="0" distR="0">
            <wp:extent cx="118745" cy="10033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tretch>
                      <a:fillRect/>
                    </a:stretch>
                  </pic:blipFill>
                  <pic:spPr bwMode="auto">
                    <a:xfrm>
                      <a:off x="0" y="0"/>
                      <a:ext cx="118745" cy="100330"/>
                    </a:xfrm>
                    <a:prstGeom prst="rect">
                      <a:avLst/>
                    </a:prstGeom>
                  </pic:spPr>
                </pic:pic>
              </a:graphicData>
            </a:graphic>
          </wp:inline>
        </w:drawing>
      </w:r>
      <w:r>
        <w:rPr/>
        <w:t xml:space="preserve">: </w:t>
      </w:r>
    </w:p>
    <w:p>
      <w:pPr>
        <w:pStyle w:val="Equation"/>
        <w:tabs>
          <w:tab w:val="clear" w:pos="720"/>
          <w:tab w:val="center" w:pos="3450" w:leader="none"/>
        </w:tabs>
        <w:bidi w:val="0"/>
        <w:spacing w:lineRule="auto" w:line="240" w:before="20" w:after="120"/>
        <w:ind w:hanging="0"/>
        <w:jc w:val="left"/>
        <w:rPr/>
      </w:pPr>
      <w:r>
        <w:rPr/>
        <w:tab/>
      </w:r>
      <w:r>
        <w:rPr/>
        <w:drawing>
          <wp:inline distT="0" distB="0" distL="0" distR="0">
            <wp:extent cx="5050790" cy="45402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tretch>
                      <a:fillRect/>
                    </a:stretch>
                  </pic:blipFill>
                  <pic:spPr bwMode="auto">
                    <a:xfrm>
                      <a:off x="0" y="0"/>
                      <a:ext cx="5050790" cy="454025"/>
                    </a:xfrm>
                    <a:prstGeom prst="rect">
                      <a:avLst/>
                    </a:prstGeom>
                  </pic:spPr>
                </pic:pic>
              </a:graphicData>
            </a:graphic>
          </wp:inline>
        </w:drawing>
      </w:r>
    </w:p>
    <w:p>
      <w:pPr>
        <w:pStyle w:val="Heading2"/>
        <w:bidi w:val="0"/>
        <w:spacing w:lineRule="auto" w:line="240" w:before="260" w:after="120"/>
        <w:ind w:hanging="0"/>
        <w:jc w:val="left"/>
        <w:rPr/>
      </w:pPr>
      <w:r>
        <w:rPr/>
        <w:t>Bayesian models of outgrowth and rebound resistance</w:t>
      </w:r>
    </w:p>
    <w:p>
      <w:pPr>
        <w:pStyle w:val="Normal"/>
        <w:bidi w:val="0"/>
        <w:spacing w:lineRule="auto" w:line="240" w:before="80" w:after="0"/>
        <w:ind w:hanging="0"/>
        <w:rPr/>
      </w:pPr>
      <w:r>
        <w:rPr/>
        <w:t>To compare virus isolated during rebound, ART-suppressed (QVOA), acute and chronic stages of infection, difference between the IFN</w:t>
      </w:r>
      <w:r>
        <w:rPr/>
        <w:drawing>
          <wp:inline distT="0" distB="0" distL="0" distR="0">
            <wp:extent cx="155575" cy="103505"/>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tretch>
                      <a:fillRect/>
                    </a:stretch>
                  </pic:blipFill>
                  <pic:spPr bwMode="auto">
                    <a:xfrm>
                      <a:off x="0" y="0"/>
                      <a:ext cx="155575" cy="103505"/>
                    </a:xfrm>
                    <a:prstGeom prst="rect">
                      <a:avLst/>
                    </a:prstGeom>
                  </pic:spPr>
                </pic:pic>
              </a:graphicData>
            </a:graphic>
          </wp:inline>
        </w:drawing>
      </w:r>
      <w:r>
        <w:rPr/>
        <w:t xml:space="preserve"> and IFN</w:t>
      </w:r>
      <w:r>
        <w:rPr/>
        <w:drawing>
          <wp:inline distT="0" distB="0" distL="0" distR="0">
            <wp:extent cx="82550" cy="13716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tretch>
                      <a:fillRect/>
                    </a:stretch>
                  </pic:blipFill>
                  <pic:spPr bwMode="auto">
                    <a:xfrm>
                      <a:off x="0" y="0"/>
                      <a:ext cx="82550" cy="137160"/>
                    </a:xfrm>
                    <a:prstGeom prst="rect">
                      <a:avLst/>
                    </a:prstGeom>
                  </pic:spPr>
                </pic:pic>
              </a:graphicData>
            </a:graphic>
          </wp:inline>
        </w:drawing>
      </w:r>
      <w:r>
        <w:rPr/>
        <w:t xml:space="preserve"> IC</w:t>
      </w:r>
      <w:r>
        <w:rPr/>
        <w:drawing>
          <wp:inline distT="0" distB="0" distL="0" distR="0">
            <wp:extent cx="103505" cy="69850"/>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tretch>
                      <a:fillRect/>
                    </a:stretch>
                  </pic:blipFill>
                  <pic:spPr bwMode="auto">
                    <a:xfrm>
                      <a:off x="0" y="0"/>
                      <a:ext cx="103505" cy="69850"/>
                    </a:xfrm>
                    <a:prstGeom prst="rect">
                      <a:avLst/>
                    </a:prstGeom>
                  </pic:spPr>
                </pic:pic>
              </a:graphicData>
            </a:graphic>
          </wp:inline>
        </w:drawing>
      </w:r>
      <w:r>
        <w:rPr/>
        <w:t xml:space="preserve"> were modeled using a Bayesian hierarchical model. The model is based on the assumptions that: </w:t>
      </w:r>
    </w:p>
    <w:p>
      <w:pPr>
        <w:pStyle w:val="List"/>
        <w:bidi w:val="0"/>
        <w:spacing w:lineRule="auto" w:line="240" w:before="50" w:after="120"/>
        <w:ind w:left="600" w:hanging="300"/>
        <w:jc w:val="left"/>
        <w:rPr/>
      </w:pPr>
      <w:r>
        <w:rPr>
          <w:sz w:val="24"/>
        </w:rPr>
        <w:t>•</w:t>
      </w:r>
      <w:r>
        <w:rPr>
          <w:sz w:val="24"/>
        </w:rPr>
        <w:tab/>
        <w:t xml:space="preserve">Isolates within a person were assumed to share some similarity in IFN resistance. </w:t>
      </w:r>
    </w:p>
    <w:p>
      <w:pPr>
        <w:pStyle w:val="List"/>
        <w:bidi w:val="0"/>
        <w:spacing w:lineRule="auto" w:line="240" w:before="50" w:after="120"/>
        <w:ind w:left="600" w:hanging="300"/>
        <w:jc w:val="left"/>
        <w:rPr/>
      </w:pPr>
      <w:r>
        <w:rPr>
          <w:sz w:val="24"/>
        </w:rPr>
        <w:t>•</w:t>
      </w:r>
      <w:r>
        <w:rPr>
          <w:sz w:val="24"/>
        </w:rPr>
        <w:tab/>
        <w:t>The mean IC</w:t>
      </w:r>
      <w:r>
        <w:rPr/>
        <w:drawing>
          <wp:inline distT="0" distB="0" distL="0" distR="0">
            <wp:extent cx="103505" cy="6985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tretch>
                      <a:fillRect/>
                    </a:stretch>
                  </pic:blipFill>
                  <pic:spPr bwMode="auto">
                    <a:xfrm>
                      <a:off x="0" y="0"/>
                      <a:ext cx="103505" cy="69850"/>
                    </a:xfrm>
                    <a:prstGeom prst="rect">
                      <a:avLst/>
                    </a:prstGeom>
                  </pic:spPr>
                </pic:pic>
              </a:graphicData>
            </a:graphic>
          </wp:inline>
        </w:drawing>
      </w:r>
      <w:r>
        <w:rPr>
          <w:sz w:val="24"/>
        </w:rPr>
        <w:t xml:space="preserve"> level within each person for a given virus type was assumed to be drawn from a shared population distribution for that type. </w:t>
      </w:r>
    </w:p>
    <w:p>
      <w:pPr>
        <w:pStyle w:val="List"/>
        <w:bidi w:val="0"/>
        <w:spacing w:lineRule="auto" w:line="240" w:before="50" w:after="120"/>
        <w:ind w:left="600" w:hanging="300"/>
        <w:jc w:val="left"/>
        <w:rPr/>
      </w:pPr>
      <w:r>
        <w:rPr>
          <w:sz w:val="24"/>
        </w:rPr>
        <w:t>•</w:t>
      </w:r>
      <w:r>
        <w:rPr>
          <w:sz w:val="24"/>
        </w:rPr>
        <w:tab/>
        <w:t xml:space="preserve">QVOA virus were separated into to two populations; “pre” a group composed of QVOA viruses isolated from study participants without treatment interruptions (ATI) or prior to ATI and “post” QVOA viruses isolated from participants following ATI. </w:t>
      </w:r>
    </w:p>
    <w:p>
      <w:pPr>
        <w:pStyle w:val="List"/>
        <w:bidi w:val="0"/>
        <w:spacing w:lineRule="auto" w:line="240" w:before="50" w:after="120"/>
        <w:ind w:left="600" w:hanging="300"/>
        <w:jc w:val="left"/>
        <w:rPr/>
      </w:pPr>
      <w:r>
        <w:rPr>
          <w:sz w:val="24"/>
        </w:rPr>
        <w:t>•</w:t>
      </w:r>
      <w:r>
        <w:rPr>
          <w:sz w:val="24"/>
        </w:rPr>
        <w:tab/>
        <w:t xml:space="preserve">In both QVOA populations, the viruses may be composed of a population found in QVOAs plus an additional admixture of virus similar to those observed during rebound i.e. potential reseeding after ATI. We model a mixture in both pre- and post-treatment so that we can assess differences in inferred mixture proportion between the two populations. </w:t>
      </w:r>
    </w:p>
    <w:p>
      <w:pPr>
        <w:pStyle w:val="List"/>
        <w:bidi w:val="0"/>
        <w:spacing w:lineRule="auto" w:line="240" w:before="50" w:after="120"/>
        <w:ind w:left="600" w:hanging="300"/>
        <w:jc w:val="left"/>
        <w:rPr/>
      </w:pPr>
      <w:r>
        <w:rPr>
          <w:sz w:val="24"/>
        </w:rPr>
        <w:t>•</w:t>
      </w:r>
      <w:r>
        <w:rPr>
          <w:sz w:val="24"/>
        </w:rPr>
        <w:tab/>
        <w:t xml:space="preserve">A difference due to batch to batch variability in reagent strength may exist between isolates tested in Iyer et al. 2017 and the current study. </w:t>
      </w:r>
    </w:p>
    <w:p>
      <w:pPr>
        <w:pStyle w:val="List"/>
        <w:bidi w:val="0"/>
        <w:spacing w:lineRule="auto" w:line="240" w:before="50" w:after="120"/>
        <w:ind w:left="600" w:hanging="300"/>
        <w:jc w:val="left"/>
        <w:rPr/>
      </w:pPr>
      <w:r>
        <w:rPr>
          <w:sz w:val="24"/>
        </w:rPr>
        <w:t>•</w:t>
      </w:r>
      <w:r>
        <w:rPr>
          <w:sz w:val="24"/>
        </w:rPr>
        <w:tab/>
        <w:t>A difference may exist in virus isolated from patients treated with exogenous IFN</w:t>
      </w:r>
      <w:r>
        <w:rPr/>
        <w:drawing>
          <wp:inline distT="0" distB="0" distL="0" distR="0">
            <wp:extent cx="155575" cy="103505"/>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tretch>
                      <a:fillRect/>
                    </a:stretch>
                  </pic:blipFill>
                  <pic:spPr bwMode="auto">
                    <a:xfrm>
                      <a:off x="0" y="0"/>
                      <a:ext cx="155575" cy="103505"/>
                    </a:xfrm>
                    <a:prstGeom prst="rect">
                      <a:avLst/>
                    </a:prstGeom>
                  </pic:spPr>
                </pic:pic>
              </a:graphicData>
            </a:graphic>
          </wp:inline>
        </w:drawing>
      </w:r>
      <w:r>
        <w:rPr>
          <w:sz w:val="24"/>
        </w:rPr>
        <w:t xml:space="preserve">. </w:t>
      </w:r>
    </w:p>
    <w:p>
      <w:pPr>
        <w:pStyle w:val="Normal"/>
        <w:bidi w:val="0"/>
        <w:spacing w:lineRule="auto" w:line="240" w:before="80" w:after="0"/>
        <w:ind w:hanging="0"/>
        <w:rPr/>
      </w:pPr>
      <w:r>
        <w:rPr/>
        <w:t>The log IC</w:t>
      </w:r>
      <w:r>
        <w:rPr/>
        <w:drawing>
          <wp:inline distT="0" distB="0" distL="0" distR="0">
            <wp:extent cx="103505" cy="69850"/>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tretch>
                      <a:fillRect/>
                    </a:stretch>
                  </pic:blipFill>
                  <pic:spPr bwMode="auto">
                    <a:xfrm>
                      <a:off x="0" y="0"/>
                      <a:ext cx="103505" cy="69850"/>
                    </a:xfrm>
                    <a:prstGeom prst="rect">
                      <a:avLst/>
                    </a:prstGeom>
                  </pic:spPr>
                </pic:pic>
              </a:graphicData>
            </a:graphic>
          </wp:inline>
        </w:drawing>
      </w:r>
      <w:r>
        <w:rPr/>
        <w:t xml:space="preserve"> observation from each viral isolate </w:t>
      </w:r>
      <w:r>
        <w:rPr/>
        <w:drawing>
          <wp:inline distT="0" distB="0" distL="0" distR="0">
            <wp:extent cx="39370" cy="10350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tretch>
                      <a:fillRect/>
                    </a:stretch>
                  </pic:blipFill>
                  <pic:spPr bwMode="auto">
                    <a:xfrm>
                      <a:off x="0" y="0"/>
                      <a:ext cx="39370" cy="103505"/>
                    </a:xfrm>
                    <a:prstGeom prst="rect">
                      <a:avLst/>
                    </a:prstGeom>
                  </pic:spPr>
                </pic:pic>
              </a:graphicData>
            </a:graphic>
          </wp:inline>
        </w:drawing>
      </w:r>
      <w:r>
        <w:rPr/>
        <w:t xml:space="preserve"> from acute, chronic and rebound isolates was modeled as a normal distribution: </w:t>
      </w:r>
    </w:p>
    <w:p>
      <w:pPr>
        <w:pStyle w:val="Equation"/>
        <w:tabs>
          <w:tab w:val="clear" w:pos="720"/>
          <w:tab w:val="center" w:pos="3450" w:leader="none"/>
        </w:tabs>
        <w:bidi w:val="0"/>
        <w:spacing w:lineRule="auto" w:line="240" w:before="20" w:after="120"/>
        <w:ind w:hanging="0"/>
        <w:jc w:val="left"/>
        <w:rPr/>
      </w:pPr>
      <w:r>
        <w:rPr/>
        <w:tab/>
      </w:r>
      <w:r>
        <w:rPr/>
        <w:drawing>
          <wp:inline distT="0" distB="0" distL="0" distR="0">
            <wp:extent cx="2267585" cy="170815"/>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tretch>
                      <a:fillRect/>
                    </a:stretch>
                  </pic:blipFill>
                  <pic:spPr bwMode="auto">
                    <a:xfrm>
                      <a:off x="0" y="0"/>
                      <a:ext cx="2267585" cy="170815"/>
                    </a:xfrm>
                    <a:prstGeom prst="rect">
                      <a:avLst/>
                    </a:prstGeom>
                  </pic:spPr>
                </pic:pic>
              </a:graphicData>
            </a:graphic>
          </wp:inline>
        </w:drawing>
      </w:r>
    </w:p>
    <w:p>
      <w:pPr>
        <w:pStyle w:val="Normal"/>
        <w:bidi w:val="0"/>
        <w:spacing w:lineRule="auto" w:line="240" w:before="20" w:after="0"/>
        <w:ind w:hanging="0"/>
        <w:rPr/>
      </w:pPr>
      <w:r>
        <w:rPr/>
        <w:t xml:space="preserve">with the mean resistance for isolate type </w:t>
      </w:r>
      <w:r>
        <w:rPr/>
        <w:drawing>
          <wp:inline distT="0" distB="0" distL="0" distR="0">
            <wp:extent cx="64135" cy="133985"/>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tretch>
                      <a:fillRect/>
                    </a:stretch>
                  </pic:blipFill>
                  <pic:spPr bwMode="auto">
                    <a:xfrm>
                      <a:off x="0" y="0"/>
                      <a:ext cx="64135" cy="133985"/>
                    </a:xfrm>
                    <a:prstGeom prst="rect">
                      <a:avLst/>
                    </a:prstGeom>
                  </pic:spPr>
                </pic:pic>
              </a:graphicData>
            </a:graphic>
          </wp:inline>
        </w:drawing>
      </w:r>
      <w:r>
        <w:rPr/>
        <w:t xml:space="preserve"> from person </w:t>
      </w:r>
      <w:r>
        <w:rPr/>
        <w:drawing>
          <wp:inline distT="0" distB="0" distL="0" distR="0">
            <wp:extent cx="69850" cy="109855"/>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tretch>
                      <a:fillRect/>
                    </a:stretch>
                  </pic:blipFill>
                  <pic:spPr bwMode="auto">
                    <a:xfrm>
                      <a:off x="0" y="0"/>
                      <a:ext cx="69850" cy="109855"/>
                    </a:xfrm>
                    <a:prstGeom prst="rect">
                      <a:avLst/>
                    </a:prstGeom>
                  </pic:spPr>
                </pic:pic>
              </a:graphicData>
            </a:graphic>
          </wp:inline>
        </w:drawing>
      </w:r>
      <w:r>
        <w:rPr/>
        <w:t xml:space="preserve">: </w:t>
      </w:r>
    </w:p>
    <w:p>
      <w:pPr>
        <w:pStyle w:val="BitmapCenter"/>
        <w:tabs>
          <w:tab w:val="clear" w:pos="720"/>
          <w:tab w:val="center" w:pos="3450" w:leader="none"/>
          <w:tab w:val="right" w:pos="6900" w:leader="none"/>
        </w:tabs>
        <w:bidi w:val="0"/>
        <w:spacing w:lineRule="auto" w:line="240" w:before="20" w:after="120"/>
        <w:ind w:hanging="0"/>
        <w:jc w:val="left"/>
        <w:rPr/>
      </w:pPr>
      <w:r>
        <w:rPr/>
        <w:tab/>
      </w:r>
      <w:r>
        <w:rPr/>
        <w:drawing>
          <wp:inline distT="0" distB="0" distL="0" distR="0">
            <wp:extent cx="4718050" cy="640080"/>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tretch>
                      <a:fillRect/>
                    </a:stretch>
                  </pic:blipFill>
                  <pic:spPr bwMode="auto">
                    <a:xfrm>
                      <a:off x="0" y="0"/>
                      <a:ext cx="4718050" cy="640080"/>
                    </a:xfrm>
                    <a:prstGeom prst="rect">
                      <a:avLst/>
                    </a:prstGeom>
                  </pic:spPr>
                </pic:pic>
              </a:graphicData>
            </a:graphic>
          </wp:inline>
        </w:drawing>
      </w:r>
    </w:p>
    <w:p>
      <w:pPr>
        <w:pStyle w:val="Normal"/>
        <w:bidi w:val="0"/>
        <w:spacing w:lineRule="auto" w:line="240" w:before="20" w:after="0"/>
        <w:ind w:hanging="0"/>
        <w:rPr/>
      </w:pPr>
      <w:r>
        <w:rPr/>
        <w:t xml:space="preserve">where </w:t>
      </w:r>
      <w:r>
        <w:rPr/>
        <w:drawing>
          <wp:inline distT="0" distB="0" distL="0" distR="0">
            <wp:extent cx="313690" cy="133985"/>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tretch>
                      <a:fillRect/>
                    </a:stretch>
                  </pic:blipFill>
                  <pic:spPr bwMode="auto">
                    <a:xfrm>
                      <a:off x="0" y="0"/>
                      <a:ext cx="313690" cy="133985"/>
                    </a:xfrm>
                    <a:prstGeom prst="rect">
                      <a:avLst/>
                    </a:prstGeom>
                  </pic:spPr>
                </pic:pic>
              </a:graphicData>
            </a:graphic>
          </wp:inline>
        </w:drawing>
      </w:r>
      <w:r>
        <w:rPr/>
        <w:t xml:space="preserve"> indicates whether isolate </w:t>
      </w:r>
      <w:r>
        <w:rPr/>
        <w:drawing>
          <wp:inline distT="0" distB="0" distL="0" distR="0">
            <wp:extent cx="39370" cy="103505"/>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tretch>
                      <a:fillRect/>
                    </a:stretch>
                  </pic:blipFill>
                  <pic:spPr bwMode="auto">
                    <a:xfrm>
                      <a:off x="0" y="0"/>
                      <a:ext cx="39370" cy="103505"/>
                    </a:xfrm>
                    <a:prstGeom prst="rect">
                      <a:avLst/>
                    </a:prstGeom>
                  </pic:spPr>
                </pic:pic>
              </a:graphicData>
            </a:graphic>
          </wp:inline>
        </w:drawing>
      </w:r>
      <w:r>
        <w:rPr/>
        <w:t xml:space="preserve"> was isolated during acute, chronic, QVOA or rebound infection from participant </w:t>
      </w:r>
      <w:r>
        <w:rPr/>
        <w:drawing>
          <wp:inline distT="0" distB="0" distL="0" distR="0">
            <wp:extent cx="457200" cy="109855"/>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tretch>
                      <a:fillRect/>
                    </a:stretch>
                  </pic:blipFill>
                  <pic:spPr bwMode="auto">
                    <a:xfrm>
                      <a:off x="0" y="0"/>
                      <a:ext cx="457200" cy="109855"/>
                    </a:xfrm>
                    <a:prstGeom prst="rect">
                      <a:avLst/>
                    </a:prstGeom>
                  </pic:spPr>
                </pic:pic>
              </a:graphicData>
            </a:graphic>
          </wp:inline>
        </w:drawing>
      </w:r>
      <w:r>
        <w:rPr/>
        <w:t xml:space="preserve">, </w:t>
      </w:r>
      <w:r>
        <w:rPr/>
        <w:drawing>
          <wp:inline distT="0" distB="0" distL="0" distR="0">
            <wp:extent cx="411480" cy="133985"/>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tretch>
                      <a:fillRect/>
                    </a:stretch>
                  </pic:blipFill>
                  <pic:spPr bwMode="auto">
                    <a:xfrm>
                      <a:off x="0" y="0"/>
                      <a:ext cx="411480" cy="133985"/>
                    </a:xfrm>
                    <a:prstGeom prst="rect">
                      <a:avLst/>
                    </a:prstGeom>
                  </pic:spPr>
                </pic:pic>
              </a:graphicData>
            </a:graphic>
          </wp:inline>
        </w:drawing>
      </w:r>
      <w:r>
        <w:rPr/>
        <w:t xml:space="preserve"> indicates when isolates from person </w:t>
      </w:r>
      <w:r>
        <w:rPr/>
        <w:drawing>
          <wp:inline distT="0" distB="0" distL="0" distR="0">
            <wp:extent cx="69850" cy="10985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tretch>
                      <a:fillRect/>
                    </a:stretch>
                  </pic:blipFill>
                  <pic:spPr bwMode="auto">
                    <a:xfrm>
                      <a:off x="0" y="0"/>
                      <a:ext cx="69850" cy="109855"/>
                    </a:xfrm>
                    <a:prstGeom prst="rect">
                      <a:avLst/>
                    </a:prstGeom>
                  </pic:spPr>
                </pic:pic>
              </a:graphicData>
            </a:graphic>
          </wp:inline>
        </w:drawing>
      </w:r>
      <w:r>
        <w:rPr/>
        <w:t xml:space="preserve"> were tested in Iyer et al. 2017 (to account for variation in IFN batches from this study) and </w:t>
      </w:r>
      <w:r>
        <w:rPr/>
        <w:drawing>
          <wp:inline distT="0" distB="0" distL="0" distR="0">
            <wp:extent cx="313690" cy="13081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tretch>
                      <a:fillRect/>
                    </a:stretch>
                  </pic:blipFill>
                  <pic:spPr bwMode="auto">
                    <a:xfrm>
                      <a:off x="0" y="0"/>
                      <a:ext cx="313690" cy="130810"/>
                    </a:xfrm>
                    <a:prstGeom prst="rect">
                      <a:avLst/>
                    </a:prstGeom>
                  </pic:spPr>
                </pic:pic>
              </a:graphicData>
            </a:graphic>
          </wp:inline>
        </w:drawing>
      </w:r>
      <w:r>
        <w:rPr/>
        <w:t xml:space="preserve"> indicates when person </w:t>
      </w:r>
      <w:r>
        <w:rPr/>
        <w:drawing>
          <wp:inline distT="0" distB="0" distL="0" distR="0">
            <wp:extent cx="69850" cy="10985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tretch>
                      <a:fillRect/>
                    </a:stretch>
                  </pic:blipFill>
                  <pic:spPr bwMode="auto">
                    <a:xfrm>
                      <a:off x="0" y="0"/>
                      <a:ext cx="69850" cy="109855"/>
                    </a:xfrm>
                    <a:prstGeom prst="rect">
                      <a:avLst/>
                    </a:prstGeom>
                  </pic:spPr>
                </pic:pic>
              </a:graphicData>
            </a:graphic>
          </wp:inline>
        </w:drawing>
      </w:r>
      <w:r>
        <w:rPr/>
        <w:t xml:space="preserve"> was given exogenous IFN</w:t>
      </w:r>
      <w:r>
        <w:rPr/>
        <w:drawing>
          <wp:inline distT="0" distB="0" distL="0" distR="0">
            <wp:extent cx="155575" cy="103505"/>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tretch>
                      <a:fillRect/>
                    </a:stretch>
                  </pic:blipFill>
                  <pic:spPr bwMode="auto">
                    <a:xfrm>
                      <a:off x="0" y="0"/>
                      <a:ext cx="155575" cy="103505"/>
                    </a:xfrm>
                    <a:prstGeom prst="rect">
                      <a:avLst/>
                    </a:prstGeom>
                  </pic:spPr>
                </pic:pic>
              </a:graphicData>
            </a:graphic>
          </wp:inline>
        </w:drawing>
      </w:r>
      <w:r>
        <w:rPr/>
        <w:t xml:space="preserve"> during treatment interruption. Parameters are included for the mean resistance level during acute infection for each person </w:t>
      </w:r>
      <w:r>
        <w:rPr/>
        <w:drawing>
          <wp:inline distT="0" distB="0" distL="0" distR="0">
            <wp:extent cx="143510" cy="9461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tretch>
                      <a:fillRect/>
                    </a:stretch>
                  </pic:blipFill>
                  <pic:spPr bwMode="auto">
                    <a:xfrm>
                      <a:off x="0" y="0"/>
                      <a:ext cx="143510" cy="94615"/>
                    </a:xfrm>
                    <a:prstGeom prst="rect">
                      <a:avLst/>
                    </a:prstGeom>
                  </pic:spPr>
                </pic:pic>
              </a:graphicData>
            </a:graphic>
          </wp:inline>
        </w:drawing>
      </w:r>
      <w:r>
        <w:rPr/>
        <w:t xml:space="preserve">, standard deviation of isolates of type </w:t>
      </w:r>
      <w:r>
        <w:rPr/>
        <w:drawing>
          <wp:inline distT="0" distB="0" distL="0" distR="0">
            <wp:extent cx="64135" cy="133985"/>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tretch>
                      <a:fillRect/>
                    </a:stretch>
                  </pic:blipFill>
                  <pic:spPr bwMode="auto">
                    <a:xfrm>
                      <a:off x="0" y="0"/>
                      <a:ext cx="64135" cy="133985"/>
                    </a:xfrm>
                    <a:prstGeom prst="rect">
                      <a:avLst/>
                    </a:prstGeom>
                  </pic:spPr>
                </pic:pic>
              </a:graphicData>
            </a:graphic>
          </wp:inline>
        </w:drawing>
      </w:r>
      <w:r>
        <w:rPr/>
        <w:t xml:space="preserve"> within a person </w:t>
      </w:r>
      <w:r>
        <w:rPr/>
        <w:drawing>
          <wp:inline distT="0" distB="0" distL="0" distR="0">
            <wp:extent cx="121920" cy="113030"/>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tretch>
                      <a:fillRect/>
                    </a:stretch>
                  </pic:blipFill>
                  <pic:spPr bwMode="auto">
                    <a:xfrm>
                      <a:off x="0" y="0"/>
                      <a:ext cx="121920" cy="113030"/>
                    </a:xfrm>
                    <a:prstGeom prst="rect">
                      <a:avLst/>
                    </a:prstGeom>
                  </pic:spPr>
                </pic:pic>
              </a:graphicData>
            </a:graphic>
          </wp:inline>
        </w:drawing>
      </w:r>
      <w:r>
        <w:rPr/>
        <w:t xml:space="preserve">, standard deviation of mean resistance for type </w:t>
      </w:r>
      <w:r>
        <w:rPr/>
        <w:drawing>
          <wp:inline distT="0" distB="0" distL="0" distR="0">
            <wp:extent cx="64135" cy="133985"/>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tretch>
                      <a:fillRect/>
                    </a:stretch>
                  </pic:blipFill>
                  <pic:spPr bwMode="auto">
                    <a:xfrm>
                      <a:off x="0" y="0"/>
                      <a:ext cx="64135" cy="133985"/>
                    </a:xfrm>
                    <a:prstGeom prst="rect">
                      <a:avLst/>
                    </a:prstGeom>
                  </pic:spPr>
                </pic:pic>
              </a:graphicData>
            </a:graphic>
          </wp:inline>
        </w:drawing>
      </w:r>
      <w:r>
        <w:rPr/>
        <w:t xml:space="preserve"> isolates among people </w:t>
      </w:r>
      <w:r>
        <w:rPr/>
        <w:drawing>
          <wp:inline distT="0" distB="0" distL="0" distR="0">
            <wp:extent cx="137160" cy="15240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tretch>
                      <a:fillRect/>
                    </a:stretch>
                  </pic:blipFill>
                  <pic:spPr bwMode="auto">
                    <a:xfrm>
                      <a:off x="0" y="0"/>
                      <a:ext cx="137160" cy="152400"/>
                    </a:xfrm>
                    <a:prstGeom prst="rect">
                      <a:avLst/>
                    </a:prstGeom>
                  </pic:spPr>
                </pic:pic>
              </a:graphicData>
            </a:graphic>
          </wp:inline>
        </w:drawing>
      </w:r>
      <w:r>
        <w:rPr/>
        <w:t xml:space="preserve">, change from acute levels in isolates of type </w:t>
      </w:r>
      <w:r>
        <w:rPr/>
        <w:drawing>
          <wp:inline distT="0" distB="0" distL="0" distR="0">
            <wp:extent cx="64135" cy="133985"/>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tretch>
                      <a:fillRect/>
                    </a:stretch>
                  </pic:blipFill>
                  <pic:spPr bwMode="auto">
                    <a:xfrm>
                      <a:off x="0" y="0"/>
                      <a:ext cx="64135" cy="133985"/>
                    </a:xfrm>
                    <a:prstGeom prst="rect">
                      <a:avLst/>
                    </a:prstGeom>
                  </pic:spPr>
                </pic:pic>
              </a:graphicData>
            </a:graphic>
          </wp:inline>
        </w:drawing>
      </w:r>
      <w:r>
        <w:rPr/>
        <w:t xml:space="preserve"> in a given participant </w:t>
      </w:r>
      <w:r>
        <w:rPr/>
        <w:drawing>
          <wp:inline distT="0" distB="0" distL="0" distR="0">
            <wp:extent cx="210185" cy="15240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tretch>
                      <a:fillRect/>
                    </a:stretch>
                  </pic:blipFill>
                  <pic:spPr bwMode="auto">
                    <a:xfrm>
                      <a:off x="0" y="0"/>
                      <a:ext cx="210185" cy="152400"/>
                    </a:xfrm>
                    <a:prstGeom prst="rect">
                      <a:avLst/>
                    </a:prstGeom>
                  </pic:spPr>
                </pic:pic>
              </a:graphicData>
            </a:graphic>
          </wp:inline>
        </w:drawing>
      </w:r>
      <w:r>
        <w:rPr/>
        <w:t xml:space="preserve">, the effects of exogenous IFN treatment </w:t>
      </w:r>
      <w:r>
        <w:rPr/>
        <w:drawing>
          <wp:inline distT="0" distB="0" distL="0" distR="0">
            <wp:extent cx="222250" cy="137160"/>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tretch>
                      <a:fillRect/>
                    </a:stretch>
                  </pic:blipFill>
                  <pic:spPr bwMode="auto">
                    <a:xfrm>
                      <a:off x="0" y="0"/>
                      <a:ext cx="222250" cy="137160"/>
                    </a:xfrm>
                    <a:prstGeom prst="rect">
                      <a:avLst/>
                    </a:prstGeom>
                  </pic:spPr>
                </pic:pic>
              </a:graphicData>
            </a:graphic>
          </wp:inline>
        </w:drawing>
      </w:r>
      <w:r>
        <w:rPr/>
        <w:t xml:space="preserve"> and batch to batch variation in IFN in isolates previously assayed by Iyer et al. 2017 </w:t>
      </w:r>
      <w:r>
        <w:rPr/>
        <w:drawing>
          <wp:inline distT="0" distB="0" distL="0" distR="0">
            <wp:extent cx="338455" cy="137160"/>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tretch>
                      <a:fillRect/>
                    </a:stretch>
                  </pic:blipFill>
                  <pic:spPr bwMode="auto">
                    <a:xfrm>
                      <a:off x="0" y="0"/>
                      <a:ext cx="338455" cy="137160"/>
                    </a:xfrm>
                    <a:prstGeom prst="rect">
                      <a:avLst/>
                    </a:prstGeom>
                  </pic:spPr>
                </pic:pic>
              </a:graphicData>
            </a:graphic>
          </wp:inline>
        </w:drawing>
      </w:r>
      <w:r>
        <w:rPr/>
        <w:t xml:space="preserve">. </w:t>
      </w:r>
    </w:p>
    <w:p>
      <w:pPr>
        <w:pStyle w:val="Normal"/>
        <w:bidi w:val="0"/>
        <w:spacing w:lineRule="auto" w:line="240" w:before="20" w:after="0"/>
        <w:ind w:hanging="0"/>
        <w:rPr/>
      </w:pPr>
      <w:r>
        <w:rPr/>
        <w:t>For QVOA isolates, the IC</w:t>
      </w:r>
      <w:r>
        <w:rPr/>
        <w:drawing>
          <wp:inline distT="0" distB="0" distL="0" distR="0">
            <wp:extent cx="103505" cy="69850"/>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tretch>
                      <a:fillRect/>
                    </a:stretch>
                  </pic:blipFill>
                  <pic:spPr bwMode="auto">
                    <a:xfrm>
                      <a:off x="0" y="0"/>
                      <a:ext cx="103505" cy="69850"/>
                    </a:xfrm>
                    <a:prstGeom prst="rect">
                      <a:avLst/>
                    </a:prstGeom>
                  </pic:spPr>
                </pic:pic>
              </a:graphicData>
            </a:graphic>
          </wp:inline>
        </w:drawing>
      </w:r>
      <w:r>
        <w:rPr/>
        <w:t xml:space="preserve"> was modeled as a mixture of two populations such that: </w:t>
      </w:r>
    </w:p>
    <w:p>
      <w:pPr>
        <w:pStyle w:val="Equation"/>
        <w:tabs>
          <w:tab w:val="clear" w:pos="720"/>
          <w:tab w:val="center" w:pos="3450" w:leader="none"/>
        </w:tabs>
        <w:bidi w:val="0"/>
        <w:spacing w:lineRule="auto" w:line="240" w:before="20" w:after="120"/>
        <w:ind w:hanging="0"/>
        <w:jc w:val="left"/>
        <w:rPr/>
      </w:pPr>
      <w:r>
        <w:rPr/>
        <w:tab/>
      </w:r>
      <w:r>
        <w:rPr/>
        <w:drawing>
          <wp:inline distT="0" distB="0" distL="0" distR="0">
            <wp:extent cx="4453255" cy="60960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tretch>
                      <a:fillRect/>
                    </a:stretch>
                  </pic:blipFill>
                  <pic:spPr bwMode="auto">
                    <a:xfrm>
                      <a:off x="0" y="0"/>
                      <a:ext cx="4453255" cy="609600"/>
                    </a:xfrm>
                    <a:prstGeom prst="rect">
                      <a:avLst/>
                    </a:prstGeom>
                  </pic:spPr>
                </pic:pic>
              </a:graphicData>
            </a:graphic>
          </wp:inline>
        </w:drawing>
      </w:r>
    </w:p>
    <w:p>
      <w:pPr>
        <w:pStyle w:val="Normal"/>
        <w:bidi w:val="0"/>
        <w:spacing w:lineRule="auto" w:line="240" w:before="20" w:after="0"/>
        <w:ind w:hanging="0"/>
        <w:rPr/>
      </w:pPr>
      <w:r>
        <w:rPr/>
        <w:t xml:space="preserve">where </w:t>
      </w:r>
      <w:r>
        <w:rPr/>
        <w:drawing>
          <wp:inline distT="0" distB="0" distL="0" distR="0">
            <wp:extent cx="524510" cy="143510"/>
            <wp:effectExtent l="0" t="0" r="0" b="0"/>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70"/>
                    <a:stretch>
                      <a:fillRect/>
                    </a:stretch>
                  </pic:blipFill>
                  <pic:spPr bwMode="auto">
                    <a:xfrm>
                      <a:off x="0" y="0"/>
                      <a:ext cx="524510" cy="143510"/>
                    </a:xfrm>
                    <a:prstGeom prst="rect">
                      <a:avLst/>
                    </a:prstGeom>
                  </pic:spPr>
                </pic:pic>
              </a:graphicData>
            </a:graphic>
          </wp:inline>
        </w:drawing>
      </w:r>
      <w:r>
        <w:rPr/>
        <w:t xml:space="preserve"> indicates whether isolate </w:t>
      </w:r>
      <w:r>
        <w:rPr/>
        <w:drawing>
          <wp:inline distT="0" distB="0" distL="0" distR="0">
            <wp:extent cx="39370" cy="103505"/>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71"/>
                    <a:stretch>
                      <a:fillRect/>
                    </a:stretch>
                  </pic:blipFill>
                  <pic:spPr bwMode="auto">
                    <a:xfrm>
                      <a:off x="0" y="0"/>
                      <a:ext cx="39370" cy="103505"/>
                    </a:xfrm>
                    <a:prstGeom prst="rect">
                      <a:avLst/>
                    </a:prstGeom>
                  </pic:spPr>
                </pic:pic>
              </a:graphicData>
            </a:graphic>
          </wp:inline>
        </w:drawing>
      </w:r>
      <w:r>
        <w:rPr/>
        <w:t xml:space="preserve"> was isolated pre- or post-ATI and and </w:t>
      </w:r>
      <w:r>
        <w:rPr/>
        <w:drawing>
          <wp:inline distT="0" distB="0" distL="0" distR="0">
            <wp:extent cx="228600" cy="15240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72"/>
                    <a:stretch>
                      <a:fillRect/>
                    </a:stretch>
                  </pic:blipFill>
                  <pic:spPr bwMode="auto">
                    <a:xfrm>
                      <a:off x="0" y="0"/>
                      <a:ext cx="228600" cy="152400"/>
                    </a:xfrm>
                    <a:prstGeom prst="rect">
                      <a:avLst/>
                    </a:prstGeom>
                  </pic:spPr>
                </pic:pic>
              </a:graphicData>
            </a:graphic>
          </wp:inline>
        </w:drawing>
      </w:r>
      <w:r>
        <w:rPr/>
        <w:t xml:space="preserve"> and </w:t>
      </w:r>
      <w:r>
        <w:rPr/>
        <w:drawing>
          <wp:inline distT="0" distB="0" distL="0" distR="0">
            <wp:extent cx="277495" cy="152400"/>
            <wp:effectExtent l="0" t="0" r="0" b="0"/>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73"/>
                    <a:stretch>
                      <a:fillRect/>
                    </a:stretch>
                  </pic:blipFill>
                  <pic:spPr bwMode="auto">
                    <a:xfrm>
                      <a:off x="0" y="0"/>
                      <a:ext cx="277495" cy="152400"/>
                    </a:xfrm>
                    <a:prstGeom prst="rect">
                      <a:avLst/>
                    </a:prstGeom>
                  </pic:spPr>
                </pic:pic>
              </a:graphicData>
            </a:graphic>
          </wp:inline>
        </w:drawing>
      </w:r>
      <w:r>
        <w:rPr/>
        <w:t xml:space="preserve"> represent the proportion of rebound-like virus present in pre- and post-ATI QVOA isolates.</w:t>
      </w:r>
    </w:p>
    <w:p>
      <w:pPr>
        <w:pStyle w:val="Normal"/>
        <w:bidi w:val="0"/>
        <w:spacing w:lineRule="auto" w:line="240" w:before="20" w:after="0"/>
        <w:ind w:hanging="0"/>
        <w:rPr/>
      </w:pPr>
      <w:r>
        <w:rPr/>
        <w:t xml:space="preserve">The hierarchical parameter priors were modeled as: </w:t>
      </w:r>
    </w:p>
    <w:p>
      <w:pPr>
        <w:pStyle w:val="BitmapCenter"/>
        <w:tabs>
          <w:tab w:val="clear" w:pos="720"/>
          <w:tab w:val="center" w:pos="3450" w:leader="none"/>
          <w:tab w:val="right" w:pos="6900" w:leader="none"/>
        </w:tabs>
        <w:bidi w:val="0"/>
        <w:spacing w:lineRule="auto" w:line="240" w:before="20" w:after="120"/>
        <w:ind w:hanging="0"/>
        <w:jc w:val="left"/>
        <w:rPr/>
      </w:pPr>
      <w:r>
        <w:rPr/>
        <w:tab/>
      </w:r>
      <w:r>
        <w:rPr/>
        <w:drawing>
          <wp:inline distT="0" distB="0" distL="0" distR="0">
            <wp:extent cx="1435735" cy="826135"/>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tretch>
                      <a:fillRect/>
                    </a:stretch>
                  </pic:blipFill>
                  <pic:spPr bwMode="auto">
                    <a:xfrm>
                      <a:off x="0" y="0"/>
                      <a:ext cx="1435735" cy="826135"/>
                    </a:xfrm>
                    <a:prstGeom prst="rect">
                      <a:avLst/>
                    </a:prstGeom>
                  </pic:spPr>
                </pic:pic>
              </a:graphicData>
            </a:graphic>
          </wp:inline>
        </w:drawing>
      </w:r>
    </w:p>
    <w:p>
      <w:pPr>
        <w:pStyle w:val="Normal"/>
        <w:bidi w:val="0"/>
        <w:spacing w:lineRule="auto" w:line="240" w:before="20" w:after="0"/>
        <w:ind w:hanging="0"/>
        <w:rPr/>
      </w:pPr>
      <w:r>
        <w:rPr/>
        <w:t xml:space="preserve">where </w:t>
      </w:r>
      <w:r>
        <w:rPr/>
        <w:drawing>
          <wp:inline distT="0" distB="0" distL="0" distR="0">
            <wp:extent cx="64135" cy="133985"/>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tretch>
                      <a:fillRect/>
                    </a:stretch>
                  </pic:blipFill>
                  <pic:spPr bwMode="auto">
                    <a:xfrm>
                      <a:off x="0" y="0"/>
                      <a:ext cx="64135" cy="133985"/>
                    </a:xfrm>
                    <a:prstGeom prst="rect">
                      <a:avLst/>
                    </a:prstGeom>
                  </pic:spPr>
                </pic:pic>
              </a:graphicData>
            </a:graphic>
          </wp:inline>
        </w:drawing>
      </w:r>
      <w:r>
        <w:rPr/>
        <w:t xml:space="preserve"> indicates the isolate type (acute, chronic, QVOA, rebound). </w:t>
      </w:r>
      <w:r>
        <w:rPr/>
        <w:drawing>
          <wp:inline distT="0" distB="0" distL="0" distR="0">
            <wp:extent cx="143510" cy="94615"/>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tretch>
                      <a:fillRect/>
                    </a:stretch>
                  </pic:blipFill>
                  <pic:spPr bwMode="auto">
                    <a:xfrm>
                      <a:off x="0" y="0"/>
                      <a:ext cx="143510" cy="94615"/>
                    </a:xfrm>
                    <a:prstGeom prst="rect">
                      <a:avLst/>
                    </a:prstGeom>
                  </pic:spPr>
                </pic:pic>
              </a:graphicData>
            </a:graphic>
          </wp:inline>
        </w:drawing>
      </w:r>
      <w:r>
        <w:rPr/>
        <w:t xml:space="preserve">, </w:t>
      </w:r>
      <w:r>
        <w:rPr/>
        <w:drawing>
          <wp:inline distT="0" distB="0" distL="0" distR="0">
            <wp:extent cx="210185" cy="15240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tretch>
                      <a:fillRect/>
                    </a:stretch>
                  </pic:blipFill>
                  <pic:spPr bwMode="auto">
                    <a:xfrm>
                      <a:off x="0" y="0"/>
                      <a:ext cx="210185" cy="152400"/>
                    </a:xfrm>
                    <a:prstGeom prst="rect">
                      <a:avLst/>
                    </a:prstGeom>
                  </pic:spPr>
                </pic:pic>
              </a:graphicData>
            </a:graphic>
          </wp:inline>
        </w:drawing>
      </w:r>
      <w:r>
        <w:rPr/>
        <w:t xml:space="preserve">, </w:t>
      </w:r>
      <w:r>
        <w:rPr/>
        <w:drawing>
          <wp:inline distT="0" distB="0" distL="0" distR="0">
            <wp:extent cx="222250" cy="13716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tretch>
                      <a:fillRect/>
                    </a:stretch>
                  </pic:blipFill>
                  <pic:spPr bwMode="auto">
                    <a:xfrm>
                      <a:off x="0" y="0"/>
                      <a:ext cx="222250" cy="137160"/>
                    </a:xfrm>
                    <a:prstGeom prst="rect">
                      <a:avLst/>
                    </a:prstGeom>
                  </pic:spPr>
                </pic:pic>
              </a:graphicData>
            </a:graphic>
          </wp:inline>
        </w:drawing>
      </w:r>
      <w:r>
        <w:rPr/>
        <w:t xml:space="preserve"> and </w:t>
      </w:r>
      <w:r>
        <w:rPr/>
        <w:drawing>
          <wp:inline distT="0" distB="0" distL="0" distR="0">
            <wp:extent cx="338455" cy="13716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tretch>
                      <a:fillRect/>
                    </a:stretch>
                  </pic:blipFill>
                  <pic:spPr bwMode="auto">
                    <a:xfrm>
                      <a:off x="0" y="0"/>
                      <a:ext cx="338455" cy="137160"/>
                    </a:xfrm>
                    <a:prstGeom prst="rect">
                      <a:avLst/>
                    </a:prstGeom>
                  </pic:spPr>
                </pic:pic>
              </a:graphicData>
            </a:graphic>
          </wp:inline>
        </w:drawing>
      </w:r>
      <w:r>
        <w:rPr/>
        <w:t xml:space="preserve"> were all given flat priors.</w:t>
      </w:r>
    </w:p>
    <w:sectPr>
      <w:footerReference w:type="default" r:id="rId80"/>
      <w:type w:val="nextPage"/>
      <w:pgSz w:w="12280" w:h="15900"/>
      <w:pgMar w:left="1445" w:right="1445" w:header="0" w:top="1445" w:footer="720" w:bottom="144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pPr>
    <w:r>
      <w:rPr>
        <w:sz w:val="24"/>
      </w:rPr>
      <w:fldChar w:fldCharType="begin"/>
    </w:r>
    <w:r>
      <w:rPr>
        <w:sz w:val="24"/>
      </w:rPr>
      <w:instrText> PAGE </w:instrText>
    </w:r>
    <w:r>
      <w:rPr>
        <w:sz w:val="24"/>
      </w:rPr>
      <w:fldChar w:fldCharType="separate"/>
    </w:r>
    <w:r>
      <w:rPr>
        <w:sz w:val="24"/>
      </w:rPr>
      <w:t>3</w:t>
    </w:r>
    <w:r>
      <w:rPr>
        <w:sz w:val="24"/>
      </w:rPr>
      <w:fldChar w:fldCharType="end"/>
    </w:r>
  </w:p>
</w:ftr>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bidi w:val="0"/>
      <w:jc w:val="both"/>
    </w:pPr>
    <w:rPr>
      <w:rFonts w:ascii="Times New Roman" w:hAnsi="Times New Roman" w:eastAsia="Arial" w:cs="Courier New"/>
      <w:color w:val="auto"/>
      <w:kern w:val="2"/>
      <w:sz w:val="24"/>
      <w:szCs w:val="24"/>
      <w:lang w:val="en-US" w:eastAsia="zh-CN" w:bidi="hi-IN"/>
    </w:rPr>
  </w:style>
  <w:style w:type="paragraph" w:styleId="Heading1">
    <w:name w:val="Heading 1"/>
    <w:basedOn w:val="Normal"/>
    <w:qFormat/>
    <w:pPr>
      <w:keepNext w:val="true"/>
      <w:spacing w:before="240" w:after="120"/>
      <w:jc w:val="left"/>
    </w:pPr>
    <w:rPr>
      <w:b/>
      <w:sz w:val="40"/>
    </w:rPr>
  </w:style>
  <w:style w:type="paragraph" w:styleId="Heading2">
    <w:name w:val="Heading 2"/>
    <w:basedOn w:val="Normal"/>
    <w:qFormat/>
    <w:pPr>
      <w:keepNext w:val="true"/>
      <w:spacing w:before="240" w:after="120"/>
      <w:jc w:val="left"/>
    </w:pPr>
    <w:rPr>
      <w:b/>
      <w:sz w:val="32"/>
    </w:rPr>
  </w:style>
  <w:style w:type="paragraph" w:styleId="Heading3">
    <w:name w:val="Heading 3"/>
    <w:basedOn w:val="Normal"/>
    <w:qFormat/>
    <w:pPr>
      <w:keepNext w:val="true"/>
      <w:spacing w:before="240" w:after="120"/>
      <w:jc w:val="left"/>
    </w:pPr>
    <w:rPr>
      <w:b/>
      <w:sz w:val="32"/>
    </w:rPr>
  </w:style>
  <w:style w:type="paragraph" w:styleId="Heading4">
    <w:name w:val="Heading 4"/>
    <w:basedOn w:val="Normal"/>
    <w:qFormat/>
    <w:pPr>
      <w:keepNext w:val="true"/>
      <w:spacing w:before="240" w:after="120"/>
      <w:jc w:val="left"/>
    </w:pPr>
    <w:rPr>
      <w:b/>
    </w:rPr>
  </w:style>
  <w:style w:type="paragraph" w:styleId="Heading5">
    <w:name w:val="Heading 5"/>
    <w:basedOn w:val="Normal"/>
    <w:qFormat/>
    <w:pPr>
      <w:keepNext w:val="true"/>
      <w:spacing w:before="240" w:after="120"/>
      <w:jc w:val="left"/>
    </w:pPr>
    <w:rPr>
      <w:b/>
    </w:rPr>
  </w:style>
  <w:style w:type="paragraph" w:styleId="Heading6">
    <w:name w:val="Heading 6"/>
    <w:basedOn w:val="Normal"/>
    <w:qFormat/>
    <w:pPr>
      <w:keepNext w:val="true"/>
      <w:spacing w:before="240" w:after="120"/>
      <w:jc w:val="left"/>
    </w:pPr>
    <w:rPr>
      <w:b/>
    </w:rPr>
  </w:style>
  <w:style w:type="character" w:styleId="DefaultParagraphFont">
    <w:name w:val="Default Paragraph Font"/>
    <w:qFormat/>
    <w:rPr/>
  </w:style>
  <w:style w:type="character" w:styleId="EndnoteCharacters">
    <w:name w:val="Endnote Characters"/>
    <w:qFormat/>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pPr>
      <w:tabs>
        <w:tab w:val="clear" w:pos="720"/>
        <w:tab w:val="left" w:pos="283" w:leader="none"/>
      </w:tabs>
      <w:spacing w:before="0" w:after="120"/>
      <w:ind w:left="283" w:hanging="283"/>
      <w:jc w:val="left"/>
    </w:pPr>
    <w:rPr>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val="true"/>
      <w:spacing w:before="240" w:after="120"/>
      <w:jc w:val="center"/>
    </w:pPr>
    <w:rPr>
      <w:b/>
      <w:sz w:val="40"/>
    </w:rPr>
  </w:style>
  <w:style w:type="paragraph" w:styleId="Rightpar">
    <w:name w:val="rightpar"/>
    <w:basedOn w:val="Normal"/>
    <w:qFormat/>
    <w:pPr>
      <w:keepLines/>
      <w:spacing w:before="120" w:after="120"/>
      <w:jc w:val="right"/>
    </w:pPr>
    <w:rPr/>
  </w:style>
  <w:style w:type="paragraph" w:styleId="Centerpar">
    <w:name w:val="centerpar"/>
    <w:basedOn w:val="Normal"/>
    <w:qFormat/>
    <w:pPr>
      <w:keepLines/>
      <w:spacing w:before="120" w:after="120"/>
      <w:jc w:val="center"/>
    </w:pPr>
    <w:rPr/>
  </w:style>
  <w:style w:type="paragraph" w:styleId="Equation">
    <w:name w:val="equation"/>
    <w:basedOn w:val="Normal"/>
    <w:qFormat/>
    <w:pPr>
      <w:keepLines/>
      <w:spacing w:before="120" w:after="120"/>
      <w:jc w:val="left"/>
    </w:pPr>
    <w:rPr/>
  </w:style>
  <w:style w:type="paragraph" w:styleId="EquationNum">
    <w:name w:val="equationNum"/>
    <w:basedOn w:val="Normal"/>
    <w:qFormat/>
    <w:pPr>
      <w:keepLines/>
      <w:spacing w:before="120" w:after="120"/>
      <w:jc w:val="left"/>
    </w:pPr>
    <w:rPr/>
  </w:style>
  <w:style w:type="paragraph" w:styleId="EquationAlign">
    <w:name w:val="equationAlign"/>
    <w:basedOn w:val="Normal"/>
    <w:qFormat/>
    <w:pPr>
      <w:keepLines/>
      <w:spacing w:before="120" w:after="120"/>
      <w:jc w:val="left"/>
    </w:pPr>
    <w:rPr/>
  </w:style>
  <w:style w:type="paragraph" w:styleId="EquationAlignNum">
    <w:name w:val="equationAlignNum"/>
    <w:basedOn w:val="Normal"/>
    <w:qFormat/>
    <w:pPr>
      <w:keepLines/>
      <w:spacing w:before="120" w:after="120"/>
      <w:jc w:val="left"/>
    </w:pPr>
    <w:rPr/>
  </w:style>
  <w:style w:type="paragraph" w:styleId="EquationArray">
    <w:name w:val="equationArray"/>
    <w:basedOn w:val="Normal"/>
    <w:qFormat/>
    <w:pPr>
      <w:keepLines/>
      <w:spacing w:before="120" w:after="120"/>
      <w:jc w:val="left"/>
    </w:pPr>
    <w:rPr/>
  </w:style>
  <w:style w:type="paragraph" w:styleId="EquationArrayNum">
    <w:name w:val="equationArrayNum"/>
    <w:basedOn w:val="Normal"/>
    <w:qFormat/>
    <w:pPr>
      <w:keepLines/>
      <w:spacing w:before="120" w:after="120"/>
      <w:jc w:val="left"/>
    </w:pPr>
    <w:rPr/>
  </w:style>
  <w:style w:type="paragraph" w:styleId="Theorem">
    <w:name w:val="theorem"/>
    <w:basedOn w:val="Normal"/>
    <w:qFormat/>
    <w:pPr>
      <w:keepLines/>
      <w:spacing w:before="120" w:after="120"/>
      <w:jc w:val="left"/>
    </w:pPr>
    <w:rPr>
      <w:sz w:val="20"/>
    </w:rPr>
  </w:style>
  <w:style w:type="paragraph" w:styleId="BitmapCenter">
    <w:name w:val="bitmapCenter"/>
    <w:basedOn w:val="Normal"/>
    <w:qFormat/>
    <w:pPr>
      <w:keepLines/>
      <w:spacing w:before="120" w:after="120"/>
      <w:jc w:val="left"/>
    </w:pPr>
    <w:rPr/>
  </w:style>
  <w:style w:type="paragraph" w:styleId="Title">
    <w:name w:val="Title"/>
    <w:basedOn w:val="Normal"/>
    <w:qFormat/>
    <w:pPr>
      <w:spacing w:before="240" w:after="240"/>
      <w:jc w:val="center"/>
    </w:pPr>
    <w:rPr>
      <w:b/>
      <w:sz w:val="36"/>
    </w:rPr>
  </w:style>
  <w:style w:type="paragraph" w:styleId="Author">
    <w:name w:val="author"/>
    <w:basedOn w:val="Normal"/>
    <w:qFormat/>
    <w:pPr>
      <w:spacing w:before="0" w:after="120"/>
      <w:jc w:val="center"/>
    </w:pPr>
    <w:rPr/>
  </w:style>
  <w:style w:type="paragraph" w:styleId="HeaderandFooter">
    <w:name w:val="Header and Footer"/>
    <w:basedOn w:val="Normal"/>
    <w:qFormat/>
    <w:pPr/>
    <w:rPr/>
  </w:style>
  <w:style w:type="paragraph" w:styleId="Footer">
    <w:name w:val="Footer"/>
    <w:basedOn w:val="Normal"/>
    <w:pPr>
      <w:tabs>
        <w:tab w:val="clear" w:pos="720"/>
        <w:tab w:val="center" w:pos="4536" w:leader="none"/>
        <w:tab w:val="right" w:pos="9072" w:leader="none"/>
      </w:tabs>
      <w:jc w:val="left"/>
    </w:pPr>
    <w:rPr>
      <w:sz w:val="20"/>
    </w:rPr>
  </w:style>
  <w:style w:type="paragraph" w:styleId="Header">
    <w:name w:val="Header"/>
    <w:basedOn w:val="Normal"/>
    <w:pPr>
      <w:tabs>
        <w:tab w:val="clear" w:pos="720"/>
        <w:tab w:val="center" w:pos="4536" w:leader="none"/>
        <w:tab w:val="right" w:pos="9072" w:leader="none"/>
      </w:tabs>
      <w:jc w:val="left"/>
    </w:pPr>
    <w:rPr>
      <w:sz w:val="20"/>
    </w:rPr>
  </w:style>
  <w:style w:type="paragraph" w:styleId="Caption1">
    <w:name w:val="caption"/>
    <w:basedOn w:val="Normal"/>
    <w:qFormat/>
    <w:pPr>
      <w:keepLines/>
      <w:spacing w:before="120" w:after="120"/>
      <w:jc w:val="left"/>
    </w:pPr>
    <w:rPr/>
  </w:style>
  <w:style w:type="paragraph" w:styleId="Figure">
    <w:name w:val="Figure"/>
    <w:basedOn w:val="Normal"/>
    <w:qFormat/>
    <w:pPr>
      <w:keepLines/>
      <w:spacing w:before="120" w:after="0"/>
      <w:jc w:val="center"/>
    </w:pPr>
    <w:rPr>
      <w:sz w:val="20"/>
    </w:rPr>
  </w:style>
  <w:style w:type="paragraph" w:styleId="Table">
    <w:name w:val="Table"/>
    <w:basedOn w:val="Normal"/>
    <w:qFormat/>
    <w:pPr>
      <w:keepLines/>
      <w:spacing w:before="120" w:after="0"/>
      <w:jc w:val="center"/>
    </w:pPr>
    <w:rPr>
      <w:sz w:val="20"/>
    </w:rPr>
  </w:style>
  <w:style w:type="paragraph" w:styleId="Tabular">
    <w:name w:val="Tabular"/>
    <w:basedOn w:val="Normal"/>
    <w:qFormat/>
    <w:pPr>
      <w:keepLines/>
      <w:spacing w:before="120" w:after="0"/>
      <w:jc w:val="center"/>
    </w:pPr>
    <w:rPr>
      <w:sz w:val="20"/>
    </w:rPr>
  </w:style>
  <w:style w:type="paragraph" w:styleId="Tabbing">
    <w:name w:val="Tabbing"/>
    <w:basedOn w:val="Normal"/>
    <w:qFormat/>
    <w:pPr>
      <w:keepLines/>
      <w:spacing w:before="120" w:after="0"/>
      <w:jc w:val="center"/>
    </w:pPr>
    <w:rPr>
      <w:sz w:val="20"/>
    </w:rPr>
  </w:style>
  <w:style w:type="paragraph" w:styleId="Quote">
    <w:name w:val="Quote"/>
    <w:basedOn w:val="Normal"/>
    <w:qFormat/>
    <w:pPr>
      <w:ind w:left="1024" w:right="1024" w:firstLine="340"/>
    </w:pPr>
    <w:rPr>
      <w:sz w:val="20"/>
    </w:rPr>
  </w:style>
  <w:style w:type="paragraph" w:styleId="Verbatim">
    <w:name w:val="verbatim"/>
    <w:qFormat/>
    <w:pPr>
      <w:widowControl/>
      <w:bidi w:val="0"/>
      <w:jc w:val="left"/>
    </w:pPr>
    <w:rPr>
      <w:rFonts w:ascii="Courier New" w:hAnsi="Courier New" w:eastAsia="Arial" w:cs="Courier New"/>
      <w:color w:val="auto"/>
      <w:kern w:val="2"/>
      <w:sz w:val="24"/>
      <w:szCs w:val="24"/>
      <w:lang w:val="en-US" w:eastAsia="zh-CN" w:bidi="hi-IN"/>
    </w:rPr>
  </w:style>
  <w:style w:type="paragraph" w:styleId="List1">
    <w:name w:val="List 2"/>
    <w:basedOn w:val="Normal"/>
    <w:pPr>
      <w:tabs>
        <w:tab w:val="clear" w:pos="720"/>
        <w:tab w:val="left" w:pos="283" w:leader="none"/>
      </w:tabs>
      <w:spacing w:before="0" w:after="120"/>
      <w:ind w:left="283" w:hanging="283"/>
      <w:jc w:val="left"/>
    </w:pPr>
    <w:rPr>
      <w:sz w:val="20"/>
    </w:rPr>
  </w:style>
  <w:style w:type="paragraph" w:styleId="Latexpicture">
    <w:name w:val="latex picture"/>
    <w:basedOn w:val="Normal"/>
    <w:qFormat/>
    <w:pPr>
      <w:keepLines/>
      <w:spacing w:before="120" w:after="120"/>
      <w:jc w:val="center"/>
    </w:pPr>
    <w:rPr/>
  </w:style>
  <w:style w:type="paragraph" w:styleId="Subfigure">
    <w:name w:val="subfigure"/>
    <w:basedOn w:val="Normal"/>
    <w:qFormat/>
    <w:pPr>
      <w:keepLines/>
      <w:spacing w:before="120" w:after="120"/>
      <w:jc w:val="center"/>
    </w:pPr>
    <w:rPr/>
  </w:style>
  <w:style w:type="paragraph" w:styleId="Bibheading">
    <w:name w:val="bibheading"/>
    <w:basedOn w:val="Normal"/>
    <w:qFormat/>
    <w:pPr>
      <w:keepNext w:val="true"/>
      <w:spacing w:before="240" w:after="120"/>
      <w:jc w:val="left"/>
    </w:pPr>
    <w:rPr>
      <w:b/>
      <w:sz w:val="32"/>
    </w:rPr>
  </w:style>
  <w:style w:type="paragraph" w:styleId="Bibitem">
    <w:name w:val="bibitem"/>
    <w:basedOn w:val="Normal"/>
    <w:qFormat/>
    <w:pPr>
      <w:spacing w:before="0" w:after="0"/>
      <w:ind w:left="567" w:hanging="567"/>
      <w:jc w:val="left"/>
    </w:pPr>
    <w:rPr>
      <w:sz w:val="20"/>
    </w:rPr>
  </w:style>
  <w:style w:type="paragraph" w:styleId="Endnotes">
    <w:name w:val="endnotes"/>
    <w:basedOn w:val="Normal"/>
    <w:qFormat/>
    <w:pPr>
      <w:tabs>
        <w:tab w:val="clear" w:pos="720"/>
        <w:tab w:val="left" w:pos="283" w:leader="none"/>
      </w:tabs>
      <w:spacing w:before="0" w:after="120"/>
      <w:ind w:left="283" w:hanging="283"/>
      <w:jc w:val="left"/>
    </w:pPr>
    <w:rPr>
      <w:sz w:val="20"/>
    </w:rPr>
  </w:style>
  <w:style w:type="paragraph" w:styleId="Footnote">
    <w:name w:val="Footnote Text"/>
    <w:basedOn w:val="Normal"/>
    <w:pPr>
      <w:ind w:left="397" w:hanging="113"/>
      <w:jc w:val="left"/>
    </w:pPr>
    <w:rPr/>
  </w:style>
  <w:style w:type="paragraph" w:styleId="Endnote">
    <w:name w:val="Endnote Text"/>
    <w:basedOn w:val="Normal"/>
    <w:pPr>
      <w:ind w:left="454" w:hanging="170"/>
    </w:pPr>
    <w:rPr/>
  </w:style>
  <w:style w:type="paragraph" w:styleId="Acronym">
    <w:name w:val="acronym"/>
    <w:basedOn w:val="Normal"/>
    <w:qFormat/>
    <w:pPr>
      <w:keepNext w:val="true"/>
      <w:spacing w:before="60" w:after="60"/>
      <w:jc w:val="left"/>
    </w:pPr>
    <w:rPr/>
  </w:style>
  <w:style w:type="paragraph" w:styleId="Abstracttitle">
    <w:name w:val="abstract title"/>
    <w:basedOn w:val="Normal"/>
    <w:qFormat/>
    <w:pPr>
      <w:spacing w:before="0" w:after="120"/>
      <w:jc w:val="center"/>
    </w:pPr>
    <w:rPr>
      <w:b/>
    </w:rPr>
  </w:style>
  <w:style w:type="paragraph" w:styleId="Abstract">
    <w:name w:val="abstract"/>
    <w:basedOn w:val="Normal"/>
    <w:qFormat/>
    <w:pPr>
      <w:ind w:left="1024" w:right="1024" w:firstLine="340"/>
    </w:pPr>
    <w:rPr/>
  </w:style>
  <w:style w:type="paragraph" w:styleId="Contentsheading">
    <w:name w:val="contents_heading"/>
    <w:basedOn w:val="Normal"/>
    <w:qFormat/>
    <w:pPr>
      <w:keepNext w:val="true"/>
      <w:spacing w:before="240" w:after="120"/>
      <w:jc w:val="left"/>
    </w:pPr>
    <w:rPr>
      <w:b/>
      <w:sz w:val="20"/>
    </w:rPr>
  </w:style>
  <w:style w:type="paragraph" w:styleId="Contents1">
    <w:name w:val="TOC 1"/>
    <w:basedOn w:val="Normal"/>
    <w:pPr>
      <w:keepNext w:val="true"/>
      <w:tabs>
        <w:tab w:val="clear" w:pos="720"/>
        <w:tab w:val="right" w:pos="8222" w:leader="dot"/>
      </w:tabs>
      <w:spacing w:before="240" w:after="60"/>
      <w:ind w:left="425" w:hanging="0"/>
      <w:jc w:val="left"/>
    </w:pPr>
    <w:rPr>
      <w:b/>
    </w:rPr>
  </w:style>
  <w:style w:type="paragraph" w:styleId="Contents2">
    <w:name w:val="TOC 2"/>
    <w:basedOn w:val="Normal"/>
    <w:pPr>
      <w:keepNext w:val="true"/>
      <w:tabs>
        <w:tab w:val="clear" w:pos="720"/>
        <w:tab w:val="right" w:pos="8222" w:leader="dot"/>
      </w:tabs>
      <w:spacing w:before="60" w:after="60"/>
      <w:ind w:left="512" w:hanging="0"/>
      <w:jc w:val="left"/>
    </w:pPr>
    <w:rPr/>
  </w:style>
  <w:style w:type="paragraph" w:styleId="Contents3">
    <w:name w:val="TOC 3"/>
    <w:basedOn w:val="Normal"/>
    <w:pPr>
      <w:keepNext w:val="true"/>
      <w:tabs>
        <w:tab w:val="clear" w:pos="720"/>
        <w:tab w:val="right" w:pos="8222" w:leader="dot"/>
      </w:tabs>
      <w:spacing w:before="60" w:after="60"/>
      <w:ind w:left="1024" w:hanging="0"/>
      <w:jc w:val="left"/>
    </w:pPr>
    <w:rPr/>
  </w:style>
  <w:style w:type="paragraph" w:styleId="Contents4">
    <w:name w:val="TOC 4"/>
    <w:basedOn w:val="Normal"/>
    <w:pPr>
      <w:keepNext w:val="true"/>
      <w:tabs>
        <w:tab w:val="clear" w:pos="720"/>
        <w:tab w:val="right" w:pos="8222" w:leader="dot"/>
      </w:tabs>
      <w:spacing w:before="60" w:after="60"/>
      <w:ind w:left="1536" w:hanging="0"/>
      <w:jc w:val="left"/>
    </w:pPr>
    <w:rPr/>
  </w:style>
  <w:style w:type="paragraph" w:styleId="Contents5">
    <w:name w:val="TOC 5"/>
    <w:basedOn w:val="Normal"/>
    <w:pPr>
      <w:keepNext w:val="true"/>
      <w:tabs>
        <w:tab w:val="clear" w:pos="720"/>
        <w:tab w:val="right" w:pos="8222" w:leader="dot"/>
      </w:tabs>
      <w:spacing w:before="60" w:after="60"/>
      <w:ind w:left="2048" w:hanging="0"/>
      <w:jc w:val="left"/>
    </w:pPr>
    <w:rPr/>
  </w:style>
  <w:style w:type="paragraph" w:styleId="Contents6">
    <w:name w:val="TOC 6"/>
    <w:basedOn w:val="Normal"/>
    <w:pPr>
      <w:keepNext w:val="true"/>
      <w:tabs>
        <w:tab w:val="clear" w:pos="720"/>
        <w:tab w:val="right" w:pos="8222" w:leader="dot"/>
      </w:tabs>
      <w:spacing w:before="60" w:after="60"/>
      <w:ind w:left="2560" w:hanging="0"/>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image" Target="media/image77.png"/><Relationship Id="rId79" Type="http://schemas.openxmlformats.org/officeDocument/2006/relationships/image" Target="media/image78.png"/><Relationship Id="rId80" Type="http://schemas.openxmlformats.org/officeDocument/2006/relationships/footer" Target="footer1.xml"/><Relationship Id="rId81" Type="http://schemas.openxmlformats.org/officeDocument/2006/relationships/fontTable" Target="fontTable.xml"/><Relationship Id="rId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3</Pages>
  <Words>782</Words>
  <Characters>4119</Characters>
  <CharactersWithSpaces>4947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Created using latex2rtf 2.3.16 r1254 (released May 12 2017) on Mon Jul 13 16:40:51 2020</dc:description>
  <dc:language>en-US</dc:language>
  <cp:lastModifiedBy/>
  <cp:revision>0</cp:revision>
  <dc:subject/>
  <dc:title>Original file was methods.tex</dc:title>
</cp:coreProperties>
</file>