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32"/>
          <w:shd w:fill="auto" w:val="clear"/>
        </w:rPr>
        <w:t xml:space="preserve">用户手册</w: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步骤1：下载并安装Docker Desktop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这里有Docker Desktop的下载和教程：</w:t>
      </w:r>
      <w:hyperlink xmlns:r="http://schemas.openxmlformats.org/officeDocument/2006/relationships" r:id="docRId0">
        <w:r>
          <w:rPr>
            <w:rFonts w:ascii="宋体" w:hAnsi="宋体" w:cs="宋体" w:eastAsia="宋体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https://www.docker.com/get-started/</w:t>
        </w:r>
      </w:hyperlink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步骤2：从DockerHub下载AI助理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打开Docker Desktop，在搜索框（以下图片中橙色高亮的部分）输入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sherrizhao/meetfresh-chatbot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09">
          <v:rect xmlns:o="urn:schemas-microsoft-com:office:office" xmlns:v="urn:schemas-microsoft-com:vml" id="rectole0000000000" style="width:432.000000pt;height:270.4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搜索结果出现后，选择最新版本（版本号数值最大），然后点击Pull。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00">
          <v:rect xmlns:o="urn:schemas-microsoft-com:office:office" xmlns:v="urn:schemas-microsoft-com:vml" id="rectole0000000001" style="width:432.000000pt;height:270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步骤3：启动AI助理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从左侧边栏中选择Images，找到下载的AI助理，然后点击它右侧的Run按钮。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00">
          <v:rect xmlns:o="urn:schemas-microsoft-com:office:office" xmlns:v="urn:schemas-microsoft-com:vml" id="rectole0000000002" style="width:432.000000pt;height:270.0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出现对话框后展开Optional settings，按下图所示设置参数。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API_KEYS的值为：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AIzaSyC5Lo-ZxiiiIpkgyGzVR_kdDfCqMlF7z1I,AIzaSyCtQf3W-U0e_YABlQ-6SnKODumevmH-8l4,AIzaSyCWi68saq_ITqhrslwJ5MyS6cie06I8QJU,AIzaSyAbXpC-SM5MFyToUlRl0eKe74-D_tGYNEY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00">
          <v:rect xmlns:o="urn:schemas-microsoft-com:office:office" xmlns:v="urn:schemas-microsoft-com:vml" id="rectole0000000003" style="width:432.000000pt;height:270.0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设置完成后点击Run按钮。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出现类似如下界面后，点击8002:8002即可启动AI助理。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00">
          <v:rect xmlns:o="urn:schemas-microsoft-com:office:office" xmlns:v="urn:schemas-microsoft-com:vml" id="rectole0000000004" style="width:432.000000pt;height:270.0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若8002:8002链接没有启动AI助理，可以打开浏览器，在地址栏输入localhost:8002然后回车来访问AI助理。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00">
          <v:rect xmlns:o="urn:schemas-microsoft-com:office:office" xmlns:v="urn:schemas-microsoft-com:vml" id="rectole0000000005" style="width:432.000000pt;height:270.0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附录1：关闭AI助理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方法1：在以下界面点击Stop按钮即可关闭AI助理。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00">
          <v:rect xmlns:o="urn:schemas-microsoft-com:office:office" xmlns:v="urn:schemas-microsoft-com:vml" id="rectole0000000006" style="width:432.000000pt;height:270.0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方法2：从左侧边栏选择Containers，找到AI助理对应的Container，也可以用AI助理右侧的Stop按钮。参考附录2。</w: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附录2：再次启动AI助理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从左侧边栏选择Containers，找到AI助理对应的Container。AI助理的Container的Image是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sherrizhao/meetfresh-chatbot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冒号后接最新版本号。点击右侧的Start按钮。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00">
          <v:rect xmlns:o="urn:schemas-microsoft-com:office:office" xmlns:v="urn:schemas-microsoft-com:vml" id="rectole0000000007" style="width:432.000000pt;height:270.0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若AI助理还在运行，Container右侧会是Stop按钮。还在运行的AI助理无需再次启动，只要打开浏览器后访问localhost:8002即可使用AI助理。</w: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附录3：自助修复</w: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若访问AI助理时出现如下页面请尝试以下方法修复：</w:t>
      </w:r>
    </w:p>
    <w:p>
      <w:pPr>
        <w:numPr>
          <w:ilvl w:val="0"/>
          <w:numId w:val="3"/>
        </w:numPr>
        <w:spacing w:before="0" w:after="200" w:line="240"/>
        <w:ind w:right="0" w:left="720" w:hanging="36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稍等片刻后刷新页面</w:t>
      </w:r>
    </w:p>
    <w:p>
      <w:pPr>
        <w:numPr>
          <w:ilvl w:val="0"/>
          <w:numId w:val="3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重启AI助理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00">
          <v:rect xmlns:o="urn:schemas-microsoft-com:office:office" xmlns:v="urn:schemas-microsoft-com:vml" id="rectole0000000008" style="width:432.000000pt;height:270.0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3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5.bin" Id="docRId11" Type="http://schemas.openxmlformats.org/officeDocument/2006/relationships/oleObject" /><Relationship Target="embeddings/oleObject7.bin" Id="docRId15" Type="http://schemas.openxmlformats.org/officeDocument/2006/relationships/oleObject" /><Relationship Target="numbering.xml" Id="docRId19" Type="http://schemas.openxmlformats.org/officeDocument/2006/relationships/numbering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www.docker.com/get-started/" Id="docRId0" Type="http://schemas.openxmlformats.org/officeDocument/2006/relationships/hyperlink" /><Relationship Target="media/image5.wmf" Id="docRId12" Type="http://schemas.openxmlformats.org/officeDocument/2006/relationships/image" /><Relationship Target="media/image7.wmf" Id="docRId16" Type="http://schemas.openxmlformats.org/officeDocument/2006/relationships/image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styles.xml" Id="docRId20" Type="http://schemas.openxmlformats.org/officeDocument/2006/relationships/styles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="media/image0.wmf" Id="docRId2" Type="http://schemas.openxmlformats.org/officeDocument/2006/relationships/image" /></Relationships>
</file>