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4FC" w:rsidRDefault="000C04FC" w:rsidP="000C04FC">
      <w:pPr>
        <w:ind w:firstLine="480"/>
        <w:rPr>
          <w:rFonts w:hint="eastAsia"/>
        </w:rPr>
      </w:pPr>
      <w:r>
        <w:rPr>
          <w:rFonts w:hint="eastAsia"/>
        </w:rPr>
        <w:t>由圖表可看出，在所有冬天飛行的航班中，龍日到台北的來回飛機空</w:t>
      </w:r>
      <w:r>
        <w:rPr>
          <w:rFonts w:hint="eastAsia"/>
        </w:rPr>
        <w:t>位比率為</w:t>
      </w:r>
      <w:r>
        <w:rPr>
          <w:rFonts w:hint="eastAsia"/>
        </w:rPr>
        <w:t>0.434196332</w:t>
      </w:r>
      <w:r>
        <w:rPr>
          <w:rFonts w:hint="eastAsia"/>
        </w:rPr>
        <w:t>，</w:t>
      </w:r>
      <w:r>
        <w:rPr>
          <w:rFonts w:hint="eastAsia"/>
        </w:rPr>
        <w:t>其次是高雄來回名古屋</w:t>
      </w:r>
      <w:r>
        <w:rPr>
          <w:rFonts w:hint="eastAsia"/>
        </w:rPr>
        <w:t>0.415217391</w:t>
      </w:r>
      <w:r>
        <w:rPr>
          <w:rFonts w:hint="eastAsia"/>
        </w:rPr>
        <w:t>、台北來回名古屋</w:t>
      </w:r>
      <w:r>
        <w:rPr>
          <w:rFonts w:hint="eastAsia"/>
        </w:rPr>
        <w:t>0.34221365</w:t>
      </w:r>
      <w:r>
        <w:rPr>
          <w:rFonts w:hint="eastAsia"/>
        </w:rPr>
        <w:t>和台北來回米蘭</w:t>
      </w:r>
      <w:r>
        <w:rPr>
          <w:rFonts w:hint="eastAsia"/>
        </w:rPr>
        <w:t>0.316674038</w:t>
      </w:r>
      <w:r>
        <w:rPr>
          <w:rFonts w:hint="eastAsia"/>
        </w:rPr>
        <w:t>。</w:t>
      </w:r>
    </w:p>
    <w:p w:rsidR="000C04FC" w:rsidRDefault="000C04FC">
      <w:pPr>
        <w:rPr>
          <w:rFonts w:hint="eastAsia"/>
        </w:rPr>
      </w:pPr>
      <w:r>
        <w:rPr>
          <w:noProof/>
        </w:rPr>
        <w:drawing>
          <wp:inline distT="0" distB="0" distL="0" distR="0" wp14:anchorId="355F31E9" wp14:editId="200A76F6">
            <wp:extent cx="5274310" cy="3433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4FC" w:rsidRPr="000C04FC" w:rsidRDefault="000C04FC">
      <w:pPr>
        <w:rPr>
          <w:rFonts w:hint="eastAsia"/>
        </w:rPr>
      </w:pPr>
      <w:r>
        <w:rPr>
          <w:rFonts w:hint="eastAsia"/>
        </w:rPr>
        <w:t>由圖表可看出，在所有</w:t>
      </w:r>
      <w:r>
        <w:rPr>
          <w:rFonts w:hint="eastAsia"/>
        </w:rPr>
        <w:t>夏天</w:t>
      </w:r>
      <w:r>
        <w:rPr>
          <w:rFonts w:hint="eastAsia"/>
        </w:rPr>
        <w:t>飛行的航班中</w:t>
      </w:r>
      <w:r>
        <w:rPr>
          <w:rFonts w:hint="eastAsia"/>
        </w:rPr>
        <w:t>，</w:t>
      </w:r>
      <w:r w:rsidRPr="000C04FC">
        <w:rPr>
          <w:rFonts w:hint="eastAsia"/>
        </w:rPr>
        <w:t>諾</w:t>
      </w:r>
      <w:proofErr w:type="gramStart"/>
      <w:r w:rsidRPr="000C04FC">
        <w:rPr>
          <w:rFonts w:hint="eastAsia"/>
        </w:rPr>
        <w:t>曼·峰田聖</w:t>
      </w:r>
      <w:proofErr w:type="gramEnd"/>
      <w:r w:rsidRPr="000C04FC">
        <w:rPr>
          <w:rFonts w:hint="eastAsia"/>
        </w:rPr>
        <w:t>荷西</w:t>
      </w:r>
      <w:r>
        <w:rPr>
          <w:rFonts w:hint="eastAsia"/>
        </w:rPr>
        <w:t>來回台北的班機空機比率為</w:t>
      </w:r>
      <w:r>
        <w:rPr>
          <w:rFonts w:hint="eastAsia"/>
        </w:rPr>
        <w:t>0.254094209</w:t>
      </w:r>
      <w:r>
        <w:rPr>
          <w:rFonts w:hint="eastAsia"/>
        </w:rPr>
        <w:t>，其次為名古屋來回高雄</w:t>
      </w:r>
      <w:r>
        <w:rPr>
          <w:rFonts w:hint="eastAsia"/>
        </w:rPr>
        <w:t>0.219492219</w:t>
      </w:r>
      <w:r w:rsidRPr="000C04FC">
        <w:rPr>
          <w:rFonts w:hint="eastAsia"/>
        </w:rPr>
        <w:t>喬治</w:t>
      </w:r>
      <w:proofErr w:type="gramStart"/>
      <w:r w:rsidRPr="000C04FC">
        <w:rPr>
          <w:rFonts w:hint="eastAsia"/>
        </w:rPr>
        <w:t>·</w:t>
      </w:r>
      <w:proofErr w:type="gramEnd"/>
      <w:r w:rsidRPr="000C04FC">
        <w:rPr>
          <w:rFonts w:hint="eastAsia"/>
        </w:rPr>
        <w:t>布希</w:t>
      </w:r>
      <w:r>
        <w:rPr>
          <w:rFonts w:hint="eastAsia"/>
        </w:rPr>
        <w:t>來回台北</w:t>
      </w:r>
      <w:r>
        <w:rPr>
          <w:rFonts w:hint="eastAsia"/>
        </w:rPr>
        <w:t>0.23447205</w:t>
      </w:r>
      <w:bookmarkStart w:id="0" w:name="_GoBack"/>
      <w:bookmarkEnd w:id="0"/>
    </w:p>
    <w:p w:rsidR="000C04FC" w:rsidRDefault="000C04FC">
      <w:r>
        <w:rPr>
          <w:noProof/>
        </w:rPr>
        <w:drawing>
          <wp:inline distT="0" distB="0" distL="0" distR="0" wp14:anchorId="47A35D42" wp14:editId="613D9606">
            <wp:extent cx="5274310" cy="339598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4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4FC"/>
    <w:rsid w:val="00000EE6"/>
    <w:rsid w:val="000C04FC"/>
    <w:rsid w:val="00110D9E"/>
    <w:rsid w:val="0034763E"/>
    <w:rsid w:val="00A738EB"/>
    <w:rsid w:val="00D5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4F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04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C04F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4F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04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C04F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1</cp:revision>
  <dcterms:created xsi:type="dcterms:W3CDTF">2019-10-13T16:24:00Z</dcterms:created>
  <dcterms:modified xsi:type="dcterms:W3CDTF">2019-10-13T16:36:00Z</dcterms:modified>
</cp:coreProperties>
</file>