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0671" w:rsidRDefault="00600671" w:rsidP="00600671"/>
    <w:p w:rsidR="00600671" w:rsidRDefault="00600671" w:rsidP="00600671"/>
    <w:p w:rsidR="00600671" w:rsidRDefault="00600671" w:rsidP="00600671"/>
    <w:p w:rsidR="00600671" w:rsidRDefault="00600671" w:rsidP="00600671"/>
    <w:p w:rsidR="00600671" w:rsidRDefault="00600671" w:rsidP="00600671"/>
    <w:p w:rsidR="00600671" w:rsidRPr="00600671" w:rsidRDefault="00600671" w:rsidP="00600671">
      <w:pPr>
        <w:jc w:val="center"/>
        <w:rPr>
          <w:rFonts w:ascii="黑体" w:eastAsia="黑体" w:hAnsi="黑体"/>
          <w:b/>
          <w:sz w:val="44"/>
          <w:szCs w:val="44"/>
        </w:rPr>
      </w:pPr>
      <w:r w:rsidRPr="00600671">
        <w:rPr>
          <w:rFonts w:ascii="黑体" w:eastAsia="黑体" w:hAnsi="黑体"/>
          <w:b/>
          <w:sz w:val="44"/>
          <w:szCs w:val="44"/>
        </w:rPr>
        <w:t>《论美国的民主》读书报告</w:t>
      </w:r>
    </w:p>
    <w:p w:rsidR="00600671" w:rsidRDefault="00600671" w:rsidP="00600671">
      <w:pPr>
        <w:jc w:val="center"/>
        <w:rPr>
          <w:sz w:val="44"/>
          <w:szCs w:val="44"/>
        </w:rPr>
      </w:pPr>
    </w:p>
    <w:p w:rsidR="00600671" w:rsidRDefault="00600671" w:rsidP="00600671">
      <w:pPr>
        <w:jc w:val="center"/>
        <w:rPr>
          <w:sz w:val="44"/>
          <w:szCs w:val="44"/>
        </w:rPr>
      </w:pPr>
    </w:p>
    <w:p w:rsidR="00600671" w:rsidRDefault="00600671" w:rsidP="00600671">
      <w:pPr>
        <w:jc w:val="center"/>
        <w:rPr>
          <w:sz w:val="44"/>
          <w:szCs w:val="44"/>
        </w:rPr>
      </w:pPr>
    </w:p>
    <w:p w:rsidR="00600671" w:rsidRDefault="00600671" w:rsidP="00600671">
      <w:pPr>
        <w:jc w:val="center"/>
        <w:rPr>
          <w:sz w:val="44"/>
          <w:szCs w:val="44"/>
        </w:rPr>
      </w:pPr>
    </w:p>
    <w:p w:rsidR="00600671" w:rsidRDefault="00600671" w:rsidP="00600671">
      <w:pPr>
        <w:jc w:val="center"/>
        <w:rPr>
          <w:sz w:val="44"/>
          <w:szCs w:val="44"/>
        </w:rPr>
      </w:pPr>
    </w:p>
    <w:p w:rsidR="00600671" w:rsidRDefault="00600671" w:rsidP="00600671">
      <w:pPr>
        <w:jc w:val="center"/>
        <w:rPr>
          <w:sz w:val="44"/>
          <w:szCs w:val="44"/>
        </w:rPr>
      </w:pPr>
    </w:p>
    <w:p w:rsidR="00600671" w:rsidRDefault="00600671" w:rsidP="00600671">
      <w:pPr>
        <w:jc w:val="center"/>
        <w:rPr>
          <w:sz w:val="44"/>
          <w:szCs w:val="44"/>
        </w:rPr>
      </w:pPr>
    </w:p>
    <w:p w:rsidR="00600671" w:rsidRDefault="00600671" w:rsidP="00600671">
      <w:pPr>
        <w:jc w:val="center"/>
        <w:rPr>
          <w:sz w:val="44"/>
          <w:szCs w:val="44"/>
        </w:rPr>
      </w:pPr>
    </w:p>
    <w:p w:rsidR="00600671" w:rsidRPr="00600671" w:rsidRDefault="00600671" w:rsidP="00600671">
      <w:pPr>
        <w:jc w:val="center"/>
        <w:rPr>
          <w:rFonts w:asciiTheme="minorEastAsia" w:hAnsiTheme="minorEastAsia"/>
          <w:sz w:val="32"/>
          <w:szCs w:val="32"/>
        </w:rPr>
      </w:pPr>
      <w:r w:rsidRPr="00600671">
        <w:rPr>
          <w:rFonts w:asciiTheme="minorEastAsia" w:hAnsiTheme="minorEastAsia"/>
          <w:sz w:val="32"/>
          <w:szCs w:val="32"/>
        </w:rPr>
        <w:t>姓名：秦光辉</w:t>
      </w:r>
    </w:p>
    <w:p w:rsidR="00600671" w:rsidRPr="00600671" w:rsidRDefault="00600671" w:rsidP="00600671">
      <w:pPr>
        <w:jc w:val="center"/>
        <w:rPr>
          <w:sz w:val="44"/>
          <w:szCs w:val="44"/>
        </w:rPr>
      </w:pPr>
      <w:r w:rsidRPr="00600671">
        <w:rPr>
          <w:rFonts w:asciiTheme="minorEastAsia" w:hAnsiTheme="minorEastAsia"/>
          <w:sz w:val="32"/>
          <w:szCs w:val="32"/>
        </w:rPr>
        <w:t>学号：1500011398</w:t>
      </w:r>
      <w:r w:rsidRPr="00600671">
        <w:rPr>
          <w:sz w:val="44"/>
          <w:szCs w:val="44"/>
        </w:rPr>
        <w:br w:type="page"/>
      </w:r>
    </w:p>
    <w:sdt>
      <w:sdtPr>
        <w:rPr>
          <w:sz w:val="2"/>
        </w:rPr>
        <w:id w:val="-618764054"/>
        <w:docPartObj>
          <w:docPartGallery w:val="Cover Pages"/>
          <w:docPartUnique/>
        </w:docPartObj>
      </w:sdtPr>
      <w:sdtEndPr>
        <w:rPr>
          <w:sz w:val="22"/>
        </w:rPr>
      </w:sdtEndPr>
      <w:sdtContent>
        <w:p w:rsidR="00600671" w:rsidRDefault="00600671" w:rsidP="00600671">
          <w:r>
            <w:rPr>
              <w:sz w:val="2"/>
            </w:rPr>
            <w:t>、</w:t>
          </w:r>
        </w:p>
      </w:sdtContent>
    </w:sdt>
    <w:p w:rsidR="00600671" w:rsidRDefault="00600671" w:rsidP="00600671">
      <w:pPr>
        <w:pStyle w:val="Title"/>
        <w:jc w:val="center"/>
        <w:rPr>
          <w:b/>
          <w:sz w:val="44"/>
          <w:szCs w:val="44"/>
        </w:rPr>
      </w:pPr>
      <w:r w:rsidRPr="002B378D">
        <w:rPr>
          <w:b/>
          <w:sz w:val="44"/>
          <w:szCs w:val="44"/>
        </w:rPr>
        <w:t>《论美国的民主》读书报告</w:t>
      </w:r>
    </w:p>
    <w:p w:rsidR="002B378D" w:rsidRPr="002B378D" w:rsidRDefault="002B378D" w:rsidP="002B378D"/>
    <w:p w:rsidR="00600671" w:rsidRDefault="00600671" w:rsidP="00600671"/>
    <w:p w:rsidR="00600671" w:rsidRPr="00D15120" w:rsidRDefault="00600671" w:rsidP="00600671">
      <w:pPr>
        <w:rPr>
          <w:b/>
          <w:sz w:val="28"/>
          <w:szCs w:val="28"/>
        </w:rPr>
      </w:pPr>
      <w:r w:rsidRPr="00D15120">
        <w:rPr>
          <w:b/>
          <w:sz w:val="28"/>
          <w:szCs w:val="28"/>
        </w:rPr>
        <w:t>一、引言</w:t>
      </w:r>
    </w:p>
    <w:p w:rsidR="00600671" w:rsidRPr="001E3E6C" w:rsidRDefault="00600671" w:rsidP="00600671">
      <w:pPr>
        <w:rPr>
          <w:sz w:val="24"/>
          <w:szCs w:val="24"/>
        </w:rPr>
      </w:pPr>
      <w:r w:rsidRPr="001E3E6C">
        <w:rPr>
          <w:b/>
          <w:sz w:val="24"/>
          <w:szCs w:val="24"/>
        </w:rPr>
        <w:tab/>
      </w:r>
      <w:r w:rsidRPr="001E3E6C">
        <w:rPr>
          <w:sz w:val="24"/>
          <w:szCs w:val="24"/>
        </w:rPr>
        <w:t>美国是一个年轻的国家，它的历史仅有</w:t>
      </w:r>
      <w:r w:rsidRPr="001E3E6C">
        <w:rPr>
          <w:sz w:val="24"/>
          <w:szCs w:val="24"/>
        </w:rPr>
        <w:t>240</w:t>
      </w:r>
      <w:r w:rsidRPr="001E3E6C">
        <w:rPr>
          <w:sz w:val="24"/>
          <w:szCs w:val="24"/>
        </w:rPr>
        <w:t>多年，但是美国却有着令世界都瞩目的成就。现代的很多政治制度的创新都发源于美国，美国人最为之自豪的不是其经济或者军事实力，而是它优秀的政治</w:t>
      </w:r>
      <w:r w:rsidR="00AD39A0">
        <w:rPr>
          <w:sz w:val="24"/>
          <w:szCs w:val="24"/>
        </w:rPr>
        <w:t>和社会</w:t>
      </w:r>
      <w:r w:rsidRPr="001E3E6C">
        <w:rPr>
          <w:sz w:val="24"/>
          <w:szCs w:val="24"/>
        </w:rPr>
        <w:t>制度</w:t>
      </w:r>
      <w:r w:rsidR="00AD39A0">
        <w:rPr>
          <w:sz w:val="24"/>
          <w:szCs w:val="24"/>
        </w:rPr>
        <w:t>。上百年来，有无数的作品着力去描绘美国</w:t>
      </w:r>
      <w:r w:rsidRPr="001E3E6C">
        <w:rPr>
          <w:sz w:val="24"/>
          <w:szCs w:val="24"/>
        </w:rPr>
        <w:t>，但是这之中最有名的当属托克维尔的《论美国的民主》。</w:t>
      </w:r>
    </w:p>
    <w:p w:rsidR="00600671" w:rsidRPr="001E3E6C" w:rsidRDefault="00600671" w:rsidP="00600671">
      <w:pPr>
        <w:ind w:firstLine="720"/>
        <w:rPr>
          <w:sz w:val="24"/>
          <w:szCs w:val="24"/>
        </w:rPr>
      </w:pPr>
      <w:r w:rsidRPr="001E3E6C">
        <w:rPr>
          <w:sz w:val="24"/>
          <w:szCs w:val="24"/>
        </w:rPr>
        <w:t>《论美国的民主》是</w:t>
      </w:r>
      <w:r w:rsidRPr="001E3E6C">
        <w:rPr>
          <w:sz w:val="24"/>
          <w:szCs w:val="24"/>
        </w:rPr>
        <w:t>19</w:t>
      </w:r>
      <w:r w:rsidRPr="001E3E6C">
        <w:rPr>
          <w:sz w:val="24"/>
          <w:szCs w:val="24"/>
        </w:rPr>
        <w:t>世纪法国政治家、社会学家托克维尔在亲自到美国考察之后写出的一部著作。虽然作者只在美国待了短短</w:t>
      </w:r>
      <w:r w:rsidRPr="001E3E6C">
        <w:rPr>
          <w:sz w:val="24"/>
          <w:szCs w:val="24"/>
        </w:rPr>
        <w:t>9</w:t>
      </w:r>
      <w:r w:rsidRPr="001E3E6C">
        <w:rPr>
          <w:sz w:val="24"/>
          <w:szCs w:val="24"/>
        </w:rPr>
        <w:t>个月，但是作者的这部著作却享誉全球，成为研究美国文化的经典。</w:t>
      </w:r>
    </w:p>
    <w:p w:rsidR="00600671" w:rsidRPr="001E3E6C" w:rsidRDefault="00600671" w:rsidP="00600671">
      <w:pPr>
        <w:ind w:firstLine="720"/>
        <w:rPr>
          <w:sz w:val="24"/>
          <w:szCs w:val="24"/>
        </w:rPr>
      </w:pPr>
      <w:r w:rsidRPr="001E3E6C">
        <w:rPr>
          <w:sz w:val="24"/>
          <w:szCs w:val="24"/>
        </w:rPr>
        <w:t>为了能更深入了解美国的文化，也为</w:t>
      </w:r>
      <w:r w:rsidRPr="001E3E6C">
        <w:rPr>
          <w:rFonts w:hint="eastAsia"/>
          <w:sz w:val="24"/>
          <w:szCs w:val="24"/>
        </w:rPr>
        <w:t>了近距离接触这本经典之作，我选读了《论美国的民主》这本书。</w:t>
      </w:r>
    </w:p>
    <w:p w:rsidR="00600671" w:rsidRPr="001E3E6C" w:rsidRDefault="00600671" w:rsidP="00600671">
      <w:pPr>
        <w:ind w:firstLine="720"/>
        <w:rPr>
          <w:sz w:val="24"/>
          <w:szCs w:val="24"/>
        </w:rPr>
      </w:pPr>
    </w:p>
    <w:p w:rsidR="00600671" w:rsidRPr="00D15120" w:rsidRDefault="00600671" w:rsidP="00600671">
      <w:pPr>
        <w:rPr>
          <w:b/>
          <w:sz w:val="28"/>
          <w:szCs w:val="28"/>
        </w:rPr>
      </w:pPr>
      <w:r w:rsidRPr="00D15120">
        <w:rPr>
          <w:b/>
          <w:sz w:val="28"/>
          <w:szCs w:val="28"/>
        </w:rPr>
        <w:t>二、作品梗概和作者观点摘要</w:t>
      </w:r>
    </w:p>
    <w:p w:rsidR="00600671" w:rsidRPr="001E3E6C" w:rsidRDefault="00600671" w:rsidP="00600671">
      <w:pPr>
        <w:rPr>
          <w:sz w:val="24"/>
          <w:szCs w:val="24"/>
        </w:rPr>
      </w:pPr>
      <w:r w:rsidRPr="001E3E6C">
        <w:rPr>
          <w:b/>
          <w:sz w:val="24"/>
          <w:szCs w:val="24"/>
        </w:rPr>
        <w:tab/>
      </w:r>
      <w:r w:rsidRPr="001E3E6C">
        <w:rPr>
          <w:sz w:val="24"/>
          <w:szCs w:val="24"/>
        </w:rPr>
        <w:t>《论美国的民主》全书的线索是美国社会的平等、民主思想，分为上下两卷。上卷主要介绍作者对美国政治的理解，下卷主要介绍作者自己的政治哲学、政治社会学思想。</w:t>
      </w:r>
    </w:p>
    <w:p w:rsidR="00600671" w:rsidRPr="001E3E6C" w:rsidRDefault="00600671" w:rsidP="00600671">
      <w:pPr>
        <w:rPr>
          <w:sz w:val="24"/>
          <w:szCs w:val="24"/>
        </w:rPr>
      </w:pPr>
      <w:r w:rsidRPr="001E3E6C">
        <w:rPr>
          <w:sz w:val="24"/>
          <w:szCs w:val="24"/>
        </w:rPr>
        <w:tab/>
      </w:r>
      <w:r w:rsidRPr="001E3E6C">
        <w:rPr>
          <w:sz w:val="24"/>
          <w:szCs w:val="24"/>
        </w:rPr>
        <w:t>在上卷中，</w:t>
      </w:r>
      <w:r w:rsidRPr="001E3E6C">
        <w:rPr>
          <w:rFonts w:hint="eastAsia"/>
          <w:sz w:val="24"/>
          <w:szCs w:val="24"/>
        </w:rPr>
        <w:t>作为一个初来美国的人，作者首先介绍了美国的外貌、地理位置，又介绍了美国的土著居民——印第安人。作者认为，美国迄今为止所有的特点，都能从美国的起源中找到。美国人从英格兰移民到美洲之后，</w:t>
      </w:r>
      <w:r w:rsidR="00AD39A0">
        <w:rPr>
          <w:rFonts w:hint="eastAsia"/>
          <w:sz w:val="24"/>
          <w:szCs w:val="24"/>
        </w:rPr>
        <w:t>由于平分遗产的出现，美国很难形成大地主和大贵族，所以美国</w:t>
      </w:r>
      <w:r w:rsidRPr="001E3E6C">
        <w:rPr>
          <w:rFonts w:hint="eastAsia"/>
          <w:sz w:val="24"/>
          <w:szCs w:val="24"/>
        </w:rPr>
        <w:t>形成一种独特的景象，即人与人之间的差距都被抹平了，社会里人与人之间都是平等的。</w:t>
      </w:r>
    </w:p>
    <w:p w:rsidR="00600671" w:rsidRPr="001E3E6C" w:rsidRDefault="00600671" w:rsidP="00600671">
      <w:pPr>
        <w:ind w:firstLine="720"/>
        <w:rPr>
          <w:sz w:val="24"/>
          <w:szCs w:val="24"/>
        </w:rPr>
      </w:pPr>
      <w:r w:rsidRPr="001E3E6C">
        <w:rPr>
          <w:rFonts w:hint="eastAsia"/>
          <w:sz w:val="24"/>
          <w:szCs w:val="24"/>
        </w:rPr>
        <w:t>在欧洲的许多国家，政治生活都起源于社会的上层；但是在美洲，政治生活起源于乡镇，自下而上的形成了联邦。乡镇是自由人民的力量所在，它最难实现，但是又最容易被国家控制。美国独特的起源使得它形成了独特的，以乡镇为形成单位的社会形式。乡镇把它的官员租给了政府，除非乡镇的行为侵害了国家的权益，否则政府无权干涉乡镇的行为。而对于一般的政府官员而言，任期未到不得罢免，没有等级制度，也不存在行政集权。行政权的分散也是美国平等的一种表现。</w:t>
      </w:r>
    </w:p>
    <w:p w:rsidR="00600671" w:rsidRPr="001E3E6C" w:rsidRDefault="00600671" w:rsidP="00600671">
      <w:pPr>
        <w:rPr>
          <w:sz w:val="24"/>
          <w:szCs w:val="24"/>
        </w:rPr>
      </w:pPr>
      <w:r w:rsidRPr="001E3E6C">
        <w:rPr>
          <w:sz w:val="24"/>
          <w:szCs w:val="24"/>
        </w:rPr>
        <w:tab/>
      </w:r>
      <w:r w:rsidRPr="001E3E6C">
        <w:rPr>
          <w:sz w:val="24"/>
          <w:szCs w:val="24"/>
        </w:rPr>
        <w:t>美国的司法制度也非常特殊。法官有权在判决的时候认定法律违宪而拒绝执行，每个人都可以弹劾法律。而宪法也并不是一成不变的，美国人宁愿经常修改宪法，使之符合人民的意愿。允许私人控告公职人员，而政治法院只负责剥夺官员的公职，其余由普通法院处理。美国虽然有联邦制，但是联邦只是一个理想</w:t>
      </w:r>
      <w:r w:rsidR="00AD39A0">
        <w:rPr>
          <w:sz w:val="24"/>
          <w:szCs w:val="24"/>
        </w:rPr>
        <w:t>的</w:t>
      </w:r>
      <w:r w:rsidRPr="001E3E6C">
        <w:rPr>
          <w:sz w:val="24"/>
          <w:szCs w:val="24"/>
        </w:rPr>
        <w:t>国</w:t>
      </w:r>
      <w:r w:rsidR="00AD39A0">
        <w:rPr>
          <w:sz w:val="24"/>
          <w:szCs w:val="24"/>
        </w:rPr>
        <w:t>家</w:t>
      </w:r>
      <w:r w:rsidRPr="001E3E6C">
        <w:rPr>
          <w:sz w:val="24"/>
          <w:szCs w:val="24"/>
        </w:rPr>
        <w:t>，相对软弱。</w:t>
      </w:r>
    </w:p>
    <w:p w:rsidR="00600671" w:rsidRPr="001E3E6C" w:rsidRDefault="00600671" w:rsidP="00600671">
      <w:pPr>
        <w:rPr>
          <w:sz w:val="24"/>
          <w:szCs w:val="24"/>
        </w:rPr>
      </w:pPr>
      <w:r w:rsidRPr="001E3E6C">
        <w:rPr>
          <w:sz w:val="24"/>
          <w:szCs w:val="24"/>
        </w:rPr>
        <w:lastRenderedPageBreak/>
        <w:tab/>
      </w:r>
      <w:r w:rsidRPr="001E3E6C">
        <w:rPr>
          <w:sz w:val="24"/>
          <w:szCs w:val="24"/>
        </w:rPr>
        <w:t>在美国，人民的权力大于法律的权力。人民选出他的代表，而且每年改选一次，以保证代表完全受制于人民。真正的指导权力在人民手中。作者还详细介绍了美国的各个政党，政党之间主见不同，而且形同敌国。法律赋予了人民许许多多的权利。美国人民享有出版的自由，但是美国的报刊影响力却非常小，因为报刊的力量非常分散。美国人民有结社的自由，但是美国政治社团的宗旨是温和的。美国人民不憎恨高层阶级，但是</w:t>
      </w:r>
      <w:r w:rsidR="00AD39A0">
        <w:rPr>
          <w:sz w:val="24"/>
          <w:szCs w:val="24"/>
        </w:rPr>
        <w:t>也</w:t>
      </w:r>
      <w:r w:rsidRPr="001E3E6C">
        <w:rPr>
          <w:sz w:val="24"/>
          <w:szCs w:val="24"/>
        </w:rPr>
        <w:t>并不欢迎，很多有名的人都不出任公职，但出任公职的人都非常简朴。</w:t>
      </w:r>
    </w:p>
    <w:p w:rsidR="00600671" w:rsidRPr="001E3E6C" w:rsidRDefault="00600671" w:rsidP="00600671">
      <w:pPr>
        <w:rPr>
          <w:sz w:val="24"/>
          <w:szCs w:val="24"/>
        </w:rPr>
      </w:pPr>
      <w:r w:rsidRPr="001E3E6C">
        <w:rPr>
          <w:sz w:val="24"/>
          <w:szCs w:val="24"/>
        </w:rPr>
        <w:tab/>
      </w:r>
      <w:r w:rsidRPr="001E3E6C">
        <w:rPr>
          <w:sz w:val="24"/>
          <w:szCs w:val="24"/>
        </w:rPr>
        <w:t>多数人的政权虽然可以确保民主的实行，但是却会不可避免的出现多数的暴政。然而美国却并没有采取预防措施，这是非常危险的。多数人的思想在美国产生了很多影响。多数在思想周围筑起一道高墙，人们只能在围墙内思考。这一方面有助于自由的出现，另一方面会将其困住，让其无法改变。</w:t>
      </w:r>
    </w:p>
    <w:p w:rsidR="00600671" w:rsidRPr="001E3E6C" w:rsidRDefault="00600671" w:rsidP="00600671">
      <w:pPr>
        <w:rPr>
          <w:sz w:val="24"/>
          <w:szCs w:val="24"/>
        </w:rPr>
      </w:pPr>
      <w:r w:rsidRPr="001E3E6C">
        <w:rPr>
          <w:sz w:val="24"/>
          <w:szCs w:val="24"/>
        </w:rPr>
        <w:tab/>
      </w:r>
      <w:r w:rsidRPr="001E3E6C">
        <w:rPr>
          <w:sz w:val="24"/>
          <w:szCs w:val="24"/>
        </w:rPr>
        <w:t>在下卷中，作者表达了自己很多的政治和社会学见解。美国人的思想很有特点，他们非常不注重哲学，但是大家在生活中却有着自己的哲学方法。人与人之间的平等使得人们不再崇拜权威，只顾当下的享受，丧失了深邃的思考。美国很少有大思想家和优秀的作品，人们更多愿意阅读一些低质量的阅读物。美国人更愿意做科学的应用研究部分，不愿意研究其理论。这样的思潮使得美国有了很多平凡的作品，却很少出现杰作。</w:t>
      </w:r>
    </w:p>
    <w:p w:rsidR="00600671" w:rsidRPr="001E3E6C" w:rsidRDefault="00600671" w:rsidP="00600671">
      <w:pPr>
        <w:rPr>
          <w:sz w:val="24"/>
          <w:szCs w:val="24"/>
        </w:rPr>
      </w:pPr>
      <w:r w:rsidRPr="001E3E6C">
        <w:rPr>
          <w:sz w:val="24"/>
          <w:szCs w:val="24"/>
        </w:rPr>
        <w:tab/>
      </w:r>
      <w:r w:rsidRPr="001E3E6C">
        <w:rPr>
          <w:rFonts w:hint="eastAsia"/>
          <w:sz w:val="24"/>
          <w:szCs w:val="24"/>
        </w:rPr>
        <w:t>作者认为，随着人与人身份更加平等，个人主义的思想开始变得愈加强烈。</w:t>
      </w:r>
      <w:r w:rsidRPr="001E3E6C">
        <w:rPr>
          <w:sz w:val="24"/>
          <w:szCs w:val="24"/>
        </w:rPr>
        <w:t>但是美国人用自由抵制了平等造成的个人主义。他们认为只有使国内的各个构成部分享有自己的独立政治生活权利，人们才会相互信赖。为了防止由于身份平等而可能造成的暴政，美国人非常热心于组织社团，有形形色色的报刊杂志。而在个人主义的影响下，美国人醉心于享乐，但是在宗教信仰的影响下，美国人又将享受从物质转移到了心灵上。</w:t>
      </w:r>
    </w:p>
    <w:p w:rsidR="00600671" w:rsidRPr="001E3E6C" w:rsidRDefault="00600671" w:rsidP="00600671">
      <w:pPr>
        <w:rPr>
          <w:sz w:val="24"/>
          <w:szCs w:val="24"/>
        </w:rPr>
      </w:pPr>
      <w:r w:rsidRPr="001E3E6C">
        <w:rPr>
          <w:sz w:val="24"/>
          <w:szCs w:val="24"/>
        </w:rPr>
        <w:tab/>
      </w:r>
      <w:r w:rsidRPr="001E3E6C">
        <w:rPr>
          <w:sz w:val="24"/>
          <w:szCs w:val="24"/>
        </w:rPr>
        <w:t>平等造成的另一个现象是，人与人之间变得更加温和，人们更加愿意去相互援助。这不仅体现在人与人的相互援助上，而且体现在美国人的主仆关系、工资、家庭等等方面。这种平等和民主的思想使得美国人严谨，但是又轻率而有轻浮的自尊心。他们有进取之心，却没有鸿鹄之志。另一方面这也使得美国大规模的革命越来越少。</w:t>
      </w:r>
    </w:p>
    <w:p w:rsidR="00600671" w:rsidRPr="001E3E6C" w:rsidRDefault="00600671" w:rsidP="00600671">
      <w:pPr>
        <w:rPr>
          <w:sz w:val="24"/>
          <w:szCs w:val="24"/>
        </w:rPr>
      </w:pPr>
      <w:r w:rsidRPr="001E3E6C">
        <w:rPr>
          <w:sz w:val="24"/>
          <w:szCs w:val="24"/>
        </w:rPr>
        <w:tab/>
      </w:r>
      <w:r w:rsidRPr="001E3E6C">
        <w:rPr>
          <w:sz w:val="24"/>
          <w:szCs w:val="24"/>
        </w:rPr>
        <w:t>上述种种，都是作者在美国考察期间的所见所闻所感。作者无比强大的洞察能力和总结能力让我受益颇深，同时也产生了许多感想。</w:t>
      </w:r>
    </w:p>
    <w:p w:rsidR="00600671" w:rsidRPr="001E3E6C" w:rsidRDefault="00600671" w:rsidP="00600671">
      <w:pPr>
        <w:rPr>
          <w:sz w:val="24"/>
          <w:szCs w:val="24"/>
        </w:rPr>
      </w:pPr>
    </w:p>
    <w:p w:rsidR="00600671" w:rsidRPr="00D15120" w:rsidRDefault="00600671" w:rsidP="00600671">
      <w:pPr>
        <w:rPr>
          <w:b/>
          <w:sz w:val="28"/>
          <w:szCs w:val="28"/>
        </w:rPr>
      </w:pPr>
      <w:r w:rsidRPr="00D15120">
        <w:rPr>
          <w:b/>
          <w:sz w:val="28"/>
          <w:szCs w:val="28"/>
        </w:rPr>
        <w:t>三、评论</w:t>
      </w:r>
    </w:p>
    <w:p w:rsidR="001E3E6C" w:rsidRDefault="00600671" w:rsidP="00600671">
      <w:pPr>
        <w:rPr>
          <w:sz w:val="24"/>
          <w:szCs w:val="24"/>
        </w:rPr>
      </w:pPr>
      <w:r w:rsidRPr="001E3E6C">
        <w:rPr>
          <w:b/>
          <w:sz w:val="24"/>
          <w:szCs w:val="24"/>
        </w:rPr>
        <w:tab/>
      </w:r>
      <w:r w:rsidRPr="001E3E6C">
        <w:rPr>
          <w:sz w:val="24"/>
          <w:szCs w:val="24"/>
        </w:rPr>
        <w:t>相比于托克维尔，我对美国的认识显然非常浅薄。我只能站在一个现代人的立场上，对托克维尔的一些观点进行评论。</w:t>
      </w:r>
    </w:p>
    <w:p w:rsidR="001E3E6C" w:rsidRDefault="001E3E6C" w:rsidP="00600671">
      <w:pPr>
        <w:rPr>
          <w:sz w:val="24"/>
          <w:szCs w:val="24"/>
        </w:rPr>
      </w:pPr>
    </w:p>
    <w:p w:rsidR="001E3E6C" w:rsidRDefault="001E3E6C" w:rsidP="00600671">
      <w:pPr>
        <w:rPr>
          <w:sz w:val="24"/>
          <w:szCs w:val="24"/>
        </w:rPr>
      </w:pPr>
    </w:p>
    <w:p w:rsidR="001E3E6C" w:rsidRPr="001E3E6C" w:rsidRDefault="001E3E6C" w:rsidP="00600671">
      <w:pPr>
        <w:rPr>
          <w:sz w:val="24"/>
          <w:szCs w:val="24"/>
        </w:rPr>
      </w:pPr>
    </w:p>
    <w:p w:rsidR="00600671" w:rsidRPr="001E3E6C" w:rsidRDefault="00600671" w:rsidP="00600671">
      <w:pPr>
        <w:rPr>
          <w:b/>
          <w:sz w:val="24"/>
          <w:szCs w:val="24"/>
        </w:rPr>
      </w:pPr>
      <w:r w:rsidRPr="001E3E6C">
        <w:rPr>
          <w:b/>
          <w:sz w:val="24"/>
          <w:szCs w:val="24"/>
        </w:rPr>
        <w:lastRenderedPageBreak/>
        <w:t>1</w:t>
      </w:r>
      <w:r w:rsidR="008F4DA8">
        <w:rPr>
          <w:b/>
          <w:sz w:val="24"/>
          <w:szCs w:val="24"/>
        </w:rPr>
        <w:t>、对美国宪法的权力</w:t>
      </w:r>
      <w:r w:rsidRPr="001E3E6C">
        <w:rPr>
          <w:b/>
          <w:sz w:val="24"/>
          <w:szCs w:val="24"/>
        </w:rPr>
        <w:t>讨论</w:t>
      </w:r>
    </w:p>
    <w:p w:rsidR="00600671" w:rsidRPr="001E3E6C" w:rsidRDefault="00600671" w:rsidP="00600671">
      <w:pPr>
        <w:rPr>
          <w:sz w:val="24"/>
          <w:szCs w:val="24"/>
        </w:rPr>
      </w:pPr>
      <w:r w:rsidRPr="001E3E6C">
        <w:rPr>
          <w:sz w:val="24"/>
          <w:szCs w:val="24"/>
        </w:rPr>
        <w:tab/>
      </w:r>
      <w:r w:rsidRPr="001E3E6C">
        <w:rPr>
          <w:sz w:val="24"/>
          <w:szCs w:val="24"/>
        </w:rPr>
        <w:t>作者认为，美国法律体系有一个特征，就是无论你是法官或者平民，你都可以拒绝执行某条法律，前提是你认为这条法律是违宪的。由此可见，美国的宪法在美国的法律体系中享有非常特殊的地位。这种地位有诸多好处，有些法律可能是不正义的，不合理的，和宪法相悖的，所以法官可以判定这些法律违宪而拒绝执行。但是宪法的权威又由什么机制来维持呢？</w:t>
      </w:r>
    </w:p>
    <w:p w:rsidR="00600671" w:rsidRPr="001E3E6C" w:rsidRDefault="00600671" w:rsidP="00600671">
      <w:pPr>
        <w:rPr>
          <w:sz w:val="24"/>
          <w:szCs w:val="24"/>
        </w:rPr>
      </w:pPr>
      <w:r w:rsidRPr="001E3E6C">
        <w:rPr>
          <w:sz w:val="24"/>
          <w:szCs w:val="24"/>
        </w:rPr>
        <w:tab/>
      </w:r>
      <w:r w:rsidRPr="001E3E6C">
        <w:rPr>
          <w:sz w:val="24"/>
          <w:szCs w:val="24"/>
        </w:rPr>
        <w:t>托克维尔认为，在美国，宪法不仅制约着普通的公民，而且制约着立法者，可以说宪法是一切法律之首。法院在服从法律的时候，应该优先服从于宪法。如果一个法官认为某条法律违宪而拒绝援引，那么这天法律就永远地失去了它的公信力。如果这条法律在执行过程中一次一次地收到弹劾，那么这条法律最终会在反复验证下被废除。这种机制使得法官对人的的审判和对法律的审判有机结合起来，不但不会有损于宪法的权威，反而会保证其不会被轻易地攻击。</w:t>
      </w:r>
    </w:p>
    <w:p w:rsidR="00600671" w:rsidRPr="001E3E6C" w:rsidRDefault="00600671" w:rsidP="00600671">
      <w:pPr>
        <w:rPr>
          <w:sz w:val="24"/>
          <w:szCs w:val="24"/>
        </w:rPr>
      </w:pPr>
      <w:r w:rsidRPr="001E3E6C">
        <w:rPr>
          <w:sz w:val="24"/>
          <w:szCs w:val="24"/>
        </w:rPr>
        <w:tab/>
      </w:r>
      <w:r w:rsidRPr="001E3E6C">
        <w:rPr>
          <w:sz w:val="24"/>
          <w:szCs w:val="24"/>
        </w:rPr>
        <w:t>联邦宪法的最终解释权曾经在制宪会议上引起过不小的争议。很多人认为州法院不应该具有宪法的最终解释权，这些法院其实是收到州立法机构影响的，是不公正的。有人认为美国总统和最高法院应该共享对国会法案的修正权，以避免一些</w:t>
      </w:r>
      <w:r w:rsidRPr="001E3E6C">
        <w:rPr>
          <w:rFonts w:hint="eastAsia"/>
          <w:sz w:val="24"/>
          <w:szCs w:val="24"/>
        </w:rPr>
        <w:t>“不正义的、不明智的、有危害性和具有破坏性的”</w:t>
      </w:r>
      <w:r w:rsidR="002B378D" w:rsidRPr="001E3E6C">
        <w:rPr>
          <w:rStyle w:val="FootnoteReference"/>
          <w:sz w:val="24"/>
          <w:szCs w:val="24"/>
        </w:rPr>
        <w:footnoteReference w:id="1"/>
      </w:r>
      <w:r w:rsidRPr="001E3E6C">
        <w:rPr>
          <w:rFonts w:hint="eastAsia"/>
          <w:sz w:val="24"/>
          <w:szCs w:val="24"/>
        </w:rPr>
        <w:t>，但是却不违宪的法律通过。法官相对于总统而言对法律有更系统和准确的认识，他们有义务，也应该有权力“抵制立法机关不合适的观点”</w:t>
      </w:r>
      <w:r w:rsidR="002B378D" w:rsidRPr="001E3E6C">
        <w:rPr>
          <w:rStyle w:val="FootnoteReference"/>
          <w:sz w:val="24"/>
          <w:szCs w:val="24"/>
        </w:rPr>
        <w:footnoteReference w:id="2"/>
      </w:r>
      <w:r w:rsidRPr="001E3E6C">
        <w:rPr>
          <w:rFonts w:hint="eastAsia"/>
          <w:sz w:val="24"/>
          <w:szCs w:val="24"/>
        </w:rPr>
        <w:t>。但是也有很多人反对，因为这样等于让法官拥有了非常大的专断的权力。</w:t>
      </w:r>
    </w:p>
    <w:p w:rsidR="00600671" w:rsidRPr="001E3E6C" w:rsidRDefault="00600671" w:rsidP="00600671">
      <w:pPr>
        <w:rPr>
          <w:sz w:val="24"/>
          <w:szCs w:val="24"/>
        </w:rPr>
      </w:pPr>
      <w:r w:rsidRPr="001E3E6C">
        <w:rPr>
          <w:sz w:val="24"/>
          <w:szCs w:val="24"/>
        </w:rPr>
        <w:tab/>
      </w:r>
      <w:r w:rsidRPr="001E3E6C">
        <w:rPr>
          <w:sz w:val="24"/>
          <w:szCs w:val="24"/>
        </w:rPr>
        <w:t>虽然这项权力有着巨大的争议，但是在后来的宪政中，还是发展起来了最高法院的司法审查权。</w:t>
      </w:r>
      <w:r w:rsidRPr="001E3E6C">
        <w:rPr>
          <w:rFonts w:hint="eastAsia"/>
          <w:sz w:val="24"/>
          <w:szCs w:val="24"/>
        </w:rPr>
        <w:t>司法审查权的平衡作用不仅体现在联邦政府三部门（主要是总统与国会）的关系上，而且还体现在联邦与州的关系上。美国宪法规定了联邦政府和各州政府之间的权力划分，但是随着社会的发展和政府职能的扩大，双方的权力不再是互相平行的，而且经常发生冲突。双方的界限日渐模糊，最高司法不得不经常运用司法审查权对宪法进行解释。</w:t>
      </w:r>
    </w:p>
    <w:p w:rsidR="00600671" w:rsidRPr="001E3E6C" w:rsidRDefault="00600671" w:rsidP="00600671">
      <w:pPr>
        <w:rPr>
          <w:sz w:val="24"/>
          <w:szCs w:val="24"/>
        </w:rPr>
      </w:pPr>
      <w:r w:rsidRPr="001E3E6C">
        <w:rPr>
          <w:sz w:val="24"/>
          <w:szCs w:val="24"/>
        </w:rPr>
        <w:tab/>
      </w:r>
      <w:r w:rsidRPr="001E3E6C">
        <w:rPr>
          <w:sz w:val="24"/>
          <w:szCs w:val="24"/>
        </w:rPr>
        <w:t>在美国的法律生活中，联邦最高法院是美国宪法的权威解释者，但却不是唯一解释者。总统、联邦国会、州议会、联邦下级法院、州法院，甚至一般的群众，都对宪法拥有自己的理解。如此说来，其实美国的宪法只是划定了国家、政府、社会以及一般民众之间的界限，使得这些个体之间拥有一些必要的张力。从这个角度上讲，美国的宪法并不是绝对权威的。纵观美国历史，宪法体制也会有失衡的时候。譬如南北战争中，宪法的权力受到了州政府的反对，最后美国政府不得不诉诸于武力解决。</w:t>
      </w:r>
    </w:p>
    <w:p w:rsidR="00600671" w:rsidRDefault="00600671" w:rsidP="00600671">
      <w:pPr>
        <w:rPr>
          <w:sz w:val="24"/>
          <w:szCs w:val="24"/>
        </w:rPr>
      </w:pPr>
      <w:r w:rsidRPr="001E3E6C">
        <w:rPr>
          <w:sz w:val="24"/>
          <w:szCs w:val="24"/>
        </w:rPr>
        <w:lastRenderedPageBreak/>
        <w:tab/>
      </w:r>
      <w:r w:rsidRPr="001E3E6C">
        <w:rPr>
          <w:sz w:val="24"/>
          <w:szCs w:val="24"/>
        </w:rPr>
        <w:t>托克维尔在成书之时，南北战争尚未爆发。在他的眼中，美国的宪法的弹劾制度是调和民众、政府、法院等个体的绝佳策略。但其实这种看似完美的制度，也是有其无法弥补的缺陷的。</w:t>
      </w:r>
    </w:p>
    <w:p w:rsidR="001E3E6C" w:rsidRPr="001E3E6C" w:rsidRDefault="001E3E6C" w:rsidP="00600671">
      <w:pPr>
        <w:rPr>
          <w:sz w:val="24"/>
          <w:szCs w:val="24"/>
        </w:rPr>
      </w:pPr>
    </w:p>
    <w:p w:rsidR="00600671" w:rsidRPr="001E3E6C" w:rsidRDefault="00600671" w:rsidP="00600671">
      <w:pPr>
        <w:rPr>
          <w:b/>
          <w:sz w:val="24"/>
          <w:szCs w:val="24"/>
        </w:rPr>
      </w:pPr>
      <w:r w:rsidRPr="001E3E6C">
        <w:rPr>
          <w:b/>
          <w:sz w:val="24"/>
          <w:szCs w:val="24"/>
        </w:rPr>
        <w:t>2</w:t>
      </w:r>
      <w:r w:rsidRPr="001E3E6C">
        <w:rPr>
          <w:rFonts w:hint="eastAsia"/>
          <w:b/>
          <w:sz w:val="24"/>
          <w:szCs w:val="24"/>
        </w:rPr>
        <w:t>、关于美国行政集权的讨论</w:t>
      </w:r>
    </w:p>
    <w:p w:rsidR="00600671" w:rsidRPr="001E3E6C" w:rsidRDefault="00600671" w:rsidP="00600671">
      <w:pPr>
        <w:rPr>
          <w:sz w:val="24"/>
          <w:szCs w:val="24"/>
        </w:rPr>
      </w:pPr>
      <w:r w:rsidRPr="001E3E6C">
        <w:rPr>
          <w:sz w:val="24"/>
          <w:szCs w:val="24"/>
        </w:rPr>
        <w:tab/>
      </w:r>
      <w:r w:rsidRPr="001E3E6C">
        <w:rPr>
          <w:sz w:val="24"/>
          <w:szCs w:val="24"/>
        </w:rPr>
        <w:t>托克维尔认为，集权分为两种，第一种是政府集权，一种是行政集权。诸如全国法律的制定或者国与国之间的外交，可以称为政府的权力；而一些地方性的建设问题等，则可以称为行政权力。一个国家不可以没有政府集权，没有国家的集权就没有国家的富强和繁荣。但是一个国家不可以拥有行政集权，行政集权会让公民萎靡不振，消磨公民的公民精神。</w:t>
      </w:r>
    </w:p>
    <w:p w:rsidR="00600671" w:rsidRPr="001E3E6C" w:rsidRDefault="00600671" w:rsidP="00600671">
      <w:pPr>
        <w:ind w:firstLine="720"/>
        <w:rPr>
          <w:sz w:val="24"/>
          <w:szCs w:val="24"/>
        </w:rPr>
      </w:pPr>
      <w:r w:rsidRPr="001E3E6C">
        <w:rPr>
          <w:sz w:val="24"/>
          <w:szCs w:val="24"/>
        </w:rPr>
        <w:t>而美国是一个没有行政集权的国家，也很难找到等级制度的痕迹。美国人几乎把行政从政府中完全独立出来，很多的权利被分配给乡镇、县的官员去办理，或者分配给任期内的官员办理。这样的</w:t>
      </w:r>
      <w:r w:rsidRPr="001E3E6C">
        <w:rPr>
          <w:rFonts w:hint="eastAsia"/>
          <w:sz w:val="24"/>
          <w:szCs w:val="24"/>
        </w:rPr>
        <w:t>做法有很多好处。一个中央政府即使再过强大，也不可能明察秋毫，但是由于权力被高度分散，社会永远充满了向上的动力，充满了创新的活力。这就是行政分权的好处，这就是美国人一直引以为豪的行政分权。</w:t>
      </w:r>
    </w:p>
    <w:p w:rsidR="00600671" w:rsidRPr="001E3E6C" w:rsidRDefault="00600671" w:rsidP="00600671">
      <w:pPr>
        <w:ind w:firstLine="720"/>
        <w:rPr>
          <w:sz w:val="24"/>
          <w:szCs w:val="24"/>
        </w:rPr>
      </w:pPr>
      <w:r w:rsidRPr="001E3E6C">
        <w:rPr>
          <w:sz w:val="24"/>
          <w:szCs w:val="24"/>
        </w:rPr>
        <w:t>但是随着历史的发展，美国的分权制度又怎么样了呢？</w:t>
      </w:r>
    </w:p>
    <w:p w:rsidR="00600671" w:rsidRPr="001E3E6C" w:rsidRDefault="00600671" w:rsidP="00600671">
      <w:pPr>
        <w:ind w:firstLine="720"/>
        <w:rPr>
          <w:sz w:val="24"/>
          <w:szCs w:val="24"/>
        </w:rPr>
      </w:pPr>
      <w:r w:rsidRPr="001E3E6C">
        <w:rPr>
          <w:sz w:val="24"/>
          <w:szCs w:val="24"/>
        </w:rPr>
        <w:t>南北战争是美国建国以后，各党派、政治团体一系列矛盾和斗争的集中爆发。在内战时期，美国政府在权力行使方面意见不一，最后只好交由联邦最高法院来决定总统判断南方各州叛乱的性质。之后国会的权力被放大。为了使联邦可以生存下去，国会可以</w:t>
      </w:r>
      <w:r w:rsidRPr="001E3E6C">
        <w:rPr>
          <w:rFonts w:hint="eastAsia"/>
          <w:sz w:val="24"/>
          <w:szCs w:val="24"/>
        </w:rPr>
        <w:t>“有权通过一切必要的和适当的法律”，在此期间，“国会下令由联邦政府控制全国一切铁路和电讯设施，将其置于联邦军事机构的管理之下”</w:t>
      </w:r>
      <w:r w:rsidR="002B378D" w:rsidRPr="001E3E6C">
        <w:rPr>
          <w:rStyle w:val="FootnoteReference"/>
          <w:sz w:val="24"/>
          <w:szCs w:val="24"/>
        </w:rPr>
        <w:footnoteReference w:id="3"/>
      </w:r>
      <w:r w:rsidRPr="001E3E6C">
        <w:rPr>
          <w:rFonts w:hint="eastAsia"/>
          <w:sz w:val="24"/>
          <w:szCs w:val="24"/>
        </w:rPr>
        <w:t>；国会还通过了没收财产法，宣布给予南方各州的奴隶以自由，并将他们吸收进入联邦军队的后勤系统</w:t>
      </w:r>
      <w:r w:rsidRPr="001E3E6C">
        <w:rPr>
          <w:rFonts w:hint="eastAsia"/>
          <w:sz w:val="24"/>
          <w:szCs w:val="24"/>
        </w:rPr>
        <w:t>,</w:t>
      </w:r>
      <w:r w:rsidRPr="001E3E6C">
        <w:rPr>
          <w:rFonts w:hint="eastAsia"/>
          <w:sz w:val="24"/>
          <w:szCs w:val="24"/>
        </w:rPr>
        <w:t>以改善军事运输条件。</w:t>
      </w:r>
      <w:r w:rsidRPr="001E3E6C">
        <w:rPr>
          <w:rFonts w:hint="eastAsia"/>
          <w:sz w:val="24"/>
          <w:szCs w:val="24"/>
        </w:rPr>
        <w:t xml:space="preserve"> </w:t>
      </w:r>
    </w:p>
    <w:p w:rsidR="00600671" w:rsidRPr="001E3E6C" w:rsidRDefault="00600671" w:rsidP="00600671">
      <w:pPr>
        <w:ind w:firstLine="720"/>
        <w:rPr>
          <w:sz w:val="24"/>
          <w:szCs w:val="24"/>
        </w:rPr>
      </w:pPr>
      <w:r w:rsidRPr="001E3E6C">
        <w:rPr>
          <w:sz w:val="24"/>
          <w:szCs w:val="24"/>
        </w:rPr>
        <w:t>自此之后美国政府的行政集权就被不断放大。在工业化时期，随着社会的进步，人们对政府提出了新的要求，而联邦的行政集权扩张也就获得了更多的条件。总统的权力进一步扩大，政府在社会中起到的作用也越来越大。在战争期间，行政集权快速扩张。第一次世界大战期间，联邦政府必须获得足够的权力，才能使得政府可以使用自己的权力使得战争向有利于美国的方向发展。一战之后，美国做了一些行政权力方面的调整</w:t>
      </w:r>
      <w:r w:rsidR="008F4DA8">
        <w:rPr>
          <w:sz w:val="24"/>
          <w:szCs w:val="24"/>
        </w:rPr>
        <w:t>来削弱行政集权</w:t>
      </w:r>
      <w:r w:rsidRPr="001E3E6C">
        <w:rPr>
          <w:sz w:val="24"/>
          <w:szCs w:val="24"/>
        </w:rPr>
        <w:t>，但是二战前期的经济大萧条令美国元气大伤。罗斯福新政解决了美国的金融危机，但是却也带来了行政权力的改革。两次世界大战结束后，冷战和国内民权运动的高涨，迫使美国做出了很多改变。逐渐成为超级大国的美国，越来越多地参加到了国际事务中，总统的权力得到进一步提高。</w:t>
      </w:r>
    </w:p>
    <w:p w:rsidR="00600671" w:rsidRPr="001E3E6C" w:rsidRDefault="00600671" w:rsidP="00600671">
      <w:pPr>
        <w:ind w:firstLine="720"/>
        <w:rPr>
          <w:sz w:val="24"/>
          <w:szCs w:val="24"/>
        </w:rPr>
      </w:pPr>
      <w:r w:rsidRPr="001E3E6C">
        <w:rPr>
          <w:sz w:val="24"/>
          <w:szCs w:val="24"/>
        </w:rPr>
        <w:lastRenderedPageBreak/>
        <w:t>而从</w:t>
      </w:r>
      <w:r w:rsidRPr="001E3E6C">
        <w:rPr>
          <w:sz w:val="24"/>
          <w:szCs w:val="24"/>
        </w:rPr>
        <w:t>9·11</w:t>
      </w:r>
      <w:r w:rsidRPr="001E3E6C">
        <w:rPr>
          <w:sz w:val="24"/>
          <w:szCs w:val="24"/>
        </w:rPr>
        <w:t>事件到现在，美国政府的权力又进一步地膨胀和加强。借反恐之名，布什政府无视了《国家安全法》，还把矛头指向了国内，对公民自由的限制越来越严重。在反恐的要求下，美国政府还加强了对移民的监控和限制，加强了签证管理。这一系列动作都说明在新世纪，美国的行政集权非但没有减弱，反而</w:t>
      </w:r>
      <w:r w:rsidR="008F4DA8">
        <w:rPr>
          <w:sz w:val="24"/>
          <w:szCs w:val="24"/>
        </w:rPr>
        <w:t>愈演愈烈</w:t>
      </w:r>
      <w:r w:rsidRPr="001E3E6C">
        <w:rPr>
          <w:sz w:val="24"/>
          <w:szCs w:val="24"/>
        </w:rPr>
        <w:t>。</w:t>
      </w:r>
    </w:p>
    <w:p w:rsidR="00600671" w:rsidRDefault="00600671" w:rsidP="00600671">
      <w:pPr>
        <w:ind w:firstLine="720"/>
        <w:rPr>
          <w:sz w:val="24"/>
          <w:szCs w:val="24"/>
        </w:rPr>
      </w:pPr>
      <w:r w:rsidRPr="001E3E6C">
        <w:rPr>
          <w:sz w:val="24"/>
          <w:szCs w:val="24"/>
        </w:rPr>
        <w:t>我们很难去评价美国的行政集权加强究竟是好还是不好。行政集权似乎被看作民主和自由的敌人，但是行政集权自然也有它的优势。随着社会的发展，我们不能再以托克维尔时代的标准去评判现在美国现在的行政制度。但是从棱镜门等事件我们可以看出，美国已经不是，也再也不可能是托克维尔口中那个行政高度分权的美国了。</w:t>
      </w:r>
    </w:p>
    <w:p w:rsidR="001E3E6C" w:rsidRPr="001E3E6C" w:rsidRDefault="001E3E6C" w:rsidP="00600671">
      <w:pPr>
        <w:ind w:firstLine="720"/>
        <w:rPr>
          <w:sz w:val="24"/>
          <w:szCs w:val="24"/>
        </w:rPr>
      </w:pPr>
    </w:p>
    <w:p w:rsidR="00600671" w:rsidRPr="001E3E6C" w:rsidRDefault="00600671" w:rsidP="00600671">
      <w:pPr>
        <w:rPr>
          <w:b/>
          <w:sz w:val="24"/>
          <w:szCs w:val="24"/>
        </w:rPr>
      </w:pPr>
      <w:r w:rsidRPr="001E3E6C">
        <w:rPr>
          <w:b/>
          <w:sz w:val="24"/>
          <w:szCs w:val="24"/>
        </w:rPr>
        <w:t>3</w:t>
      </w:r>
      <w:r w:rsidRPr="001E3E6C">
        <w:rPr>
          <w:b/>
          <w:sz w:val="24"/>
          <w:szCs w:val="24"/>
        </w:rPr>
        <w:t>、关于美国平等和个人主义的讨论</w:t>
      </w:r>
    </w:p>
    <w:p w:rsidR="00600671" w:rsidRPr="001E3E6C" w:rsidRDefault="00600671" w:rsidP="00600671">
      <w:pPr>
        <w:rPr>
          <w:sz w:val="24"/>
          <w:szCs w:val="24"/>
        </w:rPr>
      </w:pPr>
      <w:r w:rsidRPr="001E3E6C">
        <w:rPr>
          <w:sz w:val="24"/>
          <w:szCs w:val="24"/>
        </w:rPr>
        <w:tab/>
      </w:r>
      <w:r w:rsidRPr="001E3E6C">
        <w:rPr>
          <w:sz w:val="24"/>
          <w:szCs w:val="24"/>
        </w:rPr>
        <w:t>托克维尔作为旧大陆的一个贵族，来到一个充满新思想的新大陆，印象最深刻的是这里平等的思想和制度。在托克维尔所处的美国，由于平分遗产制度的出现，财产不再集中于个别人手中，有钱人渐渐被稀释。无知的人很少，而有学识的人又不多，每个人都处于一种中等的水平。此类种种，作者认为，平等是社会发展的必然趋势，而美国则是这种平等的一个典范。</w:t>
      </w:r>
    </w:p>
    <w:p w:rsidR="00600671" w:rsidRPr="001E3E6C" w:rsidRDefault="00600671" w:rsidP="00600671">
      <w:pPr>
        <w:rPr>
          <w:sz w:val="24"/>
          <w:szCs w:val="24"/>
        </w:rPr>
      </w:pPr>
      <w:r w:rsidRPr="001E3E6C">
        <w:rPr>
          <w:sz w:val="24"/>
          <w:szCs w:val="24"/>
        </w:rPr>
        <w:tab/>
      </w:r>
      <w:r w:rsidRPr="001E3E6C">
        <w:rPr>
          <w:sz w:val="24"/>
          <w:szCs w:val="24"/>
        </w:rPr>
        <w:t>平等和民主衍生了个人主义。个人主义是一种自顾自己而心安理得的情感，它使得个人和社会逐渐脱离，同周围的亲朋好友疏远。在作者的时代，作者认为，美国人用自由的制度战胜了个人主义。他认为只要使国内各个构成部分拥有自己的独立政治生活的权利，公民就会增加彼此之间的信赖。全国的政治大事都由一些主要公民来操持，大家都关心一些政治上的小事，而不是大事。这样一来，每个人的义务便十分明了，从而抵制了个人主义。</w:t>
      </w:r>
    </w:p>
    <w:p w:rsidR="00600671" w:rsidRPr="001E3E6C" w:rsidRDefault="00600671" w:rsidP="00600671">
      <w:pPr>
        <w:rPr>
          <w:sz w:val="24"/>
          <w:szCs w:val="24"/>
        </w:rPr>
      </w:pPr>
      <w:r w:rsidRPr="001E3E6C">
        <w:rPr>
          <w:sz w:val="24"/>
          <w:szCs w:val="24"/>
        </w:rPr>
        <w:tab/>
      </w:r>
      <w:r w:rsidRPr="001E3E6C">
        <w:rPr>
          <w:sz w:val="24"/>
          <w:szCs w:val="24"/>
        </w:rPr>
        <w:t>事情果真如托克维尔所想的那般美好吗？我们来看一组数据。</w:t>
      </w:r>
    </w:p>
    <w:p w:rsidR="00600671" w:rsidRPr="001E3E6C" w:rsidRDefault="00600671" w:rsidP="00600671">
      <w:pPr>
        <w:jc w:val="center"/>
        <w:rPr>
          <w:sz w:val="24"/>
          <w:szCs w:val="24"/>
        </w:rPr>
      </w:pPr>
      <w:r w:rsidRPr="001E3E6C">
        <w:rPr>
          <w:noProof/>
          <w:sz w:val="24"/>
          <w:szCs w:val="24"/>
        </w:rPr>
        <w:drawing>
          <wp:inline distT="0" distB="0" distL="0" distR="0" wp14:anchorId="438E55CB" wp14:editId="467E229D">
            <wp:extent cx="3414118" cy="17621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87145" cy="1799816"/>
                    </a:xfrm>
                    <a:prstGeom prst="rect">
                      <a:avLst/>
                    </a:prstGeom>
                  </pic:spPr>
                </pic:pic>
              </a:graphicData>
            </a:graphic>
          </wp:inline>
        </w:drawing>
      </w:r>
    </w:p>
    <w:p w:rsidR="00600671" w:rsidRPr="001E3E6C" w:rsidRDefault="00600671" w:rsidP="001E3E6C">
      <w:pPr>
        <w:jc w:val="center"/>
        <w:rPr>
          <w:sz w:val="24"/>
          <w:szCs w:val="24"/>
        </w:rPr>
      </w:pPr>
      <w:r w:rsidRPr="001E3E6C">
        <w:rPr>
          <w:sz w:val="24"/>
          <w:szCs w:val="24"/>
        </w:rPr>
        <w:t>图</w:t>
      </w:r>
      <w:r w:rsidRPr="001E3E6C">
        <w:rPr>
          <w:sz w:val="24"/>
          <w:szCs w:val="24"/>
        </w:rPr>
        <w:t xml:space="preserve">1 </w:t>
      </w:r>
      <w:r w:rsidRPr="001E3E6C">
        <w:rPr>
          <w:sz w:val="24"/>
          <w:szCs w:val="24"/>
        </w:rPr>
        <w:t>从</w:t>
      </w:r>
      <w:r w:rsidRPr="001E3E6C">
        <w:rPr>
          <w:sz w:val="24"/>
          <w:szCs w:val="24"/>
        </w:rPr>
        <w:t>1967</w:t>
      </w:r>
      <w:r w:rsidRPr="001E3E6C">
        <w:rPr>
          <w:sz w:val="24"/>
          <w:szCs w:val="24"/>
        </w:rPr>
        <w:t>年到</w:t>
      </w:r>
      <w:r w:rsidRPr="001E3E6C">
        <w:rPr>
          <w:sz w:val="24"/>
          <w:szCs w:val="24"/>
        </w:rPr>
        <w:t>2014</w:t>
      </w:r>
      <w:r w:rsidRPr="001E3E6C">
        <w:rPr>
          <w:sz w:val="24"/>
          <w:szCs w:val="24"/>
        </w:rPr>
        <w:t>年美国基尼系数变化图线</w:t>
      </w:r>
      <w:r w:rsidRPr="001E3E6C">
        <w:rPr>
          <w:rFonts w:hint="eastAsia"/>
          <w:sz w:val="24"/>
          <w:szCs w:val="24"/>
        </w:rPr>
        <w:t xml:space="preserve"> </w:t>
      </w:r>
      <w:r w:rsidR="007D5C7E" w:rsidRPr="001E3E6C">
        <w:rPr>
          <w:rStyle w:val="FootnoteReference"/>
          <w:sz w:val="24"/>
          <w:szCs w:val="24"/>
        </w:rPr>
        <w:footnoteReference w:id="4"/>
      </w:r>
    </w:p>
    <w:p w:rsidR="00600671" w:rsidRPr="001E3E6C" w:rsidRDefault="00600671" w:rsidP="00600671">
      <w:pPr>
        <w:rPr>
          <w:sz w:val="24"/>
          <w:szCs w:val="24"/>
        </w:rPr>
      </w:pPr>
      <w:r w:rsidRPr="001E3E6C">
        <w:rPr>
          <w:sz w:val="24"/>
          <w:szCs w:val="24"/>
        </w:rPr>
        <w:lastRenderedPageBreak/>
        <w:tab/>
      </w:r>
      <w:r w:rsidRPr="001E3E6C">
        <w:rPr>
          <w:sz w:val="24"/>
          <w:szCs w:val="24"/>
        </w:rPr>
        <w:t>从图中我们看出，美国社会的基尼系数并不低，而且在逐年升高。</w:t>
      </w:r>
      <w:r w:rsidRPr="001E3E6C">
        <w:rPr>
          <w:sz w:val="24"/>
          <w:szCs w:val="24"/>
        </w:rPr>
        <w:t>2013</w:t>
      </w:r>
      <w:r w:rsidRPr="001E3E6C">
        <w:rPr>
          <w:sz w:val="24"/>
          <w:szCs w:val="24"/>
        </w:rPr>
        <w:t>年美国的基尼系数达到了</w:t>
      </w:r>
      <w:r w:rsidRPr="001E3E6C">
        <w:rPr>
          <w:sz w:val="24"/>
          <w:szCs w:val="24"/>
        </w:rPr>
        <w:t>0.483</w:t>
      </w:r>
      <w:r w:rsidRPr="001E3E6C">
        <w:rPr>
          <w:sz w:val="24"/>
          <w:szCs w:val="24"/>
        </w:rPr>
        <w:t>。我们知道基尼系数是评价一个国家收入平等的一个重要指标，基尼系数达到</w:t>
      </w:r>
      <w:r w:rsidRPr="001E3E6C">
        <w:rPr>
          <w:sz w:val="24"/>
          <w:szCs w:val="24"/>
        </w:rPr>
        <w:t>0.4</w:t>
      </w:r>
      <w:r w:rsidRPr="001E3E6C">
        <w:rPr>
          <w:sz w:val="24"/>
          <w:szCs w:val="24"/>
        </w:rPr>
        <w:t>以上，国家的收入可以认为是非常不平等的。而大谈美国梦的美国，分配居然是如此的不平等。而这种平等又加剧了社会的动荡。如</w:t>
      </w:r>
      <w:r w:rsidRPr="001E3E6C">
        <w:rPr>
          <w:sz w:val="24"/>
          <w:szCs w:val="24"/>
        </w:rPr>
        <w:t>2011</w:t>
      </w:r>
      <w:r w:rsidRPr="001E3E6C">
        <w:rPr>
          <w:sz w:val="24"/>
          <w:szCs w:val="24"/>
        </w:rPr>
        <w:t>年的占领华尔街运动，愤怒的美国民众冲到华尔街游行示威，抗议社会分配的不公正。</w:t>
      </w:r>
    </w:p>
    <w:p w:rsidR="00600671" w:rsidRPr="001E3E6C" w:rsidRDefault="00600671" w:rsidP="00600671">
      <w:pPr>
        <w:rPr>
          <w:sz w:val="24"/>
          <w:szCs w:val="24"/>
        </w:rPr>
      </w:pPr>
      <w:r w:rsidRPr="001E3E6C">
        <w:rPr>
          <w:sz w:val="24"/>
          <w:szCs w:val="24"/>
        </w:rPr>
        <w:tab/>
      </w:r>
      <w:r w:rsidRPr="001E3E6C">
        <w:rPr>
          <w:sz w:val="24"/>
          <w:szCs w:val="24"/>
        </w:rPr>
        <w:t>而困扰美国很久的种族问题，也并没有因为黑人总统奥巴马的上台而又明显的改观。自诩民主平等的美国，时常因为种族问题而爆发冲突。南北战争已经过去一百多年，而种族平等的观念，依然没有在美国深入人心。</w:t>
      </w:r>
    </w:p>
    <w:p w:rsidR="00600671" w:rsidRPr="001E3E6C" w:rsidRDefault="00600671" w:rsidP="00600671">
      <w:pPr>
        <w:rPr>
          <w:sz w:val="24"/>
          <w:szCs w:val="24"/>
        </w:rPr>
      </w:pPr>
      <w:r w:rsidRPr="001E3E6C">
        <w:rPr>
          <w:sz w:val="24"/>
          <w:szCs w:val="24"/>
        </w:rPr>
        <w:tab/>
      </w:r>
      <w:r w:rsidRPr="001E3E6C">
        <w:rPr>
          <w:sz w:val="24"/>
          <w:szCs w:val="24"/>
        </w:rPr>
        <w:t>而个人主义也并没有如托克维尔所预期的那样，被自由的制度所限制。相反，美国国家乃至每个个人</w:t>
      </w:r>
      <w:r w:rsidRPr="001E3E6C">
        <w:rPr>
          <w:rFonts w:hint="eastAsia"/>
          <w:sz w:val="24"/>
          <w:szCs w:val="24"/>
        </w:rPr>
        <w:t>的个人主义已经泛滥。在</w:t>
      </w:r>
      <w:r w:rsidRPr="001E3E6C">
        <w:rPr>
          <w:rFonts w:hint="eastAsia"/>
          <w:sz w:val="24"/>
          <w:szCs w:val="24"/>
        </w:rPr>
        <w:t>K</w:t>
      </w:r>
      <w:r w:rsidRPr="001E3E6C">
        <w:rPr>
          <w:sz w:val="24"/>
          <w:szCs w:val="24"/>
        </w:rPr>
        <w:t xml:space="preserve">ishore </w:t>
      </w:r>
      <w:proofErr w:type="spellStart"/>
      <w:r w:rsidRPr="001E3E6C">
        <w:rPr>
          <w:sz w:val="24"/>
          <w:szCs w:val="24"/>
        </w:rPr>
        <w:t>Mahbubani</w:t>
      </w:r>
      <w:proofErr w:type="spellEnd"/>
      <w:r w:rsidRPr="001E3E6C">
        <w:rPr>
          <w:sz w:val="24"/>
          <w:szCs w:val="24"/>
        </w:rPr>
        <w:t xml:space="preserve"> </w:t>
      </w:r>
      <w:r w:rsidRPr="001E3E6C">
        <w:rPr>
          <w:rFonts w:hint="eastAsia"/>
          <w:sz w:val="24"/>
          <w:szCs w:val="24"/>
        </w:rPr>
        <w:t>的《走出纯真的年代——重建美国与世界的信任》一书中，作者认为美国人在经历了两次大战、朝鲜战争、越南战争后，还认为自己生活在一片</w:t>
      </w:r>
      <w:r w:rsidRPr="001E3E6C">
        <w:rPr>
          <w:sz w:val="24"/>
          <w:szCs w:val="24"/>
        </w:rPr>
        <w:t>上帝恩赐的土地上，远离世界上的是非之地。而美国人也很少去关心美国之外的国家，很少关心世界大事。而美国也情愿去帮助世界，为世界做出自己的贡献，而对自己遭受不明不白的袭击而感到困惑。</w:t>
      </w:r>
    </w:p>
    <w:p w:rsidR="00600671" w:rsidRPr="001E3E6C" w:rsidRDefault="00600671" w:rsidP="00600671">
      <w:pPr>
        <w:rPr>
          <w:sz w:val="24"/>
          <w:szCs w:val="24"/>
        </w:rPr>
      </w:pPr>
      <w:r w:rsidRPr="001E3E6C">
        <w:rPr>
          <w:sz w:val="24"/>
          <w:szCs w:val="24"/>
        </w:rPr>
        <w:tab/>
      </w:r>
      <w:r w:rsidRPr="001E3E6C">
        <w:rPr>
          <w:sz w:val="24"/>
          <w:szCs w:val="24"/>
        </w:rPr>
        <w:t>托克维尔的美国之游过去了一百多年之后，法国知名学者伯纳德</w:t>
      </w:r>
      <w:r w:rsidRPr="001E3E6C">
        <w:rPr>
          <w:sz w:val="24"/>
          <w:szCs w:val="24"/>
        </w:rPr>
        <w:t>-</w:t>
      </w:r>
      <w:r w:rsidRPr="001E3E6C">
        <w:rPr>
          <w:sz w:val="24"/>
          <w:szCs w:val="24"/>
        </w:rPr>
        <w:t>亨利</w:t>
      </w:r>
      <w:r w:rsidRPr="001E3E6C">
        <w:rPr>
          <w:sz w:val="24"/>
          <w:szCs w:val="24"/>
        </w:rPr>
        <w:t>·</w:t>
      </w:r>
      <w:r w:rsidRPr="001E3E6C">
        <w:rPr>
          <w:sz w:val="24"/>
          <w:szCs w:val="24"/>
        </w:rPr>
        <w:t>列维踏着托克维尔的路重访美国。很讽刺的是，和托克维尔的结论恰恰相反，他认为美国的个人主义已经膨胀成为极端的傲慢。而美国这种极端的个人主义已经渗透到了社会的每一个阶层、每一个种族、每一个个人。</w:t>
      </w:r>
    </w:p>
    <w:p w:rsidR="00600671" w:rsidRPr="001E3E6C" w:rsidRDefault="00600671" w:rsidP="00600671">
      <w:pPr>
        <w:rPr>
          <w:sz w:val="24"/>
          <w:szCs w:val="24"/>
        </w:rPr>
      </w:pPr>
      <w:r w:rsidRPr="001E3E6C">
        <w:rPr>
          <w:sz w:val="24"/>
          <w:szCs w:val="24"/>
        </w:rPr>
        <w:tab/>
      </w:r>
      <w:r w:rsidRPr="001E3E6C">
        <w:rPr>
          <w:sz w:val="24"/>
          <w:szCs w:val="24"/>
        </w:rPr>
        <w:t>美国人还把托克维尔的理论奉为经典，但是美国却已经不再是托克维尔书中那个自由平等的社会。一百多年究竟发生了什么？也许美国真的需要认真反思自己的所作所为了。</w:t>
      </w:r>
    </w:p>
    <w:p w:rsidR="00600671" w:rsidRPr="001E3E6C" w:rsidRDefault="00600671" w:rsidP="00600671">
      <w:pPr>
        <w:rPr>
          <w:sz w:val="24"/>
          <w:szCs w:val="24"/>
        </w:rPr>
      </w:pPr>
    </w:p>
    <w:p w:rsidR="00600671" w:rsidRPr="00D15120" w:rsidRDefault="00600671" w:rsidP="00600671">
      <w:pPr>
        <w:rPr>
          <w:b/>
          <w:sz w:val="28"/>
          <w:szCs w:val="28"/>
        </w:rPr>
      </w:pPr>
      <w:r w:rsidRPr="00D15120">
        <w:rPr>
          <w:rFonts w:hint="eastAsia"/>
          <w:b/>
          <w:sz w:val="28"/>
          <w:szCs w:val="28"/>
        </w:rPr>
        <w:t>四、总结</w:t>
      </w:r>
    </w:p>
    <w:p w:rsidR="00600671" w:rsidRPr="001E3E6C" w:rsidRDefault="00600671" w:rsidP="00600671">
      <w:pPr>
        <w:rPr>
          <w:sz w:val="24"/>
          <w:szCs w:val="24"/>
        </w:rPr>
      </w:pPr>
      <w:r w:rsidRPr="001E3E6C">
        <w:rPr>
          <w:sz w:val="24"/>
          <w:szCs w:val="24"/>
        </w:rPr>
        <w:tab/>
      </w:r>
      <w:r w:rsidRPr="001E3E6C">
        <w:rPr>
          <w:sz w:val="24"/>
          <w:szCs w:val="24"/>
        </w:rPr>
        <w:t>托克维尔所处的时代，欧洲依然没有拜托旧制度的束缚。在平等、自由、民主上，欧洲显然不如同时代的新大陆的美国做得好。托克维尔坚信，平等、民主的思想是时代发展的潮流，是历史的必然。而他眼中的美国正是这种社会的典范。托克维尔凭借他强大的洞察力、敏锐的判断力，对美国的政治、社会已经人民的处世哲学进行了深入的研究。从《论美国的民主》这本书中我可以看出美国建国之初赖以生存的原则和方式，</w:t>
      </w:r>
      <w:r w:rsidR="008F4DA8">
        <w:rPr>
          <w:sz w:val="24"/>
          <w:szCs w:val="24"/>
        </w:rPr>
        <w:t>这</w:t>
      </w:r>
      <w:r w:rsidRPr="001E3E6C">
        <w:rPr>
          <w:sz w:val="24"/>
          <w:szCs w:val="24"/>
        </w:rPr>
        <w:t>对我认识美国的社会和政治也有很大的帮助。</w:t>
      </w:r>
    </w:p>
    <w:p w:rsidR="00600671" w:rsidRPr="008F4DA8" w:rsidRDefault="00600671" w:rsidP="00600671">
      <w:pPr>
        <w:rPr>
          <w:sz w:val="24"/>
          <w:szCs w:val="24"/>
        </w:rPr>
      </w:pPr>
      <w:r w:rsidRPr="001E3E6C">
        <w:rPr>
          <w:sz w:val="24"/>
          <w:szCs w:val="24"/>
        </w:rPr>
        <w:tab/>
      </w:r>
      <w:r w:rsidRPr="001E3E6C">
        <w:rPr>
          <w:sz w:val="24"/>
          <w:szCs w:val="24"/>
        </w:rPr>
        <w:t>不可否认的是，正如托克维尔所预期的那样，在一百多年中，美国从一个刚刚建国的小国，一跃成为世界上的超级大国。但是时隔多年之后，托克维尔所推崇的品质，美国还剩下多少呢？一个拥有无比实力的国家，在世界上的影响力不言而喻，如果它自身出了问题，我们又该如何面对呢？</w:t>
      </w:r>
    </w:p>
    <w:p w:rsidR="007D5C7E" w:rsidRDefault="007D5C7E">
      <w:pPr>
        <w:rPr>
          <w:rFonts w:hint="eastAsia"/>
        </w:rPr>
      </w:pPr>
    </w:p>
    <w:p w:rsidR="00600671" w:rsidRPr="007D5C7E" w:rsidRDefault="007D5C7E" w:rsidP="00600671">
      <w:pPr>
        <w:tabs>
          <w:tab w:val="left" w:pos="1635"/>
        </w:tabs>
        <w:rPr>
          <w:rFonts w:ascii="黑体" w:eastAsia="黑体" w:hAnsi="黑体"/>
          <w:b/>
          <w:sz w:val="28"/>
          <w:szCs w:val="28"/>
        </w:rPr>
      </w:pPr>
      <w:r w:rsidRPr="007D5C7E">
        <w:rPr>
          <w:rFonts w:ascii="黑体" w:eastAsia="黑体" w:hAnsi="黑体"/>
          <w:b/>
          <w:sz w:val="28"/>
          <w:szCs w:val="28"/>
        </w:rPr>
        <w:lastRenderedPageBreak/>
        <w:t>参考文献：</w:t>
      </w:r>
    </w:p>
    <w:p w:rsidR="007F49D6" w:rsidRPr="009E54FF" w:rsidRDefault="007F49D6" w:rsidP="007F49D6">
      <w:pPr>
        <w:pStyle w:val="ListParagraph"/>
        <w:numPr>
          <w:ilvl w:val="0"/>
          <w:numId w:val="1"/>
        </w:numPr>
      </w:pPr>
      <w:r w:rsidRPr="009E54FF">
        <w:rPr>
          <w:rFonts w:hint="eastAsia"/>
        </w:rPr>
        <w:t>王希</w:t>
      </w:r>
      <w:r w:rsidRPr="009E54FF">
        <w:rPr>
          <w:rFonts w:hint="eastAsia"/>
        </w:rPr>
        <w:t xml:space="preserve">. </w:t>
      </w:r>
      <w:r w:rsidRPr="009E54FF">
        <w:rPr>
          <w:rFonts w:hint="eastAsia"/>
        </w:rPr>
        <w:t>原则与妥协：美国宪法的精神与实践</w:t>
      </w:r>
      <w:r w:rsidRPr="009E54FF">
        <w:rPr>
          <w:rFonts w:hint="eastAsia"/>
        </w:rPr>
        <w:t xml:space="preserve">[M]. </w:t>
      </w:r>
      <w:r w:rsidRPr="009E54FF">
        <w:rPr>
          <w:rFonts w:hint="eastAsia"/>
        </w:rPr>
        <w:t>北京</w:t>
      </w:r>
      <w:r w:rsidRPr="009E54FF">
        <w:rPr>
          <w:rFonts w:hint="eastAsia"/>
        </w:rPr>
        <w:t>:</w:t>
      </w:r>
      <w:r w:rsidRPr="009E54FF">
        <w:rPr>
          <w:rFonts w:hint="eastAsia"/>
        </w:rPr>
        <w:t>北京大学出版社</w:t>
      </w:r>
      <w:r w:rsidRPr="009E54FF">
        <w:rPr>
          <w:rFonts w:hint="eastAsia"/>
        </w:rPr>
        <w:t>, 2000.</w:t>
      </w:r>
    </w:p>
    <w:p w:rsidR="007F49D6" w:rsidRPr="009E54FF" w:rsidRDefault="007F49D6" w:rsidP="007F49D6">
      <w:pPr>
        <w:pStyle w:val="ListParagraph"/>
        <w:numPr>
          <w:ilvl w:val="0"/>
          <w:numId w:val="1"/>
        </w:numPr>
      </w:pPr>
      <w:r w:rsidRPr="009E54FF">
        <w:rPr>
          <w:rFonts w:hint="eastAsia"/>
        </w:rPr>
        <w:t>纪梭·马布巴尼</w:t>
      </w:r>
      <w:r w:rsidRPr="009E54FF">
        <w:rPr>
          <w:rFonts w:hint="eastAsia"/>
        </w:rPr>
        <w:t xml:space="preserve">(Kishore, </w:t>
      </w:r>
      <w:proofErr w:type="spellStart"/>
      <w:r w:rsidRPr="009E54FF">
        <w:rPr>
          <w:rFonts w:hint="eastAsia"/>
        </w:rPr>
        <w:t>Mahbubani</w:t>
      </w:r>
      <w:proofErr w:type="spellEnd"/>
      <w:r w:rsidRPr="009E54FF">
        <w:rPr>
          <w:rFonts w:hint="eastAsia"/>
        </w:rPr>
        <w:t xml:space="preserve">). </w:t>
      </w:r>
      <w:r w:rsidRPr="009E54FF">
        <w:rPr>
          <w:rFonts w:hint="eastAsia"/>
        </w:rPr>
        <w:t>走出纯真年代：重建美国与世界的信任</w:t>
      </w:r>
      <w:r w:rsidRPr="009E54FF">
        <w:rPr>
          <w:rFonts w:hint="eastAsia"/>
        </w:rPr>
        <w:t xml:space="preserve">[M]. </w:t>
      </w:r>
      <w:r w:rsidRPr="009E54FF">
        <w:rPr>
          <w:rFonts w:hint="eastAsia"/>
        </w:rPr>
        <w:t>北京</w:t>
      </w:r>
      <w:r w:rsidRPr="009E54FF">
        <w:rPr>
          <w:rFonts w:hint="eastAsia"/>
        </w:rPr>
        <w:t>:</w:t>
      </w:r>
      <w:r w:rsidRPr="009E54FF">
        <w:rPr>
          <w:rFonts w:hint="eastAsia"/>
        </w:rPr>
        <w:t>北京大学出版社</w:t>
      </w:r>
      <w:r w:rsidRPr="009E54FF">
        <w:rPr>
          <w:rFonts w:hint="eastAsia"/>
        </w:rPr>
        <w:t>, 2008.</w:t>
      </w:r>
    </w:p>
    <w:p w:rsidR="007F49D6" w:rsidRPr="009E54FF" w:rsidRDefault="007F49D6" w:rsidP="007F49D6">
      <w:pPr>
        <w:pStyle w:val="ListParagraph"/>
        <w:numPr>
          <w:ilvl w:val="0"/>
          <w:numId w:val="1"/>
        </w:numPr>
      </w:pPr>
      <w:r w:rsidRPr="009E54FF">
        <w:rPr>
          <w:rFonts w:hint="eastAsia"/>
        </w:rPr>
        <w:t>夏尔·阿列克西·德·托克维尔</w:t>
      </w:r>
      <w:r w:rsidRPr="009E54FF">
        <w:rPr>
          <w:rFonts w:hint="eastAsia"/>
        </w:rPr>
        <w:t xml:space="preserve">. </w:t>
      </w:r>
      <w:r w:rsidRPr="009E54FF">
        <w:rPr>
          <w:rFonts w:hint="eastAsia"/>
        </w:rPr>
        <w:t>论美国的民主</w:t>
      </w:r>
      <w:r w:rsidRPr="009E54FF">
        <w:rPr>
          <w:rFonts w:hint="eastAsia"/>
        </w:rPr>
        <w:t xml:space="preserve">[M]. </w:t>
      </w:r>
      <w:r w:rsidRPr="009E54FF">
        <w:rPr>
          <w:rFonts w:hint="eastAsia"/>
        </w:rPr>
        <w:t>北京</w:t>
      </w:r>
      <w:r w:rsidRPr="009E54FF">
        <w:rPr>
          <w:rFonts w:hint="eastAsia"/>
        </w:rPr>
        <w:t>:</w:t>
      </w:r>
      <w:r w:rsidRPr="009E54FF">
        <w:rPr>
          <w:rFonts w:hint="eastAsia"/>
        </w:rPr>
        <w:t>商务出版社</w:t>
      </w:r>
      <w:r w:rsidRPr="009E54FF">
        <w:rPr>
          <w:rFonts w:hint="eastAsia"/>
        </w:rPr>
        <w:t>, 1988.</w:t>
      </w:r>
    </w:p>
    <w:p w:rsidR="007F49D6" w:rsidRPr="009E54FF" w:rsidRDefault="007F49D6" w:rsidP="007F49D6">
      <w:pPr>
        <w:pStyle w:val="ListParagraph"/>
        <w:numPr>
          <w:ilvl w:val="0"/>
          <w:numId w:val="1"/>
        </w:numPr>
      </w:pPr>
      <w:r w:rsidRPr="009E54FF">
        <w:rPr>
          <w:rFonts w:hint="eastAsia"/>
        </w:rPr>
        <w:t>张帅</w:t>
      </w:r>
      <w:r w:rsidRPr="009E54FF">
        <w:rPr>
          <w:rFonts w:hint="eastAsia"/>
        </w:rPr>
        <w:t xml:space="preserve">. </w:t>
      </w:r>
      <w:r w:rsidRPr="009E54FF">
        <w:rPr>
          <w:rFonts w:hint="eastAsia"/>
        </w:rPr>
        <w:t>美国行政权扩张问题研究</w:t>
      </w:r>
      <w:r w:rsidRPr="009E54FF">
        <w:rPr>
          <w:rFonts w:hint="eastAsia"/>
        </w:rPr>
        <w:t xml:space="preserve">[D]. </w:t>
      </w:r>
      <w:r w:rsidRPr="009E54FF">
        <w:rPr>
          <w:rFonts w:hint="eastAsia"/>
        </w:rPr>
        <w:t>山东</w:t>
      </w:r>
      <w:r w:rsidRPr="009E54FF">
        <w:rPr>
          <w:rFonts w:hint="eastAsia"/>
        </w:rPr>
        <w:t>:</w:t>
      </w:r>
      <w:r w:rsidRPr="009E54FF">
        <w:rPr>
          <w:rFonts w:hint="eastAsia"/>
        </w:rPr>
        <w:t>山东大学</w:t>
      </w:r>
      <w:r w:rsidRPr="009E54FF">
        <w:rPr>
          <w:rFonts w:hint="eastAsia"/>
        </w:rPr>
        <w:t>, 2010.</w:t>
      </w:r>
    </w:p>
    <w:p w:rsidR="007F49D6" w:rsidRPr="009E54FF" w:rsidRDefault="007F49D6" w:rsidP="007F49D6">
      <w:pPr>
        <w:pStyle w:val="ListParagraph"/>
        <w:numPr>
          <w:ilvl w:val="0"/>
          <w:numId w:val="1"/>
        </w:numPr>
      </w:pPr>
      <w:r w:rsidRPr="009E54FF">
        <w:rPr>
          <w:rFonts w:hint="eastAsia"/>
        </w:rPr>
        <w:t>何海波</w:t>
      </w:r>
      <w:r w:rsidRPr="009E54FF">
        <w:rPr>
          <w:rFonts w:hint="eastAsia"/>
        </w:rPr>
        <w:t xml:space="preserve">. </w:t>
      </w:r>
      <w:r w:rsidRPr="009E54FF">
        <w:rPr>
          <w:rFonts w:hint="eastAsia"/>
        </w:rPr>
        <w:t>多数主义的法院：美国联邦最高法院司法审查的性质</w:t>
      </w:r>
      <w:r w:rsidRPr="009E54FF">
        <w:rPr>
          <w:rFonts w:hint="eastAsia"/>
        </w:rPr>
        <w:t xml:space="preserve">[J]. </w:t>
      </w:r>
      <w:r w:rsidRPr="009E54FF">
        <w:rPr>
          <w:rFonts w:hint="eastAsia"/>
        </w:rPr>
        <w:t>外国法制研究</w:t>
      </w:r>
      <w:r w:rsidRPr="009E54FF">
        <w:rPr>
          <w:rFonts w:hint="eastAsia"/>
        </w:rPr>
        <w:t>, 2009, (6): 103-135</w:t>
      </w:r>
    </w:p>
    <w:p w:rsidR="007F49D6" w:rsidRPr="009E54FF" w:rsidRDefault="007F49D6" w:rsidP="007F49D6">
      <w:pPr>
        <w:pStyle w:val="ListParagraph"/>
        <w:numPr>
          <w:ilvl w:val="0"/>
          <w:numId w:val="1"/>
        </w:numPr>
      </w:pPr>
      <w:r w:rsidRPr="009E54FF">
        <w:rPr>
          <w:rFonts w:hint="eastAsia"/>
        </w:rPr>
        <w:t>翟桔红</w:t>
      </w:r>
      <w:r w:rsidRPr="009E54FF">
        <w:rPr>
          <w:rFonts w:hint="eastAsia"/>
        </w:rPr>
        <w:t xml:space="preserve">. </w:t>
      </w:r>
      <w:r w:rsidRPr="009E54FF">
        <w:rPr>
          <w:rFonts w:hint="eastAsia"/>
        </w:rPr>
        <w:t>论美国联邦最高法院司法审查权的平衡作用</w:t>
      </w:r>
      <w:r w:rsidRPr="009E54FF">
        <w:rPr>
          <w:rFonts w:hint="eastAsia"/>
        </w:rPr>
        <w:t xml:space="preserve">[J]. </w:t>
      </w:r>
      <w:r w:rsidRPr="009E54FF">
        <w:rPr>
          <w:rFonts w:hint="eastAsia"/>
        </w:rPr>
        <w:t>武汉大学学报</w:t>
      </w:r>
      <w:r w:rsidRPr="009E54FF">
        <w:rPr>
          <w:rFonts w:hint="eastAsia"/>
        </w:rPr>
        <w:t>(</w:t>
      </w:r>
      <w:r w:rsidRPr="009E54FF">
        <w:rPr>
          <w:rFonts w:hint="eastAsia"/>
        </w:rPr>
        <w:t>社会科学版</w:t>
      </w:r>
      <w:r w:rsidRPr="009E54FF">
        <w:rPr>
          <w:rFonts w:hint="eastAsia"/>
        </w:rPr>
        <w:t>), 2002, 55(5): 605-609</w:t>
      </w:r>
    </w:p>
    <w:p w:rsidR="007F49D6" w:rsidRPr="009E54FF" w:rsidRDefault="007F49D6" w:rsidP="007F49D6">
      <w:pPr>
        <w:pStyle w:val="ListParagraph"/>
        <w:numPr>
          <w:ilvl w:val="0"/>
          <w:numId w:val="1"/>
        </w:numPr>
      </w:pPr>
      <w:r w:rsidRPr="009E54FF">
        <w:rPr>
          <w:rFonts w:hint="eastAsia"/>
        </w:rPr>
        <w:t>傅铿</w:t>
      </w:r>
      <w:r w:rsidRPr="009E54FF">
        <w:rPr>
          <w:rFonts w:hint="eastAsia"/>
        </w:rPr>
        <w:t xml:space="preserve">. </w:t>
      </w:r>
      <w:r w:rsidRPr="009E54FF">
        <w:rPr>
          <w:rFonts w:hint="eastAsia"/>
        </w:rPr>
        <w:t>美国的晕眩</w:t>
      </w:r>
      <w:r w:rsidRPr="009E54FF">
        <w:rPr>
          <w:rFonts w:hint="eastAsia"/>
        </w:rPr>
        <w:t xml:space="preserve">[J]. </w:t>
      </w:r>
      <w:r w:rsidRPr="009E54FF">
        <w:rPr>
          <w:rFonts w:hint="eastAsia"/>
        </w:rPr>
        <w:t>读书</w:t>
      </w:r>
      <w:r w:rsidRPr="009E54FF">
        <w:rPr>
          <w:rFonts w:hint="eastAsia"/>
        </w:rPr>
        <w:t>, 2010, (7): 3-11</w:t>
      </w:r>
      <w:bookmarkStart w:id="0" w:name="_GoBack"/>
      <w:bookmarkEnd w:id="0"/>
    </w:p>
    <w:sectPr w:rsidR="007F49D6" w:rsidRPr="009E54FF" w:rsidSect="00AB695C">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F04C5" w:rsidRDefault="008F04C5" w:rsidP="00BF4412">
      <w:pPr>
        <w:spacing w:after="0" w:line="240" w:lineRule="auto"/>
      </w:pPr>
      <w:r>
        <w:separator/>
      </w:r>
    </w:p>
  </w:endnote>
  <w:endnote w:type="continuationSeparator" w:id="0">
    <w:p w:rsidR="008F04C5" w:rsidRDefault="008F04C5" w:rsidP="00BF44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F04C5" w:rsidRDefault="008F04C5" w:rsidP="00BF4412">
      <w:pPr>
        <w:spacing w:after="0" w:line="240" w:lineRule="auto"/>
      </w:pPr>
      <w:r>
        <w:separator/>
      </w:r>
    </w:p>
  </w:footnote>
  <w:footnote w:type="continuationSeparator" w:id="0">
    <w:p w:rsidR="008F04C5" w:rsidRDefault="008F04C5" w:rsidP="00BF4412">
      <w:pPr>
        <w:spacing w:after="0" w:line="240" w:lineRule="auto"/>
      </w:pPr>
      <w:r>
        <w:continuationSeparator/>
      </w:r>
    </w:p>
  </w:footnote>
  <w:footnote w:id="1">
    <w:p w:rsidR="002B378D" w:rsidRDefault="002B378D">
      <w:pPr>
        <w:pStyle w:val="FootnoteText"/>
      </w:pPr>
      <w:r>
        <w:rPr>
          <w:rStyle w:val="FootnoteReference"/>
        </w:rPr>
        <w:footnoteRef/>
      </w:r>
      <w:r>
        <w:rPr>
          <w:rFonts w:hint="eastAsia"/>
        </w:rPr>
        <w:t>王希：《原则与妥协：</w:t>
      </w:r>
      <w:r w:rsidRPr="002B378D">
        <w:rPr>
          <w:rFonts w:hint="eastAsia"/>
        </w:rPr>
        <w:t>美国宪法的精神与实践</w:t>
      </w:r>
      <w:r>
        <w:rPr>
          <w:rFonts w:hint="eastAsia"/>
        </w:rPr>
        <w:t>》，北京大学出版社</w:t>
      </w:r>
      <w:r>
        <w:rPr>
          <w:rFonts w:hint="eastAsia"/>
        </w:rPr>
        <w:t>2004</w:t>
      </w:r>
      <w:r>
        <w:rPr>
          <w:rFonts w:hint="eastAsia"/>
        </w:rPr>
        <w:t>年</w:t>
      </w:r>
      <w:r>
        <w:rPr>
          <w:rFonts w:hint="eastAsia"/>
        </w:rPr>
        <w:t>4</w:t>
      </w:r>
      <w:r>
        <w:rPr>
          <w:rFonts w:hint="eastAsia"/>
        </w:rPr>
        <w:t>月第一版，</w:t>
      </w:r>
      <w:r>
        <w:rPr>
          <w:rFonts w:hint="eastAsia"/>
        </w:rPr>
        <w:t>P107</w:t>
      </w:r>
    </w:p>
  </w:footnote>
  <w:footnote w:id="2">
    <w:p w:rsidR="002B378D" w:rsidRDefault="002B378D">
      <w:pPr>
        <w:pStyle w:val="FootnoteText"/>
      </w:pPr>
      <w:r>
        <w:rPr>
          <w:rStyle w:val="FootnoteReference"/>
        </w:rPr>
        <w:footnoteRef/>
      </w:r>
      <w:r>
        <w:t xml:space="preserve"> </w:t>
      </w:r>
      <w:r>
        <w:rPr>
          <w:rFonts w:hint="eastAsia"/>
        </w:rPr>
        <w:t>同上书，</w:t>
      </w:r>
      <w:r>
        <w:rPr>
          <w:rFonts w:hint="eastAsia"/>
        </w:rPr>
        <w:t>P108</w:t>
      </w:r>
    </w:p>
  </w:footnote>
  <w:footnote w:id="3">
    <w:p w:rsidR="002B378D" w:rsidRDefault="002B378D">
      <w:pPr>
        <w:pStyle w:val="FootnoteText"/>
      </w:pPr>
      <w:r>
        <w:rPr>
          <w:rStyle w:val="FootnoteReference"/>
        </w:rPr>
        <w:footnoteRef/>
      </w:r>
      <w:r>
        <w:t xml:space="preserve"> </w:t>
      </w:r>
      <w:r>
        <w:t>张帅：《美国行政权扩张研究》，</w:t>
      </w:r>
      <w:r>
        <w:t>2010</w:t>
      </w:r>
      <w:r>
        <w:t>年</w:t>
      </w:r>
      <w:r>
        <w:t>4</w:t>
      </w:r>
      <w:r>
        <w:t>月，</w:t>
      </w:r>
      <w:r w:rsidR="007D5C7E">
        <w:t>P39</w:t>
      </w:r>
    </w:p>
  </w:footnote>
  <w:footnote w:id="4">
    <w:p w:rsidR="007D5C7E" w:rsidRDefault="007D5C7E">
      <w:pPr>
        <w:pStyle w:val="FootnoteText"/>
      </w:pPr>
      <w:r>
        <w:rPr>
          <w:rStyle w:val="FootnoteReference"/>
        </w:rPr>
        <w:footnoteRef/>
      </w:r>
      <w:r>
        <w:t xml:space="preserve"> </w:t>
      </w:r>
      <w:r>
        <w:rPr>
          <w:rFonts w:hint="eastAsia"/>
        </w:rPr>
        <w:t>图线根据</w:t>
      </w:r>
      <w:r>
        <w:t xml:space="preserve">United States Census Bureau </w:t>
      </w:r>
      <w:r>
        <w:t>的数据绘制，网址：</w:t>
      </w:r>
      <w:r w:rsidRPr="007D5C7E">
        <w:t>https://www.census.gov/hhes/www/income/data/historical/household/</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65E231D"/>
    <w:multiLevelType w:val="hybridMultilevel"/>
    <w:tmpl w:val="B9440C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66B8"/>
    <w:rsid w:val="00030688"/>
    <w:rsid w:val="0003464D"/>
    <w:rsid w:val="000B1B5B"/>
    <w:rsid w:val="0015635A"/>
    <w:rsid w:val="001E3E6C"/>
    <w:rsid w:val="00220AE7"/>
    <w:rsid w:val="00241B91"/>
    <w:rsid w:val="00261EDE"/>
    <w:rsid w:val="002B378D"/>
    <w:rsid w:val="003219BD"/>
    <w:rsid w:val="003A6880"/>
    <w:rsid w:val="003E1346"/>
    <w:rsid w:val="00402561"/>
    <w:rsid w:val="004A6FC6"/>
    <w:rsid w:val="004C17B7"/>
    <w:rsid w:val="004C6CF1"/>
    <w:rsid w:val="004E5377"/>
    <w:rsid w:val="0050317D"/>
    <w:rsid w:val="00503911"/>
    <w:rsid w:val="00557DE5"/>
    <w:rsid w:val="005E79C9"/>
    <w:rsid w:val="00600671"/>
    <w:rsid w:val="00667C31"/>
    <w:rsid w:val="006B76F2"/>
    <w:rsid w:val="006C6F68"/>
    <w:rsid w:val="006E6C5F"/>
    <w:rsid w:val="00703B1E"/>
    <w:rsid w:val="007A5634"/>
    <w:rsid w:val="007A66B8"/>
    <w:rsid w:val="007C3595"/>
    <w:rsid w:val="007D5C7E"/>
    <w:rsid w:val="007F2F5F"/>
    <w:rsid w:val="007F49D6"/>
    <w:rsid w:val="008339A6"/>
    <w:rsid w:val="00834F05"/>
    <w:rsid w:val="00857D42"/>
    <w:rsid w:val="00881622"/>
    <w:rsid w:val="008F04C5"/>
    <w:rsid w:val="008F4DA8"/>
    <w:rsid w:val="00942814"/>
    <w:rsid w:val="009455EB"/>
    <w:rsid w:val="00973EA7"/>
    <w:rsid w:val="00974D81"/>
    <w:rsid w:val="009E1D96"/>
    <w:rsid w:val="009E54FF"/>
    <w:rsid w:val="009F2711"/>
    <w:rsid w:val="00A30D12"/>
    <w:rsid w:val="00AB695C"/>
    <w:rsid w:val="00AD39A0"/>
    <w:rsid w:val="00B05CE1"/>
    <w:rsid w:val="00B537E5"/>
    <w:rsid w:val="00B66E33"/>
    <w:rsid w:val="00BD5659"/>
    <w:rsid w:val="00BF4412"/>
    <w:rsid w:val="00C93893"/>
    <w:rsid w:val="00C95005"/>
    <w:rsid w:val="00D15120"/>
    <w:rsid w:val="00D218C8"/>
    <w:rsid w:val="00D42893"/>
    <w:rsid w:val="00D42EC9"/>
    <w:rsid w:val="00DB2DDB"/>
    <w:rsid w:val="00DE378E"/>
    <w:rsid w:val="00DF6DAD"/>
    <w:rsid w:val="00E1242C"/>
    <w:rsid w:val="00E4377E"/>
    <w:rsid w:val="00E554D5"/>
    <w:rsid w:val="00E61CC7"/>
    <w:rsid w:val="00F1136A"/>
    <w:rsid w:val="00FC7D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98758B-2859-4126-A34D-F53C89986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A66B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66B8"/>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7A66B8"/>
    <w:pPr>
      <w:ind w:left="720"/>
      <w:contextualSpacing/>
    </w:pPr>
  </w:style>
  <w:style w:type="paragraph" w:styleId="Header">
    <w:name w:val="header"/>
    <w:basedOn w:val="Normal"/>
    <w:link w:val="HeaderChar"/>
    <w:uiPriority w:val="99"/>
    <w:unhideWhenUsed/>
    <w:rsid w:val="00BF4412"/>
    <w:pPr>
      <w:tabs>
        <w:tab w:val="center" w:pos="4320"/>
        <w:tab w:val="right" w:pos="8640"/>
      </w:tabs>
      <w:spacing w:after="0" w:line="240" w:lineRule="auto"/>
    </w:pPr>
  </w:style>
  <w:style w:type="character" w:customStyle="1" w:styleId="HeaderChar">
    <w:name w:val="Header Char"/>
    <w:basedOn w:val="DefaultParagraphFont"/>
    <w:link w:val="Header"/>
    <w:uiPriority w:val="99"/>
    <w:rsid w:val="00BF4412"/>
  </w:style>
  <w:style w:type="paragraph" w:styleId="Footer">
    <w:name w:val="footer"/>
    <w:basedOn w:val="Normal"/>
    <w:link w:val="FooterChar"/>
    <w:uiPriority w:val="99"/>
    <w:unhideWhenUsed/>
    <w:rsid w:val="00BF4412"/>
    <w:pPr>
      <w:tabs>
        <w:tab w:val="center" w:pos="4320"/>
        <w:tab w:val="right" w:pos="8640"/>
      </w:tabs>
      <w:spacing w:after="0" w:line="240" w:lineRule="auto"/>
    </w:pPr>
  </w:style>
  <w:style w:type="character" w:customStyle="1" w:styleId="FooterChar">
    <w:name w:val="Footer Char"/>
    <w:basedOn w:val="DefaultParagraphFont"/>
    <w:link w:val="Footer"/>
    <w:uiPriority w:val="99"/>
    <w:rsid w:val="00BF4412"/>
  </w:style>
  <w:style w:type="paragraph" w:styleId="NoSpacing">
    <w:name w:val="No Spacing"/>
    <w:link w:val="NoSpacingChar"/>
    <w:uiPriority w:val="1"/>
    <w:qFormat/>
    <w:rsid w:val="00AB695C"/>
    <w:pPr>
      <w:spacing w:after="0" w:line="240" w:lineRule="auto"/>
    </w:pPr>
    <w:rPr>
      <w:lang w:eastAsia="en-US"/>
    </w:rPr>
  </w:style>
  <w:style w:type="character" w:customStyle="1" w:styleId="NoSpacingChar">
    <w:name w:val="No Spacing Char"/>
    <w:basedOn w:val="DefaultParagraphFont"/>
    <w:link w:val="NoSpacing"/>
    <w:uiPriority w:val="1"/>
    <w:rsid w:val="00AB695C"/>
    <w:rPr>
      <w:lang w:eastAsia="en-US"/>
    </w:rPr>
  </w:style>
  <w:style w:type="paragraph" w:styleId="EndnoteText">
    <w:name w:val="endnote text"/>
    <w:basedOn w:val="Normal"/>
    <w:link w:val="EndnoteTextChar"/>
    <w:uiPriority w:val="99"/>
    <w:semiHidden/>
    <w:unhideWhenUsed/>
    <w:rsid w:val="002B378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B378D"/>
    <w:rPr>
      <w:sz w:val="20"/>
      <w:szCs w:val="20"/>
    </w:rPr>
  </w:style>
  <w:style w:type="character" w:styleId="EndnoteReference">
    <w:name w:val="endnote reference"/>
    <w:basedOn w:val="DefaultParagraphFont"/>
    <w:uiPriority w:val="99"/>
    <w:semiHidden/>
    <w:unhideWhenUsed/>
    <w:rsid w:val="002B378D"/>
    <w:rPr>
      <w:vertAlign w:val="superscript"/>
    </w:rPr>
  </w:style>
  <w:style w:type="paragraph" w:styleId="FootnoteText">
    <w:name w:val="footnote text"/>
    <w:basedOn w:val="Normal"/>
    <w:link w:val="FootnoteTextChar"/>
    <w:uiPriority w:val="99"/>
    <w:semiHidden/>
    <w:unhideWhenUsed/>
    <w:rsid w:val="002B378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B378D"/>
    <w:rPr>
      <w:sz w:val="20"/>
      <w:szCs w:val="20"/>
    </w:rPr>
  </w:style>
  <w:style w:type="character" w:styleId="FootnoteReference">
    <w:name w:val="footnote reference"/>
    <w:basedOn w:val="DefaultParagraphFont"/>
    <w:uiPriority w:val="99"/>
    <w:semiHidden/>
    <w:unhideWhenUsed/>
    <w:rsid w:val="002B378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3893704">
      <w:bodyDiv w:val="1"/>
      <w:marLeft w:val="0"/>
      <w:marRight w:val="0"/>
      <w:marTop w:val="0"/>
      <w:marBottom w:val="0"/>
      <w:divBdr>
        <w:top w:val="none" w:sz="0" w:space="0" w:color="auto"/>
        <w:left w:val="none" w:sz="0" w:space="0" w:color="auto"/>
        <w:bottom w:val="none" w:sz="0" w:space="0" w:color="auto"/>
        <w:right w:val="none" w:sz="0" w:space="0" w:color="auto"/>
      </w:divBdr>
      <w:divsChild>
        <w:div w:id="390542110">
          <w:marLeft w:val="0"/>
          <w:marRight w:val="0"/>
          <w:marTop w:val="0"/>
          <w:marBottom w:val="225"/>
          <w:divBdr>
            <w:top w:val="none" w:sz="0" w:space="0" w:color="auto"/>
            <w:left w:val="none" w:sz="0" w:space="0" w:color="auto"/>
            <w:bottom w:val="none" w:sz="0" w:space="0" w:color="auto"/>
            <w:right w:val="none" w:sz="0" w:space="0" w:color="auto"/>
          </w:divBdr>
          <w:divsChild>
            <w:div w:id="1293710024">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463161191">
          <w:marLeft w:val="0"/>
          <w:marRight w:val="0"/>
          <w:marTop w:val="0"/>
          <w:marBottom w:val="225"/>
          <w:divBdr>
            <w:top w:val="none" w:sz="0" w:space="0" w:color="auto"/>
            <w:left w:val="none" w:sz="0" w:space="0" w:color="auto"/>
            <w:bottom w:val="none" w:sz="0" w:space="0" w:color="auto"/>
            <w:right w:val="none" w:sz="0" w:space="0" w:color="auto"/>
          </w:divBdr>
        </w:div>
        <w:div w:id="1480733635">
          <w:marLeft w:val="0"/>
          <w:marRight w:val="0"/>
          <w:marTop w:val="0"/>
          <w:marBottom w:val="225"/>
          <w:divBdr>
            <w:top w:val="none" w:sz="0" w:space="0" w:color="auto"/>
            <w:left w:val="none" w:sz="0" w:space="0" w:color="auto"/>
            <w:bottom w:val="none" w:sz="0" w:space="0" w:color="auto"/>
            <w:right w:val="none" w:sz="0" w:space="0" w:color="auto"/>
          </w:divBdr>
        </w:div>
        <w:div w:id="1617983248">
          <w:marLeft w:val="0"/>
          <w:marRight w:val="0"/>
          <w:marTop w:val="0"/>
          <w:marBottom w:val="225"/>
          <w:divBdr>
            <w:top w:val="none" w:sz="0" w:space="0" w:color="auto"/>
            <w:left w:val="none" w:sz="0" w:space="0" w:color="auto"/>
            <w:bottom w:val="none" w:sz="0" w:space="0" w:color="auto"/>
            <w:right w:val="none" w:sz="0" w:space="0" w:color="auto"/>
          </w:divBdr>
        </w:div>
        <w:div w:id="97140954">
          <w:marLeft w:val="0"/>
          <w:marRight w:val="0"/>
          <w:marTop w:val="0"/>
          <w:marBottom w:val="225"/>
          <w:divBdr>
            <w:top w:val="none" w:sz="0" w:space="0" w:color="auto"/>
            <w:left w:val="none" w:sz="0" w:space="0" w:color="auto"/>
            <w:bottom w:val="none" w:sz="0" w:space="0" w:color="auto"/>
            <w:right w:val="none" w:sz="0" w:space="0" w:color="auto"/>
          </w:divBdr>
          <w:divsChild>
            <w:div w:id="1496873072">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1968314988">
          <w:marLeft w:val="0"/>
          <w:marRight w:val="0"/>
          <w:marTop w:val="0"/>
          <w:marBottom w:val="225"/>
          <w:divBdr>
            <w:top w:val="none" w:sz="0" w:space="0" w:color="auto"/>
            <w:left w:val="none" w:sz="0" w:space="0" w:color="auto"/>
            <w:bottom w:val="none" w:sz="0" w:space="0" w:color="auto"/>
            <w:right w:val="none" w:sz="0" w:space="0" w:color="auto"/>
          </w:divBdr>
        </w:div>
        <w:div w:id="2030135319">
          <w:marLeft w:val="0"/>
          <w:marRight w:val="0"/>
          <w:marTop w:val="0"/>
          <w:marBottom w:val="225"/>
          <w:divBdr>
            <w:top w:val="none" w:sz="0" w:space="0" w:color="auto"/>
            <w:left w:val="none" w:sz="0" w:space="0" w:color="auto"/>
            <w:bottom w:val="none" w:sz="0" w:space="0" w:color="auto"/>
            <w:right w:val="none" w:sz="0" w:space="0" w:color="auto"/>
          </w:divBdr>
          <w:divsChild>
            <w:div w:id="1082067838">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1462768792">
          <w:marLeft w:val="0"/>
          <w:marRight w:val="0"/>
          <w:marTop w:val="0"/>
          <w:marBottom w:val="225"/>
          <w:divBdr>
            <w:top w:val="none" w:sz="0" w:space="0" w:color="auto"/>
            <w:left w:val="none" w:sz="0" w:space="0" w:color="auto"/>
            <w:bottom w:val="none" w:sz="0" w:space="0" w:color="auto"/>
            <w:right w:val="none" w:sz="0" w:space="0" w:color="auto"/>
          </w:divBdr>
        </w:div>
        <w:div w:id="339359175">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DE3940-D5A3-4E44-9F34-C2F1CE7E75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724</TotalTime>
  <Pages>8</Pages>
  <Words>917</Words>
  <Characters>5233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肖辉</dc:creator>
  <cp:keywords/>
  <dc:description/>
  <cp:lastModifiedBy>肖辉</cp:lastModifiedBy>
  <cp:revision>23</cp:revision>
  <dcterms:created xsi:type="dcterms:W3CDTF">2016-05-15T14:53:00Z</dcterms:created>
  <dcterms:modified xsi:type="dcterms:W3CDTF">2016-05-22T05:36:00Z</dcterms:modified>
</cp:coreProperties>
</file>