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C24E" w14:textId="77777777" w:rsidR="004F4D81" w:rsidRPr="003F7A73" w:rsidRDefault="004F4D81" w:rsidP="005A2495">
      <w:pPr>
        <w:rPr>
          <w:rFonts w:ascii="Myriad Pro" w:hAnsi="Myriad Pro"/>
          <w:sz w:val="22"/>
          <w:szCs w:val="22"/>
        </w:rPr>
      </w:pPr>
    </w:p>
    <w:p w14:paraId="0EB890F5" w14:textId="77777777" w:rsidR="004F4D81" w:rsidRPr="003F7A73" w:rsidRDefault="004F4D81" w:rsidP="005A2495">
      <w:pPr>
        <w:rPr>
          <w:rFonts w:ascii="Myriad Pro" w:hAnsi="Myriad Pro"/>
          <w:sz w:val="22"/>
          <w:szCs w:val="22"/>
        </w:rPr>
      </w:pPr>
    </w:p>
    <w:p w14:paraId="117B2435" w14:textId="77777777" w:rsidR="004F4D81" w:rsidRPr="003F7A73" w:rsidRDefault="004F4D81" w:rsidP="005A2495">
      <w:pPr>
        <w:rPr>
          <w:rFonts w:ascii="Myriad Pro" w:hAnsi="Myriad Pro"/>
          <w:sz w:val="22"/>
          <w:szCs w:val="22"/>
        </w:rPr>
      </w:pPr>
    </w:p>
    <w:p w14:paraId="002FBC06" w14:textId="77777777" w:rsidR="004F4D81" w:rsidRPr="003F7A73" w:rsidRDefault="004F4D81" w:rsidP="005A2495">
      <w:pPr>
        <w:rPr>
          <w:rFonts w:ascii="Myriad Pro" w:hAnsi="Myriad Pro"/>
          <w:sz w:val="22"/>
          <w:szCs w:val="22"/>
        </w:rPr>
      </w:pPr>
    </w:p>
    <w:p w14:paraId="0717A983" w14:textId="2053A721" w:rsidR="0221B6BA" w:rsidRPr="003F7A73" w:rsidRDefault="0221B6BA" w:rsidP="0221B6BA">
      <w:pPr>
        <w:rPr>
          <w:rFonts w:ascii="Myriad Pro" w:hAnsi="Myriad Pro"/>
          <w:sz w:val="22"/>
          <w:szCs w:val="22"/>
        </w:rPr>
      </w:pPr>
    </w:p>
    <w:p w14:paraId="3E1F272B" w14:textId="77777777" w:rsidR="00F65F81" w:rsidRDefault="00F65F81" w:rsidP="00F65F81">
      <w:pPr>
        <w:rPr>
          <w:rFonts w:ascii="Myriad Pro" w:hAnsi="Myriad Pro"/>
          <w:sz w:val="22"/>
          <w:szCs w:val="22"/>
        </w:rPr>
      </w:pPr>
      <w:r>
        <w:rPr>
          <w:rFonts w:ascii="Myriad Pro" w:hAnsi="Myriad Pro"/>
          <w:sz w:val="22"/>
          <w:szCs w:val="22"/>
        </w:rPr>
        <w:t>September 15, 2025</w:t>
      </w:r>
    </w:p>
    <w:p w14:paraId="4C2E77A9" w14:textId="77777777" w:rsidR="00F65F81" w:rsidRDefault="00F65F81" w:rsidP="00F65F81">
      <w:pPr>
        <w:rPr>
          <w:rFonts w:ascii="Myriad Pro" w:hAnsi="Myriad Pro"/>
          <w:sz w:val="22"/>
          <w:szCs w:val="22"/>
        </w:rPr>
      </w:pPr>
    </w:p>
    <w:p w14:paraId="2DB15C79" w14:textId="77777777" w:rsidR="00F65F81" w:rsidRDefault="00F65F81" w:rsidP="00F65F81">
      <w:pPr>
        <w:rPr>
          <w:rFonts w:ascii="Myriad Pro" w:hAnsi="Myriad Pro"/>
          <w:sz w:val="22"/>
          <w:szCs w:val="22"/>
        </w:rPr>
      </w:pPr>
      <w:r>
        <w:rPr>
          <w:rFonts w:ascii="Myriad Pro" w:hAnsi="Myriad Pro"/>
          <w:sz w:val="22"/>
          <w:szCs w:val="22"/>
        </w:rPr>
        <w:t>NIH Office of Science Policy</w:t>
      </w:r>
    </w:p>
    <w:p w14:paraId="08354BC7" w14:textId="77777777" w:rsidR="00F65F81" w:rsidRDefault="00F65F81" w:rsidP="00F65F81">
      <w:pPr>
        <w:rPr>
          <w:rFonts w:ascii="Myriad Pro" w:hAnsi="Myriad Pro"/>
          <w:sz w:val="22"/>
          <w:szCs w:val="22"/>
        </w:rPr>
      </w:pPr>
      <w:r>
        <w:rPr>
          <w:rFonts w:ascii="Myriad Pro" w:hAnsi="Myriad Pro"/>
          <w:sz w:val="22"/>
          <w:szCs w:val="22"/>
        </w:rPr>
        <w:t>6705 Rockledge Drive, Suite 630</w:t>
      </w:r>
    </w:p>
    <w:p w14:paraId="7FA8BF25" w14:textId="77777777" w:rsidR="00F65F81" w:rsidRDefault="00F65F81" w:rsidP="00F65F81">
      <w:pPr>
        <w:rPr>
          <w:rFonts w:ascii="Myriad Pro" w:hAnsi="Myriad Pro"/>
          <w:sz w:val="22"/>
          <w:szCs w:val="22"/>
        </w:rPr>
      </w:pPr>
      <w:r>
        <w:rPr>
          <w:rFonts w:ascii="Myriad Pro" w:hAnsi="Myriad Pro"/>
          <w:sz w:val="22"/>
          <w:szCs w:val="22"/>
        </w:rPr>
        <w:t>Bethesda, MD 20892</w:t>
      </w:r>
    </w:p>
    <w:p w14:paraId="07B9F4F1" w14:textId="77777777" w:rsidR="00F65F81" w:rsidRDefault="00F65F81" w:rsidP="00F65F81">
      <w:pPr>
        <w:rPr>
          <w:rFonts w:ascii="Myriad Pro" w:hAnsi="Myriad Pro"/>
          <w:sz w:val="22"/>
          <w:szCs w:val="22"/>
        </w:rPr>
      </w:pPr>
    </w:p>
    <w:p w14:paraId="03F676D4" w14:textId="77777777" w:rsidR="00F65F81" w:rsidRPr="00301D88" w:rsidRDefault="00F65F81" w:rsidP="00F65F81">
      <w:pPr>
        <w:rPr>
          <w:rFonts w:ascii="Myriad Pro" w:hAnsi="Myriad Pro"/>
          <w:b/>
          <w:bCs/>
          <w:sz w:val="22"/>
          <w:szCs w:val="22"/>
        </w:rPr>
      </w:pPr>
      <w:r w:rsidRPr="00301D88">
        <w:rPr>
          <w:rFonts w:ascii="Myriad Pro" w:hAnsi="Myriad Pro"/>
          <w:b/>
          <w:bCs/>
          <w:sz w:val="22"/>
          <w:szCs w:val="22"/>
        </w:rPr>
        <w:t>RE: NOT-OD-25-138 Request for Information on Maximizing Research Funds by Limiting Allowable Publishing Costs</w:t>
      </w:r>
    </w:p>
    <w:p w14:paraId="21395C1D" w14:textId="77777777" w:rsidR="00F65F81" w:rsidRDefault="00F65F81" w:rsidP="00F65F81">
      <w:pPr>
        <w:rPr>
          <w:rFonts w:ascii="Myriad Pro" w:hAnsi="Myriad Pro"/>
          <w:sz w:val="22"/>
          <w:szCs w:val="22"/>
        </w:rPr>
      </w:pPr>
    </w:p>
    <w:p w14:paraId="308F87BF" w14:textId="77777777" w:rsidR="00F65F81" w:rsidRDefault="00F65F81" w:rsidP="00F65F81">
      <w:pPr>
        <w:rPr>
          <w:rFonts w:ascii="Myriad Pro" w:eastAsia="Myriad Pro" w:hAnsi="Myriad Pro" w:cs="Myriad Pro"/>
          <w:color w:val="000000" w:themeColor="text1"/>
          <w:sz w:val="22"/>
          <w:szCs w:val="22"/>
        </w:rPr>
      </w:pPr>
      <w:r>
        <w:rPr>
          <w:rFonts w:ascii="Myriad Pro" w:eastAsia="Myriad Pro" w:hAnsi="Myriad Pro" w:cs="Myriad Pro"/>
          <w:color w:val="000000" w:themeColor="text1"/>
          <w:sz w:val="22"/>
          <w:szCs w:val="22"/>
        </w:rPr>
        <w:t>Dear Colleagues:</w:t>
      </w:r>
    </w:p>
    <w:p w14:paraId="7B1207E4" w14:textId="77777777" w:rsidR="00F65F81" w:rsidRDefault="00F65F81" w:rsidP="00F65F81">
      <w:pPr>
        <w:rPr>
          <w:rFonts w:ascii="Myriad Pro" w:eastAsia="Myriad Pro" w:hAnsi="Myriad Pro" w:cs="Myriad Pro"/>
          <w:color w:val="000000" w:themeColor="text1"/>
          <w:sz w:val="22"/>
          <w:szCs w:val="22"/>
        </w:rPr>
      </w:pPr>
    </w:p>
    <w:p w14:paraId="0D57819B" w14:textId="77777777" w:rsidR="00F65F81" w:rsidRDefault="00F65F81" w:rsidP="00F65F81">
      <w:pPr>
        <w:rPr>
          <w:rFonts w:ascii="Myriad Pro" w:hAnsi="Myriad Pro"/>
          <w:sz w:val="22"/>
          <w:szCs w:val="22"/>
        </w:rPr>
      </w:pPr>
      <w:r w:rsidRPr="004A5A3E">
        <w:rPr>
          <w:rFonts w:ascii="Myriad Pro" w:eastAsia="Myriad Pro" w:hAnsi="Myriad Pro" w:cs="Myriad Pro"/>
          <w:color w:val="000000" w:themeColor="text1"/>
          <w:sz w:val="22"/>
          <w:szCs w:val="22"/>
        </w:rPr>
        <w:t xml:space="preserve">On behalf of the </w:t>
      </w:r>
      <w:hyperlink r:id="rId11" w:history="1">
        <w:r w:rsidRPr="004A5A3E">
          <w:rPr>
            <w:rStyle w:val="Hyperlink"/>
            <w:rFonts w:ascii="Myriad Pro" w:eastAsia="Myriad Pro" w:hAnsi="Myriad Pro" w:cs="Myriad Pro"/>
            <w:sz w:val="22"/>
            <w:szCs w:val="22"/>
          </w:rPr>
          <w:t>Gerontological Society of America</w:t>
        </w:r>
      </w:hyperlink>
      <w:r w:rsidRPr="004A5A3E">
        <w:rPr>
          <w:rFonts w:ascii="Myriad Pro" w:eastAsia="Myriad Pro" w:hAnsi="Myriad Pro" w:cs="Myriad Pro"/>
          <w:color w:val="000000" w:themeColor="text1"/>
          <w:sz w:val="22"/>
          <w:szCs w:val="22"/>
        </w:rPr>
        <w:t xml:space="preserve">, thank you for this opportunity to respond to the National Institutes of Health’s (NIH) </w:t>
      </w:r>
      <w:hyperlink r:id="rId12" w:history="1">
        <w:r w:rsidRPr="004A5A3E">
          <w:rPr>
            <w:rStyle w:val="Hyperlink"/>
            <w:rFonts w:ascii="Myriad Pro" w:hAnsi="Myriad Pro"/>
            <w:sz w:val="22"/>
            <w:szCs w:val="22"/>
          </w:rPr>
          <w:t>Request for Information on Maximizing Research Funds by Limiting Allowable Publishing Costs</w:t>
        </w:r>
      </w:hyperlink>
      <w:r>
        <w:rPr>
          <w:rFonts w:ascii="Myriad Pro" w:hAnsi="Myriad Pro"/>
          <w:sz w:val="22"/>
          <w:szCs w:val="22"/>
        </w:rPr>
        <w:t xml:space="preserve"> (APC)</w:t>
      </w:r>
      <w:r w:rsidRPr="004A5A3E">
        <w:rPr>
          <w:rFonts w:ascii="Myriad Pro" w:hAnsi="Myriad Pro"/>
          <w:sz w:val="22"/>
          <w:szCs w:val="22"/>
        </w:rPr>
        <w:t xml:space="preserve">. </w:t>
      </w:r>
    </w:p>
    <w:p w14:paraId="224A40A9" w14:textId="77777777" w:rsidR="00F65F81" w:rsidRPr="004A5A3E" w:rsidRDefault="00F65F81" w:rsidP="00F65F81">
      <w:pPr>
        <w:rPr>
          <w:rFonts w:ascii="Myriad Pro" w:hAnsi="Myriad Pro"/>
          <w:sz w:val="22"/>
          <w:szCs w:val="22"/>
        </w:rPr>
      </w:pPr>
    </w:p>
    <w:p w14:paraId="7113DB44" w14:textId="77777777" w:rsidR="00F65F81" w:rsidRDefault="00F65F81" w:rsidP="00F65F81">
      <w:pPr>
        <w:rPr>
          <w:rFonts w:ascii="Myriad Pro" w:eastAsia="Myriad Pro" w:hAnsi="Myriad Pro" w:cs="Myriad Pro"/>
          <w:color w:val="000000" w:themeColor="text1"/>
          <w:sz w:val="22"/>
          <w:szCs w:val="22"/>
        </w:rPr>
      </w:pPr>
      <w:r w:rsidRPr="1D04783F">
        <w:rPr>
          <w:rFonts w:ascii="Myriad Pro" w:eastAsia="Myriad Pro" w:hAnsi="Myriad Pro" w:cs="Myriad Pro"/>
          <w:color w:val="000000" w:themeColor="text1"/>
          <w:sz w:val="22"/>
          <w:szCs w:val="22"/>
        </w:rPr>
        <w:t xml:space="preserve">GSA’s mission is to foster excellence, innovation, and collaboration to advance aging research, education, practice, and policy. We envision meaningful lives as we age. GSA’s 6,000 members include gerontologists, health professionals, behavioral &amp; social scientists, biologists, demographers, economists, and many other disciplines. These experts study all facets of aging with a life-course orientation. The multidisciplinary nature of the GSA membership is a valued strength, enabling the Society to provide a rich perspective on the issues facing our population as we age.  GSA </w:t>
      </w:r>
      <w:hyperlink r:id="rId13">
        <w:r w:rsidRPr="1D04783F">
          <w:rPr>
            <w:rStyle w:val="Hyperlink"/>
            <w:rFonts w:ascii="Myriad Pro" w:eastAsia="Myriad Pro" w:hAnsi="Myriad Pro" w:cs="Myriad Pro"/>
            <w:sz w:val="22"/>
            <w:szCs w:val="22"/>
          </w:rPr>
          <w:t>publishes five peer-reviewed journals</w:t>
        </w:r>
      </w:hyperlink>
      <w:r w:rsidRPr="1D04783F">
        <w:rPr>
          <w:rFonts w:ascii="Myriad Pro" w:eastAsia="Myriad Pro" w:hAnsi="Myriad Pro" w:cs="Myriad Pro"/>
          <w:color w:val="000000" w:themeColor="text1"/>
          <w:sz w:val="22"/>
          <w:szCs w:val="22"/>
        </w:rPr>
        <w:t xml:space="preserve"> with high-impact research that advances the focus on biomedical research and psychological social sciences, informs the broad community of disciplines and professions involved in understanding the aging process and providing care to older people, and innovative approaches to evaluating and addressing the challenges and opportunities of human aging.</w:t>
      </w:r>
      <w:r w:rsidRPr="0011128B">
        <w:rPr>
          <w:rFonts w:ascii="Myriad Pro" w:eastAsia="Myriad Pro" w:hAnsi="Myriad Pro" w:cs="Myriad Pro"/>
          <w:color w:val="000000" w:themeColor="text1"/>
          <w:sz w:val="22"/>
          <w:szCs w:val="22"/>
        </w:rPr>
        <w:t xml:space="preserve"> </w:t>
      </w:r>
    </w:p>
    <w:p w14:paraId="1AF8A47A" w14:textId="77777777" w:rsidR="00F65F81" w:rsidRPr="004A5A3E" w:rsidRDefault="00F65F81" w:rsidP="00F65F81">
      <w:pPr>
        <w:rPr>
          <w:rFonts w:ascii="Myriad Pro" w:eastAsia="Myriad Pro" w:hAnsi="Myriad Pro" w:cs="Myriad Pro"/>
          <w:color w:val="000000" w:themeColor="text1"/>
          <w:sz w:val="22"/>
          <w:szCs w:val="22"/>
        </w:rPr>
      </w:pPr>
    </w:p>
    <w:p w14:paraId="21CFB63E" w14:textId="77777777" w:rsidR="00F65F81" w:rsidRDefault="00F65F81" w:rsidP="00F65F81">
      <w:pPr>
        <w:rPr>
          <w:rFonts w:ascii="Myriad Pro" w:hAnsi="Myriad Pro" w:cs="Times New Roman"/>
          <w:sz w:val="22"/>
          <w:szCs w:val="22"/>
        </w:rPr>
      </w:pPr>
      <w:r>
        <w:rPr>
          <w:rFonts w:ascii="Myriad Pro" w:hAnsi="Myriad Pro" w:cs="Times New Roman"/>
          <w:sz w:val="22"/>
          <w:szCs w:val="22"/>
        </w:rPr>
        <w:t>W</w:t>
      </w:r>
      <w:r w:rsidRPr="004A5A3E">
        <w:rPr>
          <w:rFonts w:ascii="Myriad Pro" w:hAnsi="Myriad Pro" w:cs="Times New Roman"/>
          <w:sz w:val="22"/>
          <w:szCs w:val="22"/>
        </w:rPr>
        <w:t>e celebrate the ground-breaking</w:t>
      </w:r>
      <w:r w:rsidRPr="004A5A3E" w:rsidDel="00516D75">
        <w:rPr>
          <w:rFonts w:ascii="Myriad Pro" w:hAnsi="Myriad Pro" w:cs="Times New Roman"/>
          <w:sz w:val="22"/>
          <w:szCs w:val="22"/>
        </w:rPr>
        <w:t xml:space="preserve"> </w:t>
      </w:r>
      <w:r w:rsidRPr="004A5A3E">
        <w:rPr>
          <w:rFonts w:ascii="Myriad Pro" w:hAnsi="Myriad Pro" w:cs="Times New Roman"/>
          <w:sz w:val="22"/>
          <w:szCs w:val="22"/>
        </w:rPr>
        <w:t xml:space="preserve">research </w:t>
      </w:r>
      <w:r>
        <w:rPr>
          <w:rFonts w:ascii="Myriad Pro" w:hAnsi="Myriad Pro" w:cs="Times New Roman"/>
          <w:sz w:val="22"/>
          <w:szCs w:val="22"/>
        </w:rPr>
        <w:t xml:space="preserve">supported by </w:t>
      </w:r>
      <w:r w:rsidRPr="004A5A3E">
        <w:rPr>
          <w:rFonts w:ascii="Myriad Pro" w:hAnsi="Myriad Pro" w:cs="Times New Roman"/>
          <w:sz w:val="22"/>
          <w:szCs w:val="22"/>
        </w:rPr>
        <w:t xml:space="preserve">the NIH </w:t>
      </w:r>
      <w:r>
        <w:rPr>
          <w:rFonts w:ascii="Myriad Pro" w:hAnsi="Myriad Pro" w:cs="Times New Roman"/>
          <w:sz w:val="22"/>
          <w:szCs w:val="22"/>
        </w:rPr>
        <w:t>that contributes</w:t>
      </w:r>
      <w:r w:rsidRPr="004A5A3E">
        <w:rPr>
          <w:rFonts w:ascii="Myriad Pro" w:hAnsi="Myriad Pro" w:cs="Times New Roman"/>
          <w:sz w:val="22"/>
          <w:szCs w:val="22"/>
        </w:rPr>
        <w:t xml:space="preserve"> to </w:t>
      </w:r>
      <w:r>
        <w:rPr>
          <w:rFonts w:ascii="Myriad Pro" w:hAnsi="Myriad Pro" w:cs="Times New Roman"/>
          <w:sz w:val="22"/>
          <w:szCs w:val="22"/>
        </w:rPr>
        <w:t xml:space="preserve">improved lifespan and </w:t>
      </w:r>
      <w:proofErr w:type="spellStart"/>
      <w:r>
        <w:rPr>
          <w:rFonts w:ascii="Myriad Pro" w:hAnsi="Myriad Pro" w:cs="Times New Roman"/>
          <w:sz w:val="22"/>
          <w:szCs w:val="22"/>
        </w:rPr>
        <w:t>healthspan</w:t>
      </w:r>
      <w:proofErr w:type="spellEnd"/>
      <w:r>
        <w:rPr>
          <w:rFonts w:ascii="Myriad Pro" w:hAnsi="Myriad Pro" w:cs="Times New Roman"/>
          <w:sz w:val="22"/>
          <w:szCs w:val="22"/>
        </w:rPr>
        <w:t xml:space="preserve"> for all of us as we age.</w:t>
      </w:r>
      <w:r w:rsidRPr="004A5A3E">
        <w:rPr>
          <w:rFonts w:ascii="Myriad Pro" w:hAnsi="Myriad Pro" w:cs="Times New Roman"/>
          <w:sz w:val="22"/>
          <w:szCs w:val="22"/>
        </w:rPr>
        <w:t xml:space="preserve"> It is crucial that</w:t>
      </w:r>
      <w:r w:rsidRPr="004A5A3E" w:rsidDel="00925011">
        <w:rPr>
          <w:rFonts w:ascii="Myriad Pro" w:hAnsi="Myriad Pro" w:cs="Times New Roman"/>
          <w:sz w:val="22"/>
          <w:szCs w:val="22"/>
        </w:rPr>
        <w:t xml:space="preserve"> </w:t>
      </w:r>
      <w:r>
        <w:rPr>
          <w:rFonts w:ascii="Myriad Pro" w:hAnsi="Myriad Pro" w:cs="Times New Roman"/>
          <w:sz w:val="22"/>
          <w:szCs w:val="22"/>
        </w:rPr>
        <w:t xml:space="preserve">the NIH continues its global leadership in the research enterprise and maintains an interdisciplinary approach, spanning from basic biology to the most effective medical and behavioral interventions, thereby </w:t>
      </w:r>
      <w:r w:rsidRPr="004A5A3E">
        <w:rPr>
          <w:rFonts w:ascii="Myriad Pro" w:hAnsi="Myriad Pro" w:cs="Times New Roman"/>
          <w:sz w:val="22"/>
          <w:szCs w:val="22"/>
        </w:rPr>
        <w:t xml:space="preserve">leading to paths to cures and improvements </w:t>
      </w:r>
      <w:r>
        <w:rPr>
          <w:rFonts w:ascii="Myriad Pro" w:hAnsi="Myriad Pro" w:cs="Times New Roman"/>
          <w:sz w:val="22"/>
          <w:szCs w:val="22"/>
        </w:rPr>
        <w:t>that promote longer and healthier lives</w:t>
      </w:r>
      <w:r w:rsidRPr="004A5A3E">
        <w:rPr>
          <w:rFonts w:ascii="Myriad Pro" w:hAnsi="Myriad Pro" w:cs="Times New Roman"/>
          <w:sz w:val="22"/>
          <w:szCs w:val="22"/>
        </w:rPr>
        <w:t>. </w:t>
      </w:r>
    </w:p>
    <w:p w14:paraId="2DC3DFB1" w14:textId="77777777" w:rsidR="00F65F81" w:rsidRPr="004A5A3E" w:rsidRDefault="00F65F81" w:rsidP="00F65F81">
      <w:pPr>
        <w:rPr>
          <w:rFonts w:ascii="Myriad Pro" w:hAnsi="Myriad Pro" w:cs="Times New Roman"/>
          <w:sz w:val="22"/>
          <w:szCs w:val="22"/>
        </w:rPr>
      </w:pPr>
    </w:p>
    <w:p w14:paraId="388F29C9" w14:textId="77777777" w:rsidR="00F65F81" w:rsidRDefault="00F65F81" w:rsidP="00F65F81">
      <w:pPr>
        <w:rPr>
          <w:rFonts w:ascii="Myriad Pro" w:hAnsi="Myriad Pro"/>
          <w:sz w:val="22"/>
          <w:szCs w:val="22"/>
        </w:rPr>
      </w:pPr>
      <w:r w:rsidRPr="00AA5BD9">
        <w:rPr>
          <w:rFonts w:ascii="Myriad Pro" w:hAnsi="Myriad Pro"/>
          <w:b/>
          <w:sz w:val="22"/>
          <w:szCs w:val="22"/>
        </w:rPr>
        <w:t>GSA</w:t>
      </w:r>
      <w:r w:rsidRPr="00AA5BD9" w:rsidDel="770461D1">
        <w:rPr>
          <w:rFonts w:ascii="Myriad Pro" w:hAnsi="Myriad Pro"/>
          <w:b/>
          <w:sz w:val="22"/>
          <w:szCs w:val="22"/>
        </w:rPr>
        <w:t xml:space="preserve"> </w:t>
      </w:r>
      <w:r w:rsidRPr="00AA5BD9">
        <w:rPr>
          <w:rFonts w:ascii="Myriad Pro" w:hAnsi="Myriad Pro"/>
          <w:b/>
          <w:sz w:val="22"/>
          <w:szCs w:val="22"/>
        </w:rPr>
        <w:t>urges NIH to adopt guiding principles that help sustain quality research, including careful peer review, supporting the long-term availability of research outputs, and ensuring transparency in pricing pertaining to APC.</w:t>
      </w:r>
      <w:r w:rsidRPr="00AA5BD9">
        <w:rPr>
          <w:rFonts w:ascii="Myriad Pro" w:hAnsi="Myriad Pro"/>
          <w:sz w:val="22"/>
          <w:szCs w:val="22"/>
        </w:rPr>
        <w:t xml:space="preserve"> An across-the-board price limit may disproportionately favor high-volume publishers with low editorial overheads while undermining journals that prioritize research quality and integrity. The likely result could be more low-quality publications rather than better stewardship of taxpayer dollars.</w:t>
      </w:r>
    </w:p>
    <w:p w14:paraId="379AE0F7" w14:textId="77777777" w:rsidR="00F65F81" w:rsidRPr="004A5A3E" w:rsidRDefault="00F65F81" w:rsidP="00F65F81">
      <w:pPr>
        <w:rPr>
          <w:rFonts w:ascii="Myriad Pro" w:hAnsi="Myriad Pro"/>
          <w:sz w:val="22"/>
          <w:szCs w:val="22"/>
        </w:rPr>
      </w:pPr>
    </w:p>
    <w:p w14:paraId="6742E5E0" w14:textId="77777777" w:rsidR="00F65F81" w:rsidRDefault="00F65F81" w:rsidP="00F65F81">
      <w:pPr>
        <w:rPr>
          <w:rFonts w:ascii="Myriad Pro" w:hAnsi="Myriad Pro"/>
          <w:sz w:val="22"/>
          <w:szCs w:val="22"/>
        </w:rPr>
      </w:pPr>
      <w:r w:rsidRPr="3DFBDB99">
        <w:rPr>
          <w:rFonts w:ascii="Myriad Pro" w:hAnsi="Myriad Pro"/>
          <w:i/>
          <w:iCs/>
          <w:sz w:val="22"/>
          <w:szCs w:val="22"/>
        </w:rPr>
        <w:t>Journals of</w:t>
      </w:r>
      <w:r w:rsidRPr="009603E7">
        <w:rPr>
          <w:rFonts w:ascii="Myriad Pro" w:hAnsi="Myriad Pro"/>
          <w:i/>
          <w:sz w:val="22"/>
          <w:szCs w:val="22"/>
        </w:rPr>
        <w:t xml:space="preserve"> professional societies, </w:t>
      </w:r>
      <w:r w:rsidRPr="3DFBDB99">
        <w:rPr>
          <w:rFonts w:ascii="Myriad Pro" w:hAnsi="Myriad Pro"/>
          <w:i/>
          <w:iCs/>
          <w:sz w:val="22"/>
          <w:szCs w:val="22"/>
        </w:rPr>
        <w:t xml:space="preserve">including the GSA’s, </w:t>
      </w:r>
      <w:r w:rsidRPr="009603E7">
        <w:rPr>
          <w:rFonts w:ascii="Myriad Pro" w:hAnsi="Myriad Pro"/>
          <w:i/>
          <w:sz w:val="22"/>
          <w:szCs w:val="22"/>
        </w:rPr>
        <w:t xml:space="preserve">generally provide trusted venues for </w:t>
      </w:r>
      <w:r w:rsidRPr="3DFBDB99">
        <w:rPr>
          <w:rFonts w:ascii="Myriad Pro" w:hAnsi="Myriad Pro"/>
          <w:i/>
          <w:iCs/>
          <w:sz w:val="22"/>
          <w:szCs w:val="22"/>
        </w:rPr>
        <w:t xml:space="preserve">robust, </w:t>
      </w:r>
      <w:r w:rsidRPr="009603E7">
        <w:rPr>
          <w:rFonts w:ascii="Myriad Pro" w:hAnsi="Myriad Pro"/>
          <w:i/>
          <w:sz w:val="22"/>
          <w:szCs w:val="22"/>
        </w:rPr>
        <w:t>rigorous, solutions-oriented science in fields</w:t>
      </w:r>
      <w:r w:rsidRPr="3DFBDB99">
        <w:rPr>
          <w:rFonts w:ascii="Myriad Pro" w:hAnsi="Myriad Pro"/>
          <w:sz w:val="22"/>
          <w:szCs w:val="22"/>
        </w:rPr>
        <w:t xml:space="preserve"> </w:t>
      </w:r>
      <w:r w:rsidRPr="009603E7">
        <w:rPr>
          <w:rFonts w:ascii="Myriad Pro" w:hAnsi="Myriad Pro"/>
          <w:i/>
          <w:sz w:val="22"/>
          <w:szCs w:val="22"/>
        </w:rPr>
        <w:t>that NIH has identified as critical,</w:t>
      </w:r>
      <w:r w:rsidRPr="3DFBDB99">
        <w:rPr>
          <w:rFonts w:ascii="Myriad Pro" w:hAnsi="Myriad Pro"/>
          <w:sz w:val="22"/>
          <w:szCs w:val="22"/>
        </w:rPr>
        <w:t xml:space="preserve"> including reproducibility, addressing nutrition and chronic disease, practical artificial intelligence (AI) applications, and translational studies that directly benefit Americans. Society-owned journals reinvest their publishing revenues in research communities, training, and education, thereby magnifying the impact of NIH funding. This makes societies indispensable partners in delivering the “results that matter to the public” as emphasized by NIH Director Jay Bhattacharya, MD, PhD.  </w:t>
      </w:r>
      <w:r w:rsidRPr="004A5A3E">
        <w:rPr>
          <w:rFonts w:ascii="Myriad Pro" w:hAnsi="Myriad Pro"/>
          <w:sz w:val="22"/>
          <w:szCs w:val="22"/>
        </w:rPr>
        <w:t xml:space="preserve">A rigid </w:t>
      </w:r>
      <w:r>
        <w:rPr>
          <w:rFonts w:ascii="Myriad Pro" w:hAnsi="Myriad Pro"/>
          <w:sz w:val="22"/>
          <w:szCs w:val="22"/>
        </w:rPr>
        <w:t>APC</w:t>
      </w:r>
      <w:r w:rsidRPr="004A5A3E">
        <w:rPr>
          <w:rFonts w:ascii="Myriad Pro" w:hAnsi="Myriad Pro"/>
          <w:sz w:val="22"/>
          <w:szCs w:val="22"/>
        </w:rPr>
        <w:t xml:space="preserve"> cap weakens journals and </w:t>
      </w:r>
      <w:r>
        <w:rPr>
          <w:rFonts w:ascii="Myriad Pro" w:hAnsi="Myriad Pro"/>
          <w:sz w:val="22"/>
          <w:szCs w:val="22"/>
        </w:rPr>
        <w:t>channels</w:t>
      </w:r>
      <w:r w:rsidRPr="004A5A3E">
        <w:rPr>
          <w:rFonts w:ascii="Myriad Pro" w:hAnsi="Myriad Pro"/>
          <w:sz w:val="22"/>
          <w:szCs w:val="22"/>
        </w:rPr>
        <w:t xml:space="preserve"> NIH-funded studies toward less selective, bulk-publishing outlets that do not align with NIH’s emphasis on rigor and reproducibility.</w:t>
      </w:r>
    </w:p>
    <w:p w14:paraId="00503B03" w14:textId="77777777" w:rsidR="00F65F81" w:rsidRPr="004A5A3E" w:rsidRDefault="00F65F81" w:rsidP="00F65F81">
      <w:pPr>
        <w:rPr>
          <w:rFonts w:ascii="Myriad Pro" w:hAnsi="Myriad Pro"/>
          <w:sz w:val="22"/>
          <w:szCs w:val="22"/>
        </w:rPr>
      </w:pPr>
    </w:p>
    <w:p w14:paraId="0C79A4C2" w14:textId="77777777" w:rsidR="00F65F81" w:rsidRDefault="00F65F81" w:rsidP="00F65F81">
      <w:pPr>
        <w:rPr>
          <w:rFonts w:ascii="Myriad Pro" w:hAnsi="Myriad Pro"/>
          <w:i/>
          <w:sz w:val="22"/>
          <w:szCs w:val="22"/>
        </w:rPr>
      </w:pPr>
      <w:r w:rsidRPr="3DFBDB99">
        <w:rPr>
          <w:rFonts w:ascii="Myriad Pro" w:hAnsi="Myriad Pro"/>
          <w:i/>
          <w:iCs/>
          <w:sz w:val="22"/>
          <w:szCs w:val="22"/>
        </w:rPr>
        <w:t xml:space="preserve">Maintaining the quality and integrity of scholarly publications requires rigorous unbiased peer review and quality checks.  </w:t>
      </w:r>
      <w:r w:rsidRPr="3DFBDB99">
        <w:rPr>
          <w:rFonts w:ascii="Myriad Pro" w:hAnsi="Myriad Pro"/>
          <w:sz w:val="22"/>
          <w:szCs w:val="22"/>
        </w:rPr>
        <w:t>This includes resources and expert assessment, transparency, impartiality</w:t>
      </w:r>
      <w:r>
        <w:rPr>
          <w:rFonts w:ascii="Myriad Pro" w:hAnsi="Myriad Pro"/>
          <w:sz w:val="22"/>
          <w:szCs w:val="22"/>
        </w:rPr>
        <w:t>,</w:t>
      </w:r>
      <w:r w:rsidRPr="3DFBDB99">
        <w:rPr>
          <w:rFonts w:ascii="Myriad Pro" w:hAnsi="Myriad Pro"/>
          <w:sz w:val="22"/>
          <w:szCs w:val="22"/>
        </w:rPr>
        <w:t xml:space="preserve"> fairness, confidentiality, efficiency, integrity, security, investments in systems that support reproducibility and research integrity, as well as screening tools for plagiarism detection and fraud prevention. These expenditures sustain the trustworthiness of the scientific record. Despite these investments, </w:t>
      </w:r>
      <w:r w:rsidRPr="009603E7">
        <w:rPr>
          <w:rFonts w:ascii="Myriad Pro" w:hAnsi="Myriad Pro"/>
          <w:i/>
          <w:sz w:val="22"/>
          <w:szCs w:val="22"/>
        </w:rPr>
        <w:t>publishing costs for NIH-funded research amount to less than one percent of typical grants--evidence that scholarly publishing is a highly efficient use of taxpayer dollars.</w:t>
      </w:r>
    </w:p>
    <w:p w14:paraId="6203AE62" w14:textId="77777777" w:rsidR="00F65F81" w:rsidRPr="004A5A3E" w:rsidRDefault="00F65F81" w:rsidP="00F65F81">
      <w:pPr>
        <w:rPr>
          <w:rFonts w:ascii="Myriad Pro" w:hAnsi="Myriad Pro"/>
          <w:sz w:val="22"/>
          <w:szCs w:val="22"/>
        </w:rPr>
      </w:pPr>
    </w:p>
    <w:p w14:paraId="31B26CE9" w14:textId="77777777" w:rsidR="00F65F81" w:rsidRDefault="00F65F81" w:rsidP="00F65F81">
      <w:pPr>
        <w:rPr>
          <w:rFonts w:ascii="Myriad Pro" w:hAnsi="Myriad Pro"/>
          <w:b/>
          <w:sz w:val="22"/>
          <w:szCs w:val="22"/>
        </w:rPr>
      </w:pPr>
      <w:r>
        <w:rPr>
          <w:rFonts w:ascii="Myriad Pro" w:hAnsi="Myriad Pro"/>
          <w:b/>
          <w:bCs/>
          <w:sz w:val="22"/>
          <w:szCs w:val="22"/>
        </w:rPr>
        <w:t xml:space="preserve">The NIH must ensure that researchers retain the freedom to publish in </w:t>
      </w:r>
      <w:r w:rsidRPr="009603E7">
        <w:rPr>
          <w:rFonts w:ascii="Myriad Pro" w:hAnsi="Myriad Pro"/>
          <w:b/>
          <w:sz w:val="22"/>
          <w:szCs w:val="22"/>
        </w:rPr>
        <w:t>venues most appropriate for their work.</w:t>
      </w:r>
      <w:r w:rsidRPr="004A5A3E">
        <w:rPr>
          <w:rFonts w:ascii="Myriad Pro" w:hAnsi="Myriad Pro"/>
          <w:sz w:val="22"/>
          <w:szCs w:val="22"/>
        </w:rPr>
        <w:t xml:space="preserve"> Caps that undermine selective, high-quality journals risk forcing authors toward lower-cost, high-volume outlets, which would reduce the visibility, impact, and credibility of NIH-funded science. </w:t>
      </w:r>
      <w:r w:rsidRPr="008868CD">
        <w:rPr>
          <w:rFonts w:ascii="Myriad Pro" w:hAnsi="Myriad Pro"/>
          <w:sz w:val="22"/>
          <w:szCs w:val="22"/>
        </w:rPr>
        <w:t xml:space="preserve">America’s research competitiveness depends on access to respected journals, including society titles that are selective and </w:t>
      </w:r>
      <w:proofErr w:type="gramStart"/>
      <w:r w:rsidRPr="008868CD">
        <w:rPr>
          <w:rFonts w:ascii="Myriad Pro" w:hAnsi="Myriad Pro"/>
          <w:sz w:val="22"/>
          <w:szCs w:val="22"/>
        </w:rPr>
        <w:t>mission-driven</w:t>
      </w:r>
      <w:proofErr w:type="gramEnd"/>
      <w:r w:rsidRPr="008868CD">
        <w:rPr>
          <w:rFonts w:ascii="Myriad Pro" w:hAnsi="Myriad Pro"/>
          <w:sz w:val="22"/>
          <w:szCs w:val="22"/>
        </w:rPr>
        <w:t>.</w:t>
      </w:r>
      <w:r w:rsidRPr="003874F9">
        <w:rPr>
          <w:rFonts w:ascii="Myriad Pro" w:hAnsi="Myriad Pro"/>
          <w:b/>
          <w:sz w:val="22"/>
          <w:szCs w:val="22"/>
        </w:rPr>
        <w:t xml:space="preserve"> A policy that inadvertently limits these options would work against NIH’s goals of advancing results that matter to the public and sustaining a strong biomedical workforce.</w:t>
      </w:r>
    </w:p>
    <w:p w14:paraId="0A15D4FC" w14:textId="77777777" w:rsidR="00F65F81" w:rsidRPr="003874F9" w:rsidRDefault="00F65F81" w:rsidP="00F65F81">
      <w:pPr>
        <w:rPr>
          <w:rFonts w:ascii="Myriad Pro" w:hAnsi="Myriad Pro"/>
          <w:b/>
          <w:sz w:val="22"/>
          <w:szCs w:val="22"/>
        </w:rPr>
      </w:pPr>
    </w:p>
    <w:p w14:paraId="2508F698" w14:textId="77777777" w:rsidR="00F65F81" w:rsidRPr="00221670" w:rsidRDefault="00F65F81" w:rsidP="00F65F81">
      <w:pPr>
        <w:rPr>
          <w:rFonts w:ascii="Myriad Pro" w:hAnsi="Myriad Pro"/>
          <w:sz w:val="22"/>
          <w:szCs w:val="22"/>
        </w:rPr>
      </w:pPr>
      <w:r w:rsidRPr="00221670">
        <w:rPr>
          <w:rFonts w:ascii="Myriad Pro" w:hAnsi="Myriad Pro"/>
          <w:sz w:val="22"/>
          <w:szCs w:val="22"/>
        </w:rPr>
        <w:t xml:space="preserve">Thank you for the opportunity to provide input. If you have any questions, please contact Patricia D’Antonio, Vice President of Policy and Professional Affairs at </w:t>
      </w:r>
      <w:hyperlink r:id="rId14">
        <w:r w:rsidRPr="00221670">
          <w:rPr>
            <w:rStyle w:val="Hyperlink"/>
            <w:rFonts w:ascii="Myriad Pro" w:hAnsi="Myriad Pro"/>
            <w:sz w:val="22"/>
            <w:szCs w:val="22"/>
          </w:rPr>
          <w:t>pdantonio@geron.org</w:t>
        </w:r>
      </w:hyperlink>
      <w:r w:rsidRPr="00221670">
        <w:rPr>
          <w:rFonts w:ascii="Myriad Pro" w:hAnsi="Myriad Pro"/>
          <w:sz w:val="22"/>
          <w:szCs w:val="22"/>
        </w:rPr>
        <w:t xml:space="preserve"> or 202-587-5880 or Jordan Miles, Director of Policy at </w:t>
      </w:r>
      <w:hyperlink r:id="rId15">
        <w:r w:rsidRPr="00221670">
          <w:rPr>
            <w:rStyle w:val="Hyperlink"/>
            <w:rFonts w:ascii="Myriad Pro" w:hAnsi="Myriad Pro"/>
            <w:sz w:val="22"/>
            <w:szCs w:val="22"/>
          </w:rPr>
          <w:t>jmiles@geron.org</w:t>
        </w:r>
      </w:hyperlink>
      <w:r w:rsidRPr="00221670">
        <w:rPr>
          <w:rFonts w:ascii="Myriad Pro" w:hAnsi="Myriad Pro"/>
          <w:sz w:val="22"/>
          <w:szCs w:val="22"/>
        </w:rPr>
        <w:t xml:space="preserve"> or 202-587-5884.</w:t>
      </w:r>
    </w:p>
    <w:p w14:paraId="2D38F7ED" w14:textId="77777777" w:rsidR="00F65F81" w:rsidRDefault="00F65F81" w:rsidP="00F65F81">
      <w:pPr>
        <w:rPr>
          <w:rFonts w:ascii="Myriad Pro" w:hAnsi="Myriad Pro"/>
          <w:sz w:val="22"/>
          <w:szCs w:val="22"/>
        </w:rPr>
      </w:pPr>
    </w:p>
    <w:p w14:paraId="63E8F7CA" w14:textId="02987123" w:rsidR="00F65F81" w:rsidRDefault="00F65F81" w:rsidP="00F65F81">
      <w:pPr>
        <w:rPr>
          <w:rFonts w:ascii="Myriad Pro" w:hAnsi="Myriad Pro"/>
          <w:sz w:val="22"/>
          <w:szCs w:val="22"/>
        </w:rPr>
      </w:pPr>
      <w:r w:rsidRPr="00221670">
        <w:rPr>
          <w:rFonts w:ascii="Myriad Pro" w:hAnsi="Myriad Pro"/>
          <w:sz w:val="22"/>
          <w:szCs w:val="22"/>
        </w:rPr>
        <w:t xml:space="preserve">Sincerely, </w:t>
      </w:r>
    </w:p>
    <w:p w14:paraId="182D5839" w14:textId="77777777" w:rsidR="009735BA" w:rsidRPr="00221670" w:rsidRDefault="009735BA" w:rsidP="00F65F81">
      <w:pPr>
        <w:rPr>
          <w:rFonts w:ascii="Myriad Pro" w:hAnsi="Myriad Pro"/>
          <w:sz w:val="22"/>
          <w:szCs w:val="22"/>
        </w:rPr>
      </w:pPr>
    </w:p>
    <w:p w14:paraId="7B76E0AA" w14:textId="77777777" w:rsidR="00F65F81" w:rsidRPr="00221670" w:rsidRDefault="00F65F81" w:rsidP="00F65F81">
      <w:pPr>
        <w:rPr>
          <w:rFonts w:ascii="Myriad Pro" w:hAnsi="Myriad Pro"/>
          <w:sz w:val="22"/>
          <w:szCs w:val="22"/>
        </w:rPr>
      </w:pPr>
      <w:r w:rsidRPr="00221670">
        <w:rPr>
          <w:rFonts w:ascii="Myriad Pro" w:hAnsi="Myriad Pro"/>
          <w:sz w:val="22"/>
          <w:szCs w:val="22"/>
        </w:rPr>
        <w:t xml:space="preserve"> </w:t>
      </w:r>
      <w:r w:rsidRPr="00221670">
        <w:rPr>
          <w:rFonts w:ascii="Myriad Pro" w:hAnsi="Myriad Pro"/>
          <w:noProof/>
          <w:sz w:val="22"/>
          <w:szCs w:val="22"/>
        </w:rPr>
        <w:drawing>
          <wp:inline distT="0" distB="0" distL="0" distR="0" wp14:anchorId="3E99F827" wp14:editId="470F2863">
            <wp:extent cx="1924050" cy="529555"/>
            <wp:effectExtent l="0" t="0" r="0" b="4445"/>
            <wp:docPr id="269536003" name="Picture 269536003" descr="James C. Appleby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36003" name="Picture 269536003" descr="James C. Appleby Signature"/>
                    <pic:cNvPicPr/>
                  </pic:nvPicPr>
                  <pic:blipFill>
                    <a:blip r:embed="rId16">
                      <a:extLst>
                        <a:ext uri="{28A0092B-C50C-407E-A947-70E740481C1C}">
                          <a14:useLocalDpi xmlns:a14="http://schemas.microsoft.com/office/drawing/2010/main" val="0"/>
                        </a:ext>
                      </a:extLst>
                    </a:blip>
                    <a:stretch>
                      <a:fillRect/>
                    </a:stretch>
                  </pic:blipFill>
                  <pic:spPr>
                    <a:xfrm>
                      <a:off x="0" y="0"/>
                      <a:ext cx="1954339" cy="537891"/>
                    </a:xfrm>
                    <a:prstGeom prst="rect">
                      <a:avLst/>
                    </a:prstGeom>
                  </pic:spPr>
                </pic:pic>
              </a:graphicData>
            </a:graphic>
          </wp:inline>
        </w:drawing>
      </w:r>
    </w:p>
    <w:p w14:paraId="636B2449" w14:textId="77777777" w:rsidR="009735BA" w:rsidRDefault="009735BA" w:rsidP="00F65F81">
      <w:pPr>
        <w:rPr>
          <w:rFonts w:ascii="Myriad Pro" w:hAnsi="Myriad Pro"/>
          <w:sz w:val="22"/>
          <w:szCs w:val="22"/>
        </w:rPr>
      </w:pPr>
    </w:p>
    <w:p w14:paraId="1A95C342" w14:textId="4B9D0F92" w:rsidR="00F65F81" w:rsidRPr="00221670" w:rsidRDefault="00F65F81" w:rsidP="00F65F81">
      <w:pPr>
        <w:rPr>
          <w:rFonts w:ascii="Myriad Pro" w:hAnsi="Myriad Pro"/>
          <w:sz w:val="22"/>
          <w:szCs w:val="22"/>
        </w:rPr>
      </w:pPr>
      <w:r w:rsidRPr="00221670">
        <w:rPr>
          <w:rFonts w:ascii="Myriad Pro" w:hAnsi="Myriad Pro"/>
          <w:sz w:val="22"/>
          <w:szCs w:val="22"/>
        </w:rPr>
        <w:t xml:space="preserve">James C. Appleby, </w:t>
      </w:r>
      <w:proofErr w:type="spellStart"/>
      <w:r w:rsidRPr="00221670">
        <w:rPr>
          <w:rFonts w:ascii="Myriad Pro" w:hAnsi="Myriad Pro"/>
          <w:sz w:val="22"/>
          <w:szCs w:val="22"/>
        </w:rPr>
        <w:t>BSPharm</w:t>
      </w:r>
      <w:proofErr w:type="spellEnd"/>
      <w:r w:rsidRPr="00221670">
        <w:rPr>
          <w:rFonts w:ascii="Myriad Pro" w:hAnsi="Myriad Pro"/>
          <w:sz w:val="22"/>
          <w:szCs w:val="22"/>
        </w:rPr>
        <w:t xml:space="preserve">, MPH, ScD (Hon) </w:t>
      </w:r>
      <w:r w:rsidRPr="00221670">
        <w:rPr>
          <w:rFonts w:ascii="Myriad Pro" w:hAnsi="Myriad Pro"/>
          <w:sz w:val="22"/>
          <w:szCs w:val="22"/>
        </w:rPr>
        <w:br/>
        <w:t>Chief Executive Officer</w:t>
      </w:r>
    </w:p>
    <w:p w14:paraId="7E708B39" w14:textId="77777777" w:rsidR="00F65F81" w:rsidRPr="004A5A3E" w:rsidRDefault="00F65F81" w:rsidP="00F65F81">
      <w:pPr>
        <w:rPr>
          <w:rFonts w:ascii="Myriad Pro" w:hAnsi="Myriad Pro"/>
          <w:sz w:val="22"/>
          <w:szCs w:val="22"/>
        </w:rPr>
      </w:pPr>
    </w:p>
    <w:p w14:paraId="1C6B76AC" w14:textId="46E59A20" w:rsidR="002D3060" w:rsidRPr="003F7A73" w:rsidRDefault="002D3060" w:rsidP="001D623F">
      <w:pPr>
        <w:rPr>
          <w:rFonts w:ascii="Myriad Pro" w:hAnsi="Myriad Pro"/>
          <w:sz w:val="22"/>
          <w:szCs w:val="22"/>
        </w:rPr>
      </w:pPr>
    </w:p>
    <w:sectPr w:rsidR="002D3060" w:rsidRPr="003F7A73" w:rsidSect="003573A0">
      <w:headerReference w:type="first" r:id="rId17"/>
      <w:pgSz w:w="12240" w:h="15840"/>
      <w:pgMar w:top="1440"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DE0FD" w14:textId="77777777" w:rsidR="0099456A" w:rsidRDefault="0099456A" w:rsidP="009F7FB6">
      <w:r>
        <w:separator/>
      </w:r>
    </w:p>
  </w:endnote>
  <w:endnote w:type="continuationSeparator" w:id="0">
    <w:p w14:paraId="6B08C9C4" w14:textId="77777777" w:rsidR="0099456A" w:rsidRDefault="0099456A" w:rsidP="009F7FB6">
      <w:r>
        <w:continuationSeparator/>
      </w:r>
    </w:p>
  </w:endnote>
  <w:endnote w:type="continuationNotice" w:id="1">
    <w:p w14:paraId="3BD835BA" w14:textId="77777777" w:rsidR="0099456A" w:rsidRDefault="009945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C21B9" w14:textId="77777777" w:rsidR="0099456A" w:rsidRDefault="0099456A" w:rsidP="009F7FB6">
      <w:r>
        <w:separator/>
      </w:r>
    </w:p>
  </w:footnote>
  <w:footnote w:type="continuationSeparator" w:id="0">
    <w:p w14:paraId="49EC58B5" w14:textId="77777777" w:rsidR="0099456A" w:rsidRDefault="0099456A" w:rsidP="009F7FB6">
      <w:r>
        <w:continuationSeparator/>
      </w:r>
    </w:p>
  </w:footnote>
  <w:footnote w:type="continuationNotice" w:id="1">
    <w:p w14:paraId="19AC08ED" w14:textId="77777777" w:rsidR="0099456A" w:rsidRDefault="009945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5677" w14:textId="77777777" w:rsidR="00FE16BB" w:rsidRDefault="00FE16BB">
    <w:pPr>
      <w:pStyle w:val="Header"/>
    </w:pPr>
    <w:r>
      <w:rPr>
        <w:noProof/>
      </w:rPr>
      <w:drawing>
        <wp:anchor distT="0" distB="0" distL="114300" distR="114300" simplePos="0" relativeHeight="251658240" behindDoc="1" locked="0" layoutInCell="1" allowOverlap="1" wp14:anchorId="63BCD04C" wp14:editId="2B8D49A3">
          <wp:simplePos x="0" y="0"/>
          <wp:positionH relativeFrom="page">
            <wp:align>right</wp:align>
          </wp:positionH>
          <wp:positionV relativeFrom="paragraph">
            <wp:posOffset>0</wp:posOffset>
          </wp:positionV>
          <wp:extent cx="7756989" cy="10038505"/>
          <wp:effectExtent l="0" t="0" r="0" b="1270"/>
          <wp:wrapNone/>
          <wp:docPr id="180815772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57722"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56989" cy="100385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887"/>
    <w:multiLevelType w:val="multilevel"/>
    <w:tmpl w:val="A654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4AF3"/>
    <w:multiLevelType w:val="hybridMultilevel"/>
    <w:tmpl w:val="14AEA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2027A"/>
    <w:multiLevelType w:val="multilevel"/>
    <w:tmpl w:val="3D16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24412"/>
    <w:multiLevelType w:val="hybridMultilevel"/>
    <w:tmpl w:val="D19A7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05505"/>
    <w:multiLevelType w:val="hybridMultilevel"/>
    <w:tmpl w:val="D7DE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54FEC"/>
    <w:multiLevelType w:val="hybridMultilevel"/>
    <w:tmpl w:val="97E6C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1048B0"/>
    <w:multiLevelType w:val="multilevel"/>
    <w:tmpl w:val="75C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7761A"/>
    <w:multiLevelType w:val="hybridMultilevel"/>
    <w:tmpl w:val="39784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D26534"/>
    <w:multiLevelType w:val="multilevel"/>
    <w:tmpl w:val="882C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659C6"/>
    <w:multiLevelType w:val="multilevel"/>
    <w:tmpl w:val="7978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54329"/>
    <w:multiLevelType w:val="multilevel"/>
    <w:tmpl w:val="85D0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508B9"/>
    <w:multiLevelType w:val="multilevel"/>
    <w:tmpl w:val="93EC5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D157C"/>
    <w:multiLevelType w:val="hybridMultilevel"/>
    <w:tmpl w:val="CE80C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80B45"/>
    <w:multiLevelType w:val="multilevel"/>
    <w:tmpl w:val="32728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47E24"/>
    <w:multiLevelType w:val="multilevel"/>
    <w:tmpl w:val="FD04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3F4432"/>
    <w:multiLevelType w:val="hybridMultilevel"/>
    <w:tmpl w:val="9522B266"/>
    <w:lvl w:ilvl="0" w:tplc="04090017">
      <w:start w:val="1"/>
      <w:numFmt w:val="lowerLetter"/>
      <w:lvlText w:val="%1)"/>
      <w:lvlJc w:val="left"/>
      <w:pPr>
        <w:ind w:left="720" w:hanging="360"/>
      </w:pPr>
    </w:lvl>
    <w:lvl w:ilvl="1" w:tplc="664861D8">
      <w:start w:val="1"/>
      <w:numFmt w:val="bullet"/>
      <w:lvlText w:val="-"/>
      <w:lvlJc w:val="left"/>
      <w:pPr>
        <w:ind w:left="1440" w:hanging="360"/>
      </w:pPr>
      <w:rPr>
        <w:rFonts w:ascii="Aptos" w:eastAsiaTheme="minorHAnsi" w:hAnsi="Aptos" w:cstheme="minorBidi"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B3E6074"/>
    <w:multiLevelType w:val="hybridMultilevel"/>
    <w:tmpl w:val="04602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A513AC"/>
    <w:multiLevelType w:val="multilevel"/>
    <w:tmpl w:val="CA06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06E57"/>
    <w:multiLevelType w:val="multilevel"/>
    <w:tmpl w:val="83D86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2E40AB"/>
    <w:multiLevelType w:val="multilevel"/>
    <w:tmpl w:val="538A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C058E"/>
    <w:multiLevelType w:val="hybridMultilevel"/>
    <w:tmpl w:val="A41E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6945FF"/>
    <w:multiLevelType w:val="multilevel"/>
    <w:tmpl w:val="3464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205F18"/>
    <w:multiLevelType w:val="multilevel"/>
    <w:tmpl w:val="B156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C7B70"/>
    <w:multiLevelType w:val="hybridMultilevel"/>
    <w:tmpl w:val="6D141A26"/>
    <w:lvl w:ilvl="0" w:tplc="AE906188">
      <w:start w:val="2"/>
      <w:numFmt w:val="lowerLetter"/>
      <w:lvlText w:val="%1)"/>
      <w:lvlJc w:val="left"/>
      <w:pPr>
        <w:ind w:left="720" w:hanging="360"/>
      </w:pPr>
      <w:rPr>
        <w:rFonts w:asciiTheme="minorHAnsi" w:eastAsiaTheme="minorHAnsi" w:hAnsiTheme="minorHAnsi" w:cstheme="minorBidi" w:hint="default"/>
      </w:rPr>
    </w:lvl>
    <w:lvl w:ilvl="1" w:tplc="664861D8">
      <w:start w:val="1"/>
      <w:numFmt w:val="bullet"/>
      <w:lvlText w:val="-"/>
      <w:lvlJc w:val="left"/>
      <w:pPr>
        <w:ind w:left="1440" w:hanging="360"/>
      </w:pPr>
      <w:rPr>
        <w:rFonts w:ascii="Aptos" w:eastAsiaTheme="minorHAnsi" w:hAnsi="Aptos" w:cstheme="minorBidi"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33111157">
    <w:abstractNumId w:val="9"/>
  </w:num>
  <w:num w:numId="2" w16cid:durableId="786852547">
    <w:abstractNumId w:val="6"/>
  </w:num>
  <w:num w:numId="3" w16cid:durableId="1908413113">
    <w:abstractNumId w:val="2"/>
  </w:num>
  <w:num w:numId="4" w16cid:durableId="896159693">
    <w:abstractNumId w:val="22"/>
  </w:num>
  <w:num w:numId="5" w16cid:durableId="1634211676">
    <w:abstractNumId w:val="20"/>
  </w:num>
  <w:num w:numId="6" w16cid:durableId="1072384706">
    <w:abstractNumId w:val="12"/>
  </w:num>
  <w:num w:numId="7" w16cid:durableId="1642151394">
    <w:abstractNumId w:val="1"/>
  </w:num>
  <w:num w:numId="8" w16cid:durableId="319577803">
    <w:abstractNumId w:val="19"/>
  </w:num>
  <w:num w:numId="9" w16cid:durableId="1167987056">
    <w:abstractNumId w:val="4"/>
  </w:num>
  <w:num w:numId="10" w16cid:durableId="1271472174">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1860036">
    <w:abstractNumId w:val="23"/>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43732739">
    <w:abstractNumId w:val="16"/>
  </w:num>
  <w:num w:numId="13" w16cid:durableId="2117096980">
    <w:abstractNumId w:val="3"/>
  </w:num>
  <w:num w:numId="14" w16cid:durableId="623388034">
    <w:abstractNumId w:val="7"/>
  </w:num>
  <w:num w:numId="15" w16cid:durableId="1443768583">
    <w:abstractNumId w:val="8"/>
  </w:num>
  <w:num w:numId="16" w16cid:durableId="881942562">
    <w:abstractNumId w:val="13"/>
  </w:num>
  <w:num w:numId="17" w16cid:durableId="267155582">
    <w:abstractNumId w:val="11"/>
  </w:num>
  <w:num w:numId="18" w16cid:durableId="1384014335">
    <w:abstractNumId w:val="18"/>
  </w:num>
  <w:num w:numId="19" w16cid:durableId="1775517503">
    <w:abstractNumId w:val="14"/>
  </w:num>
  <w:num w:numId="20" w16cid:durableId="1874030356">
    <w:abstractNumId w:val="21"/>
  </w:num>
  <w:num w:numId="21" w16cid:durableId="3290554">
    <w:abstractNumId w:val="10"/>
  </w:num>
  <w:num w:numId="22" w16cid:durableId="179710251">
    <w:abstractNumId w:val="17"/>
  </w:num>
  <w:num w:numId="23" w16cid:durableId="2142140889">
    <w:abstractNumId w:val="0"/>
  </w:num>
  <w:num w:numId="24" w16cid:durableId="364720754">
    <w:abstractNumId w:val="15"/>
  </w:num>
  <w:num w:numId="25" w16cid:durableId="1938563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e0NDQ2M7G0NDczNjFQ0lEKTi0uzszPAykwrQUA/GY87CwAAAA="/>
  </w:docVars>
  <w:rsids>
    <w:rsidRoot w:val="009F7FB6"/>
    <w:rsid w:val="00000284"/>
    <w:rsid w:val="00000F78"/>
    <w:rsid w:val="00000F8B"/>
    <w:rsid w:val="000036CA"/>
    <w:rsid w:val="000054EB"/>
    <w:rsid w:val="0000589A"/>
    <w:rsid w:val="000119F4"/>
    <w:rsid w:val="000123AC"/>
    <w:rsid w:val="00013133"/>
    <w:rsid w:val="0001313B"/>
    <w:rsid w:val="00013D74"/>
    <w:rsid w:val="0001495B"/>
    <w:rsid w:val="0001508C"/>
    <w:rsid w:val="00015A2D"/>
    <w:rsid w:val="0001719B"/>
    <w:rsid w:val="000212E2"/>
    <w:rsid w:val="00021BCB"/>
    <w:rsid w:val="00022F0F"/>
    <w:rsid w:val="000241AA"/>
    <w:rsid w:val="00026932"/>
    <w:rsid w:val="000310E8"/>
    <w:rsid w:val="00032A6A"/>
    <w:rsid w:val="000332F9"/>
    <w:rsid w:val="0003333C"/>
    <w:rsid w:val="0003668B"/>
    <w:rsid w:val="00037E17"/>
    <w:rsid w:val="0003F596"/>
    <w:rsid w:val="0004089C"/>
    <w:rsid w:val="00045CB0"/>
    <w:rsid w:val="000474A8"/>
    <w:rsid w:val="000509ED"/>
    <w:rsid w:val="0005179A"/>
    <w:rsid w:val="00051F94"/>
    <w:rsid w:val="00052127"/>
    <w:rsid w:val="00052644"/>
    <w:rsid w:val="000535C0"/>
    <w:rsid w:val="0005675E"/>
    <w:rsid w:val="00057395"/>
    <w:rsid w:val="000578C3"/>
    <w:rsid w:val="00062C0D"/>
    <w:rsid w:val="00063A30"/>
    <w:rsid w:val="00064826"/>
    <w:rsid w:val="0006530F"/>
    <w:rsid w:val="00073B4A"/>
    <w:rsid w:val="0007479B"/>
    <w:rsid w:val="00076976"/>
    <w:rsid w:val="000810B9"/>
    <w:rsid w:val="00084CA8"/>
    <w:rsid w:val="000857AB"/>
    <w:rsid w:val="000860C7"/>
    <w:rsid w:val="00086522"/>
    <w:rsid w:val="0008768F"/>
    <w:rsid w:val="00090107"/>
    <w:rsid w:val="00093368"/>
    <w:rsid w:val="00093DF8"/>
    <w:rsid w:val="00094FF1"/>
    <w:rsid w:val="00095532"/>
    <w:rsid w:val="00097349"/>
    <w:rsid w:val="000A03B0"/>
    <w:rsid w:val="000A3E83"/>
    <w:rsid w:val="000A42ED"/>
    <w:rsid w:val="000B0950"/>
    <w:rsid w:val="000C0547"/>
    <w:rsid w:val="000C084D"/>
    <w:rsid w:val="000C21E0"/>
    <w:rsid w:val="000C252C"/>
    <w:rsid w:val="000C31ED"/>
    <w:rsid w:val="000C378E"/>
    <w:rsid w:val="000C672D"/>
    <w:rsid w:val="000C75CB"/>
    <w:rsid w:val="000D036D"/>
    <w:rsid w:val="000D1E92"/>
    <w:rsid w:val="000D209E"/>
    <w:rsid w:val="000D306F"/>
    <w:rsid w:val="000D3581"/>
    <w:rsid w:val="000D3C2A"/>
    <w:rsid w:val="000D4134"/>
    <w:rsid w:val="000D46BE"/>
    <w:rsid w:val="000D53BD"/>
    <w:rsid w:val="000E0A87"/>
    <w:rsid w:val="000E100C"/>
    <w:rsid w:val="000E25CC"/>
    <w:rsid w:val="000E328A"/>
    <w:rsid w:val="000E3724"/>
    <w:rsid w:val="000E3A8E"/>
    <w:rsid w:val="000E3F4D"/>
    <w:rsid w:val="000E4756"/>
    <w:rsid w:val="000E728B"/>
    <w:rsid w:val="000F4E78"/>
    <w:rsid w:val="000F7760"/>
    <w:rsid w:val="00101438"/>
    <w:rsid w:val="00101524"/>
    <w:rsid w:val="00102939"/>
    <w:rsid w:val="00102FD7"/>
    <w:rsid w:val="00104AAC"/>
    <w:rsid w:val="00104B4F"/>
    <w:rsid w:val="00106A7D"/>
    <w:rsid w:val="00106C71"/>
    <w:rsid w:val="00106D11"/>
    <w:rsid w:val="00107FE3"/>
    <w:rsid w:val="00110E99"/>
    <w:rsid w:val="0011142C"/>
    <w:rsid w:val="00113809"/>
    <w:rsid w:val="00115578"/>
    <w:rsid w:val="00120702"/>
    <w:rsid w:val="00121871"/>
    <w:rsid w:val="00123E1E"/>
    <w:rsid w:val="00126108"/>
    <w:rsid w:val="001268A7"/>
    <w:rsid w:val="00127F1F"/>
    <w:rsid w:val="0013005D"/>
    <w:rsid w:val="00130148"/>
    <w:rsid w:val="00131269"/>
    <w:rsid w:val="001322C7"/>
    <w:rsid w:val="00136D9C"/>
    <w:rsid w:val="001410FF"/>
    <w:rsid w:val="00141AB0"/>
    <w:rsid w:val="00141B61"/>
    <w:rsid w:val="00142943"/>
    <w:rsid w:val="00144CC1"/>
    <w:rsid w:val="0014530B"/>
    <w:rsid w:val="00145C08"/>
    <w:rsid w:val="00145CC2"/>
    <w:rsid w:val="00154065"/>
    <w:rsid w:val="00154FD0"/>
    <w:rsid w:val="00155C74"/>
    <w:rsid w:val="00157657"/>
    <w:rsid w:val="0016236A"/>
    <w:rsid w:val="0016397B"/>
    <w:rsid w:val="00163AAF"/>
    <w:rsid w:val="00164BFB"/>
    <w:rsid w:val="0016562E"/>
    <w:rsid w:val="00167664"/>
    <w:rsid w:val="00167E3F"/>
    <w:rsid w:val="0017203A"/>
    <w:rsid w:val="00172A07"/>
    <w:rsid w:val="00175F04"/>
    <w:rsid w:val="00180F69"/>
    <w:rsid w:val="0018103D"/>
    <w:rsid w:val="001836C5"/>
    <w:rsid w:val="001873B4"/>
    <w:rsid w:val="00190B9E"/>
    <w:rsid w:val="00190C1A"/>
    <w:rsid w:val="00192419"/>
    <w:rsid w:val="001978A3"/>
    <w:rsid w:val="001A055C"/>
    <w:rsid w:val="001A09CB"/>
    <w:rsid w:val="001A13AF"/>
    <w:rsid w:val="001A2F2D"/>
    <w:rsid w:val="001A315E"/>
    <w:rsid w:val="001A3821"/>
    <w:rsid w:val="001A41EA"/>
    <w:rsid w:val="001A5D12"/>
    <w:rsid w:val="001A6E6B"/>
    <w:rsid w:val="001A75C0"/>
    <w:rsid w:val="001B0205"/>
    <w:rsid w:val="001B034B"/>
    <w:rsid w:val="001B0D07"/>
    <w:rsid w:val="001B0E8C"/>
    <w:rsid w:val="001B1541"/>
    <w:rsid w:val="001B3966"/>
    <w:rsid w:val="001B3CFE"/>
    <w:rsid w:val="001B66DD"/>
    <w:rsid w:val="001B6A03"/>
    <w:rsid w:val="001B7606"/>
    <w:rsid w:val="001C1F59"/>
    <w:rsid w:val="001C2644"/>
    <w:rsid w:val="001C460A"/>
    <w:rsid w:val="001C56BF"/>
    <w:rsid w:val="001D1156"/>
    <w:rsid w:val="001D5AF2"/>
    <w:rsid w:val="001D60E6"/>
    <w:rsid w:val="001D61AD"/>
    <w:rsid w:val="001D623F"/>
    <w:rsid w:val="001E0C21"/>
    <w:rsid w:val="001E36F1"/>
    <w:rsid w:val="001E4621"/>
    <w:rsid w:val="001E57F5"/>
    <w:rsid w:val="001F2D64"/>
    <w:rsid w:val="001F6E20"/>
    <w:rsid w:val="001F7FF0"/>
    <w:rsid w:val="00201A51"/>
    <w:rsid w:val="002049ED"/>
    <w:rsid w:val="00207242"/>
    <w:rsid w:val="002109BA"/>
    <w:rsid w:val="002168FD"/>
    <w:rsid w:val="002179AA"/>
    <w:rsid w:val="0022227A"/>
    <w:rsid w:val="00223DA4"/>
    <w:rsid w:val="002245B3"/>
    <w:rsid w:val="00226295"/>
    <w:rsid w:val="00233721"/>
    <w:rsid w:val="00235FA5"/>
    <w:rsid w:val="00236A17"/>
    <w:rsid w:val="00236C89"/>
    <w:rsid w:val="002373C1"/>
    <w:rsid w:val="002423EC"/>
    <w:rsid w:val="0024394E"/>
    <w:rsid w:val="00243C67"/>
    <w:rsid w:val="002458F0"/>
    <w:rsid w:val="00245A38"/>
    <w:rsid w:val="00245E95"/>
    <w:rsid w:val="00247010"/>
    <w:rsid w:val="002474CE"/>
    <w:rsid w:val="00251124"/>
    <w:rsid w:val="00251986"/>
    <w:rsid w:val="002533CD"/>
    <w:rsid w:val="00253634"/>
    <w:rsid w:val="002561D0"/>
    <w:rsid w:val="00256B2C"/>
    <w:rsid w:val="0026196B"/>
    <w:rsid w:val="002621DC"/>
    <w:rsid w:val="00262230"/>
    <w:rsid w:val="0026459A"/>
    <w:rsid w:val="00264756"/>
    <w:rsid w:val="00265EF7"/>
    <w:rsid w:val="002703C4"/>
    <w:rsid w:val="0027485B"/>
    <w:rsid w:val="0028032C"/>
    <w:rsid w:val="00281221"/>
    <w:rsid w:val="00281DA1"/>
    <w:rsid w:val="00282CAB"/>
    <w:rsid w:val="00285936"/>
    <w:rsid w:val="00290C2E"/>
    <w:rsid w:val="00292572"/>
    <w:rsid w:val="00292B7F"/>
    <w:rsid w:val="00297615"/>
    <w:rsid w:val="002A082C"/>
    <w:rsid w:val="002A10FA"/>
    <w:rsid w:val="002A11D6"/>
    <w:rsid w:val="002A13C2"/>
    <w:rsid w:val="002A6D77"/>
    <w:rsid w:val="002A6FFF"/>
    <w:rsid w:val="002B5006"/>
    <w:rsid w:val="002B5A97"/>
    <w:rsid w:val="002B5B6D"/>
    <w:rsid w:val="002C0719"/>
    <w:rsid w:val="002C0B38"/>
    <w:rsid w:val="002C189C"/>
    <w:rsid w:val="002C25C4"/>
    <w:rsid w:val="002C2624"/>
    <w:rsid w:val="002C353B"/>
    <w:rsid w:val="002C67E7"/>
    <w:rsid w:val="002D065E"/>
    <w:rsid w:val="002D0FA4"/>
    <w:rsid w:val="002D1189"/>
    <w:rsid w:val="002D1734"/>
    <w:rsid w:val="002D195D"/>
    <w:rsid w:val="002D3060"/>
    <w:rsid w:val="002D438F"/>
    <w:rsid w:val="002D4A2F"/>
    <w:rsid w:val="002D4BB5"/>
    <w:rsid w:val="002D529C"/>
    <w:rsid w:val="002E2AE7"/>
    <w:rsid w:val="002E2F38"/>
    <w:rsid w:val="002E355D"/>
    <w:rsid w:val="002E4DB3"/>
    <w:rsid w:val="002E6856"/>
    <w:rsid w:val="002E7BAE"/>
    <w:rsid w:val="002F0137"/>
    <w:rsid w:val="002F1519"/>
    <w:rsid w:val="002F169A"/>
    <w:rsid w:val="002F330C"/>
    <w:rsid w:val="002F495E"/>
    <w:rsid w:val="002F75A4"/>
    <w:rsid w:val="00300482"/>
    <w:rsid w:val="00300E90"/>
    <w:rsid w:val="00301C02"/>
    <w:rsid w:val="00303057"/>
    <w:rsid w:val="00304926"/>
    <w:rsid w:val="0031125D"/>
    <w:rsid w:val="00312053"/>
    <w:rsid w:val="00312CB9"/>
    <w:rsid w:val="003162C0"/>
    <w:rsid w:val="00316BCB"/>
    <w:rsid w:val="00320326"/>
    <w:rsid w:val="00320AE9"/>
    <w:rsid w:val="003249F8"/>
    <w:rsid w:val="00325CA3"/>
    <w:rsid w:val="00326C1A"/>
    <w:rsid w:val="00326EF4"/>
    <w:rsid w:val="0033261C"/>
    <w:rsid w:val="00333148"/>
    <w:rsid w:val="0033479E"/>
    <w:rsid w:val="003353BC"/>
    <w:rsid w:val="003365B5"/>
    <w:rsid w:val="00336E52"/>
    <w:rsid w:val="003405E9"/>
    <w:rsid w:val="00342765"/>
    <w:rsid w:val="003461A3"/>
    <w:rsid w:val="00350C8D"/>
    <w:rsid w:val="00351D50"/>
    <w:rsid w:val="003541D7"/>
    <w:rsid w:val="003561FA"/>
    <w:rsid w:val="003573A0"/>
    <w:rsid w:val="00357E87"/>
    <w:rsid w:val="0035F64E"/>
    <w:rsid w:val="0036013C"/>
    <w:rsid w:val="00360741"/>
    <w:rsid w:val="00361511"/>
    <w:rsid w:val="00362442"/>
    <w:rsid w:val="00364F32"/>
    <w:rsid w:val="00366781"/>
    <w:rsid w:val="00370BD9"/>
    <w:rsid w:val="00373443"/>
    <w:rsid w:val="00373844"/>
    <w:rsid w:val="003738F2"/>
    <w:rsid w:val="00375E06"/>
    <w:rsid w:val="0037603F"/>
    <w:rsid w:val="003766E9"/>
    <w:rsid w:val="00377064"/>
    <w:rsid w:val="00380384"/>
    <w:rsid w:val="00386FCF"/>
    <w:rsid w:val="00387C0B"/>
    <w:rsid w:val="00387E91"/>
    <w:rsid w:val="00390EC2"/>
    <w:rsid w:val="00391C4E"/>
    <w:rsid w:val="0039497C"/>
    <w:rsid w:val="00394A34"/>
    <w:rsid w:val="003976A3"/>
    <w:rsid w:val="0039782B"/>
    <w:rsid w:val="00397D4D"/>
    <w:rsid w:val="003A1100"/>
    <w:rsid w:val="003A7B56"/>
    <w:rsid w:val="003B003A"/>
    <w:rsid w:val="003B08E2"/>
    <w:rsid w:val="003B102F"/>
    <w:rsid w:val="003B14C1"/>
    <w:rsid w:val="003B4DF2"/>
    <w:rsid w:val="003B51B2"/>
    <w:rsid w:val="003B700F"/>
    <w:rsid w:val="003B7056"/>
    <w:rsid w:val="003B7F49"/>
    <w:rsid w:val="003C0ED1"/>
    <w:rsid w:val="003C1AFE"/>
    <w:rsid w:val="003C1FBC"/>
    <w:rsid w:val="003C2CA6"/>
    <w:rsid w:val="003C3D7C"/>
    <w:rsid w:val="003C7FE3"/>
    <w:rsid w:val="003D0014"/>
    <w:rsid w:val="003D0301"/>
    <w:rsid w:val="003D1823"/>
    <w:rsid w:val="003D2812"/>
    <w:rsid w:val="003E58AE"/>
    <w:rsid w:val="003E731A"/>
    <w:rsid w:val="003F1AF3"/>
    <w:rsid w:val="003F46F9"/>
    <w:rsid w:val="003F49AC"/>
    <w:rsid w:val="003F72C5"/>
    <w:rsid w:val="003F7A73"/>
    <w:rsid w:val="004019C1"/>
    <w:rsid w:val="004048A4"/>
    <w:rsid w:val="004054CD"/>
    <w:rsid w:val="00405DB9"/>
    <w:rsid w:val="004100DF"/>
    <w:rsid w:val="00410378"/>
    <w:rsid w:val="00411367"/>
    <w:rsid w:val="00413B8C"/>
    <w:rsid w:val="00414D2F"/>
    <w:rsid w:val="004214A6"/>
    <w:rsid w:val="0042159F"/>
    <w:rsid w:val="004240ED"/>
    <w:rsid w:val="004242E9"/>
    <w:rsid w:val="00425043"/>
    <w:rsid w:val="00427786"/>
    <w:rsid w:val="00427FDE"/>
    <w:rsid w:val="00430BA7"/>
    <w:rsid w:val="00431F9B"/>
    <w:rsid w:val="00434257"/>
    <w:rsid w:val="00434BAF"/>
    <w:rsid w:val="00435D3F"/>
    <w:rsid w:val="00437332"/>
    <w:rsid w:val="00437860"/>
    <w:rsid w:val="0044005F"/>
    <w:rsid w:val="004403A7"/>
    <w:rsid w:val="00440716"/>
    <w:rsid w:val="00442679"/>
    <w:rsid w:val="00443FA1"/>
    <w:rsid w:val="00444774"/>
    <w:rsid w:val="004472A7"/>
    <w:rsid w:val="004503C7"/>
    <w:rsid w:val="00450DD9"/>
    <w:rsid w:val="00452D51"/>
    <w:rsid w:val="00452D87"/>
    <w:rsid w:val="00453AED"/>
    <w:rsid w:val="00456EBD"/>
    <w:rsid w:val="00460511"/>
    <w:rsid w:val="00463C5E"/>
    <w:rsid w:val="004640E7"/>
    <w:rsid w:val="0047116E"/>
    <w:rsid w:val="004713E8"/>
    <w:rsid w:val="00475380"/>
    <w:rsid w:val="00476C08"/>
    <w:rsid w:val="00481A88"/>
    <w:rsid w:val="00487654"/>
    <w:rsid w:val="0049054D"/>
    <w:rsid w:val="0049699D"/>
    <w:rsid w:val="00497BA9"/>
    <w:rsid w:val="004A69A8"/>
    <w:rsid w:val="004A74C4"/>
    <w:rsid w:val="004A785A"/>
    <w:rsid w:val="004A7940"/>
    <w:rsid w:val="004B0345"/>
    <w:rsid w:val="004B380D"/>
    <w:rsid w:val="004B42F5"/>
    <w:rsid w:val="004B43C6"/>
    <w:rsid w:val="004B4471"/>
    <w:rsid w:val="004B5699"/>
    <w:rsid w:val="004B5D00"/>
    <w:rsid w:val="004B610C"/>
    <w:rsid w:val="004B7B6A"/>
    <w:rsid w:val="004C2272"/>
    <w:rsid w:val="004C3547"/>
    <w:rsid w:val="004C47E6"/>
    <w:rsid w:val="004C56FC"/>
    <w:rsid w:val="004C6ADC"/>
    <w:rsid w:val="004C7C6B"/>
    <w:rsid w:val="004D3BE5"/>
    <w:rsid w:val="004D3E17"/>
    <w:rsid w:val="004D449B"/>
    <w:rsid w:val="004D457F"/>
    <w:rsid w:val="004D7278"/>
    <w:rsid w:val="004D7723"/>
    <w:rsid w:val="004E2284"/>
    <w:rsid w:val="004E2BCA"/>
    <w:rsid w:val="004E301B"/>
    <w:rsid w:val="004E440D"/>
    <w:rsid w:val="004E47FC"/>
    <w:rsid w:val="004E5016"/>
    <w:rsid w:val="004E687A"/>
    <w:rsid w:val="004F042C"/>
    <w:rsid w:val="004F1345"/>
    <w:rsid w:val="004F200F"/>
    <w:rsid w:val="004F47F0"/>
    <w:rsid w:val="004F4D81"/>
    <w:rsid w:val="00501F90"/>
    <w:rsid w:val="00502BAB"/>
    <w:rsid w:val="00506732"/>
    <w:rsid w:val="00506D0C"/>
    <w:rsid w:val="00507C8F"/>
    <w:rsid w:val="00507D2E"/>
    <w:rsid w:val="00507EF4"/>
    <w:rsid w:val="00511433"/>
    <w:rsid w:val="0051455E"/>
    <w:rsid w:val="0051727A"/>
    <w:rsid w:val="0052106A"/>
    <w:rsid w:val="00522BDD"/>
    <w:rsid w:val="00524481"/>
    <w:rsid w:val="00524A36"/>
    <w:rsid w:val="0052556E"/>
    <w:rsid w:val="00525C1A"/>
    <w:rsid w:val="00526C89"/>
    <w:rsid w:val="00530302"/>
    <w:rsid w:val="005309FD"/>
    <w:rsid w:val="00533D21"/>
    <w:rsid w:val="00533DC3"/>
    <w:rsid w:val="00534EEF"/>
    <w:rsid w:val="00535133"/>
    <w:rsid w:val="00535299"/>
    <w:rsid w:val="005362E4"/>
    <w:rsid w:val="00540154"/>
    <w:rsid w:val="0054293C"/>
    <w:rsid w:val="005431BE"/>
    <w:rsid w:val="005462B9"/>
    <w:rsid w:val="00547C72"/>
    <w:rsid w:val="00550564"/>
    <w:rsid w:val="00550AE3"/>
    <w:rsid w:val="0055327C"/>
    <w:rsid w:val="005579E5"/>
    <w:rsid w:val="00557DD8"/>
    <w:rsid w:val="005601D5"/>
    <w:rsid w:val="00560A67"/>
    <w:rsid w:val="005621B6"/>
    <w:rsid w:val="00564628"/>
    <w:rsid w:val="005656D7"/>
    <w:rsid w:val="005665F7"/>
    <w:rsid w:val="00566990"/>
    <w:rsid w:val="0057181C"/>
    <w:rsid w:val="00577FD4"/>
    <w:rsid w:val="0058190C"/>
    <w:rsid w:val="00582DEC"/>
    <w:rsid w:val="005842BF"/>
    <w:rsid w:val="00590199"/>
    <w:rsid w:val="00590BC1"/>
    <w:rsid w:val="00590C96"/>
    <w:rsid w:val="00593924"/>
    <w:rsid w:val="00593B46"/>
    <w:rsid w:val="00594038"/>
    <w:rsid w:val="00595FD4"/>
    <w:rsid w:val="005975CD"/>
    <w:rsid w:val="005A0D86"/>
    <w:rsid w:val="005A2495"/>
    <w:rsid w:val="005B0278"/>
    <w:rsid w:val="005B0A01"/>
    <w:rsid w:val="005B24DF"/>
    <w:rsid w:val="005B2F4E"/>
    <w:rsid w:val="005B4242"/>
    <w:rsid w:val="005B4CDE"/>
    <w:rsid w:val="005B5D31"/>
    <w:rsid w:val="005C0EC6"/>
    <w:rsid w:val="005C27C8"/>
    <w:rsid w:val="005C2A2C"/>
    <w:rsid w:val="005C2AEC"/>
    <w:rsid w:val="005C38A3"/>
    <w:rsid w:val="005C4E2D"/>
    <w:rsid w:val="005C5744"/>
    <w:rsid w:val="005C59F0"/>
    <w:rsid w:val="005C6807"/>
    <w:rsid w:val="005C7F2E"/>
    <w:rsid w:val="005D05DB"/>
    <w:rsid w:val="005D06CD"/>
    <w:rsid w:val="005D0F43"/>
    <w:rsid w:val="005D5A23"/>
    <w:rsid w:val="005E15BF"/>
    <w:rsid w:val="005E221F"/>
    <w:rsid w:val="005E27B1"/>
    <w:rsid w:val="005E3C11"/>
    <w:rsid w:val="005E4580"/>
    <w:rsid w:val="005E567C"/>
    <w:rsid w:val="005F00EB"/>
    <w:rsid w:val="005F0A0A"/>
    <w:rsid w:val="005F1BEA"/>
    <w:rsid w:val="00601259"/>
    <w:rsid w:val="0060177D"/>
    <w:rsid w:val="00601BA1"/>
    <w:rsid w:val="0060274A"/>
    <w:rsid w:val="006033F0"/>
    <w:rsid w:val="00604779"/>
    <w:rsid w:val="006072C8"/>
    <w:rsid w:val="00607DE2"/>
    <w:rsid w:val="0061310F"/>
    <w:rsid w:val="00613C9F"/>
    <w:rsid w:val="00614415"/>
    <w:rsid w:val="00616CF1"/>
    <w:rsid w:val="00617EF3"/>
    <w:rsid w:val="006217CD"/>
    <w:rsid w:val="00622557"/>
    <w:rsid w:val="006229A0"/>
    <w:rsid w:val="006246F2"/>
    <w:rsid w:val="006264AD"/>
    <w:rsid w:val="00627592"/>
    <w:rsid w:val="00630E9D"/>
    <w:rsid w:val="0063251C"/>
    <w:rsid w:val="0063310F"/>
    <w:rsid w:val="00633EB1"/>
    <w:rsid w:val="0063561E"/>
    <w:rsid w:val="006360D4"/>
    <w:rsid w:val="00636807"/>
    <w:rsid w:val="00636914"/>
    <w:rsid w:val="00637183"/>
    <w:rsid w:val="00641B05"/>
    <w:rsid w:val="0064285F"/>
    <w:rsid w:val="00646F4A"/>
    <w:rsid w:val="006570E9"/>
    <w:rsid w:val="00657F2D"/>
    <w:rsid w:val="00660E66"/>
    <w:rsid w:val="0066435C"/>
    <w:rsid w:val="00664C67"/>
    <w:rsid w:val="00664D54"/>
    <w:rsid w:val="00666180"/>
    <w:rsid w:val="00666993"/>
    <w:rsid w:val="006703E8"/>
    <w:rsid w:val="00671727"/>
    <w:rsid w:val="00671BAE"/>
    <w:rsid w:val="00674BDC"/>
    <w:rsid w:val="00675F00"/>
    <w:rsid w:val="006765D9"/>
    <w:rsid w:val="006767C5"/>
    <w:rsid w:val="00684AE8"/>
    <w:rsid w:val="00687401"/>
    <w:rsid w:val="006931F2"/>
    <w:rsid w:val="00693D6E"/>
    <w:rsid w:val="00694FD4"/>
    <w:rsid w:val="006959BD"/>
    <w:rsid w:val="00695ABB"/>
    <w:rsid w:val="00697720"/>
    <w:rsid w:val="0069793E"/>
    <w:rsid w:val="006A1321"/>
    <w:rsid w:val="006A1778"/>
    <w:rsid w:val="006A17EB"/>
    <w:rsid w:val="006A374C"/>
    <w:rsid w:val="006A3FC9"/>
    <w:rsid w:val="006A53AC"/>
    <w:rsid w:val="006A582D"/>
    <w:rsid w:val="006A6686"/>
    <w:rsid w:val="006A7B5F"/>
    <w:rsid w:val="006B05B7"/>
    <w:rsid w:val="006B1AC0"/>
    <w:rsid w:val="006B300C"/>
    <w:rsid w:val="006B30CB"/>
    <w:rsid w:val="006B4C74"/>
    <w:rsid w:val="006C1E57"/>
    <w:rsid w:val="006C323C"/>
    <w:rsid w:val="006C36BF"/>
    <w:rsid w:val="006C4A28"/>
    <w:rsid w:val="006C6DB9"/>
    <w:rsid w:val="006D0F20"/>
    <w:rsid w:val="006D224B"/>
    <w:rsid w:val="006D2E78"/>
    <w:rsid w:val="006D40B7"/>
    <w:rsid w:val="006E0081"/>
    <w:rsid w:val="006E3EF3"/>
    <w:rsid w:val="006E4947"/>
    <w:rsid w:val="006E5B33"/>
    <w:rsid w:val="006E6C33"/>
    <w:rsid w:val="006E7121"/>
    <w:rsid w:val="006E7AB5"/>
    <w:rsid w:val="006F09E7"/>
    <w:rsid w:val="006F109F"/>
    <w:rsid w:val="006F40F2"/>
    <w:rsid w:val="006F4CDA"/>
    <w:rsid w:val="006F5F2C"/>
    <w:rsid w:val="00704DB1"/>
    <w:rsid w:val="007053B3"/>
    <w:rsid w:val="0070708F"/>
    <w:rsid w:val="007075F5"/>
    <w:rsid w:val="0070766B"/>
    <w:rsid w:val="00711DAF"/>
    <w:rsid w:val="0071362D"/>
    <w:rsid w:val="00717604"/>
    <w:rsid w:val="00717F76"/>
    <w:rsid w:val="0072176D"/>
    <w:rsid w:val="0072279F"/>
    <w:rsid w:val="0072624C"/>
    <w:rsid w:val="00731284"/>
    <w:rsid w:val="00732FD3"/>
    <w:rsid w:val="007337DD"/>
    <w:rsid w:val="00734022"/>
    <w:rsid w:val="00735E0D"/>
    <w:rsid w:val="007366D2"/>
    <w:rsid w:val="00737907"/>
    <w:rsid w:val="00743F00"/>
    <w:rsid w:val="00751A84"/>
    <w:rsid w:val="00753496"/>
    <w:rsid w:val="00754C4B"/>
    <w:rsid w:val="00755AD5"/>
    <w:rsid w:val="00755C8A"/>
    <w:rsid w:val="00757321"/>
    <w:rsid w:val="00757DEE"/>
    <w:rsid w:val="00760C51"/>
    <w:rsid w:val="00762C0D"/>
    <w:rsid w:val="00766794"/>
    <w:rsid w:val="00766D60"/>
    <w:rsid w:val="00767750"/>
    <w:rsid w:val="00767ED2"/>
    <w:rsid w:val="0077008D"/>
    <w:rsid w:val="007708E7"/>
    <w:rsid w:val="00771DE3"/>
    <w:rsid w:val="00771ECE"/>
    <w:rsid w:val="007734EB"/>
    <w:rsid w:val="00773B61"/>
    <w:rsid w:val="00774ADB"/>
    <w:rsid w:val="007756E8"/>
    <w:rsid w:val="007761B4"/>
    <w:rsid w:val="0078144A"/>
    <w:rsid w:val="00783A69"/>
    <w:rsid w:val="00784FE1"/>
    <w:rsid w:val="00785029"/>
    <w:rsid w:val="0078549F"/>
    <w:rsid w:val="00785B40"/>
    <w:rsid w:val="0079044F"/>
    <w:rsid w:val="00790828"/>
    <w:rsid w:val="00791987"/>
    <w:rsid w:val="00791B33"/>
    <w:rsid w:val="00792A3D"/>
    <w:rsid w:val="007955D2"/>
    <w:rsid w:val="0079677C"/>
    <w:rsid w:val="007A35C5"/>
    <w:rsid w:val="007A4F06"/>
    <w:rsid w:val="007B030A"/>
    <w:rsid w:val="007B2A0C"/>
    <w:rsid w:val="007B36F7"/>
    <w:rsid w:val="007C1187"/>
    <w:rsid w:val="007C2D73"/>
    <w:rsid w:val="007C53ED"/>
    <w:rsid w:val="007C759E"/>
    <w:rsid w:val="007D21B8"/>
    <w:rsid w:val="007D2F92"/>
    <w:rsid w:val="007D32E5"/>
    <w:rsid w:val="007D6805"/>
    <w:rsid w:val="007E0C2F"/>
    <w:rsid w:val="007E3147"/>
    <w:rsid w:val="007E3A36"/>
    <w:rsid w:val="007E47A5"/>
    <w:rsid w:val="007E51CD"/>
    <w:rsid w:val="007E5E16"/>
    <w:rsid w:val="007E5F9B"/>
    <w:rsid w:val="007E6640"/>
    <w:rsid w:val="007E756C"/>
    <w:rsid w:val="007F18A7"/>
    <w:rsid w:val="007F4896"/>
    <w:rsid w:val="007F571D"/>
    <w:rsid w:val="007F5AA0"/>
    <w:rsid w:val="00800F8B"/>
    <w:rsid w:val="0080184F"/>
    <w:rsid w:val="00802BD7"/>
    <w:rsid w:val="00803C70"/>
    <w:rsid w:val="0080463D"/>
    <w:rsid w:val="00804C11"/>
    <w:rsid w:val="00804C3A"/>
    <w:rsid w:val="00805DE9"/>
    <w:rsid w:val="008113DD"/>
    <w:rsid w:val="0081264C"/>
    <w:rsid w:val="00820479"/>
    <w:rsid w:val="00820B73"/>
    <w:rsid w:val="008216AE"/>
    <w:rsid w:val="008220BA"/>
    <w:rsid w:val="00826872"/>
    <w:rsid w:val="00832AB3"/>
    <w:rsid w:val="008335A8"/>
    <w:rsid w:val="00834DB3"/>
    <w:rsid w:val="00835863"/>
    <w:rsid w:val="00836A17"/>
    <w:rsid w:val="00847269"/>
    <w:rsid w:val="008527B6"/>
    <w:rsid w:val="00856B02"/>
    <w:rsid w:val="00857065"/>
    <w:rsid w:val="008576B6"/>
    <w:rsid w:val="0085794C"/>
    <w:rsid w:val="008626F5"/>
    <w:rsid w:val="00863919"/>
    <w:rsid w:val="00864B95"/>
    <w:rsid w:val="0086685B"/>
    <w:rsid w:val="0087200C"/>
    <w:rsid w:val="00872A55"/>
    <w:rsid w:val="008731A8"/>
    <w:rsid w:val="00873F92"/>
    <w:rsid w:val="00874DDE"/>
    <w:rsid w:val="0087504B"/>
    <w:rsid w:val="008760C1"/>
    <w:rsid w:val="00876727"/>
    <w:rsid w:val="008809CF"/>
    <w:rsid w:val="008871A0"/>
    <w:rsid w:val="00890110"/>
    <w:rsid w:val="008920C9"/>
    <w:rsid w:val="00893133"/>
    <w:rsid w:val="0089384F"/>
    <w:rsid w:val="0089443D"/>
    <w:rsid w:val="008944E1"/>
    <w:rsid w:val="0089454F"/>
    <w:rsid w:val="00895BCB"/>
    <w:rsid w:val="008A209D"/>
    <w:rsid w:val="008A2CA7"/>
    <w:rsid w:val="008A3E6C"/>
    <w:rsid w:val="008A3EA0"/>
    <w:rsid w:val="008A5804"/>
    <w:rsid w:val="008A7726"/>
    <w:rsid w:val="008B0932"/>
    <w:rsid w:val="008B19D0"/>
    <w:rsid w:val="008B3E01"/>
    <w:rsid w:val="008B5C99"/>
    <w:rsid w:val="008B5E16"/>
    <w:rsid w:val="008B61D1"/>
    <w:rsid w:val="008B780C"/>
    <w:rsid w:val="008B7CDD"/>
    <w:rsid w:val="008C1573"/>
    <w:rsid w:val="008C1CF2"/>
    <w:rsid w:val="008C2804"/>
    <w:rsid w:val="008C2BB8"/>
    <w:rsid w:val="008C3628"/>
    <w:rsid w:val="008C4EE6"/>
    <w:rsid w:val="008C52AF"/>
    <w:rsid w:val="008C60C5"/>
    <w:rsid w:val="008C6647"/>
    <w:rsid w:val="008C6D66"/>
    <w:rsid w:val="008C78ED"/>
    <w:rsid w:val="008C7962"/>
    <w:rsid w:val="008D2F20"/>
    <w:rsid w:val="008D6CFA"/>
    <w:rsid w:val="008D7944"/>
    <w:rsid w:val="008D7D29"/>
    <w:rsid w:val="008E0735"/>
    <w:rsid w:val="008E2273"/>
    <w:rsid w:val="008F2D7C"/>
    <w:rsid w:val="008F6391"/>
    <w:rsid w:val="008F6613"/>
    <w:rsid w:val="008F7975"/>
    <w:rsid w:val="00902539"/>
    <w:rsid w:val="009035E7"/>
    <w:rsid w:val="009076F4"/>
    <w:rsid w:val="0091449E"/>
    <w:rsid w:val="009205F5"/>
    <w:rsid w:val="0092174F"/>
    <w:rsid w:val="00921C5C"/>
    <w:rsid w:val="00922CC1"/>
    <w:rsid w:val="00923C71"/>
    <w:rsid w:val="009255C1"/>
    <w:rsid w:val="00926597"/>
    <w:rsid w:val="0093148F"/>
    <w:rsid w:val="0093270A"/>
    <w:rsid w:val="009328DB"/>
    <w:rsid w:val="00932A75"/>
    <w:rsid w:val="009410BB"/>
    <w:rsid w:val="009413E8"/>
    <w:rsid w:val="00943E60"/>
    <w:rsid w:val="00944803"/>
    <w:rsid w:val="0094538F"/>
    <w:rsid w:val="00950489"/>
    <w:rsid w:val="009532FB"/>
    <w:rsid w:val="00955453"/>
    <w:rsid w:val="00955AD0"/>
    <w:rsid w:val="00963BE5"/>
    <w:rsid w:val="00964FE1"/>
    <w:rsid w:val="009662FB"/>
    <w:rsid w:val="00967577"/>
    <w:rsid w:val="00970281"/>
    <w:rsid w:val="00970472"/>
    <w:rsid w:val="00971815"/>
    <w:rsid w:val="00972A33"/>
    <w:rsid w:val="009735BA"/>
    <w:rsid w:val="009745AC"/>
    <w:rsid w:val="0097703C"/>
    <w:rsid w:val="0097728B"/>
    <w:rsid w:val="009778C5"/>
    <w:rsid w:val="00977A06"/>
    <w:rsid w:val="00977BB7"/>
    <w:rsid w:val="0098094E"/>
    <w:rsid w:val="009819AB"/>
    <w:rsid w:val="00982AFD"/>
    <w:rsid w:val="00983AD8"/>
    <w:rsid w:val="00984786"/>
    <w:rsid w:val="00991584"/>
    <w:rsid w:val="009930E9"/>
    <w:rsid w:val="0099456A"/>
    <w:rsid w:val="009952F8"/>
    <w:rsid w:val="00995AE7"/>
    <w:rsid w:val="009967C3"/>
    <w:rsid w:val="00997CC5"/>
    <w:rsid w:val="009A0BD8"/>
    <w:rsid w:val="009A13D6"/>
    <w:rsid w:val="009A1703"/>
    <w:rsid w:val="009A37D8"/>
    <w:rsid w:val="009A5573"/>
    <w:rsid w:val="009A5A19"/>
    <w:rsid w:val="009A6831"/>
    <w:rsid w:val="009B09F5"/>
    <w:rsid w:val="009B11AE"/>
    <w:rsid w:val="009B1AAF"/>
    <w:rsid w:val="009B3600"/>
    <w:rsid w:val="009B3E9B"/>
    <w:rsid w:val="009B6A74"/>
    <w:rsid w:val="009C02EB"/>
    <w:rsid w:val="009C03DC"/>
    <w:rsid w:val="009C17EA"/>
    <w:rsid w:val="009C1D72"/>
    <w:rsid w:val="009C3D28"/>
    <w:rsid w:val="009C43CC"/>
    <w:rsid w:val="009C4C3E"/>
    <w:rsid w:val="009C5A16"/>
    <w:rsid w:val="009C5C8C"/>
    <w:rsid w:val="009D06A9"/>
    <w:rsid w:val="009D1A9A"/>
    <w:rsid w:val="009D1B9A"/>
    <w:rsid w:val="009D4477"/>
    <w:rsid w:val="009D45C8"/>
    <w:rsid w:val="009D5140"/>
    <w:rsid w:val="009D5C31"/>
    <w:rsid w:val="009E1880"/>
    <w:rsid w:val="009E28CA"/>
    <w:rsid w:val="009E38D4"/>
    <w:rsid w:val="009E397D"/>
    <w:rsid w:val="009E40E7"/>
    <w:rsid w:val="009E641F"/>
    <w:rsid w:val="009E70D9"/>
    <w:rsid w:val="009F08D8"/>
    <w:rsid w:val="009F15C1"/>
    <w:rsid w:val="009F16C4"/>
    <w:rsid w:val="009F1F3C"/>
    <w:rsid w:val="009F2902"/>
    <w:rsid w:val="009F3031"/>
    <w:rsid w:val="009F51B2"/>
    <w:rsid w:val="009F6F11"/>
    <w:rsid w:val="009F7FB6"/>
    <w:rsid w:val="00A05BB4"/>
    <w:rsid w:val="00A06527"/>
    <w:rsid w:val="00A14818"/>
    <w:rsid w:val="00A153EF"/>
    <w:rsid w:val="00A167E3"/>
    <w:rsid w:val="00A21581"/>
    <w:rsid w:val="00A22A91"/>
    <w:rsid w:val="00A26568"/>
    <w:rsid w:val="00A27749"/>
    <w:rsid w:val="00A317CE"/>
    <w:rsid w:val="00A31F64"/>
    <w:rsid w:val="00A324B0"/>
    <w:rsid w:val="00A33FC4"/>
    <w:rsid w:val="00A367CE"/>
    <w:rsid w:val="00A36FDE"/>
    <w:rsid w:val="00A37277"/>
    <w:rsid w:val="00A37C0C"/>
    <w:rsid w:val="00A411FE"/>
    <w:rsid w:val="00A41968"/>
    <w:rsid w:val="00A45473"/>
    <w:rsid w:val="00A52B33"/>
    <w:rsid w:val="00A54356"/>
    <w:rsid w:val="00A55AED"/>
    <w:rsid w:val="00A5625A"/>
    <w:rsid w:val="00A5694B"/>
    <w:rsid w:val="00A613F5"/>
    <w:rsid w:val="00A6214D"/>
    <w:rsid w:val="00A62A36"/>
    <w:rsid w:val="00A63634"/>
    <w:rsid w:val="00A63B5B"/>
    <w:rsid w:val="00A6466D"/>
    <w:rsid w:val="00A64C32"/>
    <w:rsid w:val="00A66809"/>
    <w:rsid w:val="00A72051"/>
    <w:rsid w:val="00A72FF3"/>
    <w:rsid w:val="00A73CB7"/>
    <w:rsid w:val="00A76F20"/>
    <w:rsid w:val="00A776D1"/>
    <w:rsid w:val="00A80D00"/>
    <w:rsid w:val="00A81583"/>
    <w:rsid w:val="00A827B7"/>
    <w:rsid w:val="00A87198"/>
    <w:rsid w:val="00A908AF"/>
    <w:rsid w:val="00A9212A"/>
    <w:rsid w:val="00A9344F"/>
    <w:rsid w:val="00A9364F"/>
    <w:rsid w:val="00A9403B"/>
    <w:rsid w:val="00A944A4"/>
    <w:rsid w:val="00A96781"/>
    <w:rsid w:val="00A96E4B"/>
    <w:rsid w:val="00A971D0"/>
    <w:rsid w:val="00AA44C3"/>
    <w:rsid w:val="00AB11CB"/>
    <w:rsid w:val="00AC094B"/>
    <w:rsid w:val="00AC16ED"/>
    <w:rsid w:val="00AC6E22"/>
    <w:rsid w:val="00AD0878"/>
    <w:rsid w:val="00AD1571"/>
    <w:rsid w:val="00AD553C"/>
    <w:rsid w:val="00AE28C8"/>
    <w:rsid w:val="00AE4163"/>
    <w:rsid w:val="00AE56E1"/>
    <w:rsid w:val="00AE5B37"/>
    <w:rsid w:val="00AE5B8C"/>
    <w:rsid w:val="00AE6BA3"/>
    <w:rsid w:val="00AE70D3"/>
    <w:rsid w:val="00AF059B"/>
    <w:rsid w:val="00AF0717"/>
    <w:rsid w:val="00AF1F6A"/>
    <w:rsid w:val="00AF25CC"/>
    <w:rsid w:val="00AF369A"/>
    <w:rsid w:val="00AF4FDA"/>
    <w:rsid w:val="00B0012F"/>
    <w:rsid w:val="00B01EF4"/>
    <w:rsid w:val="00B0390E"/>
    <w:rsid w:val="00B04330"/>
    <w:rsid w:val="00B04BA3"/>
    <w:rsid w:val="00B04EF5"/>
    <w:rsid w:val="00B058BF"/>
    <w:rsid w:val="00B06E32"/>
    <w:rsid w:val="00B11169"/>
    <w:rsid w:val="00B112EC"/>
    <w:rsid w:val="00B11542"/>
    <w:rsid w:val="00B12F9E"/>
    <w:rsid w:val="00B13B58"/>
    <w:rsid w:val="00B1734C"/>
    <w:rsid w:val="00B21BB6"/>
    <w:rsid w:val="00B21D86"/>
    <w:rsid w:val="00B2285C"/>
    <w:rsid w:val="00B23A3D"/>
    <w:rsid w:val="00B23EEF"/>
    <w:rsid w:val="00B246ED"/>
    <w:rsid w:val="00B26807"/>
    <w:rsid w:val="00B27B23"/>
    <w:rsid w:val="00B30FEB"/>
    <w:rsid w:val="00B31B3D"/>
    <w:rsid w:val="00B33940"/>
    <w:rsid w:val="00B34E21"/>
    <w:rsid w:val="00B35C18"/>
    <w:rsid w:val="00B40715"/>
    <w:rsid w:val="00B420F8"/>
    <w:rsid w:val="00B42109"/>
    <w:rsid w:val="00B44796"/>
    <w:rsid w:val="00B46C6C"/>
    <w:rsid w:val="00B49CEA"/>
    <w:rsid w:val="00B500A4"/>
    <w:rsid w:val="00B50BF5"/>
    <w:rsid w:val="00B525E0"/>
    <w:rsid w:val="00B55C40"/>
    <w:rsid w:val="00B57EFD"/>
    <w:rsid w:val="00B603E0"/>
    <w:rsid w:val="00B62F3D"/>
    <w:rsid w:val="00B6305A"/>
    <w:rsid w:val="00B6550F"/>
    <w:rsid w:val="00B65DFB"/>
    <w:rsid w:val="00B66BCD"/>
    <w:rsid w:val="00B7043A"/>
    <w:rsid w:val="00B72602"/>
    <w:rsid w:val="00B73B3A"/>
    <w:rsid w:val="00B74F89"/>
    <w:rsid w:val="00B752AB"/>
    <w:rsid w:val="00B7571B"/>
    <w:rsid w:val="00B764F2"/>
    <w:rsid w:val="00B81169"/>
    <w:rsid w:val="00B838DB"/>
    <w:rsid w:val="00B85EC9"/>
    <w:rsid w:val="00B8676C"/>
    <w:rsid w:val="00B86FFE"/>
    <w:rsid w:val="00B87D78"/>
    <w:rsid w:val="00B91182"/>
    <w:rsid w:val="00B9187C"/>
    <w:rsid w:val="00B92371"/>
    <w:rsid w:val="00B93C3A"/>
    <w:rsid w:val="00B93CB5"/>
    <w:rsid w:val="00B94A60"/>
    <w:rsid w:val="00B94B89"/>
    <w:rsid w:val="00B9744D"/>
    <w:rsid w:val="00B97F18"/>
    <w:rsid w:val="00BA1642"/>
    <w:rsid w:val="00BA4B80"/>
    <w:rsid w:val="00BA5544"/>
    <w:rsid w:val="00BA5899"/>
    <w:rsid w:val="00BA6B1B"/>
    <w:rsid w:val="00BA71E4"/>
    <w:rsid w:val="00BB4B22"/>
    <w:rsid w:val="00BB5EC0"/>
    <w:rsid w:val="00BB6BF9"/>
    <w:rsid w:val="00BB7E55"/>
    <w:rsid w:val="00BC0F37"/>
    <w:rsid w:val="00BC0F4B"/>
    <w:rsid w:val="00BC2D0F"/>
    <w:rsid w:val="00BC49BA"/>
    <w:rsid w:val="00BC523C"/>
    <w:rsid w:val="00BC7C45"/>
    <w:rsid w:val="00BD0A58"/>
    <w:rsid w:val="00BD1CAE"/>
    <w:rsid w:val="00BD39BA"/>
    <w:rsid w:val="00BD50B0"/>
    <w:rsid w:val="00BD64FE"/>
    <w:rsid w:val="00BD671F"/>
    <w:rsid w:val="00BD6DDC"/>
    <w:rsid w:val="00BD7860"/>
    <w:rsid w:val="00BE0278"/>
    <w:rsid w:val="00BE0783"/>
    <w:rsid w:val="00BE1D46"/>
    <w:rsid w:val="00BE271B"/>
    <w:rsid w:val="00BE70A1"/>
    <w:rsid w:val="00BF0E58"/>
    <w:rsid w:val="00BF1B88"/>
    <w:rsid w:val="00BF3879"/>
    <w:rsid w:val="00BF49E5"/>
    <w:rsid w:val="00BF5BAE"/>
    <w:rsid w:val="00C01FAF"/>
    <w:rsid w:val="00C022CE"/>
    <w:rsid w:val="00C0425C"/>
    <w:rsid w:val="00C052C4"/>
    <w:rsid w:val="00C105E0"/>
    <w:rsid w:val="00C10FD6"/>
    <w:rsid w:val="00C12D47"/>
    <w:rsid w:val="00C15C11"/>
    <w:rsid w:val="00C166AA"/>
    <w:rsid w:val="00C16799"/>
    <w:rsid w:val="00C232CE"/>
    <w:rsid w:val="00C23668"/>
    <w:rsid w:val="00C27CC5"/>
    <w:rsid w:val="00C27CD3"/>
    <w:rsid w:val="00C31408"/>
    <w:rsid w:val="00C32641"/>
    <w:rsid w:val="00C32D8B"/>
    <w:rsid w:val="00C3356A"/>
    <w:rsid w:val="00C339BD"/>
    <w:rsid w:val="00C3484B"/>
    <w:rsid w:val="00C400F2"/>
    <w:rsid w:val="00C4228F"/>
    <w:rsid w:val="00C432B7"/>
    <w:rsid w:val="00C434EA"/>
    <w:rsid w:val="00C44726"/>
    <w:rsid w:val="00C4633A"/>
    <w:rsid w:val="00C47536"/>
    <w:rsid w:val="00C47E56"/>
    <w:rsid w:val="00C51383"/>
    <w:rsid w:val="00C5168D"/>
    <w:rsid w:val="00C5183B"/>
    <w:rsid w:val="00C5189C"/>
    <w:rsid w:val="00C54C5A"/>
    <w:rsid w:val="00C55B34"/>
    <w:rsid w:val="00C560EE"/>
    <w:rsid w:val="00C602D9"/>
    <w:rsid w:val="00C61636"/>
    <w:rsid w:val="00C6246D"/>
    <w:rsid w:val="00C6474E"/>
    <w:rsid w:val="00C65CA5"/>
    <w:rsid w:val="00C67004"/>
    <w:rsid w:val="00C7163E"/>
    <w:rsid w:val="00C74C54"/>
    <w:rsid w:val="00C77156"/>
    <w:rsid w:val="00C82FBD"/>
    <w:rsid w:val="00C83ACE"/>
    <w:rsid w:val="00C8403A"/>
    <w:rsid w:val="00C8463B"/>
    <w:rsid w:val="00C847D8"/>
    <w:rsid w:val="00C86726"/>
    <w:rsid w:val="00C86AB8"/>
    <w:rsid w:val="00C87161"/>
    <w:rsid w:val="00C9041E"/>
    <w:rsid w:val="00C94362"/>
    <w:rsid w:val="00C944CE"/>
    <w:rsid w:val="00C9477E"/>
    <w:rsid w:val="00C95863"/>
    <w:rsid w:val="00C9703C"/>
    <w:rsid w:val="00CA0D9B"/>
    <w:rsid w:val="00CA2D61"/>
    <w:rsid w:val="00CB0485"/>
    <w:rsid w:val="00CB2109"/>
    <w:rsid w:val="00CB2871"/>
    <w:rsid w:val="00CB2AAA"/>
    <w:rsid w:val="00CB368C"/>
    <w:rsid w:val="00CB3FFD"/>
    <w:rsid w:val="00CB4FC1"/>
    <w:rsid w:val="00CB62CE"/>
    <w:rsid w:val="00CB7585"/>
    <w:rsid w:val="00CC0459"/>
    <w:rsid w:val="00CC050D"/>
    <w:rsid w:val="00CC09A5"/>
    <w:rsid w:val="00CC547D"/>
    <w:rsid w:val="00CC5A48"/>
    <w:rsid w:val="00CC6357"/>
    <w:rsid w:val="00CC6D84"/>
    <w:rsid w:val="00CC7466"/>
    <w:rsid w:val="00CD1EA5"/>
    <w:rsid w:val="00CD491D"/>
    <w:rsid w:val="00CD5204"/>
    <w:rsid w:val="00CD5437"/>
    <w:rsid w:val="00CE0DC2"/>
    <w:rsid w:val="00CF000A"/>
    <w:rsid w:val="00CF0B95"/>
    <w:rsid w:val="00CF3902"/>
    <w:rsid w:val="00CF5FAD"/>
    <w:rsid w:val="00CF61A2"/>
    <w:rsid w:val="00CF6356"/>
    <w:rsid w:val="00CF7A15"/>
    <w:rsid w:val="00D00925"/>
    <w:rsid w:val="00D01DF0"/>
    <w:rsid w:val="00D03225"/>
    <w:rsid w:val="00D03693"/>
    <w:rsid w:val="00D0738F"/>
    <w:rsid w:val="00D11FE5"/>
    <w:rsid w:val="00D14329"/>
    <w:rsid w:val="00D14E05"/>
    <w:rsid w:val="00D15412"/>
    <w:rsid w:val="00D176C8"/>
    <w:rsid w:val="00D17CB6"/>
    <w:rsid w:val="00D208EE"/>
    <w:rsid w:val="00D23CBF"/>
    <w:rsid w:val="00D25F61"/>
    <w:rsid w:val="00D329EB"/>
    <w:rsid w:val="00D345C4"/>
    <w:rsid w:val="00D40B18"/>
    <w:rsid w:val="00D41F37"/>
    <w:rsid w:val="00D423C9"/>
    <w:rsid w:val="00D447F9"/>
    <w:rsid w:val="00D455EC"/>
    <w:rsid w:val="00D45782"/>
    <w:rsid w:val="00D47996"/>
    <w:rsid w:val="00D54316"/>
    <w:rsid w:val="00D55800"/>
    <w:rsid w:val="00D567AA"/>
    <w:rsid w:val="00D579AF"/>
    <w:rsid w:val="00D60A20"/>
    <w:rsid w:val="00D60C58"/>
    <w:rsid w:val="00D66118"/>
    <w:rsid w:val="00D67895"/>
    <w:rsid w:val="00D71E91"/>
    <w:rsid w:val="00D7300F"/>
    <w:rsid w:val="00D75676"/>
    <w:rsid w:val="00D804B1"/>
    <w:rsid w:val="00D83B4E"/>
    <w:rsid w:val="00D84019"/>
    <w:rsid w:val="00D84093"/>
    <w:rsid w:val="00D85051"/>
    <w:rsid w:val="00D865C6"/>
    <w:rsid w:val="00D87E14"/>
    <w:rsid w:val="00D91143"/>
    <w:rsid w:val="00D9232F"/>
    <w:rsid w:val="00D93BCF"/>
    <w:rsid w:val="00D97156"/>
    <w:rsid w:val="00D97B8E"/>
    <w:rsid w:val="00DA0CE5"/>
    <w:rsid w:val="00DA170F"/>
    <w:rsid w:val="00DA40C3"/>
    <w:rsid w:val="00DA6998"/>
    <w:rsid w:val="00DB4084"/>
    <w:rsid w:val="00DC0151"/>
    <w:rsid w:val="00DC1DDA"/>
    <w:rsid w:val="00DC2DC2"/>
    <w:rsid w:val="00DC4847"/>
    <w:rsid w:val="00DC4A57"/>
    <w:rsid w:val="00DC57A7"/>
    <w:rsid w:val="00DC6349"/>
    <w:rsid w:val="00DD0547"/>
    <w:rsid w:val="00DD07B8"/>
    <w:rsid w:val="00DD69E4"/>
    <w:rsid w:val="00DD7AAA"/>
    <w:rsid w:val="00DE1D15"/>
    <w:rsid w:val="00DE3811"/>
    <w:rsid w:val="00DE41E5"/>
    <w:rsid w:val="00DE42A7"/>
    <w:rsid w:val="00DE59D0"/>
    <w:rsid w:val="00DE5B6B"/>
    <w:rsid w:val="00DE6C1F"/>
    <w:rsid w:val="00DF244A"/>
    <w:rsid w:val="00DF47E6"/>
    <w:rsid w:val="00DF5848"/>
    <w:rsid w:val="00DF7DE2"/>
    <w:rsid w:val="00E00D1D"/>
    <w:rsid w:val="00E01878"/>
    <w:rsid w:val="00E0430C"/>
    <w:rsid w:val="00E0462B"/>
    <w:rsid w:val="00E05761"/>
    <w:rsid w:val="00E064FB"/>
    <w:rsid w:val="00E07497"/>
    <w:rsid w:val="00E076CB"/>
    <w:rsid w:val="00E134D7"/>
    <w:rsid w:val="00E14F95"/>
    <w:rsid w:val="00E163DB"/>
    <w:rsid w:val="00E17AF1"/>
    <w:rsid w:val="00E20EFA"/>
    <w:rsid w:val="00E242CA"/>
    <w:rsid w:val="00E25FD4"/>
    <w:rsid w:val="00E27501"/>
    <w:rsid w:val="00E27854"/>
    <w:rsid w:val="00E3498F"/>
    <w:rsid w:val="00E37F31"/>
    <w:rsid w:val="00E43788"/>
    <w:rsid w:val="00E44C61"/>
    <w:rsid w:val="00E45B3D"/>
    <w:rsid w:val="00E468F6"/>
    <w:rsid w:val="00E47AD3"/>
    <w:rsid w:val="00E50BB8"/>
    <w:rsid w:val="00E53C02"/>
    <w:rsid w:val="00E540B5"/>
    <w:rsid w:val="00E559AA"/>
    <w:rsid w:val="00E564C9"/>
    <w:rsid w:val="00E56B19"/>
    <w:rsid w:val="00E56EDF"/>
    <w:rsid w:val="00E57961"/>
    <w:rsid w:val="00E6270D"/>
    <w:rsid w:val="00E63F28"/>
    <w:rsid w:val="00E676E5"/>
    <w:rsid w:val="00E705A0"/>
    <w:rsid w:val="00E70632"/>
    <w:rsid w:val="00E73830"/>
    <w:rsid w:val="00E7442F"/>
    <w:rsid w:val="00E75847"/>
    <w:rsid w:val="00E7674D"/>
    <w:rsid w:val="00E76B80"/>
    <w:rsid w:val="00E77AF8"/>
    <w:rsid w:val="00E83758"/>
    <w:rsid w:val="00E841CB"/>
    <w:rsid w:val="00E84380"/>
    <w:rsid w:val="00E84F14"/>
    <w:rsid w:val="00E8550B"/>
    <w:rsid w:val="00E86CDF"/>
    <w:rsid w:val="00E873E6"/>
    <w:rsid w:val="00E879EC"/>
    <w:rsid w:val="00E92B1F"/>
    <w:rsid w:val="00E95FF3"/>
    <w:rsid w:val="00E9632C"/>
    <w:rsid w:val="00E977BE"/>
    <w:rsid w:val="00EA193C"/>
    <w:rsid w:val="00EA2B9E"/>
    <w:rsid w:val="00EA4694"/>
    <w:rsid w:val="00EA50C7"/>
    <w:rsid w:val="00EA68E5"/>
    <w:rsid w:val="00EA6BAB"/>
    <w:rsid w:val="00EB08B6"/>
    <w:rsid w:val="00EB22FE"/>
    <w:rsid w:val="00EB4CBB"/>
    <w:rsid w:val="00EB6D20"/>
    <w:rsid w:val="00EC1777"/>
    <w:rsid w:val="00EC292E"/>
    <w:rsid w:val="00EC35F1"/>
    <w:rsid w:val="00EC6D37"/>
    <w:rsid w:val="00ED1DFE"/>
    <w:rsid w:val="00ED2FE9"/>
    <w:rsid w:val="00ED40FB"/>
    <w:rsid w:val="00ED439B"/>
    <w:rsid w:val="00ED6E60"/>
    <w:rsid w:val="00ED706E"/>
    <w:rsid w:val="00ED73C4"/>
    <w:rsid w:val="00EE1218"/>
    <w:rsid w:val="00EE2BF7"/>
    <w:rsid w:val="00EE2EDC"/>
    <w:rsid w:val="00EF019C"/>
    <w:rsid w:val="00EF01EA"/>
    <w:rsid w:val="00EF338F"/>
    <w:rsid w:val="00EF7CB3"/>
    <w:rsid w:val="00F03810"/>
    <w:rsid w:val="00F04552"/>
    <w:rsid w:val="00F04E3A"/>
    <w:rsid w:val="00F053CB"/>
    <w:rsid w:val="00F11449"/>
    <w:rsid w:val="00F13262"/>
    <w:rsid w:val="00F1391B"/>
    <w:rsid w:val="00F13C22"/>
    <w:rsid w:val="00F15506"/>
    <w:rsid w:val="00F15F07"/>
    <w:rsid w:val="00F16893"/>
    <w:rsid w:val="00F21811"/>
    <w:rsid w:val="00F2567D"/>
    <w:rsid w:val="00F27A7C"/>
    <w:rsid w:val="00F30AD4"/>
    <w:rsid w:val="00F33736"/>
    <w:rsid w:val="00F34989"/>
    <w:rsid w:val="00F34F88"/>
    <w:rsid w:val="00F35A39"/>
    <w:rsid w:val="00F360AA"/>
    <w:rsid w:val="00F3718D"/>
    <w:rsid w:val="00F3750C"/>
    <w:rsid w:val="00F37B45"/>
    <w:rsid w:val="00F41049"/>
    <w:rsid w:val="00F45690"/>
    <w:rsid w:val="00F47743"/>
    <w:rsid w:val="00F4774B"/>
    <w:rsid w:val="00F501C9"/>
    <w:rsid w:val="00F53751"/>
    <w:rsid w:val="00F53B96"/>
    <w:rsid w:val="00F55ABC"/>
    <w:rsid w:val="00F563D9"/>
    <w:rsid w:val="00F57648"/>
    <w:rsid w:val="00F60E7B"/>
    <w:rsid w:val="00F6118F"/>
    <w:rsid w:val="00F618D1"/>
    <w:rsid w:val="00F63D3E"/>
    <w:rsid w:val="00F65F81"/>
    <w:rsid w:val="00F758AA"/>
    <w:rsid w:val="00F75BB6"/>
    <w:rsid w:val="00F769BF"/>
    <w:rsid w:val="00F76BA7"/>
    <w:rsid w:val="00F80BF3"/>
    <w:rsid w:val="00F831E9"/>
    <w:rsid w:val="00F93B78"/>
    <w:rsid w:val="00F958B6"/>
    <w:rsid w:val="00F97B8E"/>
    <w:rsid w:val="00FA5F15"/>
    <w:rsid w:val="00FB25D5"/>
    <w:rsid w:val="00FB2643"/>
    <w:rsid w:val="00FB43B1"/>
    <w:rsid w:val="00FB70FE"/>
    <w:rsid w:val="00FB72CB"/>
    <w:rsid w:val="00FC0AD4"/>
    <w:rsid w:val="00FC3077"/>
    <w:rsid w:val="00FC490C"/>
    <w:rsid w:val="00FC6836"/>
    <w:rsid w:val="00FD4548"/>
    <w:rsid w:val="00FD6916"/>
    <w:rsid w:val="00FE16BB"/>
    <w:rsid w:val="00FE1819"/>
    <w:rsid w:val="00FE1CF3"/>
    <w:rsid w:val="00FE24B9"/>
    <w:rsid w:val="00FE379D"/>
    <w:rsid w:val="00FE4A6E"/>
    <w:rsid w:val="00FF0969"/>
    <w:rsid w:val="00FF34C5"/>
    <w:rsid w:val="01761571"/>
    <w:rsid w:val="0221B6BA"/>
    <w:rsid w:val="0296EFB9"/>
    <w:rsid w:val="040D7EDD"/>
    <w:rsid w:val="042F6732"/>
    <w:rsid w:val="04707B5A"/>
    <w:rsid w:val="04F06647"/>
    <w:rsid w:val="0621109D"/>
    <w:rsid w:val="06498579"/>
    <w:rsid w:val="07361A57"/>
    <w:rsid w:val="0772B4D9"/>
    <w:rsid w:val="07CE3F80"/>
    <w:rsid w:val="07E69AF4"/>
    <w:rsid w:val="082AFA1C"/>
    <w:rsid w:val="08663EA9"/>
    <w:rsid w:val="089D034A"/>
    <w:rsid w:val="090B8963"/>
    <w:rsid w:val="095285C2"/>
    <w:rsid w:val="0ABC0E8F"/>
    <w:rsid w:val="0B1285F7"/>
    <w:rsid w:val="0B5C62EA"/>
    <w:rsid w:val="0BAA365E"/>
    <w:rsid w:val="0C831925"/>
    <w:rsid w:val="0CD3175B"/>
    <w:rsid w:val="101A2CF0"/>
    <w:rsid w:val="104CC4A9"/>
    <w:rsid w:val="106596B5"/>
    <w:rsid w:val="10C9B6EA"/>
    <w:rsid w:val="11E7EB4D"/>
    <w:rsid w:val="124D8121"/>
    <w:rsid w:val="1260C80B"/>
    <w:rsid w:val="129599A5"/>
    <w:rsid w:val="12A0D696"/>
    <w:rsid w:val="12C5FC00"/>
    <w:rsid w:val="15874388"/>
    <w:rsid w:val="161849EF"/>
    <w:rsid w:val="164030BD"/>
    <w:rsid w:val="17B7AB99"/>
    <w:rsid w:val="18732EB5"/>
    <w:rsid w:val="187DE49E"/>
    <w:rsid w:val="18A0AC4B"/>
    <w:rsid w:val="18EDE6EB"/>
    <w:rsid w:val="1AE46A16"/>
    <w:rsid w:val="1C590EF3"/>
    <w:rsid w:val="1C8D6550"/>
    <w:rsid w:val="1E37E1E8"/>
    <w:rsid w:val="1E710E9E"/>
    <w:rsid w:val="1F9AF477"/>
    <w:rsid w:val="20137DAF"/>
    <w:rsid w:val="20FEF942"/>
    <w:rsid w:val="21519297"/>
    <w:rsid w:val="233C4C29"/>
    <w:rsid w:val="234DB349"/>
    <w:rsid w:val="252EA7E5"/>
    <w:rsid w:val="258A8783"/>
    <w:rsid w:val="25DCBCEC"/>
    <w:rsid w:val="2653B6C7"/>
    <w:rsid w:val="26ACB440"/>
    <w:rsid w:val="26D6C592"/>
    <w:rsid w:val="2989E7F7"/>
    <w:rsid w:val="2CDE2B3E"/>
    <w:rsid w:val="2D2F865B"/>
    <w:rsid w:val="2D718103"/>
    <w:rsid w:val="2D8C96A3"/>
    <w:rsid w:val="2DA133DD"/>
    <w:rsid w:val="2E724370"/>
    <w:rsid w:val="2ED1F866"/>
    <w:rsid w:val="2EFBF96E"/>
    <w:rsid w:val="2F0B0E86"/>
    <w:rsid w:val="30551F5F"/>
    <w:rsid w:val="31990916"/>
    <w:rsid w:val="31B5EFD3"/>
    <w:rsid w:val="325E2AA9"/>
    <w:rsid w:val="32698CEF"/>
    <w:rsid w:val="33B23232"/>
    <w:rsid w:val="34F23C42"/>
    <w:rsid w:val="35452799"/>
    <w:rsid w:val="35C0358E"/>
    <w:rsid w:val="365B899B"/>
    <w:rsid w:val="38810C99"/>
    <w:rsid w:val="38D7C171"/>
    <w:rsid w:val="38F92942"/>
    <w:rsid w:val="399623D6"/>
    <w:rsid w:val="399E7DC1"/>
    <w:rsid w:val="3AD2ACD9"/>
    <w:rsid w:val="3B27C114"/>
    <w:rsid w:val="3CCC4147"/>
    <w:rsid w:val="3D49F192"/>
    <w:rsid w:val="3DC31AF9"/>
    <w:rsid w:val="3E5775D6"/>
    <w:rsid w:val="3ED1AC32"/>
    <w:rsid w:val="40338F0B"/>
    <w:rsid w:val="40477671"/>
    <w:rsid w:val="4122BC18"/>
    <w:rsid w:val="4131AC6A"/>
    <w:rsid w:val="42A00124"/>
    <w:rsid w:val="4335FCA7"/>
    <w:rsid w:val="43684BE2"/>
    <w:rsid w:val="43D26820"/>
    <w:rsid w:val="442BA28C"/>
    <w:rsid w:val="4470E0E6"/>
    <w:rsid w:val="44820F70"/>
    <w:rsid w:val="44831F21"/>
    <w:rsid w:val="45A02EEA"/>
    <w:rsid w:val="481A54CF"/>
    <w:rsid w:val="4850BAB5"/>
    <w:rsid w:val="489FAAB4"/>
    <w:rsid w:val="48E95EFA"/>
    <w:rsid w:val="4A45BD0E"/>
    <w:rsid w:val="4A561CD4"/>
    <w:rsid w:val="4C03C05D"/>
    <w:rsid w:val="4D263E50"/>
    <w:rsid w:val="4D512A62"/>
    <w:rsid w:val="4D63A5BB"/>
    <w:rsid w:val="4FF624DF"/>
    <w:rsid w:val="501329A2"/>
    <w:rsid w:val="50AC0280"/>
    <w:rsid w:val="51C4D39E"/>
    <w:rsid w:val="51E387B7"/>
    <w:rsid w:val="53358B4F"/>
    <w:rsid w:val="53A4B7A1"/>
    <w:rsid w:val="558B2654"/>
    <w:rsid w:val="55CACF62"/>
    <w:rsid w:val="5780C200"/>
    <w:rsid w:val="591C9F32"/>
    <w:rsid w:val="593AE21D"/>
    <w:rsid w:val="5A8F2482"/>
    <w:rsid w:val="5AADC465"/>
    <w:rsid w:val="5AE8BE99"/>
    <w:rsid w:val="5BE63E79"/>
    <w:rsid w:val="5DD4BBEE"/>
    <w:rsid w:val="5EC598B8"/>
    <w:rsid w:val="5F5CED5D"/>
    <w:rsid w:val="5F6C2DD1"/>
    <w:rsid w:val="5FC5A07E"/>
    <w:rsid w:val="60547DDC"/>
    <w:rsid w:val="60B570F4"/>
    <w:rsid w:val="618CA79D"/>
    <w:rsid w:val="6249815E"/>
    <w:rsid w:val="6378EF3D"/>
    <w:rsid w:val="63ABF841"/>
    <w:rsid w:val="668DC1F8"/>
    <w:rsid w:val="66F7D4F4"/>
    <w:rsid w:val="67445016"/>
    <w:rsid w:val="6A439781"/>
    <w:rsid w:val="6A8AAB3E"/>
    <w:rsid w:val="6B180688"/>
    <w:rsid w:val="6BB1F342"/>
    <w:rsid w:val="6BF6F4C9"/>
    <w:rsid w:val="6BFD5D7B"/>
    <w:rsid w:val="6C268B9A"/>
    <w:rsid w:val="6C35B12D"/>
    <w:rsid w:val="6CAB99C5"/>
    <w:rsid w:val="6CE5B7A1"/>
    <w:rsid w:val="6DA224EA"/>
    <w:rsid w:val="6E9A6A07"/>
    <w:rsid w:val="70E384D5"/>
    <w:rsid w:val="71277816"/>
    <w:rsid w:val="71922657"/>
    <w:rsid w:val="71FA3FA2"/>
    <w:rsid w:val="72A6ADC4"/>
    <w:rsid w:val="73C44F94"/>
    <w:rsid w:val="73D358EA"/>
    <w:rsid w:val="741A6E39"/>
    <w:rsid w:val="769C3F4D"/>
    <w:rsid w:val="76ECC429"/>
    <w:rsid w:val="7712E95A"/>
    <w:rsid w:val="77D5C6C1"/>
    <w:rsid w:val="78DFFF0E"/>
    <w:rsid w:val="7998CB18"/>
    <w:rsid w:val="79C822FD"/>
    <w:rsid w:val="7AFA78EC"/>
    <w:rsid w:val="7BE2DF7C"/>
    <w:rsid w:val="7D20F720"/>
    <w:rsid w:val="7F1A1FAB"/>
    <w:rsid w:val="7F6ADB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D72AE2"/>
  <w15:chartTrackingRefBased/>
  <w15:docId w15:val="{F13CCD70-E3E8-446E-B0CC-4175E096F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FB6"/>
    <w:pPr>
      <w:tabs>
        <w:tab w:val="center" w:pos="4680"/>
        <w:tab w:val="right" w:pos="9360"/>
      </w:tabs>
    </w:pPr>
  </w:style>
  <w:style w:type="character" w:customStyle="1" w:styleId="HeaderChar">
    <w:name w:val="Header Char"/>
    <w:basedOn w:val="DefaultParagraphFont"/>
    <w:link w:val="Header"/>
    <w:uiPriority w:val="99"/>
    <w:rsid w:val="009F7FB6"/>
  </w:style>
  <w:style w:type="paragraph" w:styleId="Footer">
    <w:name w:val="footer"/>
    <w:basedOn w:val="Normal"/>
    <w:link w:val="FooterChar"/>
    <w:uiPriority w:val="99"/>
    <w:unhideWhenUsed/>
    <w:rsid w:val="009F7FB6"/>
    <w:pPr>
      <w:tabs>
        <w:tab w:val="center" w:pos="4680"/>
        <w:tab w:val="right" w:pos="9360"/>
      </w:tabs>
    </w:pPr>
  </w:style>
  <w:style w:type="character" w:customStyle="1" w:styleId="FooterChar">
    <w:name w:val="Footer Char"/>
    <w:basedOn w:val="DefaultParagraphFont"/>
    <w:link w:val="Footer"/>
    <w:uiPriority w:val="99"/>
    <w:rsid w:val="009F7FB6"/>
  </w:style>
  <w:style w:type="paragraph" w:customStyle="1" w:styleId="paragraph">
    <w:name w:val="paragraph"/>
    <w:basedOn w:val="Normal"/>
    <w:rsid w:val="003C3D7C"/>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3C3D7C"/>
  </w:style>
  <w:style w:type="character" w:customStyle="1" w:styleId="eop">
    <w:name w:val="eop"/>
    <w:basedOn w:val="DefaultParagraphFont"/>
    <w:rsid w:val="003C3D7C"/>
  </w:style>
  <w:style w:type="character" w:customStyle="1" w:styleId="wacimagecontainer">
    <w:name w:val="wacimagecontainer"/>
    <w:basedOn w:val="DefaultParagraphFont"/>
    <w:rsid w:val="003C3D7C"/>
  </w:style>
  <w:style w:type="character" w:customStyle="1" w:styleId="tabchar">
    <w:name w:val="tabchar"/>
    <w:basedOn w:val="DefaultParagraphFont"/>
    <w:rsid w:val="003C3D7C"/>
  </w:style>
  <w:style w:type="character" w:styleId="Hyperlink">
    <w:name w:val="Hyperlink"/>
    <w:basedOn w:val="DefaultParagraphFont"/>
    <w:uiPriority w:val="99"/>
    <w:unhideWhenUsed/>
    <w:rsid w:val="009F2902"/>
    <w:rPr>
      <w:color w:val="0563C1" w:themeColor="hyperlink"/>
      <w:u w:val="single"/>
    </w:rPr>
  </w:style>
  <w:style w:type="paragraph" w:styleId="NormalWeb">
    <w:name w:val="Normal (Web)"/>
    <w:basedOn w:val="Normal"/>
    <w:uiPriority w:val="99"/>
    <w:unhideWhenUsed/>
    <w:rsid w:val="009F2902"/>
    <w:pPr>
      <w:spacing w:before="100" w:beforeAutospacing="1" w:after="100" w:afterAutospacing="1"/>
    </w:pPr>
    <w:rPr>
      <w:rFonts w:ascii="Times New Roman" w:eastAsia="Times New Roman" w:hAnsi="Times New Roman" w:cs="Times New Roman"/>
      <w:kern w:val="0"/>
      <w14:ligatures w14:val="none"/>
    </w:rPr>
  </w:style>
  <w:style w:type="paragraph" w:styleId="NoSpacing">
    <w:name w:val="No Spacing"/>
    <w:basedOn w:val="Normal"/>
    <w:uiPriority w:val="1"/>
    <w:qFormat/>
    <w:rsid w:val="009F2902"/>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361511"/>
    <w:rPr>
      <w:color w:val="605E5C"/>
      <w:shd w:val="clear" w:color="auto" w:fill="E1DFDD"/>
    </w:rPr>
  </w:style>
  <w:style w:type="paragraph" w:customStyle="1" w:styleId="Default">
    <w:name w:val="Default"/>
    <w:rsid w:val="00970472"/>
    <w:pPr>
      <w:autoSpaceDE w:val="0"/>
      <w:autoSpaceDN w:val="0"/>
      <w:adjustRightInd w:val="0"/>
    </w:pPr>
    <w:rPr>
      <w:rFonts w:ascii="Arial" w:hAnsi="Arial" w:cs="Arial"/>
      <w:color w:val="000000"/>
      <w:kern w:val="0"/>
      <w14:ligatures w14:val="none"/>
    </w:rPr>
  </w:style>
  <w:style w:type="character" w:customStyle="1" w:styleId="outlook-search-highlight">
    <w:name w:val="outlook-search-highlight"/>
    <w:basedOn w:val="DefaultParagraphFont"/>
    <w:rsid w:val="00D54316"/>
  </w:style>
  <w:style w:type="character" w:customStyle="1" w:styleId="apple-converted-space">
    <w:name w:val="apple-converted-space"/>
    <w:basedOn w:val="DefaultParagraphFont"/>
    <w:rsid w:val="00D54316"/>
  </w:style>
  <w:style w:type="paragraph" w:styleId="ListParagraph">
    <w:name w:val="List Paragraph"/>
    <w:basedOn w:val="Normal"/>
    <w:uiPriority w:val="34"/>
    <w:qFormat/>
    <w:rsid w:val="00DA40C3"/>
    <w:pPr>
      <w:spacing w:after="160" w:line="259" w:lineRule="auto"/>
      <w:ind w:left="720"/>
      <w:contextualSpacing/>
    </w:pPr>
    <w:rPr>
      <w:sz w:val="22"/>
      <w:szCs w:val="22"/>
    </w:rPr>
  </w:style>
  <w:style w:type="character" w:customStyle="1" w:styleId="commtitle">
    <w:name w:val="commtitle"/>
    <w:basedOn w:val="DefaultParagraphFont"/>
    <w:rsid w:val="00601259"/>
  </w:style>
  <w:style w:type="paragraph" w:styleId="CommentText">
    <w:name w:val="annotation text"/>
    <w:basedOn w:val="Normal"/>
    <w:link w:val="CommentTextChar"/>
    <w:uiPriority w:val="99"/>
    <w:unhideWhenUsed/>
    <w:rsid w:val="000D036D"/>
    <w:rPr>
      <w:sz w:val="20"/>
      <w:szCs w:val="20"/>
    </w:rPr>
  </w:style>
  <w:style w:type="character" w:customStyle="1" w:styleId="CommentTextChar">
    <w:name w:val="Comment Text Char"/>
    <w:basedOn w:val="DefaultParagraphFont"/>
    <w:link w:val="CommentText"/>
    <w:uiPriority w:val="99"/>
    <w:rsid w:val="000D036D"/>
    <w:rPr>
      <w:sz w:val="20"/>
      <w:szCs w:val="20"/>
    </w:rPr>
  </w:style>
  <w:style w:type="character" w:styleId="CommentReference">
    <w:name w:val="annotation reference"/>
    <w:basedOn w:val="DefaultParagraphFont"/>
    <w:uiPriority w:val="99"/>
    <w:semiHidden/>
    <w:unhideWhenUsed/>
    <w:rsid w:val="000D036D"/>
    <w:rPr>
      <w:sz w:val="16"/>
      <w:szCs w:val="16"/>
    </w:rPr>
  </w:style>
  <w:style w:type="paragraph" w:styleId="BodyText">
    <w:name w:val="Body Text"/>
    <w:basedOn w:val="Normal"/>
    <w:link w:val="BodyTextChar"/>
    <w:uiPriority w:val="99"/>
    <w:unhideWhenUsed/>
    <w:rsid w:val="00E84380"/>
    <w:pPr>
      <w:spacing w:after="120" w:line="259" w:lineRule="auto"/>
    </w:pPr>
    <w:rPr>
      <w:sz w:val="22"/>
      <w:szCs w:val="22"/>
    </w:rPr>
  </w:style>
  <w:style w:type="character" w:customStyle="1" w:styleId="BodyTextChar">
    <w:name w:val="Body Text Char"/>
    <w:basedOn w:val="DefaultParagraphFont"/>
    <w:link w:val="BodyText"/>
    <w:uiPriority w:val="99"/>
    <w:rsid w:val="00E84380"/>
    <w:rPr>
      <w:sz w:val="22"/>
      <w:szCs w:val="22"/>
    </w:rPr>
  </w:style>
  <w:style w:type="character" w:styleId="FollowedHyperlink">
    <w:name w:val="FollowedHyperlink"/>
    <w:basedOn w:val="DefaultParagraphFont"/>
    <w:uiPriority w:val="99"/>
    <w:semiHidden/>
    <w:unhideWhenUsed/>
    <w:rsid w:val="00923C71"/>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86685B"/>
    <w:rPr>
      <w:b/>
      <w:bCs/>
    </w:rPr>
  </w:style>
  <w:style w:type="character" w:customStyle="1" w:styleId="CommentSubjectChar">
    <w:name w:val="Comment Subject Char"/>
    <w:basedOn w:val="CommentTextChar"/>
    <w:link w:val="CommentSubject"/>
    <w:uiPriority w:val="99"/>
    <w:semiHidden/>
    <w:rsid w:val="0086685B"/>
    <w:rPr>
      <w:b/>
      <w:bCs/>
      <w:sz w:val="20"/>
      <w:szCs w:val="20"/>
    </w:rPr>
  </w:style>
  <w:style w:type="character" w:styleId="Mention">
    <w:name w:val="Mention"/>
    <w:basedOn w:val="DefaultParagraphFont"/>
    <w:uiPriority w:val="99"/>
    <w:unhideWhenUsed/>
    <w:rsid w:val="0086685B"/>
    <w:rPr>
      <w:color w:val="2B579A"/>
      <w:shd w:val="clear" w:color="auto" w:fill="E1DFDD"/>
    </w:rPr>
  </w:style>
  <w:style w:type="paragraph" w:styleId="Revision">
    <w:name w:val="Revision"/>
    <w:hidden/>
    <w:uiPriority w:val="99"/>
    <w:semiHidden/>
    <w:rsid w:val="00B65DFB"/>
  </w:style>
  <w:style w:type="paragraph" w:customStyle="1" w:styleId="FootnoteText1">
    <w:name w:val="Footnote Text1"/>
    <w:basedOn w:val="Normal"/>
    <w:next w:val="FootnoteText"/>
    <w:link w:val="FootnoteTextChar"/>
    <w:uiPriority w:val="99"/>
    <w:unhideWhenUsed/>
    <w:rsid w:val="00982AFD"/>
    <w:rPr>
      <w:sz w:val="20"/>
      <w:szCs w:val="20"/>
    </w:rPr>
  </w:style>
  <w:style w:type="character" w:customStyle="1" w:styleId="FootnoteTextChar">
    <w:name w:val="Footnote Text Char"/>
    <w:basedOn w:val="DefaultParagraphFont"/>
    <w:link w:val="FootnoteText1"/>
    <w:uiPriority w:val="99"/>
    <w:rsid w:val="00982AFD"/>
    <w:rPr>
      <w:sz w:val="20"/>
      <w:szCs w:val="20"/>
    </w:rPr>
  </w:style>
  <w:style w:type="character" w:styleId="FootnoteReference">
    <w:name w:val="footnote reference"/>
    <w:basedOn w:val="DefaultParagraphFont"/>
    <w:uiPriority w:val="99"/>
    <w:semiHidden/>
    <w:unhideWhenUsed/>
    <w:rsid w:val="00982AFD"/>
    <w:rPr>
      <w:vertAlign w:val="superscript"/>
    </w:rPr>
  </w:style>
  <w:style w:type="paragraph" w:styleId="FootnoteText">
    <w:name w:val="footnote text"/>
    <w:basedOn w:val="Normal"/>
    <w:link w:val="FootnoteTextChar1"/>
    <w:uiPriority w:val="99"/>
    <w:semiHidden/>
    <w:unhideWhenUsed/>
    <w:rsid w:val="00982AFD"/>
    <w:rPr>
      <w:sz w:val="20"/>
      <w:szCs w:val="20"/>
    </w:rPr>
  </w:style>
  <w:style w:type="character" w:customStyle="1" w:styleId="FootnoteTextChar1">
    <w:name w:val="Footnote Text Char1"/>
    <w:basedOn w:val="DefaultParagraphFont"/>
    <w:link w:val="FootnoteText"/>
    <w:uiPriority w:val="99"/>
    <w:semiHidden/>
    <w:rsid w:val="00982AF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48330">
      <w:bodyDiv w:val="1"/>
      <w:marLeft w:val="0"/>
      <w:marRight w:val="0"/>
      <w:marTop w:val="0"/>
      <w:marBottom w:val="0"/>
      <w:divBdr>
        <w:top w:val="none" w:sz="0" w:space="0" w:color="auto"/>
        <w:left w:val="none" w:sz="0" w:space="0" w:color="auto"/>
        <w:bottom w:val="none" w:sz="0" w:space="0" w:color="auto"/>
        <w:right w:val="none" w:sz="0" w:space="0" w:color="auto"/>
      </w:divBdr>
    </w:div>
    <w:div w:id="417530984">
      <w:bodyDiv w:val="1"/>
      <w:marLeft w:val="0"/>
      <w:marRight w:val="0"/>
      <w:marTop w:val="0"/>
      <w:marBottom w:val="0"/>
      <w:divBdr>
        <w:top w:val="none" w:sz="0" w:space="0" w:color="auto"/>
        <w:left w:val="none" w:sz="0" w:space="0" w:color="auto"/>
        <w:bottom w:val="none" w:sz="0" w:space="0" w:color="auto"/>
        <w:right w:val="none" w:sz="0" w:space="0" w:color="auto"/>
      </w:divBdr>
    </w:div>
    <w:div w:id="571357020">
      <w:bodyDiv w:val="1"/>
      <w:marLeft w:val="0"/>
      <w:marRight w:val="0"/>
      <w:marTop w:val="0"/>
      <w:marBottom w:val="0"/>
      <w:divBdr>
        <w:top w:val="none" w:sz="0" w:space="0" w:color="auto"/>
        <w:left w:val="none" w:sz="0" w:space="0" w:color="auto"/>
        <w:bottom w:val="none" w:sz="0" w:space="0" w:color="auto"/>
        <w:right w:val="none" w:sz="0" w:space="0" w:color="auto"/>
      </w:divBdr>
      <w:divsChild>
        <w:div w:id="64844733">
          <w:marLeft w:val="0"/>
          <w:marRight w:val="0"/>
          <w:marTop w:val="0"/>
          <w:marBottom w:val="0"/>
          <w:divBdr>
            <w:top w:val="none" w:sz="0" w:space="0" w:color="auto"/>
            <w:left w:val="none" w:sz="0" w:space="0" w:color="auto"/>
            <w:bottom w:val="none" w:sz="0" w:space="0" w:color="auto"/>
            <w:right w:val="none" w:sz="0" w:space="0" w:color="auto"/>
          </w:divBdr>
        </w:div>
        <w:div w:id="153568905">
          <w:marLeft w:val="0"/>
          <w:marRight w:val="0"/>
          <w:marTop w:val="0"/>
          <w:marBottom w:val="0"/>
          <w:divBdr>
            <w:top w:val="none" w:sz="0" w:space="0" w:color="auto"/>
            <w:left w:val="none" w:sz="0" w:space="0" w:color="auto"/>
            <w:bottom w:val="none" w:sz="0" w:space="0" w:color="auto"/>
            <w:right w:val="none" w:sz="0" w:space="0" w:color="auto"/>
          </w:divBdr>
        </w:div>
        <w:div w:id="164976077">
          <w:marLeft w:val="0"/>
          <w:marRight w:val="0"/>
          <w:marTop w:val="0"/>
          <w:marBottom w:val="0"/>
          <w:divBdr>
            <w:top w:val="none" w:sz="0" w:space="0" w:color="auto"/>
            <w:left w:val="none" w:sz="0" w:space="0" w:color="auto"/>
            <w:bottom w:val="none" w:sz="0" w:space="0" w:color="auto"/>
            <w:right w:val="none" w:sz="0" w:space="0" w:color="auto"/>
          </w:divBdr>
        </w:div>
        <w:div w:id="199977059">
          <w:marLeft w:val="0"/>
          <w:marRight w:val="0"/>
          <w:marTop w:val="0"/>
          <w:marBottom w:val="0"/>
          <w:divBdr>
            <w:top w:val="none" w:sz="0" w:space="0" w:color="auto"/>
            <w:left w:val="none" w:sz="0" w:space="0" w:color="auto"/>
            <w:bottom w:val="none" w:sz="0" w:space="0" w:color="auto"/>
            <w:right w:val="none" w:sz="0" w:space="0" w:color="auto"/>
          </w:divBdr>
        </w:div>
        <w:div w:id="527838031">
          <w:marLeft w:val="0"/>
          <w:marRight w:val="0"/>
          <w:marTop w:val="0"/>
          <w:marBottom w:val="0"/>
          <w:divBdr>
            <w:top w:val="none" w:sz="0" w:space="0" w:color="auto"/>
            <w:left w:val="none" w:sz="0" w:space="0" w:color="auto"/>
            <w:bottom w:val="none" w:sz="0" w:space="0" w:color="auto"/>
            <w:right w:val="none" w:sz="0" w:space="0" w:color="auto"/>
          </w:divBdr>
        </w:div>
        <w:div w:id="710960115">
          <w:marLeft w:val="0"/>
          <w:marRight w:val="0"/>
          <w:marTop w:val="0"/>
          <w:marBottom w:val="0"/>
          <w:divBdr>
            <w:top w:val="none" w:sz="0" w:space="0" w:color="auto"/>
            <w:left w:val="none" w:sz="0" w:space="0" w:color="auto"/>
            <w:bottom w:val="none" w:sz="0" w:space="0" w:color="auto"/>
            <w:right w:val="none" w:sz="0" w:space="0" w:color="auto"/>
          </w:divBdr>
        </w:div>
        <w:div w:id="758062564">
          <w:marLeft w:val="0"/>
          <w:marRight w:val="0"/>
          <w:marTop w:val="0"/>
          <w:marBottom w:val="0"/>
          <w:divBdr>
            <w:top w:val="none" w:sz="0" w:space="0" w:color="auto"/>
            <w:left w:val="none" w:sz="0" w:space="0" w:color="auto"/>
            <w:bottom w:val="none" w:sz="0" w:space="0" w:color="auto"/>
            <w:right w:val="none" w:sz="0" w:space="0" w:color="auto"/>
          </w:divBdr>
        </w:div>
        <w:div w:id="877203567">
          <w:marLeft w:val="0"/>
          <w:marRight w:val="0"/>
          <w:marTop w:val="0"/>
          <w:marBottom w:val="0"/>
          <w:divBdr>
            <w:top w:val="none" w:sz="0" w:space="0" w:color="auto"/>
            <w:left w:val="none" w:sz="0" w:space="0" w:color="auto"/>
            <w:bottom w:val="none" w:sz="0" w:space="0" w:color="auto"/>
            <w:right w:val="none" w:sz="0" w:space="0" w:color="auto"/>
          </w:divBdr>
        </w:div>
        <w:div w:id="1059087482">
          <w:marLeft w:val="0"/>
          <w:marRight w:val="0"/>
          <w:marTop w:val="0"/>
          <w:marBottom w:val="0"/>
          <w:divBdr>
            <w:top w:val="none" w:sz="0" w:space="0" w:color="auto"/>
            <w:left w:val="none" w:sz="0" w:space="0" w:color="auto"/>
            <w:bottom w:val="none" w:sz="0" w:space="0" w:color="auto"/>
            <w:right w:val="none" w:sz="0" w:space="0" w:color="auto"/>
          </w:divBdr>
        </w:div>
        <w:div w:id="1229731205">
          <w:marLeft w:val="0"/>
          <w:marRight w:val="0"/>
          <w:marTop w:val="0"/>
          <w:marBottom w:val="0"/>
          <w:divBdr>
            <w:top w:val="none" w:sz="0" w:space="0" w:color="auto"/>
            <w:left w:val="none" w:sz="0" w:space="0" w:color="auto"/>
            <w:bottom w:val="none" w:sz="0" w:space="0" w:color="auto"/>
            <w:right w:val="none" w:sz="0" w:space="0" w:color="auto"/>
          </w:divBdr>
        </w:div>
        <w:div w:id="1233083580">
          <w:marLeft w:val="0"/>
          <w:marRight w:val="0"/>
          <w:marTop w:val="0"/>
          <w:marBottom w:val="0"/>
          <w:divBdr>
            <w:top w:val="none" w:sz="0" w:space="0" w:color="auto"/>
            <w:left w:val="none" w:sz="0" w:space="0" w:color="auto"/>
            <w:bottom w:val="none" w:sz="0" w:space="0" w:color="auto"/>
            <w:right w:val="none" w:sz="0" w:space="0" w:color="auto"/>
          </w:divBdr>
        </w:div>
        <w:div w:id="1289125271">
          <w:marLeft w:val="0"/>
          <w:marRight w:val="0"/>
          <w:marTop w:val="0"/>
          <w:marBottom w:val="0"/>
          <w:divBdr>
            <w:top w:val="none" w:sz="0" w:space="0" w:color="auto"/>
            <w:left w:val="none" w:sz="0" w:space="0" w:color="auto"/>
            <w:bottom w:val="none" w:sz="0" w:space="0" w:color="auto"/>
            <w:right w:val="none" w:sz="0" w:space="0" w:color="auto"/>
          </w:divBdr>
        </w:div>
        <w:div w:id="1429930525">
          <w:marLeft w:val="0"/>
          <w:marRight w:val="0"/>
          <w:marTop w:val="0"/>
          <w:marBottom w:val="0"/>
          <w:divBdr>
            <w:top w:val="none" w:sz="0" w:space="0" w:color="auto"/>
            <w:left w:val="none" w:sz="0" w:space="0" w:color="auto"/>
            <w:bottom w:val="none" w:sz="0" w:space="0" w:color="auto"/>
            <w:right w:val="none" w:sz="0" w:space="0" w:color="auto"/>
          </w:divBdr>
        </w:div>
        <w:div w:id="1451557949">
          <w:marLeft w:val="0"/>
          <w:marRight w:val="0"/>
          <w:marTop w:val="0"/>
          <w:marBottom w:val="0"/>
          <w:divBdr>
            <w:top w:val="none" w:sz="0" w:space="0" w:color="auto"/>
            <w:left w:val="none" w:sz="0" w:space="0" w:color="auto"/>
            <w:bottom w:val="none" w:sz="0" w:space="0" w:color="auto"/>
            <w:right w:val="none" w:sz="0" w:space="0" w:color="auto"/>
          </w:divBdr>
        </w:div>
        <w:div w:id="1633486789">
          <w:marLeft w:val="0"/>
          <w:marRight w:val="0"/>
          <w:marTop w:val="0"/>
          <w:marBottom w:val="0"/>
          <w:divBdr>
            <w:top w:val="none" w:sz="0" w:space="0" w:color="auto"/>
            <w:left w:val="none" w:sz="0" w:space="0" w:color="auto"/>
            <w:bottom w:val="none" w:sz="0" w:space="0" w:color="auto"/>
            <w:right w:val="none" w:sz="0" w:space="0" w:color="auto"/>
          </w:divBdr>
        </w:div>
        <w:div w:id="1982802386">
          <w:marLeft w:val="0"/>
          <w:marRight w:val="0"/>
          <w:marTop w:val="0"/>
          <w:marBottom w:val="0"/>
          <w:divBdr>
            <w:top w:val="none" w:sz="0" w:space="0" w:color="auto"/>
            <w:left w:val="none" w:sz="0" w:space="0" w:color="auto"/>
            <w:bottom w:val="none" w:sz="0" w:space="0" w:color="auto"/>
            <w:right w:val="none" w:sz="0" w:space="0" w:color="auto"/>
          </w:divBdr>
        </w:div>
        <w:div w:id="1988629452">
          <w:marLeft w:val="0"/>
          <w:marRight w:val="0"/>
          <w:marTop w:val="0"/>
          <w:marBottom w:val="0"/>
          <w:divBdr>
            <w:top w:val="none" w:sz="0" w:space="0" w:color="auto"/>
            <w:left w:val="none" w:sz="0" w:space="0" w:color="auto"/>
            <w:bottom w:val="none" w:sz="0" w:space="0" w:color="auto"/>
            <w:right w:val="none" w:sz="0" w:space="0" w:color="auto"/>
          </w:divBdr>
        </w:div>
      </w:divsChild>
    </w:div>
    <w:div w:id="592052754">
      <w:bodyDiv w:val="1"/>
      <w:marLeft w:val="0"/>
      <w:marRight w:val="0"/>
      <w:marTop w:val="0"/>
      <w:marBottom w:val="0"/>
      <w:divBdr>
        <w:top w:val="none" w:sz="0" w:space="0" w:color="auto"/>
        <w:left w:val="none" w:sz="0" w:space="0" w:color="auto"/>
        <w:bottom w:val="none" w:sz="0" w:space="0" w:color="auto"/>
        <w:right w:val="none" w:sz="0" w:space="0" w:color="auto"/>
      </w:divBdr>
      <w:divsChild>
        <w:div w:id="240529459">
          <w:marLeft w:val="-720"/>
          <w:marRight w:val="0"/>
          <w:marTop w:val="0"/>
          <w:marBottom w:val="0"/>
          <w:divBdr>
            <w:top w:val="none" w:sz="0" w:space="0" w:color="auto"/>
            <w:left w:val="none" w:sz="0" w:space="0" w:color="auto"/>
            <w:bottom w:val="none" w:sz="0" w:space="0" w:color="auto"/>
            <w:right w:val="none" w:sz="0" w:space="0" w:color="auto"/>
          </w:divBdr>
        </w:div>
      </w:divsChild>
    </w:div>
    <w:div w:id="654914772">
      <w:bodyDiv w:val="1"/>
      <w:marLeft w:val="0"/>
      <w:marRight w:val="0"/>
      <w:marTop w:val="0"/>
      <w:marBottom w:val="0"/>
      <w:divBdr>
        <w:top w:val="none" w:sz="0" w:space="0" w:color="auto"/>
        <w:left w:val="none" w:sz="0" w:space="0" w:color="auto"/>
        <w:bottom w:val="none" w:sz="0" w:space="0" w:color="auto"/>
        <w:right w:val="none" w:sz="0" w:space="0" w:color="auto"/>
      </w:divBdr>
      <w:divsChild>
        <w:div w:id="1192572673">
          <w:marLeft w:val="0"/>
          <w:marRight w:val="0"/>
          <w:marTop w:val="0"/>
          <w:marBottom w:val="0"/>
          <w:divBdr>
            <w:top w:val="none" w:sz="0" w:space="0" w:color="auto"/>
            <w:left w:val="none" w:sz="0" w:space="0" w:color="auto"/>
            <w:bottom w:val="none" w:sz="0" w:space="0" w:color="auto"/>
            <w:right w:val="none" w:sz="0" w:space="0" w:color="auto"/>
          </w:divBdr>
          <w:divsChild>
            <w:div w:id="535699280">
              <w:marLeft w:val="0"/>
              <w:marRight w:val="0"/>
              <w:marTop w:val="0"/>
              <w:marBottom w:val="0"/>
              <w:divBdr>
                <w:top w:val="none" w:sz="0" w:space="0" w:color="auto"/>
                <w:left w:val="none" w:sz="0" w:space="0" w:color="auto"/>
                <w:bottom w:val="none" w:sz="0" w:space="0" w:color="auto"/>
                <w:right w:val="none" w:sz="0" w:space="0" w:color="auto"/>
              </w:divBdr>
              <w:divsChild>
                <w:div w:id="1671517400">
                  <w:marLeft w:val="0"/>
                  <w:marRight w:val="0"/>
                  <w:marTop w:val="0"/>
                  <w:marBottom w:val="0"/>
                  <w:divBdr>
                    <w:top w:val="none" w:sz="0" w:space="0" w:color="auto"/>
                    <w:left w:val="none" w:sz="0" w:space="0" w:color="auto"/>
                    <w:bottom w:val="none" w:sz="0" w:space="0" w:color="auto"/>
                    <w:right w:val="none" w:sz="0" w:space="0" w:color="auto"/>
                  </w:divBdr>
                  <w:divsChild>
                    <w:div w:id="1359623464">
                      <w:marLeft w:val="0"/>
                      <w:marRight w:val="0"/>
                      <w:marTop w:val="0"/>
                      <w:marBottom w:val="0"/>
                      <w:divBdr>
                        <w:top w:val="none" w:sz="0" w:space="0" w:color="auto"/>
                        <w:left w:val="none" w:sz="0" w:space="0" w:color="auto"/>
                        <w:bottom w:val="none" w:sz="0" w:space="0" w:color="auto"/>
                        <w:right w:val="none" w:sz="0" w:space="0" w:color="auto"/>
                      </w:divBdr>
                    </w:div>
                  </w:divsChild>
                </w:div>
                <w:div w:id="1949658427">
                  <w:marLeft w:val="0"/>
                  <w:marRight w:val="0"/>
                  <w:marTop w:val="0"/>
                  <w:marBottom w:val="0"/>
                  <w:divBdr>
                    <w:top w:val="none" w:sz="0" w:space="0" w:color="auto"/>
                    <w:left w:val="none" w:sz="0" w:space="0" w:color="auto"/>
                    <w:bottom w:val="none" w:sz="0" w:space="0" w:color="auto"/>
                    <w:right w:val="none" w:sz="0" w:space="0" w:color="auto"/>
                  </w:divBdr>
                  <w:divsChild>
                    <w:div w:id="14458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301896">
          <w:marLeft w:val="0"/>
          <w:marRight w:val="0"/>
          <w:marTop w:val="0"/>
          <w:marBottom w:val="0"/>
          <w:divBdr>
            <w:top w:val="none" w:sz="0" w:space="0" w:color="auto"/>
            <w:left w:val="none" w:sz="0" w:space="0" w:color="auto"/>
            <w:bottom w:val="none" w:sz="0" w:space="0" w:color="auto"/>
            <w:right w:val="none" w:sz="0" w:space="0" w:color="auto"/>
          </w:divBdr>
          <w:divsChild>
            <w:div w:id="1197305295">
              <w:marLeft w:val="0"/>
              <w:marRight w:val="0"/>
              <w:marTop w:val="0"/>
              <w:marBottom w:val="0"/>
              <w:divBdr>
                <w:top w:val="none" w:sz="0" w:space="0" w:color="auto"/>
                <w:left w:val="none" w:sz="0" w:space="0" w:color="auto"/>
                <w:bottom w:val="none" w:sz="0" w:space="0" w:color="auto"/>
                <w:right w:val="none" w:sz="0" w:space="0" w:color="auto"/>
              </w:divBdr>
              <w:divsChild>
                <w:div w:id="992760926">
                  <w:marLeft w:val="0"/>
                  <w:marRight w:val="0"/>
                  <w:marTop w:val="0"/>
                  <w:marBottom w:val="0"/>
                  <w:divBdr>
                    <w:top w:val="none" w:sz="0" w:space="0" w:color="auto"/>
                    <w:left w:val="none" w:sz="0" w:space="0" w:color="auto"/>
                    <w:bottom w:val="none" w:sz="0" w:space="0" w:color="auto"/>
                    <w:right w:val="none" w:sz="0" w:space="0" w:color="auto"/>
                  </w:divBdr>
                  <w:divsChild>
                    <w:div w:id="190923619">
                      <w:marLeft w:val="0"/>
                      <w:marRight w:val="0"/>
                      <w:marTop w:val="0"/>
                      <w:marBottom w:val="0"/>
                      <w:divBdr>
                        <w:top w:val="none" w:sz="0" w:space="0" w:color="auto"/>
                        <w:left w:val="none" w:sz="0" w:space="0" w:color="auto"/>
                        <w:bottom w:val="none" w:sz="0" w:space="0" w:color="auto"/>
                        <w:right w:val="none" w:sz="0" w:space="0" w:color="auto"/>
                      </w:divBdr>
                    </w:div>
                  </w:divsChild>
                </w:div>
                <w:div w:id="1407654252">
                  <w:marLeft w:val="0"/>
                  <w:marRight w:val="0"/>
                  <w:marTop w:val="0"/>
                  <w:marBottom w:val="0"/>
                  <w:divBdr>
                    <w:top w:val="none" w:sz="0" w:space="0" w:color="auto"/>
                    <w:left w:val="none" w:sz="0" w:space="0" w:color="auto"/>
                    <w:bottom w:val="none" w:sz="0" w:space="0" w:color="auto"/>
                    <w:right w:val="none" w:sz="0" w:space="0" w:color="auto"/>
                  </w:divBdr>
                  <w:divsChild>
                    <w:div w:id="100251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640793">
          <w:marLeft w:val="0"/>
          <w:marRight w:val="0"/>
          <w:marTop w:val="0"/>
          <w:marBottom w:val="0"/>
          <w:divBdr>
            <w:top w:val="none" w:sz="0" w:space="0" w:color="auto"/>
            <w:left w:val="none" w:sz="0" w:space="0" w:color="auto"/>
            <w:bottom w:val="none" w:sz="0" w:space="0" w:color="auto"/>
            <w:right w:val="none" w:sz="0" w:space="0" w:color="auto"/>
          </w:divBdr>
          <w:divsChild>
            <w:div w:id="130251918">
              <w:marLeft w:val="0"/>
              <w:marRight w:val="0"/>
              <w:marTop w:val="0"/>
              <w:marBottom w:val="0"/>
              <w:divBdr>
                <w:top w:val="none" w:sz="0" w:space="0" w:color="auto"/>
                <w:left w:val="none" w:sz="0" w:space="0" w:color="auto"/>
                <w:bottom w:val="none" w:sz="0" w:space="0" w:color="auto"/>
                <w:right w:val="none" w:sz="0" w:space="0" w:color="auto"/>
              </w:divBdr>
              <w:divsChild>
                <w:div w:id="743987829">
                  <w:marLeft w:val="0"/>
                  <w:marRight w:val="0"/>
                  <w:marTop w:val="0"/>
                  <w:marBottom w:val="0"/>
                  <w:divBdr>
                    <w:top w:val="none" w:sz="0" w:space="0" w:color="auto"/>
                    <w:left w:val="none" w:sz="0" w:space="0" w:color="auto"/>
                    <w:bottom w:val="none" w:sz="0" w:space="0" w:color="auto"/>
                    <w:right w:val="none" w:sz="0" w:space="0" w:color="auto"/>
                  </w:divBdr>
                  <w:divsChild>
                    <w:div w:id="567768050">
                      <w:marLeft w:val="0"/>
                      <w:marRight w:val="0"/>
                      <w:marTop w:val="0"/>
                      <w:marBottom w:val="0"/>
                      <w:divBdr>
                        <w:top w:val="none" w:sz="0" w:space="0" w:color="auto"/>
                        <w:left w:val="none" w:sz="0" w:space="0" w:color="auto"/>
                        <w:bottom w:val="none" w:sz="0" w:space="0" w:color="auto"/>
                        <w:right w:val="none" w:sz="0" w:space="0" w:color="auto"/>
                      </w:divBdr>
                    </w:div>
                  </w:divsChild>
                </w:div>
                <w:div w:id="1199273652">
                  <w:marLeft w:val="0"/>
                  <w:marRight w:val="0"/>
                  <w:marTop w:val="0"/>
                  <w:marBottom w:val="0"/>
                  <w:divBdr>
                    <w:top w:val="none" w:sz="0" w:space="0" w:color="auto"/>
                    <w:left w:val="none" w:sz="0" w:space="0" w:color="auto"/>
                    <w:bottom w:val="none" w:sz="0" w:space="0" w:color="auto"/>
                    <w:right w:val="none" w:sz="0" w:space="0" w:color="auto"/>
                  </w:divBdr>
                  <w:divsChild>
                    <w:div w:id="179760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551050">
      <w:bodyDiv w:val="1"/>
      <w:marLeft w:val="0"/>
      <w:marRight w:val="0"/>
      <w:marTop w:val="0"/>
      <w:marBottom w:val="0"/>
      <w:divBdr>
        <w:top w:val="none" w:sz="0" w:space="0" w:color="auto"/>
        <w:left w:val="none" w:sz="0" w:space="0" w:color="auto"/>
        <w:bottom w:val="none" w:sz="0" w:space="0" w:color="auto"/>
        <w:right w:val="none" w:sz="0" w:space="0" w:color="auto"/>
      </w:divBdr>
    </w:div>
    <w:div w:id="840118820">
      <w:bodyDiv w:val="1"/>
      <w:marLeft w:val="0"/>
      <w:marRight w:val="0"/>
      <w:marTop w:val="0"/>
      <w:marBottom w:val="0"/>
      <w:divBdr>
        <w:top w:val="none" w:sz="0" w:space="0" w:color="auto"/>
        <w:left w:val="none" w:sz="0" w:space="0" w:color="auto"/>
        <w:bottom w:val="none" w:sz="0" w:space="0" w:color="auto"/>
        <w:right w:val="none" w:sz="0" w:space="0" w:color="auto"/>
      </w:divBdr>
    </w:div>
    <w:div w:id="923223071">
      <w:bodyDiv w:val="1"/>
      <w:marLeft w:val="0"/>
      <w:marRight w:val="0"/>
      <w:marTop w:val="0"/>
      <w:marBottom w:val="0"/>
      <w:divBdr>
        <w:top w:val="none" w:sz="0" w:space="0" w:color="auto"/>
        <w:left w:val="none" w:sz="0" w:space="0" w:color="auto"/>
        <w:bottom w:val="none" w:sz="0" w:space="0" w:color="auto"/>
        <w:right w:val="none" w:sz="0" w:space="0" w:color="auto"/>
      </w:divBdr>
      <w:divsChild>
        <w:div w:id="38405491">
          <w:marLeft w:val="0"/>
          <w:marRight w:val="0"/>
          <w:marTop w:val="0"/>
          <w:marBottom w:val="0"/>
          <w:divBdr>
            <w:top w:val="none" w:sz="0" w:space="0" w:color="auto"/>
            <w:left w:val="none" w:sz="0" w:space="0" w:color="auto"/>
            <w:bottom w:val="none" w:sz="0" w:space="0" w:color="auto"/>
            <w:right w:val="none" w:sz="0" w:space="0" w:color="auto"/>
          </w:divBdr>
        </w:div>
        <w:div w:id="63381190">
          <w:marLeft w:val="0"/>
          <w:marRight w:val="0"/>
          <w:marTop w:val="0"/>
          <w:marBottom w:val="0"/>
          <w:divBdr>
            <w:top w:val="none" w:sz="0" w:space="0" w:color="auto"/>
            <w:left w:val="none" w:sz="0" w:space="0" w:color="auto"/>
            <w:bottom w:val="none" w:sz="0" w:space="0" w:color="auto"/>
            <w:right w:val="none" w:sz="0" w:space="0" w:color="auto"/>
          </w:divBdr>
        </w:div>
        <w:div w:id="65224454">
          <w:marLeft w:val="0"/>
          <w:marRight w:val="0"/>
          <w:marTop w:val="0"/>
          <w:marBottom w:val="0"/>
          <w:divBdr>
            <w:top w:val="none" w:sz="0" w:space="0" w:color="auto"/>
            <w:left w:val="none" w:sz="0" w:space="0" w:color="auto"/>
            <w:bottom w:val="none" w:sz="0" w:space="0" w:color="auto"/>
            <w:right w:val="none" w:sz="0" w:space="0" w:color="auto"/>
          </w:divBdr>
        </w:div>
        <w:div w:id="112872906">
          <w:marLeft w:val="0"/>
          <w:marRight w:val="0"/>
          <w:marTop w:val="0"/>
          <w:marBottom w:val="0"/>
          <w:divBdr>
            <w:top w:val="none" w:sz="0" w:space="0" w:color="auto"/>
            <w:left w:val="none" w:sz="0" w:space="0" w:color="auto"/>
            <w:bottom w:val="none" w:sz="0" w:space="0" w:color="auto"/>
            <w:right w:val="none" w:sz="0" w:space="0" w:color="auto"/>
          </w:divBdr>
        </w:div>
        <w:div w:id="125125302">
          <w:marLeft w:val="0"/>
          <w:marRight w:val="0"/>
          <w:marTop w:val="0"/>
          <w:marBottom w:val="0"/>
          <w:divBdr>
            <w:top w:val="none" w:sz="0" w:space="0" w:color="auto"/>
            <w:left w:val="none" w:sz="0" w:space="0" w:color="auto"/>
            <w:bottom w:val="none" w:sz="0" w:space="0" w:color="auto"/>
            <w:right w:val="none" w:sz="0" w:space="0" w:color="auto"/>
          </w:divBdr>
        </w:div>
        <w:div w:id="144011355">
          <w:marLeft w:val="0"/>
          <w:marRight w:val="0"/>
          <w:marTop w:val="0"/>
          <w:marBottom w:val="0"/>
          <w:divBdr>
            <w:top w:val="none" w:sz="0" w:space="0" w:color="auto"/>
            <w:left w:val="none" w:sz="0" w:space="0" w:color="auto"/>
            <w:bottom w:val="none" w:sz="0" w:space="0" w:color="auto"/>
            <w:right w:val="none" w:sz="0" w:space="0" w:color="auto"/>
          </w:divBdr>
        </w:div>
        <w:div w:id="179128314">
          <w:marLeft w:val="0"/>
          <w:marRight w:val="0"/>
          <w:marTop w:val="0"/>
          <w:marBottom w:val="0"/>
          <w:divBdr>
            <w:top w:val="none" w:sz="0" w:space="0" w:color="auto"/>
            <w:left w:val="none" w:sz="0" w:space="0" w:color="auto"/>
            <w:bottom w:val="none" w:sz="0" w:space="0" w:color="auto"/>
            <w:right w:val="none" w:sz="0" w:space="0" w:color="auto"/>
          </w:divBdr>
        </w:div>
        <w:div w:id="247229013">
          <w:marLeft w:val="0"/>
          <w:marRight w:val="0"/>
          <w:marTop w:val="0"/>
          <w:marBottom w:val="0"/>
          <w:divBdr>
            <w:top w:val="none" w:sz="0" w:space="0" w:color="auto"/>
            <w:left w:val="none" w:sz="0" w:space="0" w:color="auto"/>
            <w:bottom w:val="none" w:sz="0" w:space="0" w:color="auto"/>
            <w:right w:val="none" w:sz="0" w:space="0" w:color="auto"/>
          </w:divBdr>
        </w:div>
        <w:div w:id="271978545">
          <w:marLeft w:val="0"/>
          <w:marRight w:val="0"/>
          <w:marTop w:val="0"/>
          <w:marBottom w:val="0"/>
          <w:divBdr>
            <w:top w:val="none" w:sz="0" w:space="0" w:color="auto"/>
            <w:left w:val="none" w:sz="0" w:space="0" w:color="auto"/>
            <w:bottom w:val="none" w:sz="0" w:space="0" w:color="auto"/>
            <w:right w:val="none" w:sz="0" w:space="0" w:color="auto"/>
          </w:divBdr>
        </w:div>
        <w:div w:id="327902599">
          <w:marLeft w:val="0"/>
          <w:marRight w:val="0"/>
          <w:marTop w:val="0"/>
          <w:marBottom w:val="0"/>
          <w:divBdr>
            <w:top w:val="none" w:sz="0" w:space="0" w:color="auto"/>
            <w:left w:val="none" w:sz="0" w:space="0" w:color="auto"/>
            <w:bottom w:val="none" w:sz="0" w:space="0" w:color="auto"/>
            <w:right w:val="none" w:sz="0" w:space="0" w:color="auto"/>
          </w:divBdr>
        </w:div>
        <w:div w:id="409930892">
          <w:marLeft w:val="0"/>
          <w:marRight w:val="0"/>
          <w:marTop w:val="0"/>
          <w:marBottom w:val="0"/>
          <w:divBdr>
            <w:top w:val="none" w:sz="0" w:space="0" w:color="auto"/>
            <w:left w:val="none" w:sz="0" w:space="0" w:color="auto"/>
            <w:bottom w:val="none" w:sz="0" w:space="0" w:color="auto"/>
            <w:right w:val="none" w:sz="0" w:space="0" w:color="auto"/>
          </w:divBdr>
        </w:div>
        <w:div w:id="437872774">
          <w:marLeft w:val="0"/>
          <w:marRight w:val="0"/>
          <w:marTop w:val="0"/>
          <w:marBottom w:val="0"/>
          <w:divBdr>
            <w:top w:val="none" w:sz="0" w:space="0" w:color="auto"/>
            <w:left w:val="none" w:sz="0" w:space="0" w:color="auto"/>
            <w:bottom w:val="none" w:sz="0" w:space="0" w:color="auto"/>
            <w:right w:val="none" w:sz="0" w:space="0" w:color="auto"/>
          </w:divBdr>
        </w:div>
        <w:div w:id="463038746">
          <w:marLeft w:val="0"/>
          <w:marRight w:val="0"/>
          <w:marTop w:val="0"/>
          <w:marBottom w:val="0"/>
          <w:divBdr>
            <w:top w:val="none" w:sz="0" w:space="0" w:color="auto"/>
            <w:left w:val="none" w:sz="0" w:space="0" w:color="auto"/>
            <w:bottom w:val="none" w:sz="0" w:space="0" w:color="auto"/>
            <w:right w:val="none" w:sz="0" w:space="0" w:color="auto"/>
          </w:divBdr>
        </w:div>
        <w:div w:id="475493148">
          <w:marLeft w:val="0"/>
          <w:marRight w:val="0"/>
          <w:marTop w:val="0"/>
          <w:marBottom w:val="0"/>
          <w:divBdr>
            <w:top w:val="none" w:sz="0" w:space="0" w:color="auto"/>
            <w:left w:val="none" w:sz="0" w:space="0" w:color="auto"/>
            <w:bottom w:val="none" w:sz="0" w:space="0" w:color="auto"/>
            <w:right w:val="none" w:sz="0" w:space="0" w:color="auto"/>
          </w:divBdr>
        </w:div>
        <w:div w:id="544634591">
          <w:marLeft w:val="0"/>
          <w:marRight w:val="0"/>
          <w:marTop w:val="0"/>
          <w:marBottom w:val="0"/>
          <w:divBdr>
            <w:top w:val="none" w:sz="0" w:space="0" w:color="auto"/>
            <w:left w:val="none" w:sz="0" w:space="0" w:color="auto"/>
            <w:bottom w:val="none" w:sz="0" w:space="0" w:color="auto"/>
            <w:right w:val="none" w:sz="0" w:space="0" w:color="auto"/>
          </w:divBdr>
        </w:div>
        <w:div w:id="608853306">
          <w:marLeft w:val="0"/>
          <w:marRight w:val="0"/>
          <w:marTop w:val="0"/>
          <w:marBottom w:val="0"/>
          <w:divBdr>
            <w:top w:val="none" w:sz="0" w:space="0" w:color="auto"/>
            <w:left w:val="none" w:sz="0" w:space="0" w:color="auto"/>
            <w:bottom w:val="none" w:sz="0" w:space="0" w:color="auto"/>
            <w:right w:val="none" w:sz="0" w:space="0" w:color="auto"/>
          </w:divBdr>
        </w:div>
        <w:div w:id="632516428">
          <w:marLeft w:val="0"/>
          <w:marRight w:val="0"/>
          <w:marTop w:val="0"/>
          <w:marBottom w:val="0"/>
          <w:divBdr>
            <w:top w:val="none" w:sz="0" w:space="0" w:color="auto"/>
            <w:left w:val="none" w:sz="0" w:space="0" w:color="auto"/>
            <w:bottom w:val="none" w:sz="0" w:space="0" w:color="auto"/>
            <w:right w:val="none" w:sz="0" w:space="0" w:color="auto"/>
          </w:divBdr>
        </w:div>
        <w:div w:id="741024802">
          <w:marLeft w:val="0"/>
          <w:marRight w:val="0"/>
          <w:marTop w:val="0"/>
          <w:marBottom w:val="0"/>
          <w:divBdr>
            <w:top w:val="none" w:sz="0" w:space="0" w:color="auto"/>
            <w:left w:val="none" w:sz="0" w:space="0" w:color="auto"/>
            <w:bottom w:val="none" w:sz="0" w:space="0" w:color="auto"/>
            <w:right w:val="none" w:sz="0" w:space="0" w:color="auto"/>
          </w:divBdr>
        </w:div>
        <w:div w:id="770393241">
          <w:marLeft w:val="0"/>
          <w:marRight w:val="0"/>
          <w:marTop w:val="0"/>
          <w:marBottom w:val="0"/>
          <w:divBdr>
            <w:top w:val="none" w:sz="0" w:space="0" w:color="auto"/>
            <w:left w:val="none" w:sz="0" w:space="0" w:color="auto"/>
            <w:bottom w:val="none" w:sz="0" w:space="0" w:color="auto"/>
            <w:right w:val="none" w:sz="0" w:space="0" w:color="auto"/>
          </w:divBdr>
        </w:div>
        <w:div w:id="775293837">
          <w:marLeft w:val="0"/>
          <w:marRight w:val="0"/>
          <w:marTop w:val="0"/>
          <w:marBottom w:val="0"/>
          <w:divBdr>
            <w:top w:val="none" w:sz="0" w:space="0" w:color="auto"/>
            <w:left w:val="none" w:sz="0" w:space="0" w:color="auto"/>
            <w:bottom w:val="none" w:sz="0" w:space="0" w:color="auto"/>
            <w:right w:val="none" w:sz="0" w:space="0" w:color="auto"/>
          </w:divBdr>
        </w:div>
        <w:div w:id="828863055">
          <w:marLeft w:val="0"/>
          <w:marRight w:val="0"/>
          <w:marTop w:val="0"/>
          <w:marBottom w:val="0"/>
          <w:divBdr>
            <w:top w:val="none" w:sz="0" w:space="0" w:color="auto"/>
            <w:left w:val="none" w:sz="0" w:space="0" w:color="auto"/>
            <w:bottom w:val="none" w:sz="0" w:space="0" w:color="auto"/>
            <w:right w:val="none" w:sz="0" w:space="0" w:color="auto"/>
          </w:divBdr>
        </w:div>
        <w:div w:id="978263439">
          <w:marLeft w:val="0"/>
          <w:marRight w:val="0"/>
          <w:marTop w:val="0"/>
          <w:marBottom w:val="0"/>
          <w:divBdr>
            <w:top w:val="none" w:sz="0" w:space="0" w:color="auto"/>
            <w:left w:val="none" w:sz="0" w:space="0" w:color="auto"/>
            <w:bottom w:val="none" w:sz="0" w:space="0" w:color="auto"/>
            <w:right w:val="none" w:sz="0" w:space="0" w:color="auto"/>
          </w:divBdr>
        </w:div>
        <w:div w:id="982079152">
          <w:marLeft w:val="0"/>
          <w:marRight w:val="0"/>
          <w:marTop w:val="0"/>
          <w:marBottom w:val="0"/>
          <w:divBdr>
            <w:top w:val="none" w:sz="0" w:space="0" w:color="auto"/>
            <w:left w:val="none" w:sz="0" w:space="0" w:color="auto"/>
            <w:bottom w:val="none" w:sz="0" w:space="0" w:color="auto"/>
            <w:right w:val="none" w:sz="0" w:space="0" w:color="auto"/>
          </w:divBdr>
        </w:div>
        <w:div w:id="1005858312">
          <w:marLeft w:val="0"/>
          <w:marRight w:val="0"/>
          <w:marTop w:val="0"/>
          <w:marBottom w:val="0"/>
          <w:divBdr>
            <w:top w:val="none" w:sz="0" w:space="0" w:color="auto"/>
            <w:left w:val="none" w:sz="0" w:space="0" w:color="auto"/>
            <w:bottom w:val="none" w:sz="0" w:space="0" w:color="auto"/>
            <w:right w:val="none" w:sz="0" w:space="0" w:color="auto"/>
          </w:divBdr>
        </w:div>
        <w:div w:id="1040204333">
          <w:marLeft w:val="0"/>
          <w:marRight w:val="0"/>
          <w:marTop w:val="0"/>
          <w:marBottom w:val="0"/>
          <w:divBdr>
            <w:top w:val="none" w:sz="0" w:space="0" w:color="auto"/>
            <w:left w:val="none" w:sz="0" w:space="0" w:color="auto"/>
            <w:bottom w:val="none" w:sz="0" w:space="0" w:color="auto"/>
            <w:right w:val="none" w:sz="0" w:space="0" w:color="auto"/>
          </w:divBdr>
        </w:div>
        <w:div w:id="1086145583">
          <w:marLeft w:val="0"/>
          <w:marRight w:val="0"/>
          <w:marTop w:val="0"/>
          <w:marBottom w:val="0"/>
          <w:divBdr>
            <w:top w:val="none" w:sz="0" w:space="0" w:color="auto"/>
            <w:left w:val="none" w:sz="0" w:space="0" w:color="auto"/>
            <w:bottom w:val="none" w:sz="0" w:space="0" w:color="auto"/>
            <w:right w:val="none" w:sz="0" w:space="0" w:color="auto"/>
          </w:divBdr>
        </w:div>
        <w:div w:id="1087312983">
          <w:marLeft w:val="0"/>
          <w:marRight w:val="0"/>
          <w:marTop w:val="0"/>
          <w:marBottom w:val="0"/>
          <w:divBdr>
            <w:top w:val="none" w:sz="0" w:space="0" w:color="auto"/>
            <w:left w:val="none" w:sz="0" w:space="0" w:color="auto"/>
            <w:bottom w:val="none" w:sz="0" w:space="0" w:color="auto"/>
            <w:right w:val="none" w:sz="0" w:space="0" w:color="auto"/>
          </w:divBdr>
        </w:div>
        <w:div w:id="1120686161">
          <w:marLeft w:val="0"/>
          <w:marRight w:val="0"/>
          <w:marTop w:val="0"/>
          <w:marBottom w:val="0"/>
          <w:divBdr>
            <w:top w:val="none" w:sz="0" w:space="0" w:color="auto"/>
            <w:left w:val="none" w:sz="0" w:space="0" w:color="auto"/>
            <w:bottom w:val="none" w:sz="0" w:space="0" w:color="auto"/>
            <w:right w:val="none" w:sz="0" w:space="0" w:color="auto"/>
          </w:divBdr>
        </w:div>
        <w:div w:id="1206874784">
          <w:marLeft w:val="0"/>
          <w:marRight w:val="0"/>
          <w:marTop w:val="0"/>
          <w:marBottom w:val="0"/>
          <w:divBdr>
            <w:top w:val="none" w:sz="0" w:space="0" w:color="auto"/>
            <w:left w:val="none" w:sz="0" w:space="0" w:color="auto"/>
            <w:bottom w:val="none" w:sz="0" w:space="0" w:color="auto"/>
            <w:right w:val="none" w:sz="0" w:space="0" w:color="auto"/>
          </w:divBdr>
        </w:div>
        <w:div w:id="1224411516">
          <w:marLeft w:val="0"/>
          <w:marRight w:val="0"/>
          <w:marTop w:val="0"/>
          <w:marBottom w:val="0"/>
          <w:divBdr>
            <w:top w:val="none" w:sz="0" w:space="0" w:color="auto"/>
            <w:left w:val="none" w:sz="0" w:space="0" w:color="auto"/>
            <w:bottom w:val="none" w:sz="0" w:space="0" w:color="auto"/>
            <w:right w:val="none" w:sz="0" w:space="0" w:color="auto"/>
          </w:divBdr>
        </w:div>
        <w:div w:id="1245802321">
          <w:marLeft w:val="0"/>
          <w:marRight w:val="0"/>
          <w:marTop w:val="0"/>
          <w:marBottom w:val="0"/>
          <w:divBdr>
            <w:top w:val="none" w:sz="0" w:space="0" w:color="auto"/>
            <w:left w:val="none" w:sz="0" w:space="0" w:color="auto"/>
            <w:bottom w:val="none" w:sz="0" w:space="0" w:color="auto"/>
            <w:right w:val="none" w:sz="0" w:space="0" w:color="auto"/>
          </w:divBdr>
        </w:div>
        <w:div w:id="1288705252">
          <w:marLeft w:val="0"/>
          <w:marRight w:val="0"/>
          <w:marTop w:val="0"/>
          <w:marBottom w:val="0"/>
          <w:divBdr>
            <w:top w:val="none" w:sz="0" w:space="0" w:color="auto"/>
            <w:left w:val="none" w:sz="0" w:space="0" w:color="auto"/>
            <w:bottom w:val="none" w:sz="0" w:space="0" w:color="auto"/>
            <w:right w:val="none" w:sz="0" w:space="0" w:color="auto"/>
          </w:divBdr>
        </w:div>
        <w:div w:id="1307197400">
          <w:marLeft w:val="0"/>
          <w:marRight w:val="0"/>
          <w:marTop w:val="0"/>
          <w:marBottom w:val="0"/>
          <w:divBdr>
            <w:top w:val="none" w:sz="0" w:space="0" w:color="auto"/>
            <w:left w:val="none" w:sz="0" w:space="0" w:color="auto"/>
            <w:bottom w:val="none" w:sz="0" w:space="0" w:color="auto"/>
            <w:right w:val="none" w:sz="0" w:space="0" w:color="auto"/>
          </w:divBdr>
        </w:div>
        <w:div w:id="1329595197">
          <w:marLeft w:val="0"/>
          <w:marRight w:val="0"/>
          <w:marTop w:val="0"/>
          <w:marBottom w:val="0"/>
          <w:divBdr>
            <w:top w:val="none" w:sz="0" w:space="0" w:color="auto"/>
            <w:left w:val="none" w:sz="0" w:space="0" w:color="auto"/>
            <w:bottom w:val="none" w:sz="0" w:space="0" w:color="auto"/>
            <w:right w:val="none" w:sz="0" w:space="0" w:color="auto"/>
          </w:divBdr>
        </w:div>
        <w:div w:id="1426923691">
          <w:marLeft w:val="0"/>
          <w:marRight w:val="0"/>
          <w:marTop w:val="0"/>
          <w:marBottom w:val="0"/>
          <w:divBdr>
            <w:top w:val="none" w:sz="0" w:space="0" w:color="auto"/>
            <w:left w:val="none" w:sz="0" w:space="0" w:color="auto"/>
            <w:bottom w:val="none" w:sz="0" w:space="0" w:color="auto"/>
            <w:right w:val="none" w:sz="0" w:space="0" w:color="auto"/>
          </w:divBdr>
        </w:div>
        <w:div w:id="1445613903">
          <w:marLeft w:val="0"/>
          <w:marRight w:val="0"/>
          <w:marTop w:val="0"/>
          <w:marBottom w:val="0"/>
          <w:divBdr>
            <w:top w:val="none" w:sz="0" w:space="0" w:color="auto"/>
            <w:left w:val="none" w:sz="0" w:space="0" w:color="auto"/>
            <w:bottom w:val="none" w:sz="0" w:space="0" w:color="auto"/>
            <w:right w:val="none" w:sz="0" w:space="0" w:color="auto"/>
          </w:divBdr>
        </w:div>
        <w:div w:id="1464272024">
          <w:marLeft w:val="0"/>
          <w:marRight w:val="0"/>
          <w:marTop w:val="0"/>
          <w:marBottom w:val="0"/>
          <w:divBdr>
            <w:top w:val="none" w:sz="0" w:space="0" w:color="auto"/>
            <w:left w:val="none" w:sz="0" w:space="0" w:color="auto"/>
            <w:bottom w:val="none" w:sz="0" w:space="0" w:color="auto"/>
            <w:right w:val="none" w:sz="0" w:space="0" w:color="auto"/>
          </w:divBdr>
        </w:div>
        <w:div w:id="1482503437">
          <w:marLeft w:val="0"/>
          <w:marRight w:val="0"/>
          <w:marTop w:val="0"/>
          <w:marBottom w:val="0"/>
          <w:divBdr>
            <w:top w:val="none" w:sz="0" w:space="0" w:color="auto"/>
            <w:left w:val="none" w:sz="0" w:space="0" w:color="auto"/>
            <w:bottom w:val="none" w:sz="0" w:space="0" w:color="auto"/>
            <w:right w:val="none" w:sz="0" w:space="0" w:color="auto"/>
          </w:divBdr>
        </w:div>
        <w:div w:id="1488202880">
          <w:marLeft w:val="0"/>
          <w:marRight w:val="0"/>
          <w:marTop w:val="0"/>
          <w:marBottom w:val="0"/>
          <w:divBdr>
            <w:top w:val="none" w:sz="0" w:space="0" w:color="auto"/>
            <w:left w:val="none" w:sz="0" w:space="0" w:color="auto"/>
            <w:bottom w:val="none" w:sz="0" w:space="0" w:color="auto"/>
            <w:right w:val="none" w:sz="0" w:space="0" w:color="auto"/>
          </w:divBdr>
        </w:div>
        <w:div w:id="1531920874">
          <w:marLeft w:val="0"/>
          <w:marRight w:val="0"/>
          <w:marTop w:val="0"/>
          <w:marBottom w:val="0"/>
          <w:divBdr>
            <w:top w:val="none" w:sz="0" w:space="0" w:color="auto"/>
            <w:left w:val="none" w:sz="0" w:space="0" w:color="auto"/>
            <w:bottom w:val="none" w:sz="0" w:space="0" w:color="auto"/>
            <w:right w:val="none" w:sz="0" w:space="0" w:color="auto"/>
          </w:divBdr>
        </w:div>
        <w:div w:id="1549487455">
          <w:marLeft w:val="0"/>
          <w:marRight w:val="0"/>
          <w:marTop w:val="0"/>
          <w:marBottom w:val="0"/>
          <w:divBdr>
            <w:top w:val="none" w:sz="0" w:space="0" w:color="auto"/>
            <w:left w:val="none" w:sz="0" w:space="0" w:color="auto"/>
            <w:bottom w:val="none" w:sz="0" w:space="0" w:color="auto"/>
            <w:right w:val="none" w:sz="0" w:space="0" w:color="auto"/>
          </w:divBdr>
        </w:div>
        <w:div w:id="1550647613">
          <w:marLeft w:val="0"/>
          <w:marRight w:val="0"/>
          <w:marTop w:val="0"/>
          <w:marBottom w:val="0"/>
          <w:divBdr>
            <w:top w:val="none" w:sz="0" w:space="0" w:color="auto"/>
            <w:left w:val="none" w:sz="0" w:space="0" w:color="auto"/>
            <w:bottom w:val="none" w:sz="0" w:space="0" w:color="auto"/>
            <w:right w:val="none" w:sz="0" w:space="0" w:color="auto"/>
          </w:divBdr>
        </w:div>
        <w:div w:id="1626156026">
          <w:marLeft w:val="0"/>
          <w:marRight w:val="0"/>
          <w:marTop w:val="0"/>
          <w:marBottom w:val="0"/>
          <w:divBdr>
            <w:top w:val="none" w:sz="0" w:space="0" w:color="auto"/>
            <w:left w:val="none" w:sz="0" w:space="0" w:color="auto"/>
            <w:bottom w:val="none" w:sz="0" w:space="0" w:color="auto"/>
            <w:right w:val="none" w:sz="0" w:space="0" w:color="auto"/>
          </w:divBdr>
        </w:div>
        <w:div w:id="1665739795">
          <w:marLeft w:val="0"/>
          <w:marRight w:val="0"/>
          <w:marTop w:val="0"/>
          <w:marBottom w:val="0"/>
          <w:divBdr>
            <w:top w:val="none" w:sz="0" w:space="0" w:color="auto"/>
            <w:left w:val="none" w:sz="0" w:space="0" w:color="auto"/>
            <w:bottom w:val="none" w:sz="0" w:space="0" w:color="auto"/>
            <w:right w:val="none" w:sz="0" w:space="0" w:color="auto"/>
          </w:divBdr>
        </w:div>
        <w:div w:id="1676298607">
          <w:marLeft w:val="0"/>
          <w:marRight w:val="0"/>
          <w:marTop w:val="0"/>
          <w:marBottom w:val="0"/>
          <w:divBdr>
            <w:top w:val="none" w:sz="0" w:space="0" w:color="auto"/>
            <w:left w:val="none" w:sz="0" w:space="0" w:color="auto"/>
            <w:bottom w:val="none" w:sz="0" w:space="0" w:color="auto"/>
            <w:right w:val="none" w:sz="0" w:space="0" w:color="auto"/>
          </w:divBdr>
        </w:div>
        <w:div w:id="1678843803">
          <w:marLeft w:val="0"/>
          <w:marRight w:val="0"/>
          <w:marTop w:val="0"/>
          <w:marBottom w:val="0"/>
          <w:divBdr>
            <w:top w:val="none" w:sz="0" w:space="0" w:color="auto"/>
            <w:left w:val="none" w:sz="0" w:space="0" w:color="auto"/>
            <w:bottom w:val="none" w:sz="0" w:space="0" w:color="auto"/>
            <w:right w:val="none" w:sz="0" w:space="0" w:color="auto"/>
          </w:divBdr>
        </w:div>
        <w:div w:id="1682246130">
          <w:marLeft w:val="0"/>
          <w:marRight w:val="0"/>
          <w:marTop w:val="0"/>
          <w:marBottom w:val="0"/>
          <w:divBdr>
            <w:top w:val="none" w:sz="0" w:space="0" w:color="auto"/>
            <w:left w:val="none" w:sz="0" w:space="0" w:color="auto"/>
            <w:bottom w:val="none" w:sz="0" w:space="0" w:color="auto"/>
            <w:right w:val="none" w:sz="0" w:space="0" w:color="auto"/>
          </w:divBdr>
        </w:div>
        <w:div w:id="1727099151">
          <w:marLeft w:val="0"/>
          <w:marRight w:val="0"/>
          <w:marTop w:val="0"/>
          <w:marBottom w:val="0"/>
          <w:divBdr>
            <w:top w:val="none" w:sz="0" w:space="0" w:color="auto"/>
            <w:left w:val="none" w:sz="0" w:space="0" w:color="auto"/>
            <w:bottom w:val="none" w:sz="0" w:space="0" w:color="auto"/>
            <w:right w:val="none" w:sz="0" w:space="0" w:color="auto"/>
          </w:divBdr>
        </w:div>
        <w:div w:id="1734423008">
          <w:marLeft w:val="0"/>
          <w:marRight w:val="0"/>
          <w:marTop w:val="0"/>
          <w:marBottom w:val="0"/>
          <w:divBdr>
            <w:top w:val="none" w:sz="0" w:space="0" w:color="auto"/>
            <w:left w:val="none" w:sz="0" w:space="0" w:color="auto"/>
            <w:bottom w:val="none" w:sz="0" w:space="0" w:color="auto"/>
            <w:right w:val="none" w:sz="0" w:space="0" w:color="auto"/>
          </w:divBdr>
        </w:div>
        <w:div w:id="1826580575">
          <w:marLeft w:val="0"/>
          <w:marRight w:val="0"/>
          <w:marTop w:val="0"/>
          <w:marBottom w:val="0"/>
          <w:divBdr>
            <w:top w:val="none" w:sz="0" w:space="0" w:color="auto"/>
            <w:left w:val="none" w:sz="0" w:space="0" w:color="auto"/>
            <w:bottom w:val="none" w:sz="0" w:space="0" w:color="auto"/>
            <w:right w:val="none" w:sz="0" w:space="0" w:color="auto"/>
          </w:divBdr>
        </w:div>
        <w:div w:id="1848129446">
          <w:marLeft w:val="0"/>
          <w:marRight w:val="0"/>
          <w:marTop w:val="0"/>
          <w:marBottom w:val="0"/>
          <w:divBdr>
            <w:top w:val="none" w:sz="0" w:space="0" w:color="auto"/>
            <w:left w:val="none" w:sz="0" w:space="0" w:color="auto"/>
            <w:bottom w:val="none" w:sz="0" w:space="0" w:color="auto"/>
            <w:right w:val="none" w:sz="0" w:space="0" w:color="auto"/>
          </w:divBdr>
        </w:div>
        <w:div w:id="1867717923">
          <w:marLeft w:val="0"/>
          <w:marRight w:val="0"/>
          <w:marTop w:val="0"/>
          <w:marBottom w:val="0"/>
          <w:divBdr>
            <w:top w:val="none" w:sz="0" w:space="0" w:color="auto"/>
            <w:left w:val="none" w:sz="0" w:space="0" w:color="auto"/>
            <w:bottom w:val="none" w:sz="0" w:space="0" w:color="auto"/>
            <w:right w:val="none" w:sz="0" w:space="0" w:color="auto"/>
          </w:divBdr>
        </w:div>
        <w:div w:id="1872184807">
          <w:marLeft w:val="0"/>
          <w:marRight w:val="0"/>
          <w:marTop w:val="0"/>
          <w:marBottom w:val="0"/>
          <w:divBdr>
            <w:top w:val="none" w:sz="0" w:space="0" w:color="auto"/>
            <w:left w:val="none" w:sz="0" w:space="0" w:color="auto"/>
            <w:bottom w:val="none" w:sz="0" w:space="0" w:color="auto"/>
            <w:right w:val="none" w:sz="0" w:space="0" w:color="auto"/>
          </w:divBdr>
        </w:div>
        <w:div w:id="1885632294">
          <w:marLeft w:val="0"/>
          <w:marRight w:val="0"/>
          <w:marTop w:val="0"/>
          <w:marBottom w:val="0"/>
          <w:divBdr>
            <w:top w:val="none" w:sz="0" w:space="0" w:color="auto"/>
            <w:left w:val="none" w:sz="0" w:space="0" w:color="auto"/>
            <w:bottom w:val="none" w:sz="0" w:space="0" w:color="auto"/>
            <w:right w:val="none" w:sz="0" w:space="0" w:color="auto"/>
          </w:divBdr>
        </w:div>
        <w:div w:id="1911886426">
          <w:marLeft w:val="0"/>
          <w:marRight w:val="0"/>
          <w:marTop w:val="0"/>
          <w:marBottom w:val="0"/>
          <w:divBdr>
            <w:top w:val="none" w:sz="0" w:space="0" w:color="auto"/>
            <w:left w:val="none" w:sz="0" w:space="0" w:color="auto"/>
            <w:bottom w:val="none" w:sz="0" w:space="0" w:color="auto"/>
            <w:right w:val="none" w:sz="0" w:space="0" w:color="auto"/>
          </w:divBdr>
        </w:div>
      </w:divsChild>
    </w:div>
    <w:div w:id="953903505">
      <w:bodyDiv w:val="1"/>
      <w:marLeft w:val="0"/>
      <w:marRight w:val="0"/>
      <w:marTop w:val="0"/>
      <w:marBottom w:val="0"/>
      <w:divBdr>
        <w:top w:val="none" w:sz="0" w:space="0" w:color="auto"/>
        <w:left w:val="none" w:sz="0" w:space="0" w:color="auto"/>
        <w:bottom w:val="none" w:sz="0" w:space="0" w:color="auto"/>
        <w:right w:val="none" w:sz="0" w:space="0" w:color="auto"/>
      </w:divBdr>
      <w:divsChild>
        <w:div w:id="42100161">
          <w:marLeft w:val="0"/>
          <w:marRight w:val="0"/>
          <w:marTop w:val="0"/>
          <w:marBottom w:val="0"/>
          <w:divBdr>
            <w:top w:val="none" w:sz="0" w:space="0" w:color="auto"/>
            <w:left w:val="none" w:sz="0" w:space="0" w:color="auto"/>
            <w:bottom w:val="none" w:sz="0" w:space="0" w:color="auto"/>
            <w:right w:val="none" w:sz="0" w:space="0" w:color="auto"/>
          </w:divBdr>
        </w:div>
        <w:div w:id="120849351">
          <w:marLeft w:val="0"/>
          <w:marRight w:val="0"/>
          <w:marTop w:val="0"/>
          <w:marBottom w:val="0"/>
          <w:divBdr>
            <w:top w:val="none" w:sz="0" w:space="0" w:color="auto"/>
            <w:left w:val="none" w:sz="0" w:space="0" w:color="auto"/>
            <w:bottom w:val="none" w:sz="0" w:space="0" w:color="auto"/>
            <w:right w:val="none" w:sz="0" w:space="0" w:color="auto"/>
          </w:divBdr>
        </w:div>
        <w:div w:id="142426862">
          <w:marLeft w:val="0"/>
          <w:marRight w:val="0"/>
          <w:marTop w:val="0"/>
          <w:marBottom w:val="0"/>
          <w:divBdr>
            <w:top w:val="none" w:sz="0" w:space="0" w:color="auto"/>
            <w:left w:val="none" w:sz="0" w:space="0" w:color="auto"/>
            <w:bottom w:val="none" w:sz="0" w:space="0" w:color="auto"/>
            <w:right w:val="none" w:sz="0" w:space="0" w:color="auto"/>
          </w:divBdr>
        </w:div>
        <w:div w:id="262957247">
          <w:marLeft w:val="0"/>
          <w:marRight w:val="0"/>
          <w:marTop w:val="0"/>
          <w:marBottom w:val="0"/>
          <w:divBdr>
            <w:top w:val="none" w:sz="0" w:space="0" w:color="auto"/>
            <w:left w:val="none" w:sz="0" w:space="0" w:color="auto"/>
            <w:bottom w:val="none" w:sz="0" w:space="0" w:color="auto"/>
            <w:right w:val="none" w:sz="0" w:space="0" w:color="auto"/>
          </w:divBdr>
        </w:div>
        <w:div w:id="773016174">
          <w:marLeft w:val="0"/>
          <w:marRight w:val="0"/>
          <w:marTop w:val="0"/>
          <w:marBottom w:val="0"/>
          <w:divBdr>
            <w:top w:val="none" w:sz="0" w:space="0" w:color="auto"/>
            <w:left w:val="none" w:sz="0" w:space="0" w:color="auto"/>
            <w:bottom w:val="none" w:sz="0" w:space="0" w:color="auto"/>
            <w:right w:val="none" w:sz="0" w:space="0" w:color="auto"/>
          </w:divBdr>
        </w:div>
        <w:div w:id="804738287">
          <w:marLeft w:val="0"/>
          <w:marRight w:val="0"/>
          <w:marTop w:val="0"/>
          <w:marBottom w:val="0"/>
          <w:divBdr>
            <w:top w:val="none" w:sz="0" w:space="0" w:color="auto"/>
            <w:left w:val="none" w:sz="0" w:space="0" w:color="auto"/>
            <w:bottom w:val="none" w:sz="0" w:space="0" w:color="auto"/>
            <w:right w:val="none" w:sz="0" w:space="0" w:color="auto"/>
          </w:divBdr>
        </w:div>
        <w:div w:id="965427857">
          <w:marLeft w:val="0"/>
          <w:marRight w:val="0"/>
          <w:marTop w:val="0"/>
          <w:marBottom w:val="0"/>
          <w:divBdr>
            <w:top w:val="none" w:sz="0" w:space="0" w:color="auto"/>
            <w:left w:val="none" w:sz="0" w:space="0" w:color="auto"/>
            <w:bottom w:val="none" w:sz="0" w:space="0" w:color="auto"/>
            <w:right w:val="none" w:sz="0" w:space="0" w:color="auto"/>
          </w:divBdr>
        </w:div>
        <w:div w:id="1047996076">
          <w:marLeft w:val="0"/>
          <w:marRight w:val="0"/>
          <w:marTop w:val="0"/>
          <w:marBottom w:val="0"/>
          <w:divBdr>
            <w:top w:val="none" w:sz="0" w:space="0" w:color="auto"/>
            <w:left w:val="none" w:sz="0" w:space="0" w:color="auto"/>
            <w:bottom w:val="none" w:sz="0" w:space="0" w:color="auto"/>
            <w:right w:val="none" w:sz="0" w:space="0" w:color="auto"/>
          </w:divBdr>
        </w:div>
        <w:div w:id="1195147151">
          <w:marLeft w:val="0"/>
          <w:marRight w:val="0"/>
          <w:marTop w:val="0"/>
          <w:marBottom w:val="0"/>
          <w:divBdr>
            <w:top w:val="none" w:sz="0" w:space="0" w:color="auto"/>
            <w:left w:val="none" w:sz="0" w:space="0" w:color="auto"/>
            <w:bottom w:val="none" w:sz="0" w:space="0" w:color="auto"/>
            <w:right w:val="none" w:sz="0" w:space="0" w:color="auto"/>
          </w:divBdr>
        </w:div>
        <w:div w:id="1234200199">
          <w:marLeft w:val="0"/>
          <w:marRight w:val="0"/>
          <w:marTop w:val="0"/>
          <w:marBottom w:val="0"/>
          <w:divBdr>
            <w:top w:val="none" w:sz="0" w:space="0" w:color="auto"/>
            <w:left w:val="none" w:sz="0" w:space="0" w:color="auto"/>
            <w:bottom w:val="none" w:sz="0" w:space="0" w:color="auto"/>
            <w:right w:val="none" w:sz="0" w:space="0" w:color="auto"/>
          </w:divBdr>
        </w:div>
        <w:div w:id="1238176137">
          <w:marLeft w:val="0"/>
          <w:marRight w:val="0"/>
          <w:marTop w:val="0"/>
          <w:marBottom w:val="0"/>
          <w:divBdr>
            <w:top w:val="none" w:sz="0" w:space="0" w:color="auto"/>
            <w:left w:val="none" w:sz="0" w:space="0" w:color="auto"/>
            <w:bottom w:val="none" w:sz="0" w:space="0" w:color="auto"/>
            <w:right w:val="none" w:sz="0" w:space="0" w:color="auto"/>
          </w:divBdr>
        </w:div>
        <w:div w:id="1287587955">
          <w:marLeft w:val="0"/>
          <w:marRight w:val="0"/>
          <w:marTop w:val="0"/>
          <w:marBottom w:val="0"/>
          <w:divBdr>
            <w:top w:val="none" w:sz="0" w:space="0" w:color="auto"/>
            <w:left w:val="none" w:sz="0" w:space="0" w:color="auto"/>
            <w:bottom w:val="none" w:sz="0" w:space="0" w:color="auto"/>
            <w:right w:val="none" w:sz="0" w:space="0" w:color="auto"/>
          </w:divBdr>
        </w:div>
        <w:div w:id="1425879869">
          <w:marLeft w:val="0"/>
          <w:marRight w:val="0"/>
          <w:marTop w:val="0"/>
          <w:marBottom w:val="0"/>
          <w:divBdr>
            <w:top w:val="none" w:sz="0" w:space="0" w:color="auto"/>
            <w:left w:val="none" w:sz="0" w:space="0" w:color="auto"/>
            <w:bottom w:val="none" w:sz="0" w:space="0" w:color="auto"/>
            <w:right w:val="none" w:sz="0" w:space="0" w:color="auto"/>
          </w:divBdr>
        </w:div>
        <w:div w:id="1612929666">
          <w:marLeft w:val="0"/>
          <w:marRight w:val="0"/>
          <w:marTop w:val="0"/>
          <w:marBottom w:val="0"/>
          <w:divBdr>
            <w:top w:val="none" w:sz="0" w:space="0" w:color="auto"/>
            <w:left w:val="none" w:sz="0" w:space="0" w:color="auto"/>
            <w:bottom w:val="none" w:sz="0" w:space="0" w:color="auto"/>
            <w:right w:val="none" w:sz="0" w:space="0" w:color="auto"/>
          </w:divBdr>
        </w:div>
        <w:div w:id="1844541115">
          <w:marLeft w:val="0"/>
          <w:marRight w:val="0"/>
          <w:marTop w:val="0"/>
          <w:marBottom w:val="0"/>
          <w:divBdr>
            <w:top w:val="none" w:sz="0" w:space="0" w:color="auto"/>
            <w:left w:val="none" w:sz="0" w:space="0" w:color="auto"/>
            <w:bottom w:val="none" w:sz="0" w:space="0" w:color="auto"/>
            <w:right w:val="none" w:sz="0" w:space="0" w:color="auto"/>
          </w:divBdr>
        </w:div>
        <w:div w:id="1993027134">
          <w:marLeft w:val="0"/>
          <w:marRight w:val="0"/>
          <w:marTop w:val="0"/>
          <w:marBottom w:val="0"/>
          <w:divBdr>
            <w:top w:val="none" w:sz="0" w:space="0" w:color="auto"/>
            <w:left w:val="none" w:sz="0" w:space="0" w:color="auto"/>
            <w:bottom w:val="none" w:sz="0" w:space="0" w:color="auto"/>
            <w:right w:val="none" w:sz="0" w:space="0" w:color="auto"/>
          </w:divBdr>
        </w:div>
        <w:div w:id="2111511014">
          <w:marLeft w:val="0"/>
          <w:marRight w:val="0"/>
          <w:marTop w:val="0"/>
          <w:marBottom w:val="0"/>
          <w:divBdr>
            <w:top w:val="none" w:sz="0" w:space="0" w:color="auto"/>
            <w:left w:val="none" w:sz="0" w:space="0" w:color="auto"/>
            <w:bottom w:val="none" w:sz="0" w:space="0" w:color="auto"/>
            <w:right w:val="none" w:sz="0" w:space="0" w:color="auto"/>
          </w:divBdr>
        </w:div>
      </w:divsChild>
    </w:div>
    <w:div w:id="1039279244">
      <w:bodyDiv w:val="1"/>
      <w:marLeft w:val="0"/>
      <w:marRight w:val="0"/>
      <w:marTop w:val="0"/>
      <w:marBottom w:val="0"/>
      <w:divBdr>
        <w:top w:val="none" w:sz="0" w:space="0" w:color="auto"/>
        <w:left w:val="none" w:sz="0" w:space="0" w:color="auto"/>
        <w:bottom w:val="none" w:sz="0" w:space="0" w:color="auto"/>
        <w:right w:val="none" w:sz="0" w:space="0" w:color="auto"/>
      </w:divBdr>
    </w:div>
    <w:div w:id="1048723262">
      <w:bodyDiv w:val="1"/>
      <w:marLeft w:val="0"/>
      <w:marRight w:val="0"/>
      <w:marTop w:val="0"/>
      <w:marBottom w:val="0"/>
      <w:divBdr>
        <w:top w:val="none" w:sz="0" w:space="0" w:color="auto"/>
        <w:left w:val="none" w:sz="0" w:space="0" w:color="auto"/>
        <w:bottom w:val="none" w:sz="0" w:space="0" w:color="auto"/>
        <w:right w:val="none" w:sz="0" w:space="0" w:color="auto"/>
      </w:divBdr>
      <w:divsChild>
        <w:div w:id="152186291">
          <w:marLeft w:val="0"/>
          <w:marRight w:val="0"/>
          <w:marTop w:val="0"/>
          <w:marBottom w:val="0"/>
          <w:divBdr>
            <w:top w:val="none" w:sz="0" w:space="0" w:color="auto"/>
            <w:left w:val="none" w:sz="0" w:space="0" w:color="auto"/>
            <w:bottom w:val="none" w:sz="0" w:space="0" w:color="auto"/>
            <w:right w:val="none" w:sz="0" w:space="0" w:color="auto"/>
          </w:divBdr>
        </w:div>
        <w:div w:id="164561625">
          <w:marLeft w:val="0"/>
          <w:marRight w:val="0"/>
          <w:marTop w:val="0"/>
          <w:marBottom w:val="0"/>
          <w:divBdr>
            <w:top w:val="none" w:sz="0" w:space="0" w:color="auto"/>
            <w:left w:val="none" w:sz="0" w:space="0" w:color="auto"/>
            <w:bottom w:val="none" w:sz="0" w:space="0" w:color="auto"/>
            <w:right w:val="none" w:sz="0" w:space="0" w:color="auto"/>
          </w:divBdr>
        </w:div>
        <w:div w:id="190657324">
          <w:marLeft w:val="0"/>
          <w:marRight w:val="0"/>
          <w:marTop w:val="0"/>
          <w:marBottom w:val="0"/>
          <w:divBdr>
            <w:top w:val="none" w:sz="0" w:space="0" w:color="auto"/>
            <w:left w:val="none" w:sz="0" w:space="0" w:color="auto"/>
            <w:bottom w:val="none" w:sz="0" w:space="0" w:color="auto"/>
            <w:right w:val="none" w:sz="0" w:space="0" w:color="auto"/>
          </w:divBdr>
        </w:div>
        <w:div w:id="250548351">
          <w:marLeft w:val="0"/>
          <w:marRight w:val="0"/>
          <w:marTop w:val="0"/>
          <w:marBottom w:val="0"/>
          <w:divBdr>
            <w:top w:val="none" w:sz="0" w:space="0" w:color="auto"/>
            <w:left w:val="none" w:sz="0" w:space="0" w:color="auto"/>
            <w:bottom w:val="none" w:sz="0" w:space="0" w:color="auto"/>
            <w:right w:val="none" w:sz="0" w:space="0" w:color="auto"/>
          </w:divBdr>
        </w:div>
        <w:div w:id="478305003">
          <w:marLeft w:val="0"/>
          <w:marRight w:val="0"/>
          <w:marTop w:val="0"/>
          <w:marBottom w:val="0"/>
          <w:divBdr>
            <w:top w:val="none" w:sz="0" w:space="0" w:color="auto"/>
            <w:left w:val="none" w:sz="0" w:space="0" w:color="auto"/>
            <w:bottom w:val="none" w:sz="0" w:space="0" w:color="auto"/>
            <w:right w:val="none" w:sz="0" w:space="0" w:color="auto"/>
          </w:divBdr>
        </w:div>
        <w:div w:id="870218107">
          <w:marLeft w:val="0"/>
          <w:marRight w:val="0"/>
          <w:marTop w:val="0"/>
          <w:marBottom w:val="0"/>
          <w:divBdr>
            <w:top w:val="none" w:sz="0" w:space="0" w:color="auto"/>
            <w:left w:val="none" w:sz="0" w:space="0" w:color="auto"/>
            <w:bottom w:val="none" w:sz="0" w:space="0" w:color="auto"/>
            <w:right w:val="none" w:sz="0" w:space="0" w:color="auto"/>
          </w:divBdr>
        </w:div>
        <w:div w:id="952588282">
          <w:marLeft w:val="0"/>
          <w:marRight w:val="0"/>
          <w:marTop w:val="0"/>
          <w:marBottom w:val="0"/>
          <w:divBdr>
            <w:top w:val="none" w:sz="0" w:space="0" w:color="auto"/>
            <w:left w:val="none" w:sz="0" w:space="0" w:color="auto"/>
            <w:bottom w:val="none" w:sz="0" w:space="0" w:color="auto"/>
            <w:right w:val="none" w:sz="0" w:space="0" w:color="auto"/>
          </w:divBdr>
        </w:div>
        <w:div w:id="953247962">
          <w:marLeft w:val="0"/>
          <w:marRight w:val="0"/>
          <w:marTop w:val="0"/>
          <w:marBottom w:val="0"/>
          <w:divBdr>
            <w:top w:val="none" w:sz="0" w:space="0" w:color="auto"/>
            <w:left w:val="none" w:sz="0" w:space="0" w:color="auto"/>
            <w:bottom w:val="none" w:sz="0" w:space="0" w:color="auto"/>
            <w:right w:val="none" w:sz="0" w:space="0" w:color="auto"/>
          </w:divBdr>
        </w:div>
        <w:div w:id="980623079">
          <w:marLeft w:val="0"/>
          <w:marRight w:val="0"/>
          <w:marTop w:val="0"/>
          <w:marBottom w:val="0"/>
          <w:divBdr>
            <w:top w:val="none" w:sz="0" w:space="0" w:color="auto"/>
            <w:left w:val="none" w:sz="0" w:space="0" w:color="auto"/>
            <w:bottom w:val="none" w:sz="0" w:space="0" w:color="auto"/>
            <w:right w:val="none" w:sz="0" w:space="0" w:color="auto"/>
          </w:divBdr>
        </w:div>
        <w:div w:id="995500895">
          <w:marLeft w:val="0"/>
          <w:marRight w:val="0"/>
          <w:marTop w:val="0"/>
          <w:marBottom w:val="0"/>
          <w:divBdr>
            <w:top w:val="none" w:sz="0" w:space="0" w:color="auto"/>
            <w:left w:val="none" w:sz="0" w:space="0" w:color="auto"/>
            <w:bottom w:val="none" w:sz="0" w:space="0" w:color="auto"/>
            <w:right w:val="none" w:sz="0" w:space="0" w:color="auto"/>
          </w:divBdr>
        </w:div>
        <w:div w:id="1446340867">
          <w:marLeft w:val="0"/>
          <w:marRight w:val="0"/>
          <w:marTop w:val="0"/>
          <w:marBottom w:val="0"/>
          <w:divBdr>
            <w:top w:val="none" w:sz="0" w:space="0" w:color="auto"/>
            <w:left w:val="none" w:sz="0" w:space="0" w:color="auto"/>
            <w:bottom w:val="none" w:sz="0" w:space="0" w:color="auto"/>
            <w:right w:val="none" w:sz="0" w:space="0" w:color="auto"/>
          </w:divBdr>
        </w:div>
        <w:div w:id="1693334961">
          <w:marLeft w:val="0"/>
          <w:marRight w:val="0"/>
          <w:marTop w:val="0"/>
          <w:marBottom w:val="0"/>
          <w:divBdr>
            <w:top w:val="none" w:sz="0" w:space="0" w:color="auto"/>
            <w:left w:val="none" w:sz="0" w:space="0" w:color="auto"/>
            <w:bottom w:val="none" w:sz="0" w:space="0" w:color="auto"/>
            <w:right w:val="none" w:sz="0" w:space="0" w:color="auto"/>
          </w:divBdr>
        </w:div>
        <w:div w:id="1713111454">
          <w:marLeft w:val="0"/>
          <w:marRight w:val="0"/>
          <w:marTop w:val="0"/>
          <w:marBottom w:val="0"/>
          <w:divBdr>
            <w:top w:val="none" w:sz="0" w:space="0" w:color="auto"/>
            <w:left w:val="none" w:sz="0" w:space="0" w:color="auto"/>
            <w:bottom w:val="none" w:sz="0" w:space="0" w:color="auto"/>
            <w:right w:val="none" w:sz="0" w:space="0" w:color="auto"/>
          </w:divBdr>
        </w:div>
        <w:div w:id="1797870006">
          <w:marLeft w:val="0"/>
          <w:marRight w:val="0"/>
          <w:marTop w:val="0"/>
          <w:marBottom w:val="0"/>
          <w:divBdr>
            <w:top w:val="none" w:sz="0" w:space="0" w:color="auto"/>
            <w:left w:val="none" w:sz="0" w:space="0" w:color="auto"/>
            <w:bottom w:val="none" w:sz="0" w:space="0" w:color="auto"/>
            <w:right w:val="none" w:sz="0" w:space="0" w:color="auto"/>
          </w:divBdr>
        </w:div>
        <w:div w:id="2054423367">
          <w:marLeft w:val="0"/>
          <w:marRight w:val="0"/>
          <w:marTop w:val="0"/>
          <w:marBottom w:val="0"/>
          <w:divBdr>
            <w:top w:val="none" w:sz="0" w:space="0" w:color="auto"/>
            <w:left w:val="none" w:sz="0" w:space="0" w:color="auto"/>
            <w:bottom w:val="none" w:sz="0" w:space="0" w:color="auto"/>
            <w:right w:val="none" w:sz="0" w:space="0" w:color="auto"/>
          </w:divBdr>
        </w:div>
        <w:div w:id="2142528606">
          <w:marLeft w:val="0"/>
          <w:marRight w:val="0"/>
          <w:marTop w:val="0"/>
          <w:marBottom w:val="0"/>
          <w:divBdr>
            <w:top w:val="none" w:sz="0" w:space="0" w:color="auto"/>
            <w:left w:val="none" w:sz="0" w:space="0" w:color="auto"/>
            <w:bottom w:val="none" w:sz="0" w:space="0" w:color="auto"/>
            <w:right w:val="none" w:sz="0" w:space="0" w:color="auto"/>
          </w:divBdr>
        </w:div>
      </w:divsChild>
    </w:div>
    <w:div w:id="1344436041">
      <w:bodyDiv w:val="1"/>
      <w:marLeft w:val="0"/>
      <w:marRight w:val="0"/>
      <w:marTop w:val="0"/>
      <w:marBottom w:val="0"/>
      <w:divBdr>
        <w:top w:val="none" w:sz="0" w:space="0" w:color="auto"/>
        <w:left w:val="none" w:sz="0" w:space="0" w:color="auto"/>
        <w:bottom w:val="none" w:sz="0" w:space="0" w:color="auto"/>
        <w:right w:val="none" w:sz="0" w:space="0" w:color="auto"/>
      </w:divBdr>
      <w:divsChild>
        <w:div w:id="984511038">
          <w:marLeft w:val="-720"/>
          <w:marRight w:val="0"/>
          <w:marTop w:val="0"/>
          <w:marBottom w:val="0"/>
          <w:divBdr>
            <w:top w:val="none" w:sz="0" w:space="0" w:color="auto"/>
            <w:left w:val="none" w:sz="0" w:space="0" w:color="auto"/>
            <w:bottom w:val="none" w:sz="0" w:space="0" w:color="auto"/>
            <w:right w:val="none" w:sz="0" w:space="0" w:color="auto"/>
          </w:divBdr>
        </w:div>
      </w:divsChild>
    </w:div>
    <w:div w:id="1493326471">
      <w:bodyDiv w:val="1"/>
      <w:marLeft w:val="0"/>
      <w:marRight w:val="0"/>
      <w:marTop w:val="0"/>
      <w:marBottom w:val="0"/>
      <w:divBdr>
        <w:top w:val="none" w:sz="0" w:space="0" w:color="auto"/>
        <w:left w:val="none" w:sz="0" w:space="0" w:color="auto"/>
        <w:bottom w:val="none" w:sz="0" w:space="0" w:color="auto"/>
        <w:right w:val="none" w:sz="0" w:space="0" w:color="auto"/>
      </w:divBdr>
      <w:divsChild>
        <w:div w:id="1655523042">
          <w:marLeft w:val="0"/>
          <w:marRight w:val="0"/>
          <w:marTop w:val="0"/>
          <w:marBottom w:val="0"/>
          <w:divBdr>
            <w:top w:val="none" w:sz="0" w:space="0" w:color="auto"/>
            <w:left w:val="none" w:sz="0" w:space="0" w:color="auto"/>
            <w:bottom w:val="none" w:sz="0" w:space="0" w:color="auto"/>
            <w:right w:val="none" w:sz="0" w:space="0" w:color="auto"/>
          </w:divBdr>
        </w:div>
      </w:divsChild>
    </w:div>
    <w:div w:id="1703743043">
      <w:bodyDiv w:val="1"/>
      <w:marLeft w:val="0"/>
      <w:marRight w:val="0"/>
      <w:marTop w:val="0"/>
      <w:marBottom w:val="0"/>
      <w:divBdr>
        <w:top w:val="none" w:sz="0" w:space="0" w:color="auto"/>
        <w:left w:val="none" w:sz="0" w:space="0" w:color="auto"/>
        <w:bottom w:val="none" w:sz="0" w:space="0" w:color="auto"/>
        <w:right w:val="none" w:sz="0" w:space="0" w:color="auto"/>
      </w:divBdr>
      <w:divsChild>
        <w:div w:id="44836464">
          <w:marLeft w:val="0"/>
          <w:marRight w:val="0"/>
          <w:marTop w:val="0"/>
          <w:marBottom w:val="0"/>
          <w:divBdr>
            <w:top w:val="none" w:sz="0" w:space="0" w:color="auto"/>
            <w:left w:val="none" w:sz="0" w:space="0" w:color="auto"/>
            <w:bottom w:val="none" w:sz="0" w:space="0" w:color="auto"/>
            <w:right w:val="none" w:sz="0" w:space="0" w:color="auto"/>
          </w:divBdr>
        </w:div>
        <w:div w:id="51586850">
          <w:marLeft w:val="0"/>
          <w:marRight w:val="0"/>
          <w:marTop w:val="0"/>
          <w:marBottom w:val="0"/>
          <w:divBdr>
            <w:top w:val="none" w:sz="0" w:space="0" w:color="auto"/>
            <w:left w:val="none" w:sz="0" w:space="0" w:color="auto"/>
            <w:bottom w:val="none" w:sz="0" w:space="0" w:color="auto"/>
            <w:right w:val="none" w:sz="0" w:space="0" w:color="auto"/>
          </w:divBdr>
        </w:div>
        <w:div w:id="58595789">
          <w:marLeft w:val="0"/>
          <w:marRight w:val="0"/>
          <w:marTop w:val="0"/>
          <w:marBottom w:val="0"/>
          <w:divBdr>
            <w:top w:val="none" w:sz="0" w:space="0" w:color="auto"/>
            <w:left w:val="none" w:sz="0" w:space="0" w:color="auto"/>
            <w:bottom w:val="none" w:sz="0" w:space="0" w:color="auto"/>
            <w:right w:val="none" w:sz="0" w:space="0" w:color="auto"/>
          </w:divBdr>
        </w:div>
        <w:div w:id="284579527">
          <w:marLeft w:val="0"/>
          <w:marRight w:val="0"/>
          <w:marTop w:val="0"/>
          <w:marBottom w:val="0"/>
          <w:divBdr>
            <w:top w:val="none" w:sz="0" w:space="0" w:color="auto"/>
            <w:left w:val="none" w:sz="0" w:space="0" w:color="auto"/>
            <w:bottom w:val="none" w:sz="0" w:space="0" w:color="auto"/>
            <w:right w:val="none" w:sz="0" w:space="0" w:color="auto"/>
          </w:divBdr>
        </w:div>
        <w:div w:id="609167632">
          <w:marLeft w:val="0"/>
          <w:marRight w:val="0"/>
          <w:marTop w:val="0"/>
          <w:marBottom w:val="0"/>
          <w:divBdr>
            <w:top w:val="none" w:sz="0" w:space="0" w:color="auto"/>
            <w:left w:val="none" w:sz="0" w:space="0" w:color="auto"/>
            <w:bottom w:val="none" w:sz="0" w:space="0" w:color="auto"/>
            <w:right w:val="none" w:sz="0" w:space="0" w:color="auto"/>
          </w:divBdr>
        </w:div>
        <w:div w:id="802112045">
          <w:marLeft w:val="0"/>
          <w:marRight w:val="0"/>
          <w:marTop w:val="0"/>
          <w:marBottom w:val="0"/>
          <w:divBdr>
            <w:top w:val="none" w:sz="0" w:space="0" w:color="auto"/>
            <w:left w:val="none" w:sz="0" w:space="0" w:color="auto"/>
            <w:bottom w:val="none" w:sz="0" w:space="0" w:color="auto"/>
            <w:right w:val="none" w:sz="0" w:space="0" w:color="auto"/>
          </w:divBdr>
        </w:div>
        <w:div w:id="826823746">
          <w:marLeft w:val="0"/>
          <w:marRight w:val="0"/>
          <w:marTop w:val="0"/>
          <w:marBottom w:val="0"/>
          <w:divBdr>
            <w:top w:val="none" w:sz="0" w:space="0" w:color="auto"/>
            <w:left w:val="none" w:sz="0" w:space="0" w:color="auto"/>
            <w:bottom w:val="none" w:sz="0" w:space="0" w:color="auto"/>
            <w:right w:val="none" w:sz="0" w:space="0" w:color="auto"/>
          </w:divBdr>
        </w:div>
        <w:div w:id="854228634">
          <w:marLeft w:val="0"/>
          <w:marRight w:val="0"/>
          <w:marTop w:val="0"/>
          <w:marBottom w:val="0"/>
          <w:divBdr>
            <w:top w:val="none" w:sz="0" w:space="0" w:color="auto"/>
            <w:left w:val="none" w:sz="0" w:space="0" w:color="auto"/>
            <w:bottom w:val="none" w:sz="0" w:space="0" w:color="auto"/>
            <w:right w:val="none" w:sz="0" w:space="0" w:color="auto"/>
          </w:divBdr>
        </w:div>
        <w:div w:id="866873711">
          <w:marLeft w:val="0"/>
          <w:marRight w:val="0"/>
          <w:marTop w:val="0"/>
          <w:marBottom w:val="0"/>
          <w:divBdr>
            <w:top w:val="none" w:sz="0" w:space="0" w:color="auto"/>
            <w:left w:val="none" w:sz="0" w:space="0" w:color="auto"/>
            <w:bottom w:val="none" w:sz="0" w:space="0" w:color="auto"/>
            <w:right w:val="none" w:sz="0" w:space="0" w:color="auto"/>
          </w:divBdr>
        </w:div>
        <w:div w:id="1186821995">
          <w:marLeft w:val="0"/>
          <w:marRight w:val="0"/>
          <w:marTop w:val="0"/>
          <w:marBottom w:val="0"/>
          <w:divBdr>
            <w:top w:val="none" w:sz="0" w:space="0" w:color="auto"/>
            <w:left w:val="none" w:sz="0" w:space="0" w:color="auto"/>
            <w:bottom w:val="none" w:sz="0" w:space="0" w:color="auto"/>
            <w:right w:val="none" w:sz="0" w:space="0" w:color="auto"/>
          </w:divBdr>
        </w:div>
        <w:div w:id="1238902667">
          <w:marLeft w:val="0"/>
          <w:marRight w:val="0"/>
          <w:marTop w:val="0"/>
          <w:marBottom w:val="0"/>
          <w:divBdr>
            <w:top w:val="none" w:sz="0" w:space="0" w:color="auto"/>
            <w:left w:val="none" w:sz="0" w:space="0" w:color="auto"/>
            <w:bottom w:val="none" w:sz="0" w:space="0" w:color="auto"/>
            <w:right w:val="none" w:sz="0" w:space="0" w:color="auto"/>
          </w:divBdr>
        </w:div>
        <w:div w:id="1479882955">
          <w:marLeft w:val="0"/>
          <w:marRight w:val="0"/>
          <w:marTop w:val="0"/>
          <w:marBottom w:val="0"/>
          <w:divBdr>
            <w:top w:val="none" w:sz="0" w:space="0" w:color="auto"/>
            <w:left w:val="none" w:sz="0" w:space="0" w:color="auto"/>
            <w:bottom w:val="none" w:sz="0" w:space="0" w:color="auto"/>
            <w:right w:val="none" w:sz="0" w:space="0" w:color="auto"/>
          </w:divBdr>
        </w:div>
        <w:div w:id="1615550365">
          <w:marLeft w:val="0"/>
          <w:marRight w:val="0"/>
          <w:marTop w:val="0"/>
          <w:marBottom w:val="0"/>
          <w:divBdr>
            <w:top w:val="none" w:sz="0" w:space="0" w:color="auto"/>
            <w:left w:val="none" w:sz="0" w:space="0" w:color="auto"/>
            <w:bottom w:val="none" w:sz="0" w:space="0" w:color="auto"/>
            <w:right w:val="none" w:sz="0" w:space="0" w:color="auto"/>
          </w:divBdr>
        </w:div>
        <w:div w:id="1655332635">
          <w:marLeft w:val="0"/>
          <w:marRight w:val="0"/>
          <w:marTop w:val="0"/>
          <w:marBottom w:val="0"/>
          <w:divBdr>
            <w:top w:val="none" w:sz="0" w:space="0" w:color="auto"/>
            <w:left w:val="none" w:sz="0" w:space="0" w:color="auto"/>
            <w:bottom w:val="none" w:sz="0" w:space="0" w:color="auto"/>
            <w:right w:val="none" w:sz="0" w:space="0" w:color="auto"/>
          </w:divBdr>
        </w:div>
        <w:div w:id="1756780403">
          <w:marLeft w:val="0"/>
          <w:marRight w:val="0"/>
          <w:marTop w:val="0"/>
          <w:marBottom w:val="0"/>
          <w:divBdr>
            <w:top w:val="none" w:sz="0" w:space="0" w:color="auto"/>
            <w:left w:val="none" w:sz="0" w:space="0" w:color="auto"/>
            <w:bottom w:val="none" w:sz="0" w:space="0" w:color="auto"/>
            <w:right w:val="none" w:sz="0" w:space="0" w:color="auto"/>
          </w:divBdr>
        </w:div>
        <w:div w:id="2027293438">
          <w:marLeft w:val="0"/>
          <w:marRight w:val="0"/>
          <w:marTop w:val="0"/>
          <w:marBottom w:val="0"/>
          <w:divBdr>
            <w:top w:val="none" w:sz="0" w:space="0" w:color="auto"/>
            <w:left w:val="none" w:sz="0" w:space="0" w:color="auto"/>
            <w:bottom w:val="none" w:sz="0" w:space="0" w:color="auto"/>
            <w:right w:val="none" w:sz="0" w:space="0" w:color="auto"/>
          </w:divBdr>
        </w:div>
      </w:divsChild>
    </w:div>
    <w:div w:id="1723671530">
      <w:bodyDiv w:val="1"/>
      <w:marLeft w:val="0"/>
      <w:marRight w:val="0"/>
      <w:marTop w:val="0"/>
      <w:marBottom w:val="0"/>
      <w:divBdr>
        <w:top w:val="none" w:sz="0" w:space="0" w:color="auto"/>
        <w:left w:val="none" w:sz="0" w:space="0" w:color="auto"/>
        <w:bottom w:val="none" w:sz="0" w:space="0" w:color="auto"/>
        <w:right w:val="none" w:sz="0" w:space="0" w:color="auto"/>
      </w:divBdr>
    </w:div>
    <w:div w:id="1748187765">
      <w:bodyDiv w:val="1"/>
      <w:marLeft w:val="0"/>
      <w:marRight w:val="0"/>
      <w:marTop w:val="0"/>
      <w:marBottom w:val="0"/>
      <w:divBdr>
        <w:top w:val="none" w:sz="0" w:space="0" w:color="auto"/>
        <w:left w:val="none" w:sz="0" w:space="0" w:color="auto"/>
        <w:bottom w:val="none" w:sz="0" w:space="0" w:color="auto"/>
        <w:right w:val="none" w:sz="0" w:space="0" w:color="auto"/>
      </w:divBdr>
      <w:divsChild>
        <w:div w:id="1880820553">
          <w:marLeft w:val="-720"/>
          <w:marRight w:val="0"/>
          <w:marTop w:val="0"/>
          <w:marBottom w:val="0"/>
          <w:divBdr>
            <w:top w:val="none" w:sz="0" w:space="0" w:color="auto"/>
            <w:left w:val="none" w:sz="0" w:space="0" w:color="auto"/>
            <w:bottom w:val="none" w:sz="0" w:space="0" w:color="auto"/>
            <w:right w:val="none" w:sz="0" w:space="0" w:color="auto"/>
          </w:divBdr>
        </w:div>
      </w:divsChild>
    </w:div>
    <w:div w:id="1749039072">
      <w:bodyDiv w:val="1"/>
      <w:marLeft w:val="0"/>
      <w:marRight w:val="0"/>
      <w:marTop w:val="0"/>
      <w:marBottom w:val="0"/>
      <w:divBdr>
        <w:top w:val="none" w:sz="0" w:space="0" w:color="auto"/>
        <w:left w:val="none" w:sz="0" w:space="0" w:color="auto"/>
        <w:bottom w:val="none" w:sz="0" w:space="0" w:color="auto"/>
        <w:right w:val="none" w:sz="0" w:space="0" w:color="auto"/>
      </w:divBdr>
      <w:divsChild>
        <w:div w:id="797187407">
          <w:marLeft w:val="-720"/>
          <w:marRight w:val="0"/>
          <w:marTop w:val="0"/>
          <w:marBottom w:val="0"/>
          <w:divBdr>
            <w:top w:val="none" w:sz="0" w:space="0" w:color="auto"/>
            <w:left w:val="none" w:sz="0" w:space="0" w:color="auto"/>
            <w:bottom w:val="none" w:sz="0" w:space="0" w:color="auto"/>
            <w:right w:val="none" w:sz="0" w:space="0" w:color="auto"/>
          </w:divBdr>
        </w:div>
      </w:divsChild>
    </w:div>
    <w:div w:id="1751384479">
      <w:bodyDiv w:val="1"/>
      <w:marLeft w:val="0"/>
      <w:marRight w:val="0"/>
      <w:marTop w:val="0"/>
      <w:marBottom w:val="0"/>
      <w:divBdr>
        <w:top w:val="none" w:sz="0" w:space="0" w:color="auto"/>
        <w:left w:val="none" w:sz="0" w:space="0" w:color="auto"/>
        <w:bottom w:val="none" w:sz="0" w:space="0" w:color="auto"/>
        <w:right w:val="none" w:sz="0" w:space="0" w:color="auto"/>
      </w:divBdr>
      <w:divsChild>
        <w:div w:id="12265500">
          <w:marLeft w:val="0"/>
          <w:marRight w:val="0"/>
          <w:marTop w:val="0"/>
          <w:marBottom w:val="0"/>
          <w:divBdr>
            <w:top w:val="none" w:sz="0" w:space="0" w:color="auto"/>
            <w:left w:val="none" w:sz="0" w:space="0" w:color="auto"/>
            <w:bottom w:val="none" w:sz="0" w:space="0" w:color="auto"/>
            <w:right w:val="none" w:sz="0" w:space="0" w:color="auto"/>
          </w:divBdr>
        </w:div>
        <w:div w:id="76944345">
          <w:marLeft w:val="0"/>
          <w:marRight w:val="0"/>
          <w:marTop w:val="0"/>
          <w:marBottom w:val="0"/>
          <w:divBdr>
            <w:top w:val="none" w:sz="0" w:space="0" w:color="auto"/>
            <w:left w:val="none" w:sz="0" w:space="0" w:color="auto"/>
            <w:bottom w:val="none" w:sz="0" w:space="0" w:color="auto"/>
            <w:right w:val="none" w:sz="0" w:space="0" w:color="auto"/>
          </w:divBdr>
        </w:div>
        <w:div w:id="112212401">
          <w:marLeft w:val="0"/>
          <w:marRight w:val="0"/>
          <w:marTop w:val="0"/>
          <w:marBottom w:val="0"/>
          <w:divBdr>
            <w:top w:val="none" w:sz="0" w:space="0" w:color="auto"/>
            <w:left w:val="none" w:sz="0" w:space="0" w:color="auto"/>
            <w:bottom w:val="none" w:sz="0" w:space="0" w:color="auto"/>
            <w:right w:val="none" w:sz="0" w:space="0" w:color="auto"/>
          </w:divBdr>
        </w:div>
        <w:div w:id="120811605">
          <w:marLeft w:val="0"/>
          <w:marRight w:val="0"/>
          <w:marTop w:val="0"/>
          <w:marBottom w:val="0"/>
          <w:divBdr>
            <w:top w:val="none" w:sz="0" w:space="0" w:color="auto"/>
            <w:left w:val="none" w:sz="0" w:space="0" w:color="auto"/>
            <w:bottom w:val="none" w:sz="0" w:space="0" w:color="auto"/>
            <w:right w:val="none" w:sz="0" w:space="0" w:color="auto"/>
          </w:divBdr>
        </w:div>
        <w:div w:id="313528278">
          <w:marLeft w:val="0"/>
          <w:marRight w:val="0"/>
          <w:marTop w:val="0"/>
          <w:marBottom w:val="0"/>
          <w:divBdr>
            <w:top w:val="none" w:sz="0" w:space="0" w:color="auto"/>
            <w:left w:val="none" w:sz="0" w:space="0" w:color="auto"/>
            <w:bottom w:val="none" w:sz="0" w:space="0" w:color="auto"/>
            <w:right w:val="none" w:sz="0" w:space="0" w:color="auto"/>
          </w:divBdr>
        </w:div>
        <w:div w:id="330529652">
          <w:marLeft w:val="0"/>
          <w:marRight w:val="0"/>
          <w:marTop w:val="0"/>
          <w:marBottom w:val="0"/>
          <w:divBdr>
            <w:top w:val="none" w:sz="0" w:space="0" w:color="auto"/>
            <w:left w:val="none" w:sz="0" w:space="0" w:color="auto"/>
            <w:bottom w:val="none" w:sz="0" w:space="0" w:color="auto"/>
            <w:right w:val="none" w:sz="0" w:space="0" w:color="auto"/>
          </w:divBdr>
        </w:div>
        <w:div w:id="337738281">
          <w:marLeft w:val="0"/>
          <w:marRight w:val="0"/>
          <w:marTop w:val="0"/>
          <w:marBottom w:val="0"/>
          <w:divBdr>
            <w:top w:val="none" w:sz="0" w:space="0" w:color="auto"/>
            <w:left w:val="none" w:sz="0" w:space="0" w:color="auto"/>
            <w:bottom w:val="none" w:sz="0" w:space="0" w:color="auto"/>
            <w:right w:val="none" w:sz="0" w:space="0" w:color="auto"/>
          </w:divBdr>
        </w:div>
        <w:div w:id="368645909">
          <w:marLeft w:val="0"/>
          <w:marRight w:val="0"/>
          <w:marTop w:val="0"/>
          <w:marBottom w:val="0"/>
          <w:divBdr>
            <w:top w:val="none" w:sz="0" w:space="0" w:color="auto"/>
            <w:left w:val="none" w:sz="0" w:space="0" w:color="auto"/>
            <w:bottom w:val="none" w:sz="0" w:space="0" w:color="auto"/>
            <w:right w:val="none" w:sz="0" w:space="0" w:color="auto"/>
          </w:divBdr>
        </w:div>
        <w:div w:id="417092204">
          <w:marLeft w:val="0"/>
          <w:marRight w:val="0"/>
          <w:marTop w:val="0"/>
          <w:marBottom w:val="0"/>
          <w:divBdr>
            <w:top w:val="none" w:sz="0" w:space="0" w:color="auto"/>
            <w:left w:val="none" w:sz="0" w:space="0" w:color="auto"/>
            <w:bottom w:val="none" w:sz="0" w:space="0" w:color="auto"/>
            <w:right w:val="none" w:sz="0" w:space="0" w:color="auto"/>
          </w:divBdr>
        </w:div>
        <w:div w:id="437679233">
          <w:marLeft w:val="0"/>
          <w:marRight w:val="0"/>
          <w:marTop w:val="0"/>
          <w:marBottom w:val="0"/>
          <w:divBdr>
            <w:top w:val="none" w:sz="0" w:space="0" w:color="auto"/>
            <w:left w:val="none" w:sz="0" w:space="0" w:color="auto"/>
            <w:bottom w:val="none" w:sz="0" w:space="0" w:color="auto"/>
            <w:right w:val="none" w:sz="0" w:space="0" w:color="auto"/>
          </w:divBdr>
        </w:div>
        <w:div w:id="543446024">
          <w:marLeft w:val="0"/>
          <w:marRight w:val="0"/>
          <w:marTop w:val="0"/>
          <w:marBottom w:val="0"/>
          <w:divBdr>
            <w:top w:val="none" w:sz="0" w:space="0" w:color="auto"/>
            <w:left w:val="none" w:sz="0" w:space="0" w:color="auto"/>
            <w:bottom w:val="none" w:sz="0" w:space="0" w:color="auto"/>
            <w:right w:val="none" w:sz="0" w:space="0" w:color="auto"/>
          </w:divBdr>
        </w:div>
        <w:div w:id="543715641">
          <w:marLeft w:val="0"/>
          <w:marRight w:val="0"/>
          <w:marTop w:val="0"/>
          <w:marBottom w:val="0"/>
          <w:divBdr>
            <w:top w:val="none" w:sz="0" w:space="0" w:color="auto"/>
            <w:left w:val="none" w:sz="0" w:space="0" w:color="auto"/>
            <w:bottom w:val="none" w:sz="0" w:space="0" w:color="auto"/>
            <w:right w:val="none" w:sz="0" w:space="0" w:color="auto"/>
          </w:divBdr>
        </w:div>
        <w:div w:id="561453697">
          <w:marLeft w:val="0"/>
          <w:marRight w:val="0"/>
          <w:marTop w:val="0"/>
          <w:marBottom w:val="0"/>
          <w:divBdr>
            <w:top w:val="none" w:sz="0" w:space="0" w:color="auto"/>
            <w:left w:val="none" w:sz="0" w:space="0" w:color="auto"/>
            <w:bottom w:val="none" w:sz="0" w:space="0" w:color="auto"/>
            <w:right w:val="none" w:sz="0" w:space="0" w:color="auto"/>
          </w:divBdr>
        </w:div>
        <w:div w:id="614673988">
          <w:marLeft w:val="0"/>
          <w:marRight w:val="0"/>
          <w:marTop w:val="0"/>
          <w:marBottom w:val="0"/>
          <w:divBdr>
            <w:top w:val="none" w:sz="0" w:space="0" w:color="auto"/>
            <w:left w:val="none" w:sz="0" w:space="0" w:color="auto"/>
            <w:bottom w:val="none" w:sz="0" w:space="0" w:color="auto"/>
            <w:right w:val="none" w:sz="0" w:space="0" w:color="auto"/>
          </w:divBdr>
        </w:div>
        <w:div w:id="681593770">
          <w:marLeft w:val="0"/>
          <w:marRight w:val="0"/>
          <w:marTop w:val="0"/>
          <w:marBottom w:val="0"/>
          <w:divBdr>
            <w:top w:val="none" w:sz="0" w:space="0" w:color="auto"/>
            <w:left w:val="none" w:sz="0" w:space="0" w:color="auto"/>
            <w:bottom w:val="none" w:sz="0" w:space="0" w:color="auto"/>
            <w:right w:val="none" w:sz="0" w:space="0" w:color="auto"/>
          </w:divBdr>
        </w:div>
        <w:div w:id="692919404">
          <w:marLeft w:val="0"/>
          <w:marRight w:val="0"/>
          <w:marTop w:val="0"/>
          <w:marBottom w:val="0"/>
          <w:divBdr>
            <w:top w:val="none" w:sz="0" w:space="0" w:color="auto"/>
            <w:left w:val="none" w:sz="0" w:space="0" w:color="auto"/>
            <w:bottom w:val="none" w:sz="0" w:space="0" w:color="auto"/>
            <w:right w:val="none" w:sz="0" w:space="0" w:color="auto"/>
          </w:divBdr>
        </w:div>
        <w:div w:id="720784658">
          <w:marLeft w:val="0"/>
          <w:marRight w:val="0"/>
          <w:marTop w:val="0"/>
          <w:marBottom w:val="0"/>
          <w:divBdr>
            <w:top w:val="none" w:sz="0" w:space="0" w:color="auto"/>
            <w:left w:val="none" w:sz="0" w:space="0" w:color="auto"/>
            <w:bottom w:val="none" w:sz="0" w:space="0" w:color="auto"/>
            <w:right w:val="none" w:sz="0" w:space="0" w:color="auto"/>
          </w:divBdr>
        </w:div>
        <w:div w:id="760685491">
          <w:marLeft w:val="0"/>
          <w:marRight w:val="0"/>
          <w:marTop w:val="0"/>
          <w:marBottom w:val="0"/>
          <w:divBdr>
            <w:top w:val="none" w:sz="0" w:space="0" w:color="auto"/>
            <w:left w:val="none" w:sz="0" w:space="0" w:color="auto"/>
            <w:bottom w:val="none" w:sz="0" w:space="0" w:color="auto"/>
            <w:right w:val="none" w:sz="0" w:space="0" w:color="auto"/>
          </w:divBdr>
        </w:div>
        <w:div w:id="777799462">
          <w:marLeft w:val="0"/>
          <w:marRight w:val="0"/>
          <w:marTop w:val="0"/>
          <w:marBottom w:val="0"/>
          <w:divBdr>
            <w:top w:val="none" w:sz="0" w:space="0" w:color="auto"/>
            <w:left w:val="none" w:sz="0" w:space="0" w:color="auto"/>
            <w:bottom w:val="none" w:sz="0" w:space="0" w:color="auto"/>
            <w:right w:val="none" w:sz="0" w:space="0" w:color="auto"/>
          </w:divBdr>
        </w:div>
        <w:div w:id="784082537">
          <w:marLeft w:val="0"/>
          <w:marRight w:val="0"/>
          <w:marTop w:val="0"/>
          <w:marBottom w:val="0"/>
          <w:divBdr>
            <w:top w:val="none" w:sz="0" w:space="0" w:color="auto"/>
            <w:left w:val="none" w:sz="0" w:space="0" w:color="auto"/>
            <w:bottom w:val="none" w:sz="0" w:space="0" w:color="auto"/>
            <w:right w:val="none" w:sz="0" w:space="0" w:color="auto"/>
          </w:divBdr>
        </w:div>
        <w:div w:id="799959182">
          <w:marLeft w:val="0"/>
          <w:marRight w:val="0"/>
          <w:marTop w:val="0"/>
          <w:marBottom w:val="0"/>
          <w:divBdr>
            <w:top w:val="none" w:sz="0" w:space="0" w:color="auto"/>
            <w:left w:val="none" w:sz="0" w:space="0" w:color="auto"/>
            <w:bottom w:val="none" w:sz="0" w:space="0" w:color="auto"/>
            <w:right w:val="none" w:sz="0" w:space="0" w:color="auto"/>
          </w:divBdr>
        </w:div>
        <w:div w:id="818687339">
          <w:marLeft w:val="0"/>
          <w:marRight w:val="0"/>
          <w:marTop w:val="0"/>
          <w:marBottom w:val="0"/>
          <w:divBdr>
            <w:top w:val="none" w:sz="0" w:space="0" w:color="auto"/>
            <w:left w:val="none" w:sz="0" w:space="0" w:color="auto"/>
            <w:bottom w:val="none" w:sz="0" w:space="0" w:color="auto"/>
            <w:right w:val="none" w:sz="0" w:space="0" w:color="auto"/>
          </w:divBdr>
        </w:div>
        <w:div w:id="845899194">
          <w:marLeft w:val="0"/>
          <w:marRight w:val="0"/>
          <w:marTop w:val="0"/>
          <w:marBottom w:val="0"/>
          <w:divBdr>
            <w:top w:val="none" w:sz="0" w:space="0" w:color="auto"/>
            <w:left w:val="none" w:sz="0" w:space="0" w:color="auto"/>
            <w:bottom w:val="none" w:sz="0" w:space="0" w:color="auto"/>
            <w:right w:val="none" w:sz="0" w:space="0" w:color="auto"/>
          </w:divBdr>
        </w:div>
        <w:div w:id="859900975">
          <w:marLeft w:val="0"/>
          <w:marRight w:val="0"/>
          <w:marTop w:val="0"/>
          <w:marBottom w:val="0"/>
          <w:divBdr>
            <w:top w:val="none" w:sz="0" w:space="0" w:color="auto"/>
            <w:left w:val="none" w:sz="0" w:space="0" w:color="auto"/>
            <w:bottom w:val="none" w:sz="0" w:space="0" w:color="auto"/>
            <w:right w:val="none" w:sz="0" w:space="0" w:color="auto"/>
          </w:divBdr>
        </w:div>
        <w:div w:id="894659914">
          <w:marLeft w:val="0"/>
          <w:marRight w:val="0"/>
          <w:marTop w:val="0"/>
          <w:marBottom w:val="0"/>
          <w:divBdr>
            <w:top w:val="none" w:sz="0" w:space="0" w:color="auto"/>
            <w:left w:val="none" w:sz="0" w:space="0" w:color="auto"/>
            <w:bottom w:val="none" w:sz="0" w:space="0" w:color="auto"/>
            <w:right w:val="none" w:sz="0" w:space="0" w:color="auto"/>
          </w:divBdr>
        </w:div>
        <w:div w:id="1007950921">
          <w:marLeft w:val="0"/>
          <w:marRight w:val="0"/>
          <w:marTop w:val="0"/>
          <w:marBottom w:val="0"/>
          <w:divBdr>
            <w:top w:val="none" w:sz="0" w:space="0" w:color="auto"/>
            <w:left w:val="none" w:sz="0" w:space="0" w:color="auto"/>
            <w:bottom w:val="none" w:sz="0" w:space="0" w:color="auto"/>
            <w:right w:val="none" w:sz="0" w:space="0" w:color="auto"/>
          </w:divBdr>
        </w:div>
        <w:div w:id="1023439369">
          <w:marLeft w:val="0"/>
          <w:marRight w:val="0"/>
          <w:marTop w:val="0"/>
          <w:marBottom w:val="0"/>
          <w:divBdr>
            <w:top w:val="none" w:sz="0" w:space="0" w:color="auto"/>
            <w:left w:val="none" w:sz="0" w:space="0" w:color="auto"/>
            <w:bottom w:val="none" w:sz="0" w:space="0" w:color="auto"/>
            <w:right w:val="none" w:sz="0" w:space="0" w:color="auto"/>
          </w:divBdr>
        </w:div>
        <w:div w:id="1133210829">
          <w:marLeft w:val="0"/>
          <w:marRight w:val="0"/>
          <w:marTop w:val="0"/>
          <w:marBottom w:val="0"/>
          <w:divBdr>
            <w:top w:val="none" w:sz="0" w:space="0" w:color="auto"/>
            <w:left w:val="none" w:sz="0" w:space="0" w:color="auto"/>
            <w:bottom w:val="none" w:sz="0" w:space="0" w:color="auto"/>
            <w:right w:val="none" w:sz="0" w:space="0" w:color="auto"/>
          </w:divBdr>
        </w:div>
        <w:div w:id="1189248337">
          <w:marLeft w:val="0"/>
          <w:marRight w:val="0"/>
          <w:marTop w:val="0"/>
          <w:marBottom w:val="0"/>
          <w:divBdr>
            <w:top w:val="none" w:sz="0" w:space="0" w:color="auto"/>
            <w:left w:val="none" w:sz="0" w:space="0" w:color="auto"/>
            <w:bottom w:val="none" w:sz="0" w:space="0" w:color="auto"/>
            <w:right w:val="none" w:sz="0" w:space="0" w:color="auto"/>
          </w:divBdr>
        </w:div>
        <w:div w:id="1285430098">
          <w:marLeft w:val="0"/>
          <w:marRight w:val="0"/>
          <w:marTop w:val="0"/>
          <w:marBottom w:val="0"/>
          <w:divBdr>
            <w:top w:val="none" w:sz="0" w:space="0" w:color="auto"/>
            <w:left w:val="none" w:sz="0" w:space="0" w:color="auto"/>
            <w:bottom w:val="none" w:sz="0" w:space="0" w:color="auto"/>
            <w:right w:val="none" w:sz="0" w:space="0" w:color="auto"/>
          </w:divBdr>
        </w:div>
        <w:div w:id="1287077357">
          <w:marLeft w:val="0"/>
          <w:marRight w:val="0"/>
          <w:marTop w:val="0"/>
          <w:marBottom w:val="0"/>
          <w:divBdr>
            <w:top w:val="none" w:sz="0" w:space="0" w:color="auto"/>
            <w:left w:val="none" w:sz="0" w:space="0" w:color="auto"/>
            <w:bottom w:val="none" w:sz="0" w:space="0" w:color="auto"/>
            <w:right w:val="none" w:sz="0" w:space="0" w:color="auto"/>
          </w:divBdr>
        </w:div>
        <w:div w:id="1288242596">
          <w:marLeft w:val="0"/>
          <w:marRight w:val="0"/>
          <w:marTop w:val="0"/>
          <w:marBottom w:val="0"/>
          <w:divBdr>
            <w:top w:val="none" w:sz="0" w:space="0" w:color="auto"/>
            <w:left w:val="none" w:sz="0" w:space="0" w:color="auto"/>
            <w:bottom w:val="none" w:sz="0" w:space="0" w:color="auto"/>
            <w:right w:val="none" w:sz="0" w:space="0" w:color="auto"/>
          </w:divBdr>
        </w:div>
        <w:div w:id="1325669817">
          <w:marLeft w:val="0"/>
          <w:marRight w:val="0"/>
          <w:marTop w:val="0"/>
          <w:marBottom w:val="0"/>
          <w:divBdr>
            <w:top w:val="none" w:sz="0" w:space="0" w:color="auto"/>
            <w:left w:val="none" w:sz="0" w:space="0" w:color="auto"/>
            <w:bottom w:val="none" w:sz="0" w:space="0" w:color="auto"/>
            <w:right w:val="none" w:sz="0" w:space="0" w:color="auto"/>
          </w:divBdr>
        </w:div>
        <w:div w:id="1424447692">
          <w:marLeft w:val="0"/>
          <w:marRight w:val="0"/>
          <w:marTop w:val="0"/>
          <w:marBottom w:val="0"/>
          <w:divBdr>
            <w:top w:val="none" w:sz="0" w:space="0" w:color="auto"/>
            <w:left w:val="none" w:sz="0" w:space="0" w:color="auto"/>
            <w:bottom w:val="none" w:sz="0" w:space="0" w:color="auto"/>
            <w:right w:val="none" w:sz="0" w:space="0" w:color="auto"/>
          </w:divBdr>
        </w:div>
        <w:div w:id="1439837148">
          <w:marLeft w:val="0"/>
          <w:marRight w:val="0"/>
          <w:marTop w:val="0"/>
          <w:marBottom w:val="0"/>
          <w:divBdr>
            <w:top w:val="none" w:sz="0" w:space="0" w:color="auto"/>
            <w:left w:val="none" w:sz="0" w:space="0" w:color="auto"/>
            <w:bottom w:val="none" w:sz="0" w:space="0" w:color="auto"/>
            <w:right w:val="none" w:sz="0" w:space="0" w:color="auto"/>
          </w:divBdr>
        </w:div>
        <w:div w:id="1445268116">
          <w:marLeft w:val="0"/>
          <w:marRight w:val="0"/>
          <w:marTop w:val="0"/>
          <w:marBottom w:val="0"/>
          <w:divBdr>
            <w:top w:val="none" w:sz="0" w:space="0" w:color="auto"/>
            <w:left w:val="none" w:sz="0" w:space="0" w:color="auto"/>
            <w:bottom w:val="none" w:sz="0" w:space="0" w:color="auto"/>
            <w:right w:val="none" w:sz="0" w:space="0" w:color="auto"/>
          </w:divBdr>
        </w:div>
        <w:div w:id="1447193612">
          <w:marLeft w:val="0"/>
          <w:marRight w:val="0"/>
          <w:marTop w:val="0"/>
          <w:marBottom w:val="0"/>
          <w:divBdr>
            <w:top w:val="none" w:sz="0" w:space="0" w:color="auto"/>
            <w:left w:val="none" w:sz="0" w:space="0" w:color="auto"/>
            <w:bottom w:val="none" w:sz="0" w:space="0" w:color="auto"/>
            <w:right w:val="none" w:sz="0" w:space="0" w:color="auto"/>
          </w:divBdr>
        </w:div>
        <w:div w:id="1453133614">
          <w:marLeft w:val="0"/>
          <w:marRight w:val="0"/>
          <w:marTop w:val="0"/>
          <w:marBottom w:val="0"/>
          <w:divBdr>
            <w:top w:val="none" w:sz="0" w:space="0" w:color="auto"/>
            <w:left w:val="none" w:sz="0" w:space="0" w:color="auto"/>
            <w:bottom w:val="none" w:sz="0" w:space="0" w:color="auto"/>
            <w:right w:val="none" w:sz="0" w:space="0" w:color="auto"/>
          </w:divBdr>
        </w:div>
        <w:div w:id="1487168799">
          <w:marLeft w:val="0"/>
          <w:marRight w:val="0"/>
          <w:marTop w:val="0"/>
          <w:marBottom w:val="0"/>
          <w:divBdr>
            <w:top w:val="none" w:sz="0" w:space="0" w:color="auto"/>
            <w:left w:val="none" w:sz="0" w:space="0" w:color="auto"/>
            <w:bottom w:val="none" w:sz="0" w:space="0" w:color="auto"/>
            <w:right w:val="none" w:sz="0" w:space="0" w:color="auto"/>
          </w:divBdr>
        </w:div>
        <w:div w:id="1536700975">
          <w:marLeft w:val="0"/>
          <w:marRight w:val="0"/>
          <w:marTop w:val="0"/>
          <w:marBottom w:val="0"/>
          <w:divBdr>
            <w:top w:val="none" w:sz="0" w:space="0" w:color="auto"/>
            <w:left w:val="none" w:sz="0" w:space="0" w:color="auto"/>
            <w:bottom w:val="none" w:sz="0" w:space="0" w:color="auto"/>
            <w:right w:val="none" w:sz="0" w:space="0" w:color="auto"/>
          </w:divBdr>
        </w:div>
        <w:div w:id="1572109157">
          <w:marLeft w:val="0"/>
          <w:marRight w:val="0"/>
          <w:marTop w:val="0"/>
          <w:marBottom w:val="0"/>
          <w:divBdr>
            <w:top w:val="none" w:sz="0" w:space="0" w:color="auto"/>
            <w:left w:val="none" w:sz="0" w:space="0" w:color="auto"/>
            <w:bottom w:val="none" w:sz="0" w:space="0" w:color="auto"/>
            <w:right w:val="none" w:sz="0" w:space="0" w:color="auto"/>
          </w:divBdr>
        </w:div>
        <w:div w:id="1579703665">
          <w:marLeft w:val="0"/>
          <w:marRight w:val="0"/>
          <w:marTop w:val="0"/>
          <w:marBottom w:val="0"/>
          <w:divBdr>
            <w:top w:val="none" w:sz="0" w:space="0" w:color="auto"/>
            <w:left w:val="none" w:sz="0" w:space="0" w:color="auto"/>
            <w:bottom w:val="none" w:sz="0" w:space="0" w:color="auto"/>
            <w:right w:val="none" w:sz="0" w:space="0" w:color="auto"/>
          </w:divBdr>
        </w:div>
        <w:div w:id="1614827763">
          <w:marLeft w:val="0"/>
          <w:marRight w:val="0"/>
          <w:marTop w:val="0"/>
          <w:marBottom w:val="0"/>
          <w:divBdr>
            <w:top w:val="none" w:sz="0" w:space="0" w:color="auto"/>
            <w:left w:val="none" w:sz="0" w:space="0" w:color="auto"/>
            <w:bottom w:val="none" w:sz="0" w:space="0" w:color="auto"/>
            <w:right w:val="none" w:sz="0" w:space="0" w:color="auto"/>
          </w:divBdr>
        </w:div>
        <w:div w:id="1690335368">
          <w:marLeft w:val="0"/>
          <w:marRight w:val="0"/>
          <w:marTop w:val="0"/>
          <w:marBottom w:val="0"/>
          <w:divBdr>
            <w:top w:val="none" w:sz="0" w:space="0" w:color="auto"/>
            <w:left w:val="none" w:sz="0" w:space="0" w:color="auto"/>
            <w:bottom w:val="none" w:sz="0" w:space="0" w:color="auto"/>
            <w:right w:val="none" w:sz="0" w:space="0" w:color="auto"/>
          </w:divBdr>
        </w:div>
        <w:div w:id="1705403686">
          <w:marLeft w:val="0"/>
          <w:marRight w:val="0"/>
          <w:marTop w:val="0"/>
          <w:marBottom w:val="0"/>
          <w:divBdr>
            <w:top w:val="none" w:sz="0" w:space="0" w:color="auto"/>
            <w:left w:val="none" w:sz="0" w:space="0" w:color="auto"/>
            <w:bottom w:val="none" w:sz="0" w:space="0" w:color="auto"/>
            <w:right w:val="none" w:sz="0" w:space="0" w:color="auto"/>
          </w:divBdr>
        </w:div>
        <w:div w:id="1753310949">
          <w:marLeft w:val="0"/>
          <w:marRight w:val="0"/>
          <w:marTop w:val="0"/>
          <w:marBottom w:val="0"/>
          <w:divBdr>
            <w:top w:val="none" w:sz="0" w:space="0" w:color="auto"/>
            <w:left w:val="none" w:sz="0" w:space="0" w:color="auto"/>
            <w:bottom w:val="none" w:sz="0" w:space="0" w:color="auto"/>
            <w:right w:val="none" w:sz="0" w:space="0" w:color="auto"/>
          </w:divBdr>
        </w:div>
        <w:div w:id="1875002722">
          <w:marLeft w:val="0"/>
          <w:marRight w:val="0"/>
          <w:marTop w:val="0"/>
          <w:marBottom w:val="0"/>
          <w:divBdr>
            <w:top w:val="none" w:sz="0" w:space="0" w:color="auto"/>
            <w:left w:val="none" w:sz="0" w:space="0" w:color="auto"/>
            <w:bottom w:val="none" w:sz="0" w:space="0" w:color="auto"/>
            <w:right w:val="none" w:sz="0" w:space="0" w:color="auto"/>
          </w:divBdr>
        </w:div>
        <w:div w:id="1925873121">
          <w:marLeft w:val="0"/>
          <w:marRight w:val="0"/>
          <w:marTop w:val="0"/>
          <w:marBottom w:val="0"/>
          <w:divBdr>
            <w:top w:val="none" w:sz="0" w:space="0" w:color="auto"/>
            <w:left w:val="none" w:sz="0" w:space="0" w:color="auto"/>
            <w:bottom w:val="none" w:sz="0" w:space="0" w:color="auto"/>
            <w:right w:val="none" w:sz="0" w:space="0" w:color="auto"/>
          </w:divBdr>
        </w:div>
        <w:div w:id="1929147962">
          <w:marLeft w:val="0"/>
          <w:marRight w:val="0"/>
          <w:marTop w:val="0"/>
          <w:marBottom w:val="0"/>
          <w:divBdr>
            <w:top w:val="none" w:sz="0" w:space="0" w:color="auto"/>
            <w:left w:val="none" w:sz="0" w:space="0" w:color="auto"/>
            <w:bottom w:val="none" w:sz="0" w:space="0" w:color="auto"/>
            <w:right w:val="none" w:sz="0" w:space="0" w:color="auto"/>
          </w:divBdr>
        </w:div>
        <w:div w:id="1974827739">
          <w:marLeft w:val="0"/>
          <w:marRight w:val="0"/>
          <w:marTop w:val="0"/>
          <w:marBottom w:val="0"/>
          <w:divBdr>
            <w:top w:val="none" w:sz="0" w:space="0" w:color="auto"/>
            <w:left w:val="none" w:sz="0" w:space="0" w:color="auto"/>
            <w:bottom w:val="none" w:sz="0" w:space="0" w:color="auto"/>
            <w:right w:val="none" w:sz="0" w:space="0" w:color="auto"/>
          </w:divBdr>
        </w:div>
        <w:div w:id="2015378687">
          <w:marLeft w:val="0"/>
          <w:marRight w:val="0"/>
          <w:marTop w:val="0"/>
          <w:marBottom w:val="0"/>
          <w:divBdr>
            <w:top w:val="none" w:sz="0" w:space="0" w:color="auto"/>
            <w:left w:val="none" w:sz="0" w:space="0" w:color="auto"/>
            <w:bottom w:val="none" w:sz="0" w:space="0" w:color="auto"/>
            <w:right w:val="none" w:sz="0" w:space="0" w:color="auto"/>
          </w:divBdr>
        </w:div>
        <w:div w:id="2041975576">
          <w:marLeft w:val="0"/>
          <w:marRight w:val="0"/>
          <w:marTop w:val="0"/>
          <w:marBottom w:val="0"/>
          <w:divBdr>
            <w:top w:val="none" w:sz="0" w:space="0" w:color="auto"/>
            <w:left w:val="none" w:sz="0" w:space="0" w:color="auto"/>
            <w:bottom w:val="none" w:sz="0" w:space="0" w:color="auto"/>
            <w:right w:val="none" w:sz="0" w:space="0" w:color="auto"/>
          </w:divBdr>
        </w:div>
        <w:div w:id="2087265073">
          <w:marLeft w:val="0"/>
          <w:marRight w:val="0"/>
          <w:marTop w:val="0"/>
          <w:marBottom w:val="0"/>
          <w:divBdr>
            <w:top w:val="none" w:sz="0" w:space="0" w:color="auto"/>
            <w:left w:val="none" w:sz="0" w:space="0" w:color="auto"/>
            <w:bottom w:val="none" w:sz="0" w:space="0" w:color="auto"/>
            <w:right w:val="none" w:sz="0" w:space="0" w:color="auto"/>
          </w:divBdr>
        </w:div>
        <w:div w:id="2087992420">
          <w:marLeft w:val="0"/>
          <w:marRight w:val="0"/>
          <w:marTop w:val="0"/>
          <w:marBottom w:val="0"/>
          <w:divBdr>
            <w:top w:val="none" w:sz="0" w:space="0" w:color="auto"/>
            <w:left w:val="none" w:sz="0" w:space="0" w:color="auto"/>
            <w:bottom w:val="none" w:sz="0" w:space="0" w:color="auto"/>
            <w:right w:val="none" w:sz="0" w:space="0" w:color="auto"/>
          </w:divBdr>
        </w:div>
        <w:div w:id="2141460681">
          <w:marLeft w:val="0"/>
          <w:marRight w:val="0"/>
          <w:marTop w:val="0"/>
          <w:marBottom w:val="0"/>
          <w:divBdr>
            <w:top w:val="none" w:sz="0" w:space="0" w:color="auto"/>
            <w:left w:val="none" w:sz="0" w:space="0" w:color="auto"/>
            <w:bottom w:val="none" w:sz="0" w:space="0" w:color="auto"/>
            <w:right w:val="none" w:sz="0" w:space="0" w:color="auto"/>
          </w:divBdr>
        </w:div>
      </w:divsChild>
    </w:div>
    <w:div w:id="1791361240">
      <w:bodyDiv w:val="1"/>
      <w:marLeft w:val="0"/>
      <w:marRight w:val="0"/>
      <w:marTop w:val="0"/>
      <w:marBottom w:val="0"/>
      <w:divBdr>
        <w:top w:val="none" w:sz="0" w:space="0" w:color="auto"/>
        <w:left w:val="none" w:sz="0" w:space="0" w:color="auto"/>
        <w:bottom w:val="none" w:sz="0" w:space="0" w:color="auto"/>
        <w:right w:val="none" w:sz="0" w:space="0" w:color="auto"/>
      </w:divBdr>
      <w:divsChild>
        <w:div w:id="56786403">
          <w:marLeft w:val="0"/>
          <w:marRight w:val="0"/>
          <w:marTop w:val="0"/>
          <w:marBottom w:val="0"/>
          <w:divBdr>
            <w:top w:val="none" w:sz="0" w:space="0" w:color="auto"/>
            <w:left w:val="none" w:sz="0" w:space="0" w:color="auto"/>
            <w:bottom w:val="none" w:sz="0" w:space="0" w:color="auto"/>
            <w:right w:val="none" w:sz="0" w:space="0" w:color="auto"/>
          </w:divBdr>
        </w:div>
        <w:div w:id="101999409">
          <w:marLeft w:val="0"/>
          <w:marRight w:val="0"/>
          <w:marTop w:val="0"/>
          <w:marBottom w:val="0"/>
          <w:divBdr>
            <w:top w:val="none" w:sz="0" w:space="0" w:color="auto"/>
            <w:left w:val="none" w:sz="0" w:space="0" w:color="auto"/>
            <w:bottom w:val="none" w:sz="0" w:space="0" w:color="auto"/>
            <w:right w:val="none" w:sz="0" w:space="0" w:color="auto"/>
          </w:divBdr>
        </w:div>
        <w:div w:id="332730631">
          <w:marLeft w:val="0"/>
          <w:marRight w:val="0"/>
          <w:marTop w:val="0"/>
          <w:marBottom w:val="0"/>
          <w:divBdr>
            <w:top w:val="none" w:sz="0" w:space="0" w:color="auto"/>
            <w:left w:val="none" w:sz="0" w:space="0" w:color="auto"/>
            <w:bottom w:val="none" w:sz="0" w:space="0" w:color="auto"/>
            <w:right w:val="none" w:sz="0" w:space="0" w:color="auto"/>
          </w:divBdr>
        </w:div>
        <w:div w:id="404255753">
          <w:marLeft w:val="0"/>
          <w:marRight w:val="0"/>
          <w:marTop w:val="0"/>
          <w:marBottom w:val="0"/>
          <w:divBdr>
            <w:top w:val="none" w:sz="0" w:space="0" w:color="auto"/>
            <w:left w:val="none" w:sz="0" w:space="0" w:color="auto"/>
            <w:bottom w:val="none" w:sz="0" w:space="0" w:color="auto"/>
            <w:right w:val="none" w:sz="0" w:space="0" w:color="auto"/>
          </w:divBdr>
        </w:div>
        <w:div w:id="727343645">
          <w:marLeft w:val="0"/>
          <w:marRight w:val="0"/>
          <w:marTop w:val="0"/>
          <w:marBottom w:val="0"/>
          <w:divBdr>
            <w:top w:val="none" w:sz="0" w:space="0" w:color="auto"/>
            <w:left w:val="none" w:sz="0" w:space="0" w:color="auto"/>
            <w:bottom w:val="none" w:sz="0" w:space="0" w:color="auto"/>
            <w:right w:val="none" w:sz="0" w:space="0" w:color="auto"/>
          </w:divBdr>
        </w:div>
        <w:div w:id="734352829">
          <w:marLeft w:val="0"/>
          <w:marRight w:val="0"/>
          <w:marTop w:val="0"/>
          <w:marBottom w:val="0"/>
          <w:divBdr>
            <w:top w:val="none" w:sz="0" w:space="0" w:color="auto"/>
            <w:left w:val="none" w:sz="0" w:space="0" w:color="auto"/>
            <w:bottom w:val="none" w:sz="0" w:space="0" w:color="auto"/>
            <w:right w:val="none" w:sz="0" w:space="0" w:color="auto"/>
          </w:divBdr>
        </w:div>
        <w:div w:id="737439024">
          <w:marLeft w:val="0"/>
          <w:marRight w:val="0"/>
          <w:marTop w:val="0"/>
          <w:marBottom w:val="0"/>
          <w:divBdr>
            <w:top w:val="none" w:sz="0" w:space="0" w:color="auto"/>
            <w:left w:val="none" w:sz="0" w:space="0" w:color="auto"/>
            <w:bottom w:val="none" w:sz="0" w:space="0" w:color="auto"/>
            <w:right w:val="none" w:sz="0" w:space="0" w:color="auto"/>
          </w:divBdr>
        </w:div>
        <w:div w:id="743571915">
          <w:marLeft w:val="0"/>
          <w:marRight w:val="0"/>
          <w:marTop w:val="0"/>
          <w:marBottom w:val="0"/>
          <w:divBdr>
            <w:top w:val="none" w:sz="0" w:space="0" w:color="auto"/>
            <w:left w:val="none" w:sz="0" w:space="0" w:color="auto"/>
            <w:bottom w:val="none" w:sz="0" w:space="0" w:color="auto"/>
            <w:right w:val="none" w:sz="0" w:space="0" w:color="auto"/>
          </w:divBdr>
        </w:div>
        <w:div w:id="894000912">
          <w:marLeft w:val="0"/>
          <w:marRight w:val="0"/>
          <w:marTop w:val="0"/>
          <w:marBottom w:val="0"/>
          <w:divBdr>
            <w:top w:val="none" w:sz="0" w:space="0" w:color="auto"/>
            <w:left w:val="none" w:sz="0" w:space="0" w:color="auto"/>
            <w:bottom w:val="none" w:sz="0" w:space="0" w:color="auto"/>
            <w:right w:val="none" w:sz="0" w:space="0" w:color="auto"/>
          </w:divBdr>
        </w:div>
        <w:div w:id="962341739">
          <w:marLeft w:val="0"/>
          <w:marRight w:val="0"/>
          <w:marTop w:val="0"/>
          <w:marBottom w:val="0"/>
          <w:divBdr>
            <w:top w:val="none" w:sz="0" w:space="0" w:color="auto"/>
            <w:left w:val="none" w:sz="0" w:space="0" w:color="auto"/>
            <w:bottom w:val="none" w:sz="0" w:space="0" w:color="auto"/>
            <w:right w:val="none" w:sz="0" w:space="0" w:color="auto"/>
          </w:divBdr>
        </w:div>
        <w:div w:id="1207641088">
          <w:marLeft w:val="0"/>
          <w:marRight w:val="0"/>
          <w:marTop w:val="0"/>
          <w:marBottom w:val="0"/>
          <w:divBdr>
            <w:top w:val="none" w:sz="0" w:space="0" w:color="auto"/>
            <w:left w:val="none" w:sz="0" w:space="0" w:color="auto"/>
            <w:bottom w:val="none" w:sz="0" w:space="0" w:color="auto"/>
            <w:right w:val="none" w:sz="0" w:space="0" w:color="auto"/>
          </w:divBdr>
        </w:div>
        <w:div w:id="1248079925">
          <w:marLeft w:val="0"/>
          <w:marRight w:val="0"/>
          <w:marTop w:val="0"/>
          <w:marBottom w:val="0"/>
          <w:divBdr>
            <w:top w:val="none" w:sz="0" w:space="0" w:color="auto"/>
            <w:left w:val="none" w:sz="0" w:space="0" w:color="auto"/>
            <w:bottom w:val="none" w:sz="0" w:space="0" w:color="auto"/>
            <w:right w:val="none" w:sz="0" w:space="0" w:color="auto"/>
          </w:divBdr>
        </w:div>
        <w:div w:id="1485701347">
          <w:marLeft w:val="0"/>
          <w:marRight w:val="0"/>
          <w:marTop w:val="0"/>
          <w:marBottom w:val="0"/>
          <w:divBdr>
            <w:top w:val="none" w:sz="0" w:space="0" w:color="auto"/>
            <w:left w:val="none" w:sz="0" w:space="0" w:color="auto"/>
            <w:bottom w:val="none" w:sz="0" w:space="0" w:color="auto"/>
            <w:right w:val="none" w:sz="0" w:space="0" w:color="auto"/>
          </w:divBdr>
        </w:div>
        <w:div w:id="1867056569">
          <w:marLeft w:val="0"/>
          <w:marRight w:val="0"/>
          <w:marTop w:val="0"/>
          <w:marBottom w:val="0"/>
          <w:divBdr>
            <w:top w:val="none" w:sz="0" w:space="0" w:color="auto"/>
            <w:left w:val="none" w:sz="0" w:space="0" w:color="auto"/>
            <w:bottom w:val="none" w:sz="0" w:space="0" w:color="auto"/>
            <w:right w:val="none" w:sz="0" w:space="0" w:color="auto"/>
          </w:divBdr>
        </w:div>
        <w:div w:id="1916015634">
          <w:marLeft w:val="0"/>
          <w:marRight w:val="0"/>
          <w:marTop w:val="0"/>
          <w:marBottom w:val="0"/>
          <w:divBdr>
            <w:top w:val="none" w:sz="0" w:space="0" w:color="auto"/>
            <w:left w:val="none" w:sz="0" w:space="0" w:color="auto"/>
            <w:bottom w:val="none" w:sz="0" w:space="0" w:color="auto"/>
            <w:right w:val="none" w:sz="0" w:space="0" w:color="auto"/>
          </w:divBdr>
        </w:div>
        <w:div w:id="2065372406">
          <w:marLeft w:val="0"/>
          <w:marRight w:val="0"/>
          <w:marTop w:val="0"/>
          <w:marBottom w:val="0"/>
          <w:divBdr>
            <w:top w:val="none" w:sz="0" w:space="0" w:color="auto"/>
            <w:left w:val="none" w:sz="0" w:space="0" w:color="auto"/>
            <w:bottom w:val="none" w:sz="0" w:space="0" w:color="auto"/>
            <w:right w:val="none" w:sz="0" w:space="0" w:color="auto"/>
          </w:divBdr>
        </w:div>
      </w:divsChild>
    </w:div>
    <w:div w:id="1857301747">
      <w:bodyDiv w:val="1"/>
      <w:marLeft w:val="0"/>
      <w:marRight w:val="0"/>
      <w:marTop w:val="0"/>
      <w:marBottom w:val="0"/>
      <w:divBdr>
        <w:top w:val="none" w:sz="0" w:space="0" w:color="auto"/>
        <w:left w:val="none" w:sz="0" w:space="0" w:color="auto"/>
        <w:bottom w:val="none" w:sz="0" w:space="0" w:color="auto"/>
        <w:right w:val="none" w:sz="0" w:space="0" w:color="auto"/>
      </w:divBdr>
      <w:divsChild>
        <w:div w:id="1571770600">
          <w:marLeft w:val="0"/>
          <w:marRight w:val="0"/>
          <w:marTop w:val="0"/>
          <w:marBottom w:val="0"/>
          <w:divBdr>
            <w:top w:val="none" w:sz="0" w:space="0" w:color="auto"/>
            <w:left w:val="none" w:sz="0" w:space="0" w:color="auto"/>
            <w:bottom w:val="none" w:sz="0" w:space="0" w:color="auto"/>
            <w:right w:val="none" w:sz="0" w:space="0" w:color="auto"/>
          </w:divBdr>
        </w:div>
      </w:divsChild>
    </w:div>
    <w:div w:id="1998223492">
      <w:bodyDiv w:val="1"/>
      <w:marLeft w:val="0"/>
      <w:marRight w:val="0"/>
      <w:marTop w:val="0"/>
      <w:marBottom w:val="0"/>
      <w:divBdr>
        <w:top w:val="none" w:sz="0" w:space="0" w:color="auto"/>
        <w:left w:val="none" w:sz="0" w:space="0" w:color="auto"/>
        <w:bottom w:val="none" w:sz="0" w:space="0" w:color="auto"/>
        <w:right w:val="none" w:sz="0" w:space="0" w:color="auto"/>
      </w:divBdr>
    </w:div>
    <w:div w:id="2050954735">
      <w:bodyDiv w:val="1"/>
      <w:marLeft w:val="0"/>
      <w:marRight w:val="0"/>
      <w:marTop w:val="0"/>
      <w:marBottom w:val="0"/>
      <w:divBdr>
        <w:top w:val="none" w:sz="0" w:space="0" w:color="auto"/>
        <w:left w:val="none" w:sz="0" w:space="0" w:color="auto"/>
        <w:bottom w:val="none" w:sz="0" w:space="0" w:color="auto"/>
        <w:right w:val="none" w:sz="0" w:space="0" w:color="auto"/>
      </w:divBdr>
      <w:divsChild>
        <w:div w:id="11566002">
          <w:marLeft w:val="0"/>
          <w:marRight w:val="0"/>
          <w:marTop w:val="0"/>
          <w:marBottom w:val="0"/>
          <w:divBdr>
            <w:top w:val="none" w:sz="0" w:space="0" w:color="auto"/>
            <w:left w:val="none" w:sz="0" w:space="0" w:color="auto"/>
            <w:bottom w:val="none" w:sz="0" w:space="0" w:color="auto"/>
            <w:right w:val="none" w:sz="0" w:space="0" w:color="auto"/>
          </w:divBdr>
        </w:div>
        <w:div w:id="31269842">
          <w:marLeft w:val="0"/>
          <w:marRight w:val="0"/>
          <w:marTop w:val="0"/>
          <w:marBottom w:val="0"/>
          <w:divBdr>
            <w:top w:val="none" w:sz="0" w:space="0" w:color="auto"/>
            <w:left w:val="none" w:sz="0" w:space="0" w:color="auto"/>
            <w:bottom w:val="none" w:sz="0" w:space="0" w:color="auto"/>
            <w:right w:val="none" w:sz="0" w:space="0" w:color="auto"/>
          </w:divBdr>
        </w:div>
        <w:div w:id="35586899">
          <w:marLeft w:val="0"/>
          <w:marRight w:val="0"/>
          <w:marTop w:val="0"/>
          <w:marBottom w:val="0"/>
          <w:divBdr>
            <w:top w:val="none" w:sz="0" w:space="0" w:color="auto"/>
            <w:left w:val="none" w:sz="0" w:space="0" w:color="auto"/>
            <w:bottom w:val="none" w:sz="0" w:space="0" w:color="auto"/>
            <w:right w:val="none" w:sz="0" w:space="0" w:color="auto"/>
          </w:divBdr>
        </w:div>
        <w:div w:id="53704429">
          <w:marLeft w:val="0"/>
          <w:marRight w:val="0"/>
          <w:marTop w:val="0"/>
          <w:marBottom w:val="0"/>
          <w:divBdr>
            <w:top w:val="none" w:sz="0" w:space="0" w:color="auto"/>
            <w:left w:val="none" w:sz="0" w:space="0" w:color="auto"/>
            <w:bottom w:val="none" w:sz="0" w:space="0" w:color="auto"/>
            <w:right w:val="none" w:sz="0" w:space="0" w:color="auto"/>
          </w:divBdr>
        </w:div>
        <w:div w:id="69927869">
          <w:marLeft w:val="0"/>
          <w:marRight w:val="0"/>
          <w:marTop w:val="0"/>
          <w:marBottom w:val="0"/>
          <w:divBdr>
            <w:top w:val="none" w:sz="0" w:space="0" w:color="auto"/>
            <w:left w:val="none" w:sz="0" w:space="0" w:color="auto"/>
            <w:bottom w:val="none" w:sz="0" w:space="0" w:color="auto"/>
            <w:right w:val="none" w:sz="0" w:space="0" w:color="auto"/>
          </w:divBdr>
        </w:div>
        <w:div w:id="70008271">
          <w:marLeft w:val="0"/>
          <w:marRight w:val="0"/>
          <w:marTop w:val="0"/>
          <w:marBottom w:val="0"/>
          <w:divBdr>
            <w:top w:val="none" w:sz="0" w:space="0" w:color="auto"/>
            <w:left w:val="none" w:sz="0" w:space="0" w:color="auto"/>
            <w:bottom w:val="none" w:sz="0" w:space="0" w:color="auto"/>
            <w:right w:val="none" w:sz="0" w:space="0" w:color="auto"/>
          </w:divBdr>
        </w:div>
        <w:div w:id="102500964">
          <w:marLeft w:val="0"/>
          <w:marRight w:val="0"/>
          <w:marTop w:val="0"/>
          <w:marBottom w:val="0"/>
          <w:divBdr>
            <w:top w:val="none" w:sz="0" w:space="0" w:color="auto"/>
            <w:left w:val="none" w:sz="0" w:space="0" w:color="auto"/>
            <w:bottom w:val="none" w:sz="0" w:space="0" w:color="auto"/>
            <w:right w:val="none" w:sz="0" w:space="0" w:color="auto"/>
          </w:divBdr>
        </w:div>
        <w:div w:id="141116773">
          <w:marLeft w:val="0"/>
          <w:marRight w:val="0"/>
          <w:marTop w:val="0"/>
          <w:marBottom w:val="0"/>
          <w:divBdr>
            <w:top w:val="none" w:sz="0" w:space="0" w:color="auto"/>
            <w:left w:val="none" w:sz="0" w:space="0" w:color="auto"/>
            <w:bottom w:val="none" w:sz="0" w:space="0" w:color="auto"/>
            <w:right w:val="none" w:sz="0" w:space="0" w:color="auto"/>
          </w:divBdr>
        </w:div>
        <w:div w:id="186021804">
          <w:marLeft w:val="0"/>
          <w:marRight w:val="0"/>
          <w:marTop w:val="0"/>
          <w:marBottom w:val="0"/>
          <w:divBdr>
            <w:top w:val="none" w:sz="0" w:space="0" w:color="auto"/>
            <w:left w:val="none" w:sz="0" w:space="0" w:color="auto"/>
            <w:bottom w:val="none" w:sz="0" w:space="0" w:color="auto"/>
            <w:right w:val="none" w:sz="0" w:space="0" w:color="auto"/>
          </w:divBdr>
        </w:div>
        <w:div w:id="275259918">
          <w:marLeft w:val="0"/>
          <w:marRight w:val="0"/>
          <w:marTop w:val="0"/>
          <w:marBottom w:val="0"/>
          <w:divBdr>
            <w:top w:val="none" w:sz="0" w:space="0" w:color="auto"/>
            <w:left w:val="none" w:sz="0" w:space="0" w:color="auto"/>
            <w:bottom w:val="none" w:sz="0" w:space="0" w:color="auto"/>
            <w:right w:val="none" w:sz="0" w:space="0" w:color="auto"/>
          </w:divBdr>
        </w:div>
        <w:div w:id="285938142">
          <w:marLeft w:val="0"/>
          <w:marRight w:val="0"/>
          <w:marTop w:val="0"/>
          <w:marBottom w:val="0"/>
          <w:divBdr>
            <w:top w:val="none" w:sz="0" w:space="0" w:color="auto"/>
            <w:left w:val="none" w:sz="0" w:space="0" w:color="auto"/>
            <w:bottom w:val="none" w:sz="0" w:space="0" w:color="auto"/>
            <w:right w:val="none" w:sz="0" w:space="0" w:color="auto"/>
          </w:divBdr>
        </w:div>
        <w:div w:id="296571424">
          <w:marLeft w:val="0"/>
          <w:marRight w:val="0"/>
          <w:marTop w:val="0"/>
          <w:marBottom w:val="0"/>
          <w:divBdr>
            <w:top w:val="none" w:sz="0" w:space="0" w:color="auto"/>
            <w:left w:val="none" w:sz="0" w:space="0" w:color="auto"/>
            <w:bottom w:val="none" w:sz="0" w:space="0" w:color="auto"/>
            <w:right w:val="none" w:sz="0" w:space="0" w:color="auto"/>
          </w:divBdr>
        </w:div>
        <w:div w:id="403068764">
          <w:marLeft w:val="0"/>
          <w:marRight w:val="0"/>
          <w:marTop w:val="0"/>
          <w:marBottom w:val="0"/>
          <w:divBdr>
            <w:top w:val="none" w:sz="0" w:space="0" w:color="auto"/>
            <w:left w:val="none" w:sz="0" w:space="0" w:color="auto"/>
            <w:bottom w:val="none" w:sz="0" w:space="0" w:color="auto"/>
            <w:right w:val="none" w:sz="0" w:space="0" w:color="auto"/>
          </w:divBdr>
        </w:div>
        <w:div w:id="472598416">
          <w:marLeft w:val="0"/>
          <w:marRight w:val="0"/>
          <w:marTop w:val="0"/>
          <w:marBottom w:val="0"/>
          <w:divBdr>
            <w:top w:val="none" w:sz="0" w:space="0" w:color="auto"/>
            <w:left w:val="none" w:sz="0" w:space="0" w:color="auto"/>
            <w:bottom w:val="none" w:sz="0" w:space="0" w:color="auto"/>
            <w:right w:val="none" w:sz="0" w:space="0" w:color="auto"/>
          </w:divBdr>
        </w:div>
        <w:div w:id="590117088">
          <w:marLeft w:val="0"/>
          <w:marRight w:val="0"/>
          <w:marTop w:val="0"/>
          <w:marBottom w:val="0"/>
          <w:divBdr>
            <w:top w:val="none" w:sz="0" w:space="0" w:color="auto"/>
            <w:left w:val="none" w:sz="0" w:space="0" w:color="auto"/>
            <w:bottom w:val="none" w:sz="0" w:space="0" w:color="auto"/>
            <w:right w:val="none" w:sz="0" w:space="0" w:color="auto"/>
          </w:divBdr>
        </w:div>
        <w:div w:id="601959304">
          <w:marLeft w:val="0"/>
          <w:marRight w:val="0"/>
          <w:marTop w:val="0"/>
          <w:marBottom w:val="0"/>
          <w:divBdr>
            <w:top w:val="none" w:sz="0" w:space="0" w:color="auto"/>
            <w:left w:val="none" w:sz="0" w:space="0" w:color="auto"/>
            <w:bottom w:val="none" w:sz="0" w:space="0" w:color="auto"/>
            <w:right w:val="none" w:sz="0" w:space="0" w:color="auto"/>
          </w:divBdr>
        </w:div>
        <w:div w:id="611518488">
          <w:marLeft w:val="0"/>
          <w:marRight w:val="0"/>
          <w:marTop w:val="0"/>
          <w:marBottom w:val="0"/>
          <w:divBdr>
            <w:top w:val="none" w:sz="0" w:space="0" w:color="auto"/>
            <w:left w:val="none" w:sz="0" w:space="0" w:color="auto"/>
            <w:bottom w:val="none" w:sz="0" w:space="0" w:color="auto"/>
            <w:right w:val="none" w:sz="0" w:space="0" w:color="auto"/>
          </w:divBdr>
        </w:div>
        <w:div w:id="641154921">
          <w:marLeft w:val="0"/>
          <w:marRight w:val="0"/>
          <w:marTop w:val="0"/>
          <w:marBottom w:val="0"/>
          <w:divBdr>
            <w:top w:val="none" w:sz="0" w:space="0" w:color="auto"/>
            <w:left w:val="none" w:sz="0" w:space="0" w:color="auto"/>
            <w:bottom w:val="none" w:sz="0" w:space="0" w:color="auto"/>
            <w:right w:val="none" w:sz="0" w:space="0" w:color="auto"/>
          </w:divBdr>
        </w:div>
        <w:div w:id="654532864">
          <w:marLeft w:val="0"/>
          <w:marRight w:val="0"/>
          <w:marTop w:val="0"/>
          <w:marBottom w:val="0"/>
          <w:divBdr>
            <w:top w:val="none" w:sz="0" w:space="0" w:color="auto"/>
            <w:left w:val="none" w:sz="0" w:space="0" w:color="auto"/>
            <w:bottom w:val="none" w:sz="0" w:space="0" w:color="auto"/>
            <w:right w:val="none" w:sz="0" w:space="0" w:color="auto"/>
          </w:divBdr>
        </w:div>
        <w:div w:id="658922493">
          <w:marLeft w:val="0"/>
          <w:marRight w:val="0"/>
          <w:marTop w:val="0"/>
          <w:marBottom w:val="0"/>
          <w:divBdr>
            <w:top w:val="none" w:sz="0" w:space="0" w:color="auto"/>
            <w:left w:val="none" w:sz="0" w:space="0" w:color="auto"/>
            <w:bottom w:val="none" w:sz="0" w:space="0" w:color="auto"/>
            <w:right w:val="none" w:sz="0" w:space="0" w:color="auto"/>
          </w:divBdr>
        </w:div>
        <w:div w:id="743183339">
          <w:marLeft w:val="0"/>
          <w:marRight w:val="0"/>
          <w:marTop w:val="0"/>
          <w:marBottom w:val="0"/>
          <w:divBdr>
            <w:top w:val="none" w:sz="0" w:space="0" w:color="auto"/>
            <w:left w:val="none" w:sz="0" w:space="0" w:color="auto"/>
            <w:bottom w:val="none" w:sz="0" w:space="0" w:color="auto"/>
            <w:right w:val="none" w:sz="0" w:space="0" w:color="auto"/>
          </w:divBdr>
        </w:div>
        <w:div w:id="793013901">
          <w:marLeft w:val="0"/>
          <w:marRight w:val="0"/>
          <w:marTop w:val="0"/>
          <w:marBottom w:val="0"/>
          <w:divBdr>
            <w:top w:val="none" w:sz="0" w:space="0" w:color="auto"/>
            <w:left w:val="none" w:sz="0" w:space="0" w:color="auto"/>
            <w:bottom w:val="none" w:sz="0" w:space="0" w:color="auto"/>
            <w:right w:val="none" w:sz="0" w:space="0" w:color="auto"/>
          </w:divBdr>
        </w:div>
        <w:div w:id="815731275">
          <w:marLeft w:val="0"/>
          <w:marRight w:val="0"/>
          <w:marTop w:val="0"/>
          <w:marBottom w:val="0"/>
          <w:divBdr>
            <w:top w:val="none" w:sz="0" w:space="0" w:color="auto"/>
            <w:left w:val="none" w:sz="0" w:space="0" w:color="auto"/>
            <w:bottom w:val="none" w:sz="0" w:space="0" w:color="auto"/>
            <w:right w:val="none" w:sz="0" w:space="0" w:color="auto"/>
          </w:divBdr>
        </w:div>
        <w:div w:id="897782388">
          <w:marLeft w:val="0"/>
          <w:marRight w:val="0"/>
          <w:marTop w:val="0"/>
          <w:marBottom w:val="0"/>
          <w:divBdr>
            <w:top w:val="none" w:sz="0" w:space="0" w:color="auto"/>
            <w:left w:val="none" w:sz="0" w:space="0" w:color="auto"/>
            <w:bottom w:val="none" w:sz="0" w:space="0" w:color="auto"/>
            <w:right w:val="none" w:sz="0" w:space="0" w:color="auto"/>
          </w:divBdr>
        </w:div>
        <w:div w:id="969558300">
          <w:marLeft w:val="0"/>
          <w:marRight w:val="0"/>
          <w:marTop w:val="0"/>
          <w:marBottom w:val="0"/>
          <w:divBdr>
            <w:top w:val="none" w:sz="0" w:space="0" w:color="auto"/>
            <w:left w:val="none" w:sz="0" w:space="0" w:color="auto"/>
            <w:bottom w:val="none" w:sz="0" w:space="0" w:color="auto"/>
            <w:right w:val="none" w:sz="0" w:space="0" w:color="auto"/>
          </w:divBdr>
        </w:div>
        <w:div w:id="980887169">
          <w:marLeft w:val="0"/>
          <w:marRight w:val="0"/>
          <w:marTop w:val="0"/>
          <w:marBottom w:val="0"/>
          <w:divBdr>
            <w:top w:val="none" w:sz="0" w:space="0" w:color="auto"/>
            <w:left w:val="none" w:sz="0" w:space="0" w:color="auto"/>
            <w:bottom w:val="none" w:sz="0" w:space="0" w:color="auto"/>
            <w:right w:val="none" w:sz="0" w:space="0" w:color="auto"/>
          </w:divBdr>
        </w:div>
        <w:div w:id="1057508301">
          <w:marLeft w:val="0"/>
          <w:marRight w:val="0"/>
          <w:marTop w:val="0"/>
          <w:marBottom w:val="0"/>
          <w:divBdr>
            <w:top w:val="none" w:sz="0" w:space="0" w:color="auto"/>
            <w:left w:val="none" w:sz="0" w:space="0" w:color="auto"/>
            <w:bottom w:val="none" w:sz="0" w:space="0" w:color="auto"/>
            <w:right w:val="none" w:sz="0" w:space="0" w:color="auto"/>
          </w:divBdr>
        </w:div>
        <w:div w:id="1239099339">
          <w:marLeft w:val="0"/>
          <w:marRight w:val="0"/>
          <w:marTop w:val="0"/>
          <w:marBottom w:val="0"/>
          <w:divBdr>
            <w:top w:val="none" w:sz="0" w:space="0" w:color="auto"/>
            <w:left w:val="none" w:sz="0" w:space="0" w:color="auto"/>
            <w:bottom w:val="none" w:sz="0" w:space="0" w:color="auto"/>
            <w:right w:val="none" w:sz="0" w:space="0" w:color="auto"/>
          </w:divBdr>
        </w:div>
        <w:div w:id="1279145384">
          <w:marLeft w:val="0"/>
          <w:marRight w:val="0"/>
          <w:marTop w:val="0"/>
          <w:marBottom w:val="0"/>
          <w:divBdr>
            <w:top w:val="none" w:sz="0" w:space="0" w:color="auto"/>
            <w:left w:val="none" w:sz="0" w:space="0" w:color="auto"/>
            <w:bottom w:val="none" w:sz="0" w:space="0" w:color="auto"/>
            <w:right w:val="none" w:sz="0" w:space="0" w:color="auto"/>
          </w:divBdr>
        </w:div>
        <w:div w:id="1313363923">
          <w:marLeft w:val="0"/>
          <w:marRight w:val="0"/>
          <w:marTop w:val="0"/>
          <w:marBottom w:val="0"/>
          <w:divBdr>
            <w:top w:val="none" w:sz="0" w:space="0" w:color="auto"/>
            <w:left w:val="none" w:sz="0" w:space="0" w:color="auto"/>
            <w:bottom w:val="none" w:sz="0" w:space="0" w:color="auto"/>
            <w:right w:val="none" w:sz="0" w:space="0" w:color="auto"/>
          </w:divBdr>
        </w:div>
        <w:div w:id="1318025852">
          <w:marLeft w:val="0"/>
          <w:marRight w:val="0"/>
          <w:marTop w:val="0"/>
          <w:marBottom w:val="0"/>
          <w:divBdr>
            <w:top w:val="none" w:sz="0" w:space="0" w:color="auto"/>
            <w:left w:val="none" w:sz="0" w:space="0" w:color="auto"/>
            <w:bottom w:val="none" w:sz="0" w:space="0" w:color="auto"/>
            <w:right w:val="none" w:sz="0" w:space="0" w:color="auto"/>
          </w:divBdr>
        </w:div>
        <w:div w:id="1328708832">
          <w:marLeft w:val="0"/>
          <w:marRight w:val="0"/>
          <w:marTop w:val="0"/>
          <w:marBottom w:val="0"/>
          <w:divBdr>
            <w:top w:val="none" w:sz="0" w:space="0" w:color="auto"/>
            <w:left w:val="none" w:sz="0" w:space="0" w:color="auto"/>
            <w:bottom w:val="none" w:sz="0" w:space="0" w:color="auto"/>
            <w:right w:val="none" w:sz="0" w:space="0" w:color="auto"/>
          </w:divBdr>
        </w:div>
        <w:div w:id="1341616125">
          <w:marLeft w:val="0"/>
          <w:marRight w:val="0"/>
          <w:marTop w:val="0"/>
          <w:marBottom w:val="0"/>
          <w:divBdr>
            <w:top w:val="none" w:sz="0" w:space="0" w:color="auto"/>
            <w:left w:val="none" w:sz="0" w:space="0" w:color="auto"/>
            <w:bottom w:val="none" w:sz="0" w:space="0" w:color="auto"/>
            <w:right w:val="none" w:sz="0" w:space="0" w:color="auto"/>
          </w:divBdr>
        </w:div>
        <w:div w:id="1352222149">
          <w:marLeft w:val="0"/>
          <w:marRight w:val="0"/>
          <w:marTop w:val="0"/>
          <w:marBottom w:val="0"/>
          <w:divBdr>
            <w:top w:val="none" w:sz="0" w:space="0" w:color="auto"/>
            <w:left w:val="none" w:sz="0" w:space="0" w:color="auto"/>
            <w:bottom w:val="none" w:sz="0" w:space="0" w:color="auto"/>
            <w:right w:val="none" w:sz="0" w:space="0" w:color="auto"/>
          </w:divBdr>
        </w:div>
        <w:div w:id="1388843363">
          <w:marLeft w:val="0"/>
          <w:marRight w:val="0"/>
          <w:marTop w:val="0"/>
          <w:marBottom w:val="0"/>
          <w:divBdr>
            <w:top w:val="none" w:sz="0" w:space="0" w:color="auto"/>
            <w:left w:val="none" w:sz="0" w:space="0" w:color="auto"/>
            <w:bottom w:val="none" w:sz="0" w:space="0" w:color="auto"/>
            <w:right w:val="none" w:sz="0" w:space="0" w:color="auto"/>
          </w:divBdr>
        </w:div>
        <w:div w:id="1463427807">
          <w:marLeft w:val="0"/>
          <w:marRight w:val="0"/>
          <w:marTop w:val="0"/>
          <w:marBottom w:val="0"/>
          <w:divBdr>
            <w:top w:val="none" w:sz="0" w:space="0" w:color="auto"/>
            <w:left w:val="none" w:sz="0" w:space="0" w:color="auto"/>
            <w:bottom w:val="none" w:sz="0" w:space="0" w:color="auto"/>
            <w:right w:val="none" w:sz="0" w:space="0" w:color="auto"/>
          </w:divBdr>
        </w:div>
        <w:div w:id="1483085256">
          <w:marLeft w:val="0"/>
          <w:marRight w:val="0"/>
          <w:marTop w:val="0"/>
          <w:marBottom w:val="0"/>
          <w:divBdr>
            <w:top w:val="none" w:sz="0" w:space="0" w:color="auto"/>
            <w:left w:val="none" w:sz="0" w:space="0" w:color="auto"/>
            <w:bottom w:val="none" w:sz="0" w:space="0" w:color="auto"/>
            <w:right w:val="none" w:sz="0" w:space="0" w:color="auto"/>
          </w:divBdr>
        </w:div>
        <w:div w:id="1500578448">
          <w:marLeft w:val="0"/>
          <w:marRight w:val="0"/>
          <w:marTop w:val="0"/>
          <w:marBottom w:val="0"/>
          <w:divBdr>
            <w:top w:val="none" w:sz="0" w:space="0" w:color="auto"/>
            <w:left w:val="none" w:sz="0" w:space="0" w:color="auto"/>
            <w:bottom w:val="none" w:sz="0" w:space="0" w:color="auto"/>
            <w:right w:val="none" w:sz="0" w:space="0" w:color="auto"/>
          </w:divBdr>
        </w:div>
        <w:div w:id="1637829768">
          <w:marLeft w:val="0"/>
          <w:marRight w:val="0"/>
          <w:marTop w:val="0"/>
          <w:marBottom w:val="0"/>
          <w:divBdr>
            <w:top w:val="none" w:sz="0" w:space="0" w:color="auto"/>
            <w:left w:val="none" w:sz="0" w:space="0" w:color="auto"/>
            <w:bottom w:val="none" w:sz="0" w:space="0" w:color="auto"/>
            <w:right w:val="none" w:sz="0" w:space="0" w:color="auto"/>
          </w:divBdr>
        </w:div>
        <w:div w:id="1675108728">
          <w:marLeft w:val="0"/>
          <w:marRight w:val="0"/>
          <w:marTop w:val="0"/>
          <w:marBottom w:val="0"/>
          <w:divBdr>
            <w:top w:val="none" w:sz="0" w:space="0" w:color="auto"/>
            <w:left w:val="none" w:sz="0" w:space="0" w:color="auto"/>
            <w:bottom w:val="none" w:sz="0" w:space="0" w:color="auto"/>
            <w:right w:val="none" w:sz="0" w:space="0" w:color="auto"/>
          </w:divBdr>
        </w:div>
        <w:div w:id="1761752269">
          <w:marLeft w:val="0"/>
          <w:marRight w:val="0"/>
          <w:marTop w:val="0"/>
          <w:marBottom w:val="0"/>
          <w:divBdr>
            <w:top w:val="none" w:sz="0" w:space="0" w:color="auto"/>
            <w:left w:val="none" w:sz="0" w:space="0" w:color="auto"/>
            <w:bottom w:val="none" w:sz="0" w:space="0" w:color="auto"/>
            <w:right w:val="none" w:sz="0" w:space="0" w:color="auto"/>
          </w:divBdr>
        </w:div>
        <w:div w:id="1791312730">
          <w:marLeft w:val="0"/>
          <w:marRight w:val="0"/>
          <w:marTop w:val="0"/>
          <w:marBottom w:val="0"/>
          <w:divBdr>
            <w:top w:val="none" w:sz="0" w:space="0" w:color="auto"/>
            <w:left w:val="none" w:sz="0" w:space="0" w:color="auto"/>
            <w:bottom w:val="none" w:sz="0" w:space="0" w:color="auto"/>
            <w:right w:val="none" w:sz="0" w:space="0" w:color="auto"/>
          </w:divBdr>
        </w:div>
        <w:div w:id="1793085377">
          <w:marLeft w:val="0"/>
          <w:marRight w:val="0"/>
          <w:marTop w:val="0"/>
          <w:marBottom w:val="0"/>
          <w:divBdr>
            <w:top w:val="none" w:sz="0" w:space="0" w:color="auto"/>
            <w:left w:val="none" w:sz="0" w:space="0" w:color="auto"/>
            <w:bottom w:val="none" w:sz="0" w:space="0" w:color="auto"/>
            <w:right w:val="none" w:sz="0" w:space="0" w:color="auto"/>
          </w:divBdr>
        </w:div>
        <w:div w:id="1853181866">
          <w:marLeft w:val="0"/>
          <w:marRight w:val="0"/>
          <w:marTop w:val="0"/>
          <w:marBottom w:val="0"/>
          <w:divBdr>
            <w:top w:val="none" w:sz="0" w:space="0" w:color="auto"/>
            <w:left w:val="none" w:sz="0" w:space="0" w:color="auto"/>
            <w:bottom w:val="none" w:sz="0" w:space="0" w:color="auto"/>
            <w:right w:val="none" w:sz="0" w:space="0" w:color="auto"/>
          </w:divBdr>
        </w:div>
        <w:div w:id="2013218546">
          <w:marLeft w:val="0"/>
          <w:marRight w:val="0"/>
          <w:marTop w:val="0"/>
          <w:marBottom w:val="0"/>
          <w:divBdr>
            <w:top w:val="none" w:sz="0" w:space="0" w:color="auto"/>
            <w:left w:val="none" w:sz="0" w:space="0" w:color="auto"/>
            <w:bottom w:val="none" w:sz="0" w:space="0" w:color="auto"/>
            <w:right w:val="none" w:sz="0" w:space="0" w:color="auto"/>
          </w:divBdr>
        </w:div>
      </w:divsChild>
    </w:div>
    <w:div w:id="2132435697">
      <w:bodyDiv w:val="1"/>
      <w:marLeft w:val="0"/>
      <w:marRight w:val="0"/>
      <w:marTop w:val="0"/>
      <w:marBottom w:val="0"/>
      <w:divBdr>
        <w:top w:val="none" w:sz="0" w:space="0" w:color="auto"/>
        <w:left w:val="none" w:sz="0" w:space="0" w:color="auto"/>
        <w:bottom w:val="none" w:sz="0" w:space="0" w:color="auto"/>
        <w:right w:val="none" w:sz="0" w:space="0" w:color="auto"/>
      </w:divBdr>
      <w:divsChild>
        <w:div w:id="70540093">
          <w:marLeft w:val="0"/>
          <w:marRight w:val="0"/>
          <w:marTop w:val="0"/>
          <w:marBottom w:val="0"/>
          <w:divBdr>
            <w:top w:val="none" w:sz="0" w:space="0" w:color="auto"/>
            <w:left w:val="none" w:sz="0" w:space="0" w:color="auto"/>
            <w:bottom w:val="none" w:sz="0" w:space="0" w:color="auto"/>
            <w:right w:val="none" w:sz="0" w:space="0" w:color="auto"/>
          </w:divBdr>
        </w:div>
        <w:div w:id="85613880">
          <w:marLeft w:val="0"/>
          <w:marRight w:val="0"/>
          <w:marTop w:val="0"/>
          <w:marBottom w:val="0"/>
          <w:divBdr>
            <w:top w:val="none" w:sz="0" w:space="0" w:color="auto"/>
            <w:left w:val="none" w:sz="0" w:space="0" w:color="auto"/>
            <w:bottom w:val="none" w:sz="0" w:space="0" w:color="auto"/>
            <w:right w:val="none" w:sz="0" w:space="0" w:color="auto"/>
          </w:divBdr>
        </w:div>
        <w:div w:id="182522803">
          <w:marLeft w:val="0"/>
          <w:marRight w:val="0"/>
          <w:marTop w:val="0"/>
          <w:marBottom w:val="0"/>
          <w:divBdr>
            <w:top w:val="none" w:sz="0" w:space="0" w:color="auto"/>
            <w:left w:val="none" w:sz="0" w:space="0" w:color="auto"/>
            <w:bottom w:val="none" w:sz="0" w:space="0" w:color="auto"/>
            <w:right w:val="none" w:sz="0" w:space="0" w:color="auto"/>
          </w:divBdr>
        </w:div>
        <w:div w:id="222643077">
          <w:marLeft w:val="0"/>
          <w:marRight w:val="0"/>
          <w:marTop w:val="0"/>
          <w:marBottom w:val="0"/>
          <w:divBdr>
            <w:top w:val="none" w:sz="0" w:space="0" w:color="auto"/>
            <w:left w:val="none" w:sz="0" w:space="0" w:color="auto"/>
            <w:bottom w:val="none" w:sz="0" w:space="0" w:color="auto"/>
            <w:right w:val="none" w:sz="0" w:space="0" w:color="auto"/>
          </w:divBdr>
        </w:div>
        <w:div w:id="366294630">
          <w:marLeft w:val="0"/>
          <w:marRight w:val="0"/>
          <w:marTop w:val="0"/>
          <w:marBottom w:val="0"/>
          <w:divBdr>
            <w:top w:val="none" w:sz="0" w:space="0" w:color="auto"/>
            <w:left w:val="none" w:sz="0" w:space="0" w:color="auto"/>
            <w:bottom w:val="none" w:sz="0" w:space="0" w:color="auto"/>
            <w:right w:val="none" w:sz="0" w:space="0" w:color="auto"/>
          </w:divBdr>
        </w:div>
        <w:div w:id="733242860">
          <w:marLeft w:val="0"/>
          <w:marRight w:val="0"/>
          <w:marTop w:val="0"/>
          <w:marBottom w:val="0"/>
          <w:divBdr>
            <w:top w:val="none" w:sz="0" w:space="0" w:color="auto"/>
            <w:left w:val="none" w:sz="0" w:space="0" w:color="auto"/>
            <w:bottom w:val="none" w:sz="0" w:space="0" w:color="auto"/>
            <w:right w:val="none" w:sz="0" w:space="0" w:color="auto"/>
          </w:divBdr>
        </w:div>
        <w:div w:id="802233078">
          <w:marLeft w:val="0"/>
          <w:marRight w:val="0"/>
          <w:marTop w:val="0"/>
          <w:marBottom w:val="0"/>
          <w:divBdr>
            <w:top w:val="none" w:sz="0" w:space="0" w:color="auto"/>
            <w:left w:val="none" w:sz="0" w:space="0" w:color="auto"/>
            <w:bottom w:val="none" w:sz="0" w:space="0" w:color="auto"/>
            <w:right w:val="none" w:sz="0" w:space="0" w:color="auto"/>
          </w:divBdr>
        </w:div>
        <w:div w:id="913391694">
          <w:marLeft w:val="0"/>
          <w:marRight w:val="0"/>
          <w:marTop w:val="0"/>
          <w:marBottom w:val="0"/>
          <w:divBdr>
            <w:top w:val="none" w:sz="0" w:space="0" w:color="auto"/>
            <w:left w:val="none" w:sz="0" w:space="0" w:color="auto"/>
            <w:bottom w:val="none" w:sz="0" w:space="0" w:color="auto"/>
            <w:right w:val="none" w:sz="0" w:space="0" w:color="auto"/>
          </w:divBdr>
        </w:div>
        <w:div w:id="1480196780">
          <w:marLeft w:val="0"/>
          <w:marRight w:val="0"/>
          <w:marTop w:val="0"/>
          <w:marBottom w:val="0"/>
          <w:divBdr>
            <w:top w:val="none" w:sz="0" w:space="0" w:color="auto"/>
            <w:left w:val="none" w:sz="0" w:space="0" w:color="auto"/>
            <w:bottom w:val="none" w:sz="0" w:space="0" w:color="auto"/>
            <w:right w:val="none" w:sz="0" w:space="0" w:color="auto"/>
          </w:divBdr>
        </w:div>
        <w:div w:id="1509447476">
          <w:marLeft w:val="0"/>
          <w:marRight w:val="0"/>
          <w:marTop w:val="0"/>
          <w:marBottom w:val="0"/>
          <w:divBdr>
            <w:top w:val="none" w:sz="0" w:space="0" w:color="auto"/>
            <w:left w:val="none" w:sz="0" w:space="0" w:color="auto"/>
            <w:bottom w:val="none" w:sz="0" w:space="0" w:color="auto"/>
            <w:right w:val="none" w:sz="0" w:space="0" w:color="auto"/>
          </w:divBdr>
        </w:div>
        <w:div w:id="1615017273">
          <w:marLeft w:val="0"/>
          <w:marRight w:val="0"/>
          <w:marTop w:val="0"/>
          <w:marBottom w:val="0"/>
          <w:divBdr>
            <w:top w:val="none" w:sz="0" w:space="0" w:color="auto"/>
            <w:left w:val="none" w:sz="0" w:space="0" w:color="auto"/>
            <w:bottom w:val="none" w:sz="0" w:space="0" w:color="auto"/>
            <w:right w:val="none" w:sz="0" w:space="0" w:color="auto"/>
          </w:divBdr>
        </w:div>
        <w:div w:id="1671563955">
          <w:marLeft w:val="0"/>
          <w:marRight w:val="0"/>
          <w:marTop w:val="0"/>
          <w:marBottom w:val="0"/>
          <w:divBdr>
            <w:top w:val="none" w:sz="0" w:space="0" w:color="auto"/>
            <w:left w:val="none" w:sz="0" w:space="0" w:color="auto"/>
            <w:bottom w:val="none" w:sz="0" w:space="0" w:color="auto"/>
            <w:right w:val="none" w:sz="0" w:space="0" w:color="auto"/>
          </w:divBdr>
        </w:div>
        <w:div w:id="1685549708">
          <w:marLeft w:val="0"/>
          <w:marRight w:val="0"/>
          <w:marTop w:val="0"/>
          <w:marBottom w:val="0"/>
          <w:divBdr>
            <w:top w:val="none" w:sz="0" w:space="0" w:color="auto"/>
            <w:left w:val="none" w:sz="0" w:space="0" w:color="auto"/>
            <w:bottom w:val="none" w:sz="0" w:space="0" w:color="auto"/>
            <w:right w:val="none" w:sz="0" w:space="0" w:color="auto"/>
          </w:divBdr>
        </w:div>
        <w:div w:id="1892769549">
          <w:marLeft w:val="0"/>
          <w:marRight w:val="0"/>
          <w:marTop w:val="0"/>
          <w:marBottom w:val="0"/>
          <w:divBdr>
            <w:top w:val="none" w:sz="0" w:space="0" w:color="auto"/>
            <w:left w:val="none" w:sz="0" w:space="0" w:color="auto"/>
            <w:bottom w:val="none" w:sz="0" w:space="0" w:color="auto"/>
            <w:right w:val="none" w:sz="0" w:space="0" w:color="auto"/>
          </w:divBdr>
        </w:div>
        <w:div w:id="1956249733">
          <w:marLeft w:val="0"/>
          <w:marRight w:val="0"/>
          <w:marTop w:val="0"/>
          <w:marBottom w:val="0"/>
          <w:divBdr>
            <w:top w:val="none" w:sz="0" w:space="0" w:color="auto"/>
            <w:left w:val="none" w:sz="0" w:space="0" w:color="auto"/>
            <w:bottom w:val="none" w:sz="0" w:space="0" w:color="auto"/>
            <w:right w:val="none" w:sz="0" w:space="0" w:color="auto"/>
          </w:divBdr>
        </w:div>
        <w:div w:id="1984194645">
          <w:marLeft w:val="0"/>
          <w:marRight w:val="0"/>
          <w:marTop w:val="0"/>
          <w:marBottom w:val="0"/>
          <w:divBdr>
            <w:top w:val="none" w:sz="0" w:space="0" w:color="auto"/>
            <w:left w:val="none" w:sz="0" w:space="0" w:color="auto"/>
            <w:bottom w:val="none" w:sz="0" w:space="0" w:color="auto"/>
            <w:right w:val="none" w:sz="0" w:space="0" w:color="auto"/>
          </w:divBdr>
        </w:div>
      </w:divsChild>
    </w:div>
    <w:div w:id="2138060184">
      <w:bodyDiv w:val="1"/>
      <w:marLeft w:val="0"/>
      <w:marRight w:val="0"/>
      <w:marTop w:val="0"/>
      <w:marBottom w:val="0"/>
      <w:divBdr>
        <w:top w:val="none" w:sz="0" w:space="0" w:color="auto"/>
        <w:left w:val="none" w:sz="0" w:space="0" w:color="auto"/>
        <w:bottom w:val="none" w:sz="0" w:space="0" w:color="auto"/>
        <w:right w:val="none" w:sz="0" w:space="0" w:color="auto"/>
      </w:divBdr>
      <w:divsChild>
        <w:div w:id="108859963">
          <w:marLeft w:val="0"/>
          <w:marRight w:val="0"/>
          <w:marTop w:val="0"/>
          <w:marBottom w:val="0"/>
          <w:divBdr>
            <w:top w:val="none" w:sz="0" w:space="0" w:color="auto"/>
            <w:left w:val="none" w:sz="0" w:space="0" w:color="auto"/>
            <w:bottom w:val="none" w:sz="0" w:space="0" w:color="auto"/>
            <w:right w:val="none" w:sz="0" w:space="0" w:color="auto"/>
          </w:divBdr>
          <w:divsChild>
            <w:div w:id="498275173">
              <w:marLeft w:val="0"/>
              <w:marRight w:val="0"/>
              <w:marTop w:val="0"/>
              <w:marBottom w:val="0"/>
              <w:divBdr>
                <w:top w:val="none" w:sz="0" w:space="0" w:color="auto"/>
                <w:left w:val="none" w:sz="0" w:space="0" w:color="auto"/>
                <w:bottom w:val="none" w:sz="0" w:space="0" w:color="auto"/>
                <w:right w:val="none" w:sz="0" w:space="0" w:color="auto"/>
              </w:divBdr>
              <w:divsChild>
                <w:div w:id="955796603">
                  <w:marLeft w:val="0"/>
                  <w:marRight w:val="0"/>
                  <w:marTop w:val="0"/>
                  <w:marBottom w:val="0"/>
                  <w:divBdr>
                    <w:top w:val="none" w:sz="0" w:space="0" w:color="auto"/>
                    <w:left w:val="none" w:sz="0" w:space="0" w:color="auto"/>
                    <w:bottom w:val="none" w:sz="0" w:space="0" w:color="auto"/>
                    <w:right w:val="none" w:sz="0" w:space="0" w:color="auto"/>
                  </w:divBdr>
                  <w:divsChild>
                    <w:div w:id="501433871">
                      <w:marLeft w:val="0"/>
                      <w:marRight w:val="0"/>
                      <w:marTop w:val="0"/>
                      <w:marBottom w:val="0"/>
                      <w:divBdr>
                        <w:top w:val="none" w:sz="0" w:space="0" w:color="auto"/>
                        <w:left w:val="none" w:sz="0" w:space="0" w:color="auto"/>
                        <w:bottom w:val="none" w:sz="0" w:space="0" w:color="auto"/>
                        <w:right w:val="none" w:sz="0" w:space="0" w:color="auto"/>
                      </w:divBdr>
                    </w:div>
                  </w:divsChild>
                </w:div>
                <w:div w:id="1444230899">
                  <w:marLeft w:val="0"/>
                  <w:marRight w:val="0"/>
                  <w:marTop w:val="0"/>
                  <w:marBottom w:val="0"/>
                  <w:divBdr>
                    <w:top w:val="none" w:sz="0" w:space="0" w:color="auto"/>
                    <w:left w:val="none" w:sz="0" w:space="0" w:color="auto"/>
                    <w:bottom w:val="none" w:sz="0" w:space="0" w:color="auto"/>
                    <w:right w:val="none" w:sz="0" w:space="0" w:color="auto"/>
                  </w:divBdr>
                  <w:divsChild>
                    <w:div w:id="43884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70196">
          <w:marLeft w:val="0"/>
          <w:marRight w:val="0"/>
          <w:marTop w:val="0"/>
          <w:marBottom w:val="0"/>
          <w:divBdr>
            <w:top w:val="none" w:sz="0" w:space="0" w:color="auto"/>
            <w:left w:val="none" w:sz="0" w:space="0" w:color="auto"/>
            <w:bottom w:val="none" w:sz="0" w:space="0" w:color="auto"/>
            <w:right w:val="none" w:sz="0" w:space="0" w:color="auto"/>
          </w:divBdr>
          <w:divsChild>
            <w:div w:id="1301686747">
              <w:marLeft w:val="0"/>
              <w:marRight w:val="0"/>
              <w:marTop w:val="0"/>
              <w:marBottom w:val="0"/>
              <w:divBdr>
                <w:top w:val="none" w:sz="0" w:space="0" w:color="auto"/>
                <w:left w:val="none" w:sz="0" w:space="0" w:color="auto"/>
                <w:bottom w:val="none" w:sz="0" w:space="0" w:color="auto"/>
                <w:right w:val="none" w:sz="0" w:space="0" w:color="auto"/>
              </w:divBdr>
              <w:divsChild>
                <w:div w:id="1109081921">
                  <w:marLeft w:val="0"/>
                  <w:marRight w:val="0"/>
                  <w:marTop w:val="0"/>
                  <w:marBottom w:val="0"/>
                  <w:divBdr>
                    <w:top w:val="none" w:sz="0" w:space="0" w:color="auto"/>
                    <w:left w:val="none" w:sz="0" w:space="0" w:color="auto"/>
                    <w:bottom w:val="none" w:sz="0" w:space="0" w:color="auto"/>
                    <w:right w:val="none" w:sz="0" w:space="0" w:color="auto"/>
                  </w:divBdr>
                  <w:divsChild>
                    <w:div w:id="1930120252">
                      <w:marLeft w:val="0"/>
                      <w:marRight w:val="0"/>
                      <w:marTop w:val="0"/>
                      <w:marBottom w:val="0"/>
                      <w:divBdr>
                        <w:top w:val="none" w:sz="0" w:space="0" w:color="auto"/>
                        <w:left w:val="none" w:sz="0" w:space="0" w:color="auto"/>
                        <w:bottom w:val="none" w:sz="0" w:space="0" w:color="auto"/>
                        <w:right w:val="none" w:sz="0" w:space="0" w:color="auto"/>
                      </w:divBdr>
                    </w:div>
                  </w:divsChild>
                </w:div>
                <w:div w:id="1567185729">
                  <w:marLeft w:val="0"/>
                  <w:marRight w:val="0"/>
                  <w:marTop w:val="0"/>
                  <w:marBottom w:val="0"/>
                  <w:divBdr>
                    <w:top w:val="none" w:sz="0" w:space="0" w:color="auto"/>
                    <w:left w:val="none" w:sz="0" w:space="0" w:color="auto"/>
                    <w:bottom w:val="none" w:sz="0" w:space="0" w:color="auto"/>
                    <w:right w:val="none" w:sz="0" w:space="0" w:color="auto"/>
                  </w:divBdr>
                  <w:divsChild>
                    <w:div w:id="21285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233211">
          <w:marLeft w:val="0"/>
          <w:marRight w:val="0"/>
          <w:marTop w:val="0"/>
          <w:marBottom w:val="0"/>
          <w:divBdr>
            <w:top w:val="none" w:sz="0" w:space="0" w:color="auto"/>
            <w:left w:val="none" w:sz="0" w:space="0" w:color="auto"/>
            <w:bottom w:val="none" w:sz="0" w:space="0" w:color="auto"/>
            <w:right w:val="none" w:sz="0" w:space="0" w:color="auto"/>
          </w:divBdr>
          <w:divsChild>
            <w:div w:id="1281451935">
              <w:marLeft w:val="0"/>
              <w:marRight w:val="0"/>
              <w:marTop w:val="0"/>
              <w:marBottom w:val="0"/>
              <w:divBdr>
                <w:top w:val="none" w:sz="0" w:space="0" w:color="auto"/>
                <w:left w:val="none" w:sz="0" w:space="0" w:color="auto"/>
                <w:bottom w:val="none" w:sz="0" w:space="0" w:color="auto"/>
                <w:right w:val="none" w:sz="0" w:space="0" w:color="auto"/>
              </w:divBdr>
              <w:divsChild>
                <w:div w:id="201939866">
                  <w:marLeft w:val="0"/>
                  <w:marRight w:val="0"/>
                  <w:marTop w:val="0"/>
                  <w:marBottom w:val="0"/>
                  <w:divBdr>
                    <w:top w:val="none" w:sz="0" w:space="0" w:color="auto"/>
                    <w:left w:val="none" w:sz="0" w:space="0" w:color="auto"/>
                    <w:bottom w:val="none" w:sz="0" w:space="0" w:color="auto"/>
                    <w:right w:val="none" w:sz="0" w:space="0" w:color="auto"/>
                  </w:divBdr>
                  <w:divsChild>
                    <w:div w:id="1527216056">
                      <w:marLeft w:val="0"/>
                      <w:marRight w:val="0"/>
                      <w:marTop w:val="0"/>
                      <w:marBottom w:val="0"/>
                      <w:divBdr>
                        <w:top w:val="none" w:sz="0" w:space="0" w:color="auto"/>
                        <w:left w:val="none" w:sz="0" w:space="0" w:color="auto"/>
                        <w:bottom w:val="none" w:sz="0" w:space="0" w:color="auto"/>
                        <w:right w:val="none" w:sz="0" w:space="0" w:color="auto"/>
                      </w:divBdr>
                    </w:div>
                  </w:divsChild>
                </w:div>
                <w:div w:id="781189899">
                  <w:marLeft w:val="0"/>
                  <w:marRight w:val="0"/>
                  <w:marTop w:val="0"/>
                  <w:marBottom w:val="0"/>
                  <w:divBdr>
                    <w:top w:val="none" w:sz="0" w:space="0" w:color="auto"/>
                    <w:left w:val="none" w:sz="0" w:space="0" w:color="auto"/>
                    <w:bottom w:val="none" w:sz="0" w:space="0" w:color="auto"/>
                    <w:right w:val="none" w:sz="0" w:space="0" w:color="auto"/>
                  </w:divBdr>
                  <w:divsChild>
                    <w:div w:id="14757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eron.org/Journal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rants.nih.gov/grants/guide/notice-files/NOT-OD-25-138.htm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eron.org/" TargetMode="External"/><Relationship Id="rId5" Type="http://schemas.openxmlformats.org/officeDocument/2006/relationships/numbering" Target="numbering.xml"/><Relationship Id="rId15" Type="http://schemas.openxmlformats.org/officeDocument/2006/relationships/hyperlink" Target="mailto:jmiles@geron.org"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dantonio@gero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f3b3436-56f5-492c-8798-70c27c0e527d">
      <Terms xmlns="http://schemas.microsoft.com/office/infopath/2007/PartnerControls"/>
    </lcf76f155ced4ddcb4097134ff3c332f>
    <TaxCatchAll xmlns="710593ee-f94e-46b8-be5a-7780d229bb23" xsi:nil="true"/>
    <Numbers xmlns="1f3b3436-56f5-492c-8798-70c27c0e527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87154F6ABD74E4BA08EDFAF4932F4B7" ma:contentTypeVersion="16" ma:contentTypeDescription="Create a new document." ma:contentTypeScope="" ma:versionID="d00b101d59263fb23426c99a62dc4998">
  <xsd:schema xmlns:xsd="http://www.w3.org/2001/XMLSchema" xmlns:xs="http://www.w3.org/2001/XMLSchema" xmlns:p="http://schemas.microsoft.com/office/2006/metadata/properties" xmlns:ns2="1f3b3436-56f5-492c-8798-70c27c0e527d" xmlns:ns3="710593ee-f94e-46b8-be5a-7780d229bb23" targetNamespace="http://schemas.microsoft.com/office/2006/metadata/properties" ma:root="true" ma:fieldsID="278ba584ae2cd0fe000165468eb5b515" ns2:_="" ns3:_="">
    <xsd:import namespace="1f3b3436-56f5-492c-8798-70c27c0e527d"/>
    <xsd:import namespace="710593ee-f94e-46b8-be5a-7780d229bb2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Number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b3436-56f5-492c-8798-70c27c0e52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Numbers" ma:index="19" nillable="true" ma:displayName="Numbers" ma:description="Numbers Only" ma:format="Dropdown" ma:internalName="Numbers" ma:percentage="FALSE">
      <xsd:simpleType>
        <xsd:restriction base="dms:Number"/>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0593ee-f94e-46b8-be5a-7780d229bb2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aca311a-cc74-43e1-a2b2-641d14b1a4d9}" ma:internalName="TaxCatchAll" ma:showField="CatchAllData" ma:web="710593ee-f94e-46b8-be5a-7780d229bb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395DB2-C8DB-4A62-B840-BBDD41F7B946}">
  <ds:schemaRefs>
    <ds:schemaRef ds:uri="http://schemas.microsoft.com/office/2006/metadata/properties"/>
    <ds:schemaRef ds:uri="http://schemas.microsoft.com/office/infopath/2007/PartnerControls"/>
    <ds:schemaRef ds:uri="1f3b3436-56f5-492c-8798-70c27c0e527d"/>
    <ds:schemaRef ds:uri="710593ee-f94e-46b8-be5a-7780d229bb23"/>
  </ds:schemaRefs>
</ds:datastoreItem>
</file>

<file path=customXml/itemProps2.xml><?xml version="1.0" encoding="utf-8"?>
<ds:datastoreItem xmlns:ds="http://schemas.openxmlformats.org/officeDocument/2006/customXml" ds:itemID="{9FA88F08-F0EB-46A6-86E3-64C92C5F4455}">
  <ds:schemaRefs>
    <ds:schemaRef ds:uri="http://schemas.microsoft.com/sharepoint/v3/contenttype/forms"/>
  </ds:schemaRefs>
</ds:datastoreItem>
</file>

<file path=customXml/itemProps3.xml><?xml version="1.0" encoding="utf-8"?>
<ds:datastoreItem xmlns:ds="http://schemas.openxmlformats.org/officeDocument/2006/customXml" ds:itemID="{A8316656-0656-4989-97DA-9B6CB37FC0FB}">
  <ds:schemaRefs>
    <ds:schemaRef ds:uri="http://schemas.openxmlformats.org/officeDocument/2006/bibliography"/>
  </ds:schemaRefs>
</ds:datastoreItem>
</file>

<file path=customXml/itemProps4.xml><?xml version="1.0" encoding="utf-8"?>
<ds:datastoreItem xmlns:ds="http://schemas.openxmlformats.org/officeDocument/2006/customXml" ds:itemID="{B17DCF59-BD73-4F05-BBE3-64B634DEBB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b3436-56f5-492c-8798-70c27c0e527d"/>
    <ds:schemaRef ds:uri="710593ee-f94e-46b8-be5a-7780d229bb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776</Words>
  <Characters>4425</Characters>
  <Application>Microsoft Office Word</Application>
  <DocSecurity>0</DocSecurity>
  <Lines>36</Lines>
  <Paragraphs>10</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Dallas Gotschall</dc:creator>
  <cp:keywords/>
  <dc:description/>
  <cp:lastModifiedBy>Gallagher, William (NIH/OD) [C]</cp:lastModifiedBy>
  <cp:revision>5</cp:revision>
  <dcterms:created xsi:type="dcterms:W3CDTF">2025-09-15T21:04:00Z</dcterms:created>
  <dcterms:modified xsi:type="dcterms:W3CDTF">2025-09-17T15:17:00Z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0x010100C87154F6ABD74E4BA08EDFAF4932F4B7</vt:lpwstr>
  </property>
  <property fmtid="{D5CDD505-2E9C-101B-9397-08002B2CF9AE}" pid="3" name="IssuesLibDocType">
    <vt:lpwstr/>
  </property>
  <property fmtid="{D5CDD505-2E9C-101B-9397-08002B2CF9AE}" pid="4" name="MediaServiceImageTags">
    <vt:lpwstr/>
  </property>
  <property fmtid="{D5CDD505-2E9C-101B-9397-08002B2CF9AE}" pid="5" name="IssuesLibSource">
    <vt:lpwstr/>
  </property>
  <property fmtid="{D5CDD505-2E9C-101B-9397-08002B2CF9AE}" pid="6" name="GrammarlyDocumentId">
    <vt:lpwstr>8b82e9fe-7176-41ef-be00-20cd4f4c18a3</vt:lpwstr>
  </property>
</Properties>
</file>