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36F2" w14:textId="6F47F7D2" w:rsidR="003442BE" w:rsidRPr="00064DE2" w:rsidRDefault="003442BE" w:rsidP="00064DE2">
      <w:pPr>
        <w:pStyle w:val="af2"/>
        <w:kinsoku w:val="0"/>
        <w:overflowPunct w:val="0"/>
        <w:spacing w:before="9"/>
        <w:jc w:val="center"/>
      </w:pPr>
      <w:r w:rsidRPr="00064DE2">
        <w:rPr>
          <w:rFonts w:hint="eastAsia"/>
        </w:rPr>
        <w:t>【</w:t>
      </w:r>
      <w:r w:rsidRPr="00064DE2">
        <w:rPr>
          <w:rFonts w:hAnsi="宋体" w:hint="eastAsia"/>
        </w:rPr>
        <w:t>实验名称:</w:t>
      </w:r>
      <w:r w:rsidR="004B35AC" w:rsidRPr="004B35AC">
        <w:rPr>
          <w:rFonts w:hAnsi="宋体" w:hint="eastAsia"/>
        </w:rPr>
        <w:t>IOS 的基本操作（路由器的基本操作）</w:t>
      </w:r>
      <w:r w:rsidRPr="00064DE2">
        <w:rPr>
          <w:rFonts w:hAnsi="宋体" w:hint="eastAsia"/>
        </w:rPr>
        <w:t>实验</w:t>
      </w:r>
      <w:r w:rsidRPr="00064DE2">
        <w:rPr>
          <w:rFonts w:hint="eastAsia"/>
        </w:rPr>
        <w:t>】</w:t>
      </w:r>
    </w:p>
    <w:p w14:paraId="3142EDAE" w14:textId="77777777" w:rsidR="003442BE" w:rsidRPr="004B35AC" w:rsidRDefault="003442BE" w:rsidP="003442BE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12763ACC" w14:textId="158D5E86" w:rsidR="003442BE" w:rsidRDefault="003442BE" w:rsidP="003442BE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</w:p>
    <w:p w14:paraId="5CBA5F4D" w14:textId="0B06C122" w:rsidR="003442BE" w:rsidRDefault="003442BE" w:rsidP="003442BE">
      <w:pPr>
        <w:pStyle w:val="af2"/>
        <w:tabs>
          <w:tab w:val="left" w:pos="3773"/>
        </w:tabs>
        <w:kinsoku w:val="0"/>
        <w:overflowPunct w:val="0"/>
        <w:spacing w:before="6"/>
        <w:rPr>
          <w:rFonts w:hint="eastAsia"/>
        </w:rPr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</w:t>
      </w:r>
      <w:r w:rsidR="004B35AC">
        <w:rPr>
          <w:rFonts w:hint="eastAsia"/>
        </w:rPr>
        <w:t>3</w:t>
      </w:r>
      <w:r>
        <w:t>-</w:t>
      </w:r>
      <w:r w:rsidR="004B35AC">
        <w:rPr>
          <w:rFonts w:hint="eastAsia"/>
        </w:rPr>
        <w:t>20</w:t>
      </w:r>
    </w:p>
    <w:p w14:paraId="4DC67232" w14:textId="77777777" w:rsidR="009C228F" w:rsidRDefault="009C228F" w:rsidP="009C228F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71C89E34" w14:textId="2BAE036F" w:rsidR="009C228F" w:rsidRPr="009C228F" w:rsidRDefault="009C228F" w:rsidP="009C228F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【</w:t>
      </w:r>
      <w:r w:rsidRPr="009C228F">
        <w:t>实验目的</w:t>
      </w:r>
      <w:r>
        <w:rPr>
          <w:rFonts w:hint="eastAsia"/>
        </w:rPr>
        <w:t>】</w:t>
      </w:r>
    </w:p>
    <w:p w14:paraId="51EEA971" w14:textId="194495C9" w:rsidR="004B35AC" w:rsidRDefault="004B35AC" w:rsidP="004B35AC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1.通过本实验学习网络中硬件设备如何通过物理介质连接，并了解这些连接是如何构建一个功能完整的网络系统。</w:t>
      </w:r>
    </w:p>
    <w:p w14:paraId="4BE730BD" w14:textId="77777777" w:rsidR="004B35AC" w:rsidRDefault="004B35AC" w:rsidP="004B35AC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2. 掌握设备间的连接策略及其作用：实验将介绍不同网络设备（如路由器和交换机）的功能，以及选择适当的物理介质（如双绞线、光纤）和拓扑结构（如总线、星形）的重要性。</w:t>
      </w:r>
    </w:p>
    <w:p w14:paraId="6DCB28D5" w14:textId="3A8A5953" w:rsidR="004B35AC" w:rsidRPr="004B35AC" w:rsidRDefault="004B35AC" w:rsidP="004B35AC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3. 熟悉并掌握路由器操作系统 IOS 的基本操作：本实验的核心目标是熟悉Cisco 路由器和交换机的核心软件—IOS（Internetwork Operating System），包括命令行接口（CLI）的使用、配置模式的理解、文件管理及故障排查工具的应用。</w:t>
      </w:r>
    </w:p>
    <w:p w14:paraId="36340072" w14:textId="77777777" w:rsidR="004B35AC" w:rsidRDefault="004B35AC" w:rsidP="004B35AC">
      <w:pPr>
        <w:pStyle w:val="af2"/>
        <w:kinsoku w:val="0"/>
        <w:overflowPunct w:val="0"/>
        <w:spacing w:before="9"/>
        <w:rPr>
          <w:rFonts w:hint="eastAsia"/>
        </w:rPr>
      </w:pPr>
    </w:p>
    <w:p w14:paraId="718403B3" w14:textId="5D421C55" w:rsidR="00AD7A98" w:rsidRDefault="009C228F" w:rsidP="00AD7A98">
      <w:pPr>
        <w:pStyle w:val="af2"/>
        <w:kinsoku w:val="0"/>
        <w:overflowPunct w:val="0"/>
        <w:spacing w:before="9"/>
        <w:ind w:left="0"/>
        <w:rPr>
          <w:rFonts w:hint="eastAsia"/>
        </w:rPr>
      </w:pPr>
      <w:r>
        <w:rPr>
          <w:rFonts w:hint="eastAsia"/>
        </w:rPr>
        <w:t>【</w:t>
      </w:r>
      <w:r w:rsidRPr="009C228F">
        <w:t>实验原理</w:t>
      </w:r>
      <w:r>
        <w:rPr>
          <w:rFonts w:hint="eastAsia"/>
        </w:rPr>
        <w:t>】</w:t>
      </w:r>
      <w:r w:rsidRPr="009C228F">
        <w:br/>
      </w:r>
      <w:r w:rsidR="004B35AC">
        <w:rPr>
          <w:rFonts w:hint="eastAsia"/>
        </w:rPr>
        <w:t>一、</w:t>
      </w:r>
      <w:r w:rsidR="00AD7A98">
        <w:rPr>
          <w:rFonts w:hint="eastAsia"/>
        </w:rPr>
        <w:t>Cisco</w:t>
      </w:r>
      <w:r w:rsidR="00AD7A98">
        <w:rPr>
          <w:rFonts w:hint="eastAsia"/>
        </w:rPr>
        <w:t xml:space="preserve"> </w:t>
      </w:r>
      <w:r w:rsidR="00AD7A98">
        <w:rPr>
          <w:rFonts w:hint="eastAsia"/>
        </w:rPr>
        <w:t>IOS介绍</w:t>
      </w:r>
    </w:p>
    <w:p w14:paraId="27EEF462" w14:textId="336F8664" w:rsidR="00AD7A98" w:rsidRDefault="00AD7A98" w:rsidP="00AD7A98">
      <w:pPr>
        <w:pStyle w:val="af2"/>
        <w:kinsoku w:val="0"/>
        <w:overflowPunct w:val="0"/>
        <w:spacing w:before="9"/>
        <w:ind w:left="119" w:firstLineChars="200" w:firstLine="562"/>
        <w:rPr>
          <w:rFonts w:hint="eastAsia"/>
        </w:rPr>
      </w:pPr>
      <w:r>
        <w:rPr>
          <w:rFonts w:hint="eastAsia"/>
        </w:rPr>
        <w:t>Cisco</w:t>
      </w:r>
      <w:r>
        <w:rPr>
          <w:rFonts w:hint="eastAsia"/>
        </w:rPr>
        <w:t xml:space="preserve"> </w:t>
      </w:r>
      <w:r>
        <w:rPr>
          <w:rFonts w:hint="eastAsia"/>
        </w:rPr>
        <w:t>IOS是运行在思科路由器与交换机上面的一个操作系统，是为思科设备配置的系统软件</w:t>
      </w:r>
      <w:r>
        <w:rPr>
          <w:rFonts w:hint="eastAsia"/>
        </w:rPr>
        <w:t>。</w:t>
      </w:r>
    </w:p>
    <w:p w14:paraId="4AE34F39" w14:textId="4B19964B" w:rsidR="00AD7A98" w:rsidRDefault="00AD7A98" w:rsidP="00AD7A98">
      <w:pPr>
        <w:pStyle w:val="af2"/>
        <w:kinsoku w:val="0"/>
        <w:overflowPunct w:val="0"/>
        <w:spacing w:before="9"/>
        <w:ind w:left="119" w:firstLineChars="200" w:firstLine="562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OS的一些基本功能：</w:t>
      </w:r>
    </w:p>
    <w:p w14:paraId="0D631B25" w14:textId="2FA7873A" w:rsidR="00AD7A98" w:rsidRDefault="00AD7A98" w:rsidP="00AD7A98">
      <w:pPr>
        <w:pStyle w:val="af2"/>
        <w:kinsoku w:val="0"/>
        <w:overflowPunct w:val="0"/>
        <w:spacing w:before="9"/>
        <w:ind w:left="119" w:firstLineChars="200" w:firstLine="562"/>
        <w:rPr>
          <w:rFonts w:hint="eastAsia"/>
        </w:rPr>
      </w:pPr>
      <w:proofErr w:type="gramStart"/>
      <w:r>
        <w:rPr>
          <w:rFonts w:hint="eastAsia"/>
        </w:rPr>
        <w:t>运行网终协议</w:t>
      </w:r>
      <w:proofErr w:type="gramEnd"/>
      <w:r>
        <w:rPr>
          <w:rFonts w:hint="eastAsia"/>
        </w:rPr>
        <w:t>并提供功能</w:t>
      </w:r>
      <w:r>
        <w:rPr>
          <w:rFonts w:hint="eastAsia"/>
        </w:rPr>
        <w:t>。</w:t>
      </w:r>
    </w:p>
    <w:p w14:paraId="2E152153" w14:textId="48FB7697" w:rsidR="00AD7A98" w:rsidRDefault="00AD7A98" w:rsidP="00AD7A98">
      <w:pPr>
        <w:pStyle w:val="af2"/>
        <w:kinsoku w:val="0"/>
        <w:overflowPunct w:val="0"/>
        <w:spacing w:before="9"/>
        <w:ind w:left="119" w:firstLineChars="200" w:firstLine="562"/>
        <w:rPr>
          <w:rFonts w:hint="eastAsia"/>
        </w:rPr>
      </w:pPr>
      <w:r>
        <w:rPr>
          <w:rFonts w:hint="eastAsia"/>
        </w:rPr>
        <w:t>在设备间高速传输数据</w:t>
      </w:r>
      <w:r>
        <w:rPr>
          <w:rFonts w:hint="eastAsia"/>
        </w:rPr>
        <w:t>。</w:t>
      </w:r>
    </w:p>
    <w:p w14:paraId="1A351B12" w14:textId="37E85F85" w:rsidR="00AD7A98" w:rsidRDefault="00AD7A98" w:rsidP="00AD7A98">
      <w:pPr>
        <w:pStyle w:val="af2"/>
        <w:kinsoku w:val="0"/>
        <w:overflowPunct w:val="0"/>
        <w:spacing w:before="9"/>
        <w:ind w:left="119" w:firstLineChars="200" w:firstLine="562"/>
        <w:rPr>
          <w:rFonts w:hint="eastAsia"/>
        </w:rPr>
      </w:pPr>
      <w:r>
        <w:rPr>
          <w:rFonts w:hint="eastAsia"/>
        </w:rPr>
        <w:t>控制访问和禁止未经授权的网终使用，从而提高安全性</w:t>
      </w:r>
      <w:r>
        <w:rPr>
          <w:rFonts w:hint="eastAsia"/>
        </w:rPr>
        <w:t>。</w:t>
      </w:r>
    </w:p>
    <w:p w14:paraId="26E9555E" w14:textId="60ECC0E0" w:rsidR="004B35AC" w:rsidRDefault="00AD7A98" w:rsidP="00AD7A98">
      <w:pPr>
        <w:pStyle w:val="af2"/>
        <w:kinsoku w:val="0"/>
        <w:overflowPunct w:val="0"/>
        <w:spacing w:before="9"/>
        <w:ind w:left="119" w:firstLineChars="200" w:firstLine="562"/>
        <w:rPr>
          <w:rFonts w:hint="eastAsia"/>
        </w:rPr>
      </w:pPr>
      <w:r>
        <w:rPr>
          <w:rFonts w:hint="eastAsia"/>
        </w:rPr>
        <w:t>提供连接网</w:t>
      </w:r>
      <w:proofErr w:type="gramStart"/>
      <w:r>
        <w:rPr>
          <w:rFonts w:hint="eastAsia"/>
        </w:rPr>
        <w:t>终资源</w:t>
      </w:r>
      <w:proofErr w:type="gramEnd"/>
      <w:r>
        <w:rPr>
          <w:rFonts w:hint="eastAsia"/>
        </w:rPr>
        <w:t>的可靠性</w:t>
      </w:r>
      <w:r>
        <w:rPr>
          <w:rFonts w:hint="eastAsia"/>
        </w:rPr>
        <w:t>。</w:t>
      </w:r>
    </w:p>
    <w:p w14:paraId="1BF90166" w14:textId="77777777" w:rsidR="00AD7A98" w:rsidRDefault="004B35AC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二、</w:t>
      </w:r>
      <w:r w:rsidR="00AD7A98">
        <w:rPr>
          <w:rFonts w:hint="eastAsia"/>
        </w:rPr>
        <w:t>路由器启动过程</w:t>
      </w:r>
    </w:p>
    <w:p w14:paraId="2BD4EFD3" w14:textId="3AAD0EB8" w:rsidR="00AD7A98" w:rsidRDefault="00AD7A98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首先路由器会进行加电自检，即执行POST程序，检查各个硬件组成是否正常运行。</w:t>
      </w:r>
    </w:p>
    <w:p w14:paraId="4D58143E" w14:textId="40846034" w:rsidR="00AD7A98" w:rsidRDefault="00AD7A98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2.当完成加电自检时，把引导程序从ROM中拷贝到RAM中，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开始执行引导程序，而引导程序主要的功能就是找到IOS并加载到RAM中运行。</w:t>
      </w:r>
    </w:p>
    <w:p w14:paraId="68698974" w14:textId="1C46E705" w:rsidR="00AD7A98" w:rsidRDefault="00AD7A98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3.定位</w:t>
      </w:r>
      <w:proofErr w:type="spellStart"/>
      <w:r>
        <w:rPr>
          <w:rFonts w:hint="eastAsia"/>
        </w:rPr>
        <w:t>lOS</w:t>
      </w:r>
      <w:proofErr w:type="spellEnd"/>
      <w:r>
        <w:rPr>
          <w:rFonts w:hint="eastAsia"/>
        </w:rPr>
        <w:t>位置，一般是根据寄存器值(register)来定位</w:t>
      </w:r>
      <w:r>
        <w:rPr>
          <w:rFonts w:hint="eastAsia"/>
        </w:rPr>
        <w:t>I</w:t>
      </w:r>
      <w:r>
        <w:rPr>
          <w:rFonts w:hint="eastAsia"/>
        </w:rPr>
        <w:t>OS操作系统，而寄存器是存储在NVRAM中，然后加载</w:t>
      </w:r>
      <w:r>
        <w:rPr>
          <w:rFonts w:hint="eastAsia"/>
        </w:rPr>
        <w:t>I</w:t>
      </w:r>
      <w:r>
        <w:rPr>
          <w:rFonts w:hint="eastAsia"/>
        </w:rPr>
        <w:t>OS。</w:t>
      </w:r>
    </w:p>
    <w:p w14:paraId="7963ED9F" w14:textId="38F64B32" w:rsidR="00AD7A98" w:rsidRDefault="00AD7A98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4.IOS加载成功后，系统会去NVRAM中查找startup</w:t>
      </w:r>
      <w:r>
        <w:rPr>
          <w:rFonts w:hint="eastAsia"/>
        </w:rPr>
        <w:t>-</w:t>
      </w:r>
      <w:r>
        <w:rPr>
          <w:rFonts w:hint="eastAsia"/>
        </w:rPr>
        <w:t>config启动配置，如果找到了就复制到RAM中，把startup-config中的配置作为路由器启动初始配置。</w:t>
      </w:r>
    </w:p>
    <w:p w14:paraId="3DB8D9D7" w14:textId="77777777" w:rsidR="00AD7A98" w:rsidRDefault="00AD7A98" w:rsidP="00AD7A98">
      <w:pPr>
        <w:pStyle w:val="af2"/>
        <w:kinsoku w:val="0"/>
        <w:overflowPunct w:val="0"/>
        <w:spacing w:before="9"/>
      </w:pPr>
      <w:r>
        <w:rPr>
          <w:rFonts w:hint="eastAsia"/>
        </w:rPr>
        <w:t>5.路由器加载完startup-config启动配置时，就完成启动</w:t>
      </w:r>
      <w:r>
        <w:rPr>
          <w:rFonts w:hint="eastAsia"/>
        </w:rPr>
        <w:t>。</w:t>
      </w:r>
      <w:r>
        <w:rPr>
          <w:rFonts w:hint="eastAsia"/>
        </w:rPr>
        <w:t>并正常运行</w:t>
      </w:r>
      <w:r>
        <w:rPr>
          <w:rFonts w:hint="eastAsia"/>
        </w:rPr>
        <w:t>。</w:t>
      </w:r>
    </w:p>
    <w:p w14:paraId="460E4B0B" w14:textId="7AD53D6C" w:rsidR="00AD7A98" w:rsidRDefault="004B35AC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、</w:t>
      </w:r>
      <w:r w:rsidR="00AD7A98">
        <w:rPr>
          <w:rFonts w:hint="eastAsia"/>
        </w:rPr>
        <w:t>Packet</w:t>
      </w:r>
      <w:r w:rsidR="00AD7A98">
        <w:rPr>
          <w:rFonts w:hint="eastAsia"/>
        </w:rPr>
        <w:t xml:space="preserve"> </w:t>
      </w:r>
      <w:r w:rsidR="00AD7A98">
        <w:rPr>
          <w:rFonts w:hint="eastAsia"/>
        </w:rPr>
        <w:t>Tracer仿真软件主要功能</w:t>
      </w:r>
    </w:p>
    <w:p w14:paraId="2D61C1D5" w14:textId="078CE52D" w:rsidR="00AD7A98" w:rsidRDefault="00AD7A98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设计、配置和调试网络</w:t>
      </w:r>
      <w:r>
        <w:rPr>
          <w:rFonts w:hint="eastAsia"/>
        </w:rPr>
        <w:t>。</w:t>
      </w:r>
    </w:p>
    <w:p w14:paraId="1A55E43E" w14:textId="64F6CB7D" w:rsidR="00AD7A98" w:rsidRDefault="00AD7A98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实现思科主流设备配置过程</w:t>
      </w:r>
      <w:r>
        <w:rPr>
          <w:rFonts w:hint="eastAsia"/>
        </w:rPr>
        <w:t>。</w:t>
      </w:r>
    </w:p>
    <w:p w14:paraId="6C21EC85" w14:textId="18797D13" w:rsidR="00AD7A98" w:rsidRDefault="00AD7A98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实现各类网络设计、调试过程</w:t>
      </w:r>
      <w:r>
        <w:rPr>
          <w:rFonts w:hint="eastAsia"/>
        </w:rPr>
        <w:t>。</w:t>
      </w:r>
    </w:p>
    <w:p w14:paraId="5FCADC2B" w14:textId="6B022E18" w:rsidR="00AD7A98" w:rsidRDefault="00AD7A98" w:rsidP="00AD7A9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模拟协议操作过程</w:t>
      </w:r>
      <w:r>
        <w:rPr>
          <w:rFonts w:hint="eastAsia"/>
        </w:rPr>
        <w:t>：</w:t>
      </w:r>
    </w:p>
    <w:p w14:paraId="046D3D75" w14:textId="538E5BED" w:rsidR="00AD7A98" w:rsidRDefault="00AD7A98" w:rsidP="00AD7A98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>
        <w:rPr>
          <w:rFonts w:hint="eastAsia"/>
        </w:rPr>
        <w:t>查看设备控制信息</w:t>
      </w:r>
      <w:r>
        <w:rPr>
          <w:rFonts w:hint="eastAsia"/>
        </w:rPr>
        <w:t>。</w:t>
      </w:r>
    </w:p>
    <w:p w14:paraId="6DDB7131" w14:textId="17696CB7" w:rsidR="00AD7A98" w:rsidRDefault="00AD7A98" w:rsidP="00AD7A98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>
        <w:rPr>
          <w:rFonts w:hint="eastAsia"/>
        </w:rPr>
        <w:t>查看分组传输过程中的变化过程</w:t>
      </w:r>
      <w:r>
        <w:rPr>
          <w:rFonts w:hint="eastAsia"/>
        </w:rPr>
        <w:t>。</w:t>
      </w:r>
    </w:p>
    <w:p w14:paraId="6E99B241" w14:textId="427C653F" w:rsidR="004B35AC" w:rsidRDefault="00AD7A98" w:rsidP="00AD7A98">
      <w:pPr>
        <w:pStyle w:val="af2"/>
        <w:kinsoku w:val="0"/>
        <w:overflowPunct w:val="0"/>
        <w:spacing w:before="9"/>
        <w:ind w:firstLineChars="200" w:firstLine="562"/>
      </w:pPr>
      <w:r>
        <w:rPr>
          <w:rFonts w:hint="eastAsia"/>
        </w:rPr>
        <w:t>查看协议执行流程</w:t>
      </w:r>
      <w:r>
        <w:rPr>
          <w:rFonts w:hint="eastAsia"/>
        </w:rPr>
        <w:t>。</w:t>
      </w:r>
    </w:p>
    <w:p w14:paraId="2C3D57EC" w14:textId="77777777" w:rsidR="00AD7A98" w:rsidRDefault="00AD7A98" w:rsidP="004B35AC">
      <w:pPr>
        <w:pStyle w:val="af2"/>
        <w:kinsoku w:val="0"/>
        <w:overflowPunct w:val="0"/>
        <w:spacing w:before="9"/>
        <w:ind w:left="0"/>
      </w:pPr>
    </w:p>
    <w:p w14:paraId="62E7BAB6" w14:textId="58075464" w:rsidR="004B35AC" w:rsidRDefault="009C228F" w:rsidP="004B35AC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【</w:t>
      </w:r>
      <w:r w:rsidRPr="009C228F">
        <w:t>实验设备</w:t>
      </w:r>
      <w:r>
        <w:rPr>
          <w:rFonts w:hint="eastAsia"/>
        </w:rPr>
        <w:t>】</w:t>
      </w:r>
    </w:p>
    <w:p w14:paraId="71230458" w14:textId="77777777" w:rsidR="004B35AC" w:rsidRDefault="004B35AC" w:rsidP="004B35AC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1</w:t>
      </w:r>
      <w:r>
        <w:rPr>
          <w:rFonts w:hint="eastAsia"/>
        </w:rPr>
        <w:t>. 操作系统：Windows 10</w:t>
      </w:r>
    </w:p>
    <w:p w14:paraId="7ED318A1" w14:textId="77777777" w:rsidR="004B35AC" w:rsidRDefault="004B35AC" w:rsidP="004B35AC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2. 网络环境：局域网</w:t>
      </w:r>
    </w:p>
    <w:p w14:paraId="5F18770A" w14:textId="676A9495" w:rsidR="00AE04A9" w:rsidRDefault="004B35AC" w:rsidP="004B35AC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3. 应用程序：Cisco Packet Tracer 6.0</w:t>
      </w:r>
    </w:p>
    <w:p w14:paraId="4C0E1053" w14:textId="77777777" w:rsidR="004B35AC" w:rsidRDefault="004B35AC" w:rsidP="004B35AC">
      <w:pPr>
        <w:pStyle w:val="af2"/>
        <w:kinsoku w:val="0"/>
        <w:overflowPunct w:val="0"/>
        <w:spacing w:before="9"/>
        <w:ind w:left="0"/>
      </w:pPr>
    </w:p>
    <w:p w14:paraId="6C4592F5" w14:textId="5169B383" w:rsidR="009C228F" w:rsidRPr="009C228F" w:rsidRDefault="00AE04A9" w:rsidP="00AE04A9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【</w:t>
      </w:r>
      <w:r w:rsidR="009C228F" w:rsidRPr="009C228F">
        <w:t>实验步骤</w:t>
      </w:r>
      <w:r>
        <w:rPr>
          <w:rFonts w:hint="eastAsia"/>
        </w:rPr>
        <w:t>】</w:t>
      </w:r>
    </w:p>
    <w:p w14:paraId="1DEE7C95" w14:textId="5E615BB0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  <w:rPr>
          <w:rFonts w:hint="eastAsia"/>
        </w:rPr>
      </w:pPr>
      <w:r>
        <w:rPr>
          <w:rFonts w:hint="eastAsia"/>
        </w:rPr>
        <w:t>1. 启动 Cisco Packet Tracer，并使用软件提供的虚拟设备（如路由器、交换机、PC 等）来模拟网络环境。</w:t>
      </w:r>
    </w:p>
    <w:p w14:paraId="40B88736" w14:textId="77777777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  <w:rPr>
          <w:rFonts w:hint="eastAsia"/>
        </w:rPr>
      </w:pPr>
      <w:r>
        <w:rPr>
          <w:rFonts w:hint="eastAsia"/>
        </w:rPr>
        <w:t>2. 配置 IOS</w:t>
      </w:r>
    </w:p>
    <w:p w14:paraId="54463814" w14:textId="0E66AEEB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控制台配置：使用 USB 转串口线或直接的串口线将 PC 的 COM 口与路由器的 CONSOLE 口连接。使用终端仿真程序（如 PuTTY 或 Tera Term）通过控制台接口配置路由器。</w:t>
      </w:r>
    </w:p>
    <w:p w14:paraId="24E23BD3" w14:textId="09B8FBBD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MODEM 配置：通过 MODEM 连接到路由器的 aux 口进行远程配置。</w:t>
      </w:r>
    </w:p>
    <w:p w14:paraId="109AA8BD" w14:textId="06FC41D1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Telnet 配置：使用 VTY 线路通过网络使用 telnet 命令远程访问路由器。</w:t>
      </w:r>
    </w:p>
    <w:p w14:paraId="3E2EE4E7" w14:textId="14F3ED6A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  <w:rPr>
          <w:rFonts w:hint="eastAsia"/>
        </w:rPr>
      </w:pPr>
      <w:r>
        <w:t>TFTP 配置：使用 TFTP 服务器下载或上传路由器的配置文件。</w:t>
      </w:r>
    </w:p>
    <w:p w14:paraId="15C9910C" w14:textId="067A76DB" w:rsidR="00AD7A98" w:rsidRP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  <w:rPr>
          <w:rFonts w:hint="eastAsia"/>
        </w:rPr>
      </w:pPr>
      <w:r>
        <w:rPr>
          <w:rFonts w:hint="eastAsia"/>
        </w:rPr>
        <w:t>3. 学习 IOS 的启动过程和配置模式</w:t>
      </w:r>
    </w:p>
    <w:p w14:paraId="70CE2AE2" w14:textId="232E722C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  <w:rPr>
          <w:rFonts w:hint="eastAsia"/>
        </w:rPr>
      </w:pPr>
      <w:r>
        <w:rPr>
          <w:rFonts w:hint="eastAsia"/>
        </w:rPr>
        <w:t>4. 在路由器上配置不同的接口模式</w:t>
      </w:r>
    </w:p>
    <w:p w14:paraId="0D52FDBE" w14:textId="48A481DB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用户模式（查看状态）：直接进入 CLI 环境即处于用户模式。</w:t>
      </w:r>
    </w:p>
    <w:p w14:paraId="3B24601B" w14:textId="77777777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特权模式（查看配置和路由信息）：输入 enable 命令从用户模式切换到特权模式。</w:t>
      </w:r>
    </w:p>
    <w:p w14:paraId="2A39D38E" w14:textId="7034F83E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全局配置模式（基本配置）：在特权模式下输入 configure terminal 进入。</w:t>
      </w:r>
    </w:p>
    <w:p w14:paraId="0775C522" w14:textId="596EE8BD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接口模式（配置接口）：例如配置以太网接口，使用 router(config)# interface ethernet 0。</w:t>
      </w:r>
    </w:p>
    <w:p w14:paraId="4C1854F6" w14:textId="490A0C60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 xml:space="preserve">子接口配置模式：例如配置子接口，使用 router(config)#interface </w:t>
      </w:r>
      <w:proofErr w:type="spellStart"/>
      <w:r>
        <w:t>fastethernet</w:t>
      </w:r>
      <w:proofErr w:type="spellEnd"/>
      <w:r>
        <w:t xml:space="preserve"> 0/0.1。</w:t>
      </w:r>
    </w:p>
    <w:p w14:paraId="5C803044" w14:textId="37FC2769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线路配置模式：例如配置 console 线，使用 line console 0 命令。</w:t>
      </w:r>
    </w:p>
    <w:p w14:paraId="739BC673" w14:textId="3B439F1C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路由配置模式：例如配置 RIP 协议，使用router(config)#router rip命令。</w:t>
      </w:r>
    </w:p>
    <w:p w14:paraId="3A190E08" w14:textId="77777777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  <w:rPr>
          <w:rFonts w:hint="eastAsia"/>
        </w:rPr>
      </w:pPr>
      <w:r>
        <w:rPr>
          <w:rFonts w:hint="eastAsia"/>
        </w:rPr>
        <w:t>5. 接口操作</w:t>
      </w:r>
    </w:p>
    <w:p w14:paraId="15CA09FD" w14:textId="244736C8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使用 no shut 命令启用接口。</w:t>
      </w:r>
    </w:p>
    <w:p w14:paraId="7E431CE8" w14:textId="470AC734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t>使用 end 命令从任何配置模式返回到特权模式。</w:t>
      </w:r>
    </w:p>
    <w:p w14:paraId="6FB8DC8D" w14:textId="77777777" w:rsidR="00AD7A98" w:rsidRDefault="00AD7A98" w:rsidP="00AD7A98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</w:p>
    <w:p w14:paraId="6E9D1568" w14:textId="21F21020" w:rsidR="00AD7A98" w:rsidRDefault="00AD7A98" w:rsidP="00AD7A98">
      <w:pPr>
        <w:pStyle w:val="af2"/>
        <w:kinsoku w:val="0"/>
        <w:overflowPunct w:val="0"/>
        <w:spacing w:before="9"/>
        <w:ind w:left="0" w:firstLineChars="200" w:firstLine="562"/>
      </w:pPr>
      <w:r>
        <w:rPr>
          <w:rFonts w:hint="eastAsia"/>
        </w:rPr>
        <w:t>6. 连接路由器、交换机和 PC：遵循连接基本原则，使用直通线连接不同类型的设备（如路由器到交换机，PC 到交换机），使用交叉线连接同类型的设备（如路由器到 PC）。</w:t>
      </w:r>
    </w:p>
    <w:p w14:paraId="2F4CD616" w14:textId="77777777" w:rsidR="00AD7A98" w:rsidRDefault="00AD7A98" w:rsidP="006B011B">
      <w:pPr>
        <w:pStyle w:val="af2"/>
        <w:kinsoku w:val="0"/>
        <w:overflowPunct w:val="0"/>
        <w:spacing w:before="9"/>
        <w:ind w:left="0"/>
      </w:pPr>
    </w:p>
    <w:p w14:paraId="6B75867D" w14:textId="526F346D" w:rsidR="00AD7A98" w:rsidRPr="006B011B" w:rsidRDefault="00AD7A98" w:rsidP="00AD7A98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【</w:t>
      </w:r>
      <w:r>
        <w:rPr>
          <w:rFonts w:hint="eastAsia"/>
        </w:rPr>
        <w:t>实验现象</w:t>
      </w:r>
      <w:r>
        <w:rPr>
          <w:rFonts w:hint="eastAsia"/>
        </w:rPr>
        <w:t>】</w:t>
      </w:r>
    </w:p>
    <w:p w14:paraId="0619237F" w14:textId="1B0EFAE2" w:rsidR="00AD7A98" w:rsidRDefault="007B5631" w:rsidP="006B011B">
      <w:pPr>
        <w:pStyle w:val="af2"/>
        <w:kinsoku w:val="0"/>
        <w:overflowPunct w:val="0"/>
        <w:spacing w:before="9"/>
        <w:ind w:left="0"/>
      </w:pPr>
      <w:r w:rsidRPr="007B5631">
        <w:rPr>
          <w:rFonts w:hint="eastAsia"/>
        </w:rPr>
        <w:t>各项配置好后，绿灯亮起，使用ping命令可以接收到消息。</w:t>
      </w:r>
    </w:p>
    <w:p w14:paraId="78F67C69" w14:textId="3D458CB1" w:rsidR="007B5631" w:rsidRPr="00AD7A98" w:rsidRDefault="007B5631" w:rsidP="006B011B">
      <w:pPr>
        <w:pStyle w:val="af2"/>
        <w:kinsoku w:val="0"/>
        <w:overflowPunct w:val="0"/>
        <w:spacing w:before="9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30332BE2" wp14:editId="0F3974C7">
            <wp:extent cx="4158744" cy="2948574"/>
            <wp:effectExtent l="0" t="0" r="0" b="4445"/>
            <wp:docPr id="1418509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9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612" cy="29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7915" w14:textId="77777777" w:rsidR="00AD7A98" w:rsidRDefault="00AD7A98" w:rsidP="006B011B">
      <w:pPr>
        <w:pStyle w:val="af2"/>
        <w:kinsoku w:val="0"/>
        <w:overflowPunct w:val="0"/>
        <w:spacing w:before="9"/>
        <w:ind w:left="0"/>
        <w:rPr>
          <w:rFonts w:hint="eastAsia"/>
        </w:rPr>
      </w:pPr>
    </w:p>
    <w:p w14:paraId="3A2B9F91" w14:textId="1B4B356A" w:rsidR="006B011B" w:rsidRPr="006B011B" w:rsidRDefault="003442BE" w:rsidP="006B011B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【分析讨论</w:t>
      </w:r>
      <w:bookmarkStart w:id="0" w:name="OLE_LINK1"/>
      <w:r>
        <w:rPr>
          <w:rFonts w:hint="eastAsia"/>
        </w:rPr>
        <w:t>】</w:t>
      </w:r>
      <w:bookmarkEnd w:id="0"/>
    </w:p>
    <w:p w14:paraId="159751DE" w14:textId="1175F38E" w:rsidR="001C7857" w:rsidRPr="001C7857" w:rsidRDefault="001C7857" w:rsidP="001C7857">
      <w:pPr>
        <w:pStyle w:val="af2"/>
        <w:kinsoku w:val="0"/>
        <w:overflowPunct w:val="0"/>
        <w:spacing w:before="9"/>
      </w:pPr>
      <w:r>
        <w:rPr>
          <w:rFonts w:hint="eastAsia"/>
        </w:rPr>
        <w:t>一、</w:t>
      </w:r>
      <w:r w:rsidRPr="001C7857">
        <w:t>Cisco IOS 基本操作：启动、配置</w:t>
      </w:r>
    </w:p>
    <w:p w14:paraId="692C70A9" w14:textId="70DE0DD4" w:rsidR="001C7857" w:rsidRPr="001C7857" w:rsidRDefault="001C7857" w:rsidP="001C7857">
      <w:pPr>
        <w:pStyle w:val="af2"/>
        <w:kinsoku w:val="0"/>
        <w:overflowPunct w:val="0"/>
        <w:spacing w:before="9"/>
      </w:pPr>
      <w:bookmarkStart w:id="1" w:name="OLE_LINK5"/>
      <w:r>
        <w:rPr>
          <w:rFonts w:hint="eastAsia"/>
        </w:rPr>
        <w:t>（1）</w:t>
      </w:r>
      <w:bookmarkEnd w:id="1"/>
      <w:r w:rsidRPr="001C7857">
        <w:t>启动过程</w:t>
      </w:r>
    </w:p>
    <w:p w14:paraId="68EAFA61" w14:textId="77777777" w:rsidR="001C7857" w:rsidRPr="001C7857" w:rsidRDefault="001C7857" w:rsidP="001C7857">
      <w:pPr>
        <w:pStyle w:val="af2"/>
        <w:numPr>
          <w:ilvl w:val="0"/>
          <w:numId w:val="20"/>
        </w:numPr>
        <w:kinsoku w:val="0"/>
        <w:overflowPunct w:val="0"/>
        <w:spacing w:before="9"/>
      </w:pPr>
      <w:r w:rsidRPr="001C7857">
        <w:t>POST (上电自检)：检查硬件是否正常。</w:t>
      </w:r>
    </w:p>
    <w:p w14:paraId="1994462A" w14:textId="77777777" w:rsidR="001C7857" w:rsidRPr="001C7857" w:rsidRDefault="001C7857" w:rsidP="001C7857">
      <w:pPr>
        <w:pStyle w:val="af2"/>
        <w:numPr>
          <w:ilvl w:val="0"/>
          <w:numId w:val="20"/>
        </w:numPr>
        <w:kinsoku w:val="0"/>
        <w:overflowPunct w:val="0"/>
        <w:spacing w:before="9"/>
      </w:pPr>
      <w:r w:rsidRPr="001C7857">
        <w:t>加载 Bootstrap：从 ROM 读取 Bootstrap 代码。</w:t>
      </w:r>
    </w:p>
    <w:p w14:paraId="68547473" w14:textId="77777777" w:rsidR="001C7857" w:rsidRPr="001C7857" w:rsidRDefault="001C7857" w:rsidP="001C7857">
      <w:pPr>
        <w:pStyle w:val="af2"/>
        <w:numPr>
          <w:ilvl w:val="0"/>
          <w:numId w:val="20"/>
        </w:numPr>
        <w:kinsoku w:val="0"/>
        <w:overflowPunct w:val="0"/>
        <w:spacing w:before="9"/>
      </w:pPr>
      <w:r w:rsidRPr="001C7857">
        <w:t>加载 IOS 镜像：通常存储在 Flash 或 TFTP 服务器上。</w:t>
      </w:r>
    </w:p>
    <w:p w14:paraId="0B044CA7" w14:textId="77777777" w:rsidR="001C7857" w:rsidRPr="001C7857" w:rsidRDefault="001C7857" w:rsidP="001C7857">
      <w:pPr>
        <w:pStyle w:val="af2"/>
        <w:numPr>
          <w:ilvl w:val="0"/>
          <w:numId w:val="20"/>
        </w:numPr>
        <w:kinsoku w:val="0"/>
        <w:overflowPunct w:val="0"/>
        <w:spacing w:before="9"/>
      </w:pPr>
      <w:r w:rsidRPr="001C7857">
        <w:t>加载启动配置文件：</w:t>
      </w:r>
    </w:p>
    <w:p w14:paraId="3EFD5339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如果 NVRAM 存在 startup-config，则加载该配置。</w:t>
      </w:r>
    </w:p>
    <w:p w14:paraId="176E8029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如果不存在，进入 初始设置模式 (Setup Mode)，或者进入 特权模式 (privileged EXEC mode) 手动配置。</w:t>
      </w:r>
    </w:p>
    <w:p w14:paraId="05375F31" w14:textId="1403AA06" w:rsidR="001C7857" w:rsidRPr="001C7857" w:rsidRDefault="001C7857" w:rsidP="001C7857">
      <w:pPr>
        <w:pStyle w:val="af2"/>
        <w:kinsoku w:val="0"/>
        <w:overflowPunct w:val="0"/>
        <w:spacing w:before="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C7857">
        <w:t>基本配置</w:t>
      </w:r>
    </w:p>
    <w:p w14:paraId="384B9A6A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t>进入全局配置模式</w:t>
      </w:r>
    </w:p>
    <w:p w14:paraId="476FB684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t>enable  # 进入特权模式</w:t>
      </w:r>
    </w:p>
    <w:p w14:paraId="23B9AFE9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t>configure terminal  # 进入全局配置模式</w:t>
      </w:r>
    </w:p>
    <w:p w14:paraId="259E3BD6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t>配置主机名</w:t>
      </w:r>
    </w:p>
    <w:p w14:paraId="426A5171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t>hostname Router1</w:t>
      </w:r>
    </w:p>
    <w:p w14:paraId="03C32795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t>配置接口</w:t>
      </w:r>
    </w:p>
    <w:p w14:paraId="70D23633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t>interface GigabitEthernet0/0</w:t>
      </w:r>
    </w:p>
    <w:p w14:paraId="4B762FC6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proofErr w:type="spellStart"/>
      <w:r w:rsidRPr="001C7857">
        <w:t>ip</w:t>
      </w:r>
      <w:proofErr w:type="spellEnd"/>
      <w:r w:rsidRPr="001C7857">
        <w:t xml:space="preserve"> address 192.168.1.1 255.255.255.0</w:t>
      </w:r>
    </w:p>
    <w:p w14:paraId="1013927A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t>no shutdown</w:t>
      </w:r>
    </w:p>
    <w:p w14:paraId="59E71A1A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lastRenderedPageBreak/>
        <w:t>保存配置</w:t>
      </w:r>
    </w:p>
    <w:p w14:paraId="11E131BD" w14:textId="77777777" w:rsidR="001C7857" w:rsidRPr="001C7857" w:rsidRDefault="001C7857" w:rsidP="001C7857">
      <w:pPr>
        <w:pStyle w:val="af2"/>
        <w:numPr>
          <w:ilvl w:val="0"/>
          <w:numId w:val="21"/>
        </w:numPr>
        <w:kinsoku w:val="0"/>
        <w:overflowPunct w:val="0"/>
        <w:spacing w:before="9"/>
      </w:pPr>
      <w:r w:rsidRPr="001C7857">
        <w:t>write memory  # 或者使用 'copy running-config startup-config'</w:t>
      </w:r>
    </w:p>
    <w:p w14:paraId="0932CEA6" w14:textId="2B1C0ED8" w:rsidR="001C7857" w:rsidRDefault="001C7857" w:rsidP="001C7857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二、</w:t>
      </w:r>
      <w:r w:rsidRPr="001C7857">
        <w:t>Cisco IOS 模式分类与切换</w:t>
      </w:r>
    </w:p>
    <w:p w14:paraId="3D091B3E" w14:textId="03D997BC" w:rsidR="001C7857" w:rsidRPr="001C7857" w:rsidRDefault="001C7857" w:rsidP="001C7857">
      <w:pPr>
        <w:pStyle w:val="af2"/>
        <w:kinsoku w:val="0"/>
        <w:overflowPunct w:val="0"/>
        <w:spacing w:before="9"/>
      </w:pPr>
      <w:r>
        <w:rPr>
          <w:rFonts w:hint="eastAsia"/>
        </w:rPr>
        <w:t>（1）</w:t>
      </w:r>
      <w:r w:rsidRPr="001C7857">
        <w:t>用户模式 (User EXEC Mode)</w:t>
      </w:r>
    </w:p>
    <w:p w14:paraId="2166F683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进入方式：用户登录设备</w:t>
      </w:r>
    </w:p>
    <w:p w14:paraId="060BC307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提示符：&gt;</w:t>
      </w:r>
    </w:p>
    <w:p w14:paraId="0C45A94E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仅能执行基本查看命令，如 show version</w:t>
      </w:r>
    </w:p>
    <w:p w14:paraId="39CEBE1F" w14:textId="5E68F6CB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进入特权模式：enable</w:t>
      </w:r>
    </w:p>
    <w:p w14:paraId="4B60882C" w14:textId="04E911E6" w:rsidR="001C7857" w:rsidRPr="001C7857" w:rsidRDefault="001C7857" w:rsidP="001C7857">
      <w:pPr>
        <w:pStyle w:val="af2"/>
        <w:kinsoku w:val="0"/>
        <w:overflowPunct w:val="0"/>
        <w:spacing w:before="9"/>
      </w:pPr>
      <w:r>
        <w:rPr>
          <w:rFonts w:hint="eastAsia"/>
        </w:rPr>
        <w:t>（2）</w:t>
      </w:r>
      <w:r w:rsidRPr="001C7857">
        <w:t>特权模式 (Privileged EXEC Mode)</w:t>
      </w:r>
    </w:p>
    <w:p w14:paraId="5154E2D0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提示符：#</w:t>
      </w:r>
    </w:p>
    <w:p w14:paraId="408E35CE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具有查看、管理系统的权限，如 show running-config</w:t>
      </w:r>
    </w:p>
    <w:p w14:paraId="2FB0ED0E" w14:textId="3FF76AEA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进入全局配置模式：configure terminal</w:t>
      </w:r>
    </w:p>
    <w:p w14:paraId="3182FD3D" w14:textId="520ACAAF" w:rsidR="001C7857" w:rsidRPr="001C7857" w:rsidRDefault="001C7857" w:rsidP="001C7857">
      <w:pPr>
        <w:pStyle w:val="af2"/>
        <w:kinsoku w:val="0"/>
        <w:overflowPunct w:val="0"/>
        <w:spacing w:before="9"/>
      </w:pPr>
      <w:r>
        <w:rPr>
          <w:rFonts w:hint="eastAsia"/>
        </w:rPr>
        <w:t>（3）</w:t>
      </w:r>
      <w:r w:rsidRPr="001C7857">
        <w:t>全局配置模式 (Global Configuration Mode)</w:t>
      </w:r>
    </w:p>
    <w:p w14:paraId="0939EE1F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提示符：(config)#</w:t>
      </w:r>
    </w:p>
    <w:p w14:paraId="0E70D064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允许进行设备级别的配置</w:t>
      </w:r>
    </w:p>
    <w:p w14:paraId="5F1881DD" w14:textId="007F26DC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进入接口配置模式：interface GigabitEthernet0/0</w:t>
      </w:r>
    </w:p>
    <w:p w14:paraId="4A3AD1C1" w14:textId="72EA6759" w:rsidR="001C7857" w:rsidRPr="001C7857" w:rsidRDefault="001C7857" w:rsidP="001C7857">
      <w:pPr>
        <w:pStyle w:val="af2"/>
        <w:kinsoku w:val="0"/>
        <w:overflowPunct w:val="0"/>
        <w:spacing w:before="9"/>
      </w:pPr>
      <w:r>
        <w:rPr>
          <w:rFonts w:hint="eastAsia"/>
        </w:rPr>
        <w:t>（4）</w:t>
      </w:r>
      <w:r w:rsidRPr="001C7857">
        <w:t>接口模式 (Interface Configuration Mode)</w:t>
      </w:r>
    </w:p>
    <w:p w14:paraId="4D8DA41E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提示符：(config-</w:t>
      </w:r>
      <w:proofErr w:type="gramStart"/>
      <w:r w:rsidRPr="001C7857">
        <w:t>if)#</w:t>
      </w:r>
      <w:proofErr w:type="gramEnd"/>
    </w:p>
    <w:p w14:paraId="723838C0" w14:textId="34EE64E2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用于配置路由器/交换机接口</w:t>
      </w:r>
    </w:p>
    <w:p w14:paraId="238B11CD" w14:textId="56E287A5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退出接口模式：exit</w:t>
      </w:r>
    </w:p>
    <w:p w14:paraId="3222CB15" w14:textId="14DF986F" w:rsidR="001C7857" w:rsidRPr="001C7857" w:rsidRDefault="001C7857" w:rsidP="001C7857">
      <w:pPr>
        <w:pStyle w:val="af2"/>
        <w:kinsoku w:val="0"/>
        <w:overflowPunct w:val="0"/>
        <w:spacing w:before="9"/>
      </w:pPr>
      <w:r>
        <w:rPr>
          <w:rFonts w:hint="eastAsia"/>
        </w:rPr>
        <w:t>三、</w:t>
      </w:r>
      <w:r w:rsidRPr="001C7857">
        <w:t>Packet Tracer 模拟环境熟悉</w:t>
      </w:r>
    </w:p>
    <w:p w14:paraId="7BD5C01D" w14:textId="258BABF5" w:rsidR="001C7857" w:rsidRPr="001C7857" w:rsidRDefault="001C7857" w:rsidP="001C7857">
      <w:pPr>
        <w:pStyle w:val="af2"/>
        <w:numPr>
          <w:ilvl w:val="0"/>
          <w:numId w:val="27"/>
        </w:numPr>
        <w:kinsoku w:val="0"/>
        <w:overflowPunct w:val="0"/>
        <w:spacing w:before="9"/>
      </w:pPr>
      <w:r w:rsidRPr="001C7857">
        <w:t>设备操作</w:t>
      </w:r>
    </w:p>
    <w:p w14:paraId="5238106B" w14:textId="14E25CEF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添加路由器、交换机、PC 等终端</w:t>
      </w:r>
    </w:p>
    <w:p w14:paraId="4BDACAB0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配置 IP 地址、路由表</w:t>
      </w:r>
    </w:p>
    <w:p w14:paraId="239E9868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使用 ping、traceroute 等工具测试网络连通性</w:t>
      </w:r>
    </w:p>
    <w:p w14:paraId="164998CA" w14:textId="0A3F98B9" w:rsidR="001C7857" w:rsidRPr="001C7857" w:rsidRDefault="001C7857" w:rsidP="001C7857">
      <w:pPr>
        <w:pStyle w:val="af2"/>
        <w:kinsoku w:val="0"/>
        <w:overflowPunct w:val="0"/>
        <w:spacing w:before="9"/>
      </w:pPr>
      <w:r>
        <w:rPr>
          <w:rFonts w:hint="eastAsia"/>
        </w:rPr>
        <w:t>（2）</w:t>
      </w:r>
      <w:r w:rsidRPr="001C7857">
        <w:t>常见实验</w:t>
      </w:r>
    </w:p>
    <w:p w14:paraId="20772A0B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配置静态路由、动态路由 (RIP、OSPF)</w:t>
      </w:r>
    </w:p>
    <w:p w14:paraId="1694A55D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交换机 VLAN 配置</w:t>
      </w:r>
    </w:p>
    <w:p w14:paraId="5F98B18E" w14:textId="77777777" w:rsidR="001C7857" w:rsidRPr="001C7857" w:rsidRDefault="001C7857" w:rsidP="001C7857">
      <w:pPr>
        <w:pStyle w:val="af2"/>
        <w:kinsoku w:val="0"/>
        <w:overflowPunct w:val="0"/>
        <w:spacing w:before="9"/>
        <w:ind w:firstLineChars="200" w:firstLine="562"/>
      </w:pPr>
      <w:r w:rsidRPr="001C7857">
        <w:t>ACL 访问控制列表设置</w:t>
      </w:r>
    </w:p>
    <w:p w14:paraId="7FE08D71" w14:textId="2FEF9661" w:rsidR="001C7857" w:rsidRPr="001C7857" w:rsidRDefault="001C7857" w:rsidP="001C7857">
      <w:pPr>
        <w:pStyle w:val="af2"/>
        <w:numPr>
          <w:ilvl w:val="0"/>
          <w:numId w:val="27"/>
        </w:numPr>
        <w:kinsoku w:val="0"/>
        <w:overflowPunct w:val="0"/>
        <w:spacing w:before="9"/>
      </w:pPr>
      <w:r w:rsidRPr="001C7857">
        <w:t>CLI 命令练习</w:t>
      </w:r>
    </w:p>
    <w:p w14:paraId="5F4AD792" w14:textId="1440A8D8" w:rsidR="00C34D31" w:rsidRPr="00064DE2" w:rsidRDefault="001C7857" w:rsidP="001C7857">
      <w:pPr>
        <w:pStyle w:val="af2"/>
        <w:kinsoku w:val="0"/>
        <w:overflowPunct w:val="0"/>
        <w:spacing w:before="9"/>
        <w:ind w:left="0" w:firstLineChars="200" w:firstLine="562"/>
        <w:rPr>
          <w:rFonts w:hint="eastAsia"/>
        </w:rPr>
      </w:pPr>
      <w:r w:rsidRPr="001C7857">
        <w:t>在 Packet Tracer 的 CLI (命令行界面) 练习 Cisco IOS 命令，模拟真实环境</w:t>
      </w:r>
      <w:r>
        <w:rPr>
          <w:rFonts w:hint="eastAsia"/>
        </w:rPr>
        <w:t>.</w:t>
      </w:r>
    </w:p>
    <w:sectPr w:rsidR="00C34D31" w:rsidRPr="00064DE2" w:rsidSect="003442BE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4A6AA" w14:textId="77777777" w:rsidR="00AF4358" w:rsidRDefault="00AF4358" w:rsidP="003442BE">
      <w:pPr>
        <w:rPr>
          <w:rFonts w:hint="eastAsia"/>
        </w:rPr>
      </w:pPr>
      <w:r>
        <w:separator/>
      </w:r>
    </w:p>
  </w:endnote>
  <w:endnote w:type="continuationSeparator" w:id="0">
    <w:p w14:paraId="058F795B" w14:textId="77777777" w:rsidR="00AF4358" w:rsidRDefault="00AF4358" w:rsidP="003442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6BAEF" w14:textId="77777777" w:rsidR="00AF4358" w:rsidRDefault="00AF4358" w:rsidP="003442BE">
      <w:pPr>
        <w:rPr>
          <w:rFonts w:hint="eastAsia"/>
        </w:rPr>
      </w:pPr>
      <w:r>
        <w:separator/>
      </w:r>
    </w:p>
  </w:footnote>
  <w:footnote w:type="continuationSeparator" w:id="0">
    <w:p w14:paraId="7D4DBA24" w14:textId="77777777" w:rsidR="00AF4358" w:rsidRDefault="00AF4358" w:rsidP="003442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B4E"/>
    <w:multiLevelType w:val="multilevel"/>
    <w:tmpl w:val="CE38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8257F"/>
    <w:multiLevelType w:val="multilevel"/>
    <w:tmpl w:val="5FD4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364B8"/>
    <w:multiLevelType w:val="multilevel"/>
    <w:tmpl w:val="451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11CEE"/>
    <w:multiLevelType w:val="multilevel"/>
    <w:tmpl w:val="3348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704C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307CD"/>
    <w:multiLevelType w:val="multilevel"/>
    <w:tmpl w:val="FDBA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606C0"/>
    <w:multiLevelType w:val="multilevel"/>
    <w:tmpl w:val="386C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5535D"/>
    <w:multiLevelType w:val="multilevel"/>
    <w:tmpl w:val="6D68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japaneseCounting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09800"/>
    <w:multiLevelType w:val="singleLevel"/>
    <w:tmpl w:val="1DF0980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9" w15:restartNumberingAfterBreak="0">
    <w:nsid w:val="1F62316A"/>
    <w:multiLevelType w:val="hybridMultilevel"/>
    <w:tmpl w:val="04C2F756"/>
    <w:lvl w:ilvl="0" w:tplc="8E5CE2CA">
      <w:start w:val="1"/>
      <w:numFmt w:val="decimal"/>
      <w:lvlText w:val="（%1）"/>
      <w:lvlJc w:val="left"/>
      <w:pPr>
        <w:ind w:left="85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0" w15:restartNumberingAfterBreak="0">
    <w:nsid w:val="1FF81D4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E286F"/>
    <w:multiLevelType w:val="multilevel"/>
    <w:tmpl w:val="E570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A6A5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32026"/>
    <w:multiLevelType w:val="multilevel"/>
    <w:tmpl w:val="057E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66CC6"/>
    <w:multiLevelType w:val="multilevel"/>
    <w:tmpl w:val="5FE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EA677D"/>
    <w:multiLevelType w:val="multilevel"/>
    <w:tmpl w:val="FED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01DEC"/>
    <w:multiLevelType w:val="hybridMultilevel"/>
    <w:tmpl w:val="063475C8"/>
    <w:lvl w:ilvl="0" w:tplc="EDE2B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E3F0109"/>
    <w:multiLevelType w:val="multilevel"/>
    <w:tmpl w:val="ADB0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91087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F5299"/>
    <w:multiLevelType w:val="multilevel"/>
    <w:tmpl w:val="DAE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02325"/>
    <w:multiLevelType w:val="multilevel"/>
    <w:tmpl w:val="F732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A254E"/>
    <w:multiLevelType w:val="multilevel"/>
    <w:tmpl w:val="BF6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A66A1"/>
    <w:multiLevelType w:val="multilevel"/>
    <w:tmpl w:val="1322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36445"/>
    <w:multiLevelType w:val="multilevel"/>
    <w:tmpl w:val="D90A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E771A"/>
    <w:multiLevelType w:val="multilevel"/>
    <w:tmpl w:val="E4CC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02314"/>
    <w:multiLevelType w:val="multilevel"/>
    <w:tmpl w:val="CB70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9271F6"/>
    <w:multiLevelType w:val="multilevel"/>
    <w:tmpl w:val="5E4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84463">
    <w:abstractNumId w:val="8"/>
  </w:num>
  <w:num w:numId="2" w16cid:durableId="1977297554">
    <w:abstractNumId w:val="14"/>
  </w:num>
  <w:num w:numId="3" w16cid:durableId="230114916">
    <w:abstractNumId w:val="21"/>
  </w:num>
  <w:num w:numId="4" w16cid:durableId="1089539660">
    <w:abstractNumId w:val="5"/>
  </w:num>
  <w:num w:numId="5" w16cid:durableId="1727990427">
    <w:abstractNumId w:val="10"/>
  </w:num>
  <w:num w:numId="6" w16cid:durableId="1209612245">
    <w:abstractNumId w:val="18"/>
  </w:num>
  <w:num w:numId="7" w16cid:durableId="1562207590">
    <w:abstractNumId w:val="4"/>
  </w:num>
  <w:num w:numId="8" w16cid:durableId="79261037">
    <w:abstractNumId w:val="12"/>
  </w:num>
  <w:num w:numId="9" w16cid:durableId="1446733744">
    <w:abstractNumId w:val="25"/>
  </w:num>
  <w:num w:numId="10" w16cid:durableId="1163155499">
    <w:abstractNumId w:val="3"/>
  </w:num>
  <w:num w:numId="11" w16cid:durableId="1803887777">
    <w:abstractNumId w:val="11"/>
  </w:num>
  <w:num w:numId="12" w16cid:durableId="1785274065">
    <w:abstractNumId w:val="22"/>
  </w:num>
  <w:num w:numId="13" w16cid:durableId="591206049">
    <w:abstractNumId w:val="23"/>
  </w:num>
  <w:num w:numId="14" w16cid:durableId="684019942">
    <w:abstractNumId w:val="20"/>
  </w:num>
  <w:num w:numId="15" w16cid:durableId="1855143010">
    <w:abstractNumId w:val="17"/>
  </w:num>
  <w:num w:numId="16" w16cid:durableId="1176532128">
    <w:abstractNumId w:val="16"/>
  </w:num>
  <w:num w:numId="17" w16cid:durableId="1089083341">
    <w:abstractNumId w:val="2"/>
  </w:num>
  <w:num w:numId="18" w16cid:durableId="631402707">
    <w:abstractNumId w:val="13"/>
  </w:num>
  <w:num w:numId="19" w16cid:durableId="200365060">
    <w:abstractNumId w:val="1"/>
  </w:num>
  <w:num w:numId="20" w16cid:durableId="677738411">
    <w:abstractNumId w:val="26"/>
  </w:num>
  <w:num w:numId="21" w16cid:durableId="396825347">
    <w:abstractNumId w:val="7"/>
  </w:num>
  <w:num w:numId="22" w16cid:durableId="1616018631">
    <w:abstractNumId w:val="0"/>
  </w:num>
  <w:num w:numId="23" w16cid:durableId="1921479014">
    <w:abstractNumId w:val="6"/>
  </w:num>
  <w:num w:numId="24" w16cid:durableId="1824160672">
    <w:abstractNumId w:val="15"/>
  </w:num>
  <w:num w:numId="25" w16cid:durableId="1873225351">
    <w:abstractNumId w:val="24"/>
  </w:num>
  <w:num w:numId="26" w16cid:durableId="1483042165">
    <w:abstractNumId w:val="19"/>
  </w:num>
  <w:num w:numId="27" w16cid:durableId="612323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91"/>
    <w:rsid w:val="00064DE2"/>
    <w:rsid w:val="0009077A"/>
    <w:rsid w:val="001A71A3"/>
    <w:rsid w:val="001C7857"/>
    <w:rsid w:val="002A3474"/>
    <w:rsid w:val="00303792"/>
    <w:rsid w:val="00341EDA"/>
    <w:rsid w:val="003442BE"/>
    <w:rsid w:val="003C1C91"/>
    <w:rsid w:val="003F74C8"/>
    <w:rsid w:val="004B35AC"/>
    <w:rsid w:val="00595E5D"/>
    <w:rsid w:val="00685D52"/>
    <w:rsid w:val="006B011B"/>
    <w:rsid w:val="007B5631"/>
    <w:rsid w:val="009C228F"/>
    <w:rsid w:val="00AD7A98"/>
    <w:rsid w:val="00AE04A9"/>
    <w:rsid w:val="00AF4358"/>
    <w:rsid w:val="00B17864"/>
    <w:rsid w:val="00B312C0"/>
    <w:rsid w:val="00B52BAC"/>
    <w:rsid w:val="00BC0A0F"/>
    <w:rsid w:val="00C34D31"/>
    <w:rsid w:val="00C378BC"/>
    <w:rsid w:val="00C40D41"/>
    <w:rsid w:val="00D76E3C"/>
    <w:rsid w:val="00F32BC1"/>
    <w:rsid w:val="00F8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CB86C"/>
  <w15:chartTrackingRefBased/>
  <w15:docId w15:val="{92F4B367-65BD-4993-AE1F-9AB38606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C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C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C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C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C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C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C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C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C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1C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1C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1C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1C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C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1C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1C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C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C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C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C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C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C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42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42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4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42BE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3442BE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3442BE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styleId="af4">
    <w:name w:val="Hyperlink"/>
    <w:basedOn w:val="a0"/>
    <w:uiPriority w:val="99"/>
    <w:unhideWhenUsed/>
    <w:rsid w:val="009C228F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9C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211">
          <w:marLeft w:val="120"/>
          <w:marRight w:val="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117">
          <w:marLeft w:val="120"/>
          <w:marRight w:val="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6</cp:revision>
  <dcterms:created xsi:type="dcterms:W3CDTF">2025-02-27T08:17:00Z</dcterms:created>
  <dcterms:modified xsi:type="dcterms:W3CDTF">2025-03-25T08:50:00Z</dcterms:modified>
</cp:coreProperties>
</file>