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6D068" w14:textId="16D4A449" w:rsidR="00163FB5" w:rsidRPr="00CB2F96" w:rsidRDefault="00163FB5" w:rsidP="00CB2F96">
      <w:pPr>
        <w:pStyle w:val="af2"/>
        <w:tabs>
          <w:tab w:val="left" w:pos="3773"/>
        </w:tabs>
        <w:kinsoku w:val="0"/>
        <w:overflowPunct w:val="0"/>
        <w:jc w:val="center"/>
      </w:pPr>
      <w:r w:rsidRPr="00CB2F96">
        <w:rPr>
          <w:rFonts w:hint="eastAsia"/>
        </w:rPr>
        <w:t>【实验名称：</w:t>
      </w:r>
      <w:r w:rsidR="00CB2F96" w:rsidRPr="00CB2F96">
        <w:rPr>
          <w:rFonts w:hint="eastAsia"/>
        </w:rPr>
        <w:t>IP数据包分析实验</w:t>
      </w:r>
      <w:r w:rsidRPr="00CB2F96">
        <w:rPr>
          <w:rFonts w:hint="eastAsia"/>
        </w:rPr>
        <w:t>】</w:t>
      </w:r>
    </w:p>
    <w:p w14:paraId="44F612CD" w14:textId="77777777" w:rsidR="00163FB5" w:rsidRDefault="00163FB5" w:rsidP="00163FB5">
      <w:pPr>
        <w:pStyle w:val="af2"/>
        <w:kinsoku w:val="0"/>
        <w:overflowPunct w:val="0"/>
        <w:spacing w:before="5"/>
        <w:ind w:left="0"/>
        <w:rPr>
          <w:sz w:val="25"/>
          <w:szCs w:val="25"/>
        </w:rPr>
      </w:pPr>
    </w:p>
    <w:p w14:paraId="2F3C2767" w14:textId="4E3FC551" w:rsidR="00163FB5" w:rsidRDefault="00163FB5" w:rsidP="00163FB5">
      <w:pPr>
        <w:pStyle w:val="af2"/>
        <w:tabs>
          <w:tab w:val="left" w:pos="3773"/>
        </w:tabs>
        <w:kinsoku w:val="0"/>
        <w:overflowPunct w:val="0"/>
        <w:rPr>
          <w:rFonts w:hint="eastAsia"/>
        </w:rPr>
      </w:pPr>
      <w:r>
        <w:rPr>
          <w:rFonts w:hint="eastAsia"/>
        </w:rPr>
        <w:t>学生姓名：李雪菲</w:t>
      </w:r>
      <w:r>
        <w:tab/>
      </w:r>
      <w:r>
        <w:rPr>
          <w:rFonts w:hint="eastAsia"/>
        </w:rPr>
        <w:t>合作学生：</w:t>
      </w:r>
      <w:r w:rsidR="00CB2F96">
        <w:rPr>
          <w:rFonts w:hint="eastAsia"/>
        </w:rPr>
        <w:t>无</w:t>
      </w:r>
    </w:p>
    <w:p w14:paraId="31C06798" w14:textId="77777777" w:rsidR="00163FB5" w:rsidRDefault="00163FB5" w:rsidP="00163FB5">
      <w:pPr>
        <w:pStyle w:val="af2"/>
        <w:tabs>
          <w:tab w:val="left" w:pos="3773"/>
        </w:tabs>
        <w:kinsoku w:val="0"/>
        <w:overflowPunct w:val="0"/>
        <w:spacing w:before="6"/>
      </w:pPr>
      <w:r>
        <w:rPr>
          <w:rFonts w:hint="eastAsia"/>
        </w:rPr>
        <w:t>实验地点：</w:t>
      </w:r>
      <w:proofErr w:type="gramStart"/>
      <w:r>
        <w:rPr>
          <w:rFonts w:hint="eastAsia"/>
        </w:rPr>
        <w:t>济事楼</w:t>
      </w:r>
      <w:proofErr w:type="gramEnd"/>
      <w:r>
        <w:rPr>
          <w:rFonts w:hint="eastAsia"/>
        </w:rPr>
        <w:t>330</w:t>
      </w:r>
      <w:r>
        <w:tab/>
      </w:r>
      <w:r>
        <w:rPr>
          <w:rFonts w:hint="eastAsia"/>
        </w:rPr>
        <w:t>实验时间：</w:t>
      </w:r>
      <w:r>
        <w:t>20</w:t>
      </w:r>
      <w:r>
        <w:rPr>
          <w:rFonts w:hint="eastAsia"/>
        </w:rPr>
        <w:t>25</w:t>
      </w:r>
      <w:r>
        <w:t>-</w:t>
      </w:r>
      <w:r>
        <w:rPr>
          <w:rFonts w:hint="eastAsia"/>
        </w:rPr>
        <w:t>04</w:t>
      </w:r>
      <w:r>
        <w:t>-</w:t>
      </w:r>
      <w:r>
        <w:rPr>
          <w:rFonts w:hint="eastAsia"/>
        </w:rPr>
        <w:t>03</w:t>
      </w:r>
    </w:p>
    <w:p w14:paraId="3D530F81" w14:textId="77777777" w:rsidR="00163FB5" w:rsidRDefault="00163FB5" w:rsidP="00163FB5">
      <w:pPr>
        <w:pStyle w:val="af2"/>
        <w:kinsoku w:val="0"/>
        <w:overflowPunct w:val="0"/>
        <w:spacing w:before="9"/>
        <w:ind w:left="0"/>
        <w:rPr>
          <w:sz w:val="35"/>
          <w:szCs w:val="35"/>
        </w:rPr>
      </w:pPr>
    </w:p>
    <w:p w14:paraId="3686A72C" w14:textId="77777777" w:rsidR="00163FB5" w:rsidRDefault="00163FB5" w:rsidP="00163FB5">
      <w:pPr>
        <w:pStyle w:val="af2"/>
        <w:kinsoku w:val="0"/>
        <w:overflowPunct w:val="0"/>
      </w:pPr>
      <w:r>
        <w:rPr>
          <w:rFonts w:hint="eastAsia"/>
        </w:rPr>
        <w:t>【实验目的】</w:t>
      </w:r>
    </w:p>
    <w:p w14:paraId="316511AF" w14:textId="77777777" w:rsidR="005902A0" w:rsidRDefault="005902A0" w:rsidP="00163FB5">
      <w:pPr>
        <w:pStyle w:val="af2"/>
        <w:kinsoku w:val="0"/>
        <w:overflowPunct w:val="0"/>
      </w:pPr>
      <w:r w:rsidRPr="005902A0">
        <w:t xml:space="preserve">1. 理解 IP 协议和数据包结构。 </w:t>
      </w:r>
    </w:p>
    <w:p w14:paraId="02799EA9" w14:textId="77777777" w:rsidR="005902A0" w:rsidRDefault="005902A0" w:rsidP="00163FB5">
      <w:pPr>
        <w:pStyle w:val="af2"/>
        <w:kinsoku w:val="0"/>
        <w:overflowPunct w:val="0"/>
      </w:pPr>
      <w:r w:rsidRPr="005902A0">
        <w:t xml:space="preserve">2. 掌握 IP 数据包的封装和拆封过程。 </w:t>
      </w:r>
    </w:p>
    <w:p w14:paraId="696C63BA" w14:textId="77777777" w:rsidR="005902A0" w:rsidRDefault="005902A0" w:rsidP="00163FB5">
      <w:pPr>
        <w:pStyle w:val="af2"/>
        <w:kinsoku w:val="0"/>
        <w:overflowPunct w:val="0"/>
      </w:pPr>
      <w:r w:rsidRPr="005902A0">
        <w:t xml:space="preserve">3. 学习 IP 数据包的传输和分片机制。 </w:t>
      </w:r>
    </w:p>
    <w:p w14:paraId="376CFC52" w14:textId="00099D55" w:rsidR="00C32894" w:rsidRDefault="005902A0" w:rsidP="00163FB5">
      <w:pPr>
        <w:pStyle w:val="af2"/>
        <w:kinsoku w:val="0"/>
        <w:overflowPunct w:val="0"/>
      </w:pPr>
      <w:r w:rsidRPr="005902A0">
        <w:t>4. 使用网络分析工具进行数据包捕获和分析</w:t>
      </w:r>
      <w:r>
        <w:rPr>
          <w:rFonts w:hint="eastAsia"/>
        </w:rPr>
        <w:t>，</w:t>
      </w:r>
      <w:r w:rsidRPr="005902A0">
        <w:t>将使用如 Wireshark 网络分析工具，实际捕获和分析 IP 数据包。</w:t>
      </w:r>
    </w:p>
    <w:p w14:paraId="2C6203E8" w14:textId="77777777" w:rsidR="005902A0" w:rsidRDefault="005902A0" w:rsidP="00163FB5">
      <w:pPr>
        <w:pStyle w:val="af2"/>
        <w:kinsoku w:val="0"/>
        <w:overflowPunct w:val="0"/>
        <w:rPr>
          <w:rFonts w:hint="eastAsia"/>
        </w:rPr>
      </w:pPr>
    </w:p>
    <w:p w14:paraId="264B9939" w14:textId="4AEE6A33" w:rsidR="00163FB5" w:rsidRDefault="00163FB5" w:rsidP="00163FB5">
      <w:pPr>
        <w:pStyle w:val="af2"/>
        <w:kinsoku w:val="0"/>
        <w:overflowPunct w:val="0"/>
      </w:pPr>
      <w:r>
        <w:rPr>
          <w:rFonts w:hint="eastAsia"/>
        </w:rPr>
        <w:t>【实验原理】</w:t>
      </w:r>
    </w:p>
    <w:p w14:paraId="77E6D662" w14:textId="77777777" w:rsidR="00C32894" w:rsidRDefault="00C32894" w:rsidP="00C32894">
      <w:pPr>
        <w:pStyle w:val="af2"/>
        <w:kinsoku w:val="0"/>
        <w:overflowPunct w:val="0"/>
        <w:rPr>
          <w:rFonts w:hint="eastAsia"/>
        </w:rPr>
      </w:pPr>
      <w:r>
        <w:rPr>
          <w:rFonts w:hint="eastAsia"/>
        </w:rPr>
        <w:t xml:space="preserve">一、IP 协议 </w:t>
      </w:r>
    </w:p>
    <w:p w14:paraId="4038CB3E" w14:textId="16F8C290" w:rsidR="00C32894" w:rsidRDefault="00C32894" w:rsidP="00C32894">
      <w:pPr>
        <w:pStyle w:val="af2"/>
        <w:kinsoku w:val="0"/>
        <w:overflowPunct w:val="0"/>
        <w:rPr>
          <w:rFonts w:hint="eastAsia"/>
        </w:rPr>
      </w:pPr>
      <w:r>
        <w:rPr>
          <w:rFonts w:hint="eastAsia"/>
        </w:rPr>
        <w:t>IP 协议（Internet Protocol）提供不可靠、无连接的数据报传输服务。IP层提供的服务是通过对数据报进行封装和拆封实现的。IP 数据报的格式分为两个主要部分：报头和数据部分。报头部分包含确保数据正确传输所需的各种控制信息，而数据部分包括上层协议需要传输的数据。</w:t>
      </w:r>
    </w:p>
    <w:p w14:paraId="5DD9D653" w14:textId="77777777" w:rsidR="00C32894" w:rsidRDefault="00C32894" w:rsidP="00C32894">
      <w:pPr>
        <w:pStyle w:val="af2"/>
        <w:kinsoku w:val="0"/>
        <w:overflowPunct w:val="0"/>
        <w:rPr>
          <w:rFonts w:hint="eastAsia"/>
        </w:rPr>
      </w:pPr>
      <w:r>
        <w:rPr>
          <w:rFonts w:hint="eastAsia"/>
        </w:rPr>
        <w:t>1. IP 数据报文格式概览</w:t>
      </w:r>
    </w:p>
    <w:p w14:paraId="624AC0EB" w14:textId="01587C17" w:rsidR="00C32894" w:rsidRDefault="00C32894" w:rsidP="00C32894">
      <w:pPr>
        <w:pStyle w:val="af2"/>
        <w:kinsoku w:val="0"/>
        <w:overflowPunct w:val="0"/>
        <w:ind w:firstLineChars="200" w:firstLine="562"/>
        <w:rPr>
          <w:rFonts w:hint="eastAsia"/>
        </w:rPr>
      </w:pPr>
      <w:r>
        <w:rPr>
          <w:rFonts w:hint="eastAsia"/>
        </w:rPr>
        <w:t>IP 数据报由报头和数据两部分组成，报头用于携带传输控制信息，数据部分包含实际的传输数据。</w:t>
      </w:r>
    </w:p>
    <w:p w14:paraId="68D7D122" w14:textId="77777777" w:rsidR="00C32894" w:rsidRDefault="00C32894" w:rsidP="00C32894">
      <w:pPr>
        <w:pStyle w:val="af2"/>
        <w:kinsoku w:val="0"/>
        <w:overflowPunct w:val="0"/>
        <w:rPr>
          <w:rFonts w:hint="eastAsia"/>
        </w:rPr>
      </w:pPr>
      <w:r>
        <w:rPr>
          <w:rFonts w:hint="eastAsia"/>
        </w:rPr>
        <w:t>2. 报头</w:t>
      </w:r>
    </w:p>
    <w:p w14:paraId="33C04462" w14:textId="3A9D3C2C" w:rsidR="00C32894" w:rsidRDefault="00C32894" w:rsidP="00C32894">
      <w:pPr>
        <w:pStyle w:val="af2"/>
        <w:kinsoku w:val="0"/>
        <w:overflowPunct w:val="0"/>
        <w:ind w:firstLineChars="200" w:firstLine="562"/>
        <w:rPr>
          <w:rFonts w:hint="eastAsia"/>
        </w:rPr>
      </w:pPr>
      <w:r>
        <w:rPr>
          <w:rFonts w:hint="eastAsia"/>
        </w:rPr>
        <w:t>报头的固定部分长度为 20 字节，是每个 IP 数据报文都包含的基础信息。可选字段的长度可变，可以根据需要包含更多的控制信息。</w:t>
      </w:r>
    </w:p>
    <w:p w14:paraId="720C3173" w14:textId="77777777" w:rsidR="00C32894" w:rsidRDefault="00C32894" w:rsidP="00C32894">
      <w:pPr>
        <w:pStyle w:val="af2"/>
        <w:kinsoku w:val="0"/>
        <w:overflowPunct w:val="0"/>
        <w:rPr>
          <w:rFonts w:hint="eastAsia"/>
        </w:rPr>
      </w:pPr>
      <w:r>
        <w:rPr>
          <w:rFonts w:hint="eastAsia"/>
        </w:rPr>
        <w:t>3. 报头的固定部分字段</w:t>
      </w:r>
    </w:p>
    <w:p w14:paraId="58D1FE6A" w14:textId="0022A0FA" w:rsidR="00C32894" w:rsidRDefault="00C32894" w:rsidP="00C32894">
      <w:pPr>
        <w:pStyle w:val="af2"/>
        <w:kinsoku w:val="0"/>
        <w:overflowPunct w:val="0"/>
        <w:ind w:left="119" w:firstLineChars="200" w:firstLine="562"/>
      </w:pPr>
      <w:r>
        <w:t>版本：4 位，表示 IP 协议的版本号。常见的版本是 IPv4。</w:t>
      </w:r>
    </w:p>
    <w:p w14:paraId="0B1A093E" w14:textId="775094A3" w:rsidR="00C32894" w:rsidRDefault="00C32894" w:rsidP="00C32894">
      <w:pPr>
        <w:pStyle w:val="af2"/>
        <w:kinsoku w:val="0"/>
        <w:overflowPunct w:val="0"/>
        <w:ind w:left="119" w:firstLineChars="200" w:firstLine="562"/>
      </w:pPr>
      <w:r>
        <w:t>首部长度：4 位，指示报头的长度，单位为 4 字节。</w:t>
      </w:r>
    </w:p>
    <w:p w14:paraId="00E1561C" w14:textId="1BF8D861" w:rsidR="00C32894" w:rsidRDefault="00C32894" w:rsidP="00C32894">
      <w:pPr>
        <w:pStyle w:val="af2"/>
        <w:kinsoku w:val="0"/>
        <w:overflowPunct w:val="0"/>
        <w:ind w:left="119" w:firstLineChars="200" w:firstLine="562"/>
      </w:pPr>
      <w:r>
        <w:t>区分服务：8 位，用于不同服务类型的需求。</w:t>
      </w:r>
    </w:p>
    <w:p w14:paraId="5FB127B1" w14:textId="56023450" w:rsidR="00C32894" w:rsidRDefault="00C32894" w:rsidP="00C32894">
      <w:pPr>
        <w:pStyle w:val="af2"/>
        <w:kinsoku w:val="0"/>
        <w:overflowPunct w:val="0"/>
        <w:ind w:left="119" w:firstLineChars="200" w:firstLine="562"/>
      </w:pPr>
      <w:r>
        <w:t>总长度：16 位，表示整个数据报的长度，单位为字节。</w:t>
      </w:r>
    </w:p>
    <w:p w14:paraId="2A4CA1FF" w14:textId="19EF40DF" w:rsidR="00C32894" w:rsidRDefault="00C32894" w:rsidP="00C32894">
      <w:pPr>
        <w:pStyle w:val="af2"/>
        <w:kinsoku w:val="0"/>
        <w:overflowPunct w:val="0"/>
        <w:ind w:left="119" w:firstLineChars="200" w:firstLine="562"/>
      </w:pPr>
      <w:r>
        <w:t>标识：16 位，唯一标识一个数据报。</w:t>
      </w:r>
    </w:p>
    <w:p w14:paraId="58EF79C5" w14:textId="17169D6A" w:rsidR="00C32894" w:rsidRDefault="00C32894" w:rsidP="00C32894">
      <w:pPr>
        <w:pStyle w:val="af2"/>
        <w:kinsoku w:val="0"/>
        <w:overflowPunct w:val="0"/>
        <w:ind w:left="119" w:firstLineChars="200" w:firstLine="562"/>
      </w:pPr>
      <w:r>
        <w:t>标志：3 位，控制数据报的分片行为。</w:t>
      </w:r>
    </w:p>
    <w:p w14:paraId="761F5500" w14:textId="2AB5C031" w:rsidR="00C32894" w:rsidRDefault="00C32894" w:rsidP="00C32894">
      <w:pPr>
        <w:pStyle w:val="af2"/>
        <w:kinsoku w:val="0"/>
        <w:overflowPunct w:val="0"/>
        <w:ind w:left="119" w:firstLineChars="200" w:firstLine="562"/>
      </w:pPr>
      <w:r>
        <w:t>片偏移：13 位，指示数据报在分片后的位置。</w:t>
      </w:r>
    </w:p>
    <w:p w14:paraId="2B0CEA6C" w14:textId="658BB0E6" w:rsidR="00C32894" w:rsidRDefault="00C32894" w:rsidP="00C32894">
      <w:pPr>
        <w:pStyle w:val="af2"/>
        <w:kinsoku w:val="0"/>
        <w:overflowPunct w:val="0"/>
        <w:ind w:left="119" w:firstLineChars="200" w:firstLine="562"/>
      </w:pPr>
      <w:r>
        <w:t>生存时间（TTL）：8 位，指示数据报在网络中的最大跳数。</w:t>
      </w:r>
    </w:p>
    <w:p w14:paraId="2989E9CF" w14:textId="2F81D3C0" w:rsidR="00C32894" w:rsidRDefault="00C32894" w:rsidP="00C32894">
      <w:pPr>
        <w:pStyle w:val="af2"/>
        <w:kinsoku w:val="0"/>
        <w:overflowPunct w:val="0"/>
        <w:ind w:left="119" w:firstLineChars="200" w:firstLine="562"/>
      </w:pPr>
      <w:r>
        <w:t>协议：8 位，指示承载的数据使用的协议。</w:t>
      </w:r>
    </w:p>
    <w:p w14:paraId="2ADB62FF" w14:textId="360E2902" w:rsidR="00C32894" w:rsidRDefault="00C32894" w:rsidP="00C32894">
      <w:pPr>
        <w:pStyle w:val="af2"/>
        <w:kinsoku w:val="0"/>
        <w:overflowPunct w:val="0"/>
        <w:ind w:left="119" w:firstLineChars="200" w:firstLine="562"/>
      </w:pPr>
      <w:r>
        <w:t>首部校验和：16 位，仅校验报头部分。</w:t>
      </w:r>
    </w:p>
    <w:p w14:paraId="3D719E56" w14:textId="5CB48515" w:rsidR="00C32894" w:rsidRDefault="00C32894" w:rsidP="00C32894">
      <w:pPr>
        <w:pStyle w:val="af2"/>
        <w:kinsoku w:val="0"/>
        <w:overflowPunct w:val="0"/>
        <w:ind w:left="119" w:firstLineChars="200" w:firstLine="562"/>
      </w:pPr>
      <w:r>
        <w:t>源地址和目的地址：各 4 字节，指示数据的源和目标。</w:t>
      </w:r>
    </w:p>
    <w:p w14:paraId="4AD430F1" w14:textId="77777777" w:rsidR="00C32894" w:rsidRDefault="00C32894" w:rsidP="00C32894">
      <w:pPr>
        <w:pStyle w:val="af2"/>
        <w:kinsoku w:val="0"/>
        <w:overflowPunct w:val="0"/>
        <w:rPr>
          <w:rFonts w:hint="eastAsia"/>
        </w:rPr>
      </w:pPr>
      <w:r>
        <w:rPr>
          <w:rFonts w:hint="eastAsia"/>
        </w:rPr>
        <w:t>4. 报头的可选部分</w:t>
      </w:r>
    </w:p>
    <w:p w14:paraId="7AD81F22" w14:textId="3D1A3835" w:rsidR="00C32894" w:rsidRDefault="00C32894" w:rsidP="00C32894">
      <w:pPr>
        <w:pStyle w:val="af2"/>
        <w:kinsoku w:val="0"/>
        <w:overflowPunct w:val="0"/>
        <w:ind w:firstLineChars="200" w:firstLine="562"/>
        <w:rPr>
          <w:rFonts w:hint="eastAsia"/>
        </w:rPr>
      </w:pPr>
      <w:r>
        <w:rPr>
          <w:rFonts w:hint="eastAsia"/>
        </w:rPr>
        <w:t>报头的可选字段长度可变，提供额外的传输控制、排错和安全选项，最大长度为 40 字节。</w:t>
      </w:r>
    </w:p>
    <w:p w14:paraId="502F4885" w14:textId="77777777" w:rsidR="00C32894" w:rsidRDefault="00C32894" w:rsidP="00C32894">
      <w:pPr>
        <w:pStyle w:val="af2"/>
        <w:kinsoku w:val="0"/>
        <w:overflowPunct w:val="0"/>
        <w:rPr>
          <w:rFonts w:hint="eastAsia"/>
        </w:rPr>
      </w:pPr>
      <w:r>
        <w:rPr>
          <w:rFonts w:hint="eastAsia"/>
        </w:rPr>
        <w:lastRenderedPageBreak/>
        <w:t>5. 报头校验</w:t>
      </w:r>
    </w:p>
    <w:p w14:paraId="40FE092F" w14:textId="77777777" w:rsidR="00C32894" w:rsidRDefault="00C32894" w:rsidP="00C32894">
      <w:pPr>
        <w:pStyle w:val="af2"/>
        <w:kinsoku w:val="0"/>
        <w:overflowPunct w:val="0"/>
        <w:ind w:firstLineChars="200" w:firstLine="562"/>
        <w:rPr>
          <w:rFonts w:hint="eastAsia"/>
        </w:rPr>
      </w:pPr>
      <w:r>
        <w:rPr>
          <w:rFonts w:hint="eastAsia"/>
        </w:rPr>
        <w:t>使用 16 位二进制反码求和算法，对报头部分进行校验。</w:t>
      </w:r>
    </w:p>
    <w:p w14:paraId="6CB31501" w14:textId="77777777" w:rsidR="00C32894" w:rsidRDefault="00C32894" w:rsidP="00C32894">
      <w:pPr>
        <w:pStyle w:val="af2"/>
        <w:kinsoku w:val="0"/>
        <w:overflowPunct w:val="0"/>
        <w:rPr>
          <w:rFonts w:hint="eastAsia"/>
        </w:rPr>
      </w:pPr>
      <w:r>
        <w:rPr>
          <w:rFonts w:hint="eastAsia"/>
        </w:rPr>
        <w:t>6. 数据报分片</w:t>
      </w:r>
    </w:p>
    <w:p w14:paraId="1D4AD02F" w14:textId="31EB0E7D" w:rsidR="00C32894" w:rsidRDefault="00C32894" w:rsidP="00C32894">
      <w:pPr>
        <w:pStyle w:val="af2"/>
        <w:kinsoku w:val="0"/>
        <w:overflowPunct w:val="0"/>
        <w:ind w:firstLineChars="200" w:firstLine="562"/>
        <w:rPr>
          <w:rFonts w:hint="eastAsia"/>
        </w:rPr>
      </w:pPr>
      <w:r>
        <w:rPr>
          <w:rFonts w:hint="eastAsia"/>
        </w:rPr>
        <w:t>如果数据报的总长度超过网络的 MTU（最大传输单元），需要进行分片。每个分片都复制原数据报的报头，并修改相关字段以表示其位置和顺序。</w:t>
      </w:r>
    </w:p>
    <w:p w14:paraId="5A215478" w14:textId="77777777" w:rsidR="00C32894" w:rsidRDefault="00C32894" w:rsidP="00C32894">
      <w:pPr>
        <w:pStyle w:val="af2"/>
        <w:kinsoku w:val="0"/>
        <w:overflowPunct w:val="0"/>
        <w:rPr>
          <w:rFonts w:hint="eastAsia"/>
        </w:rPr>
      </w:pPr>
      <w:r>
        <w:rPr>
          <w:rFonts w:hint="eastAsia"/>
        </w:rPr>
        <w:t>7. 数据报的传输顺序</w:t>
      </w:r>
    </w:p>
    <w:p w14:paraId="4BB25EAD" w14:textId="77777777" w:rsidR="00C32894" w:rsidRDefault="00C32894" w:rsidP="00C32894">
      <w:pPr>
        <w:pStyle w:val="af2"/>
        <w:kinsoku w:val="0"/>
        <w:overflowPunct w:val="0"/>
        <w:ind w:firstLineChars="200" w:firstLine="562"/>
        <w:rPr>
          <w:rFonts w:hint="eastAsia"/>
        </w:rPr>
      </w:pPr>
      <w:r>
        <w:rPr>
          <w:rFonts w:hint="eastAsia"/>
        </w:rPr>
        <w:t>在传输时，数据按位序从高位到低位传输。</w:t>
      </w:r>
    </w:p>
    <w:p w14:paraId="14E6FFF2" w14:textId="77777777" w:rsidR="00C32894" w:rsidRDefault="00C32894" w:rsidP="00C32894">
      <w:pPr>
        <w:pStyle w:val="af2"/>
        <w:kinsoku w:val="0"/>
        <w:overflowPunct w:val="0"/>
        <w:rPr>
          <w:rFonts w:hint="eastAsia"/>
        </w:rPr>
      </w:pPr>
      <w:r>
        <w:rPr>
          <w:rFonts w:hint="eastAsia"/>
        </w:rPr>
        <w:t>8. TOS（服务类型）</w:t>
      </w:r>
    </w:p>
    <w:p w14:paraId="77E2A0F5" w14:textId="2197A4F5" w:rsidR="00C32894" w:rsidRDefault="00C32894" w:rsidP="00C32894">
      <w:pPr>
        <w:pStyle w:val="af2"/>
        <w:kinsoku w:val="0"/>
        <w:overflowPunct w:val="0"/>
        <w:ind w:firstLineChars="200" w:firstLine="562"/>
        <w:rPr>
          <w:rFonts w:hint="eastAsia"/>
        </w:rPr>
      </w:pPr>
      <w:r>
        <w:rPr>
          <w:rFonts w:hint="eastAsia"/>
        </w:rPr>
        <w:t>服务类型字段占用 8 位，设定了数据报的优先级、延迟、吞吐量和可靠性等特性。</w:t>
      </w:r>
    </w:p>
    <w:p w14:paraId="4C45DF4C" w14:textId="77777777" w:rsidR="00C32894" w:rsidRDefault="00C32894" w:rsidP="00C32894">
      <w:pPr>
        <w:pStyle w:val="af2"/>
        <w:kinsoku w:val="0"/>
        <w:overflowPunct w:val="0"/>
        <w:rPr>
          <w:rFonts w:hint="eastAsia"/>
        </w:rPr>
      </w:pPr>
      <w:r>
        <w:rPr>
          <w:rFonts w:hint="eastAsia"/>
        </w:rPr>
        <w:t>9. 最大传输单元（MTU）</w:t>
      </w:r>
    </w:p>
    <w:p w14:paraId="67CF328C" w14:textId="51A012C9" w:rsidR="00C32894" w:rsidRDefault="00C32894" w:rsidP="00C32894">
      <w:pPr>
        <w:pStyle w:val="af2"/>
        <w:kinsoku w:val="0"/>
        <w:overflowPunct w:val="0"/>
        <w:ind w:firstLineChars="200" w:firstLine="562"/>
        <w:rPr>
          <w:rFonts w:hint="eastAsia"/>
        </w:rPr>
      </w:pPr>
      <w:r>
        <w:rPr>
          <w:rFonts w:hint="eastAsia"/>
        </w:rPr>
        <w:t>每个网络都有固定的 MTU，表示网络帧的最大长度。分片通常由路由器负责，以适应不同网络的 MTU。</w:t>
      </w:r>
    </w:p>
    <w:p w14:paraId="12D3176E" w14:textId="77777777" w:rsidR="00C32894" w:rsidRDefault="00C32894" w:rsidP="00C32894">
      <w:pPr>
        <w:pStyle w:val="af2"/>
        <w:kinsoku w:val="0"/>
        <w:overflowPunct w:val="0"/>
        <w:rPr>
          <w:rFonts w:hint="eastAsia"/>
        </w:rPr>
      </w:pPr>
      <w:r>
        <w:rPr>
          <w:rFonts w:hint="eastAsia"/>
        </w:rPr>
        <w:t>10. 分片和重组</w:t>
      </w:r>
    </w:p>
    <w:p w14:paraId="10DA2E57" w14:textId="04FD8350" w:rsidR="00C32894" w:rsidRDefault="00C32894" w:rsidP="00C32894">
      <w:pPr>
        <w:pStyle w:val="af2"/>
        <w:kinsoku w:val="0"/>
        <w:overflowPunct w:val="0"/>
        <w:ind w:firstLineChars="200" w:firstLine="562"/>
        <w:rPr>
          <w:rFonts w:hint="eastAsia"/>
        </w:rPr>
      </w:pPr>
      <w:r>
        <w:rPr>
          <w:rFonts w:hint="eastAsia"/>
        </w:rPr>
        <w:t>数据报被分片后，接收端主机会根据标识、标志和偏移量字段进行重组，恢复成原始数据报。</w:t>
      </w:r>
    </w:p>
    <w:p w14:paraId="1D307003" w14:textId="77777777" w:rsidR="00C32894" w:rsidRDefault="00C32894" w:rsidP="00C32894">
      <w:pPr>
        <w:pStyle w:val="af2"/>
        <w:kinsoku w:val="0"/>
        <w:overflowPunct w:val="0"/>
        <w:rPr>
          <w:rFonts w:hint="eastAsia"/>
        </w:rPr>
      </w:pPr>
      <w:r>
        <w:rPr>
          <w:rFonts w:hint="eastAsia"/>
        </w:rPr>
        <w:t>11. IP 选项</w:t>
      </w:r>
    </w:p>
    <w:p w14:paraId="6C9F3448" w14:textId="6E4732F3" w:rsidR="00C32894" w:rsidRDefault="00C32894" w:rsidP="00C32894">
      <w:pPr>
        <w:pStyle w:val="af2"/>
        <w:kinsoku w:val="0"/>
        <w:overflowPunct w:val="0"/>
        <w:ind w:firstLineChars="200" w:firstLine="562"/>
      </w:pPr>
      <w:r>
        <w:rPr>
          <w:rFonts w:hint="eastAsia"/>
        </w:rPr>
        <w:t>IP 选项字段用于控制数据报的传输过程，可设置传输路由、记录路径、时间戳等。</w:t>
      </w:r>
    </w:p>
    <w:p w14:paraId="32A58EF7" w14:textId="77777777" w:rsidR="00C32894" w:rsidRDefault="00C32894" w:rsidP="00C32894">
      <w:pPr>
        <w:pStyle w:val="af2"/>
        <w:kinsoku w:val="0"/>
        <w:overflowPunct w:val="0"/>
        <w:rPr>
          <w:rFonts w:hint="eastAsia"/>
        </w:rPr>
      </w:pPr>
      <w:r>
        <w:rPr>
          <w:rFonts w:hint="eastAsia"/>
        </w:rPr>
        <w:t xml:space="preserve">二、ARP 协议 </w:t>
      </w:r>
    </w:p>
    <w:p w14:paraId="4BF26E61" w14:textId="63D54149" w:rsidR="00C32894" w:rsidRDefault="00C32894" w:rsidP="00C32894">
      <w:pPr>
        <w:pStyle w:val="af2"/>
        <w:kinsoku w:val="0"/>
        <w:overflowPunct w:val="0"/>
        <w:ind w:firstLineChars="200" w:firstLine="562"/>
        <w:rPr>
          <w:rFonts w:hint="eastAsia"/>
        </w:rPr>
      </w:pPr>
      <w:r>
        <w:rPr>
          <w:rFonts w:hint="eastAsia"/>
        </w:rPr>
        <w:t>ARP（地址解析协议）是一种网络协议，用于在 IP 网络中将设备的 IP 地址转换为物理层的 MAC 地址，从而实现同一局域网中设备之间的通信。它通过广播ARP 请求，目标设备回复其 MAC 地址，然后发送设备将此对应关系缓存，以便后续快速访问。ARP 对于以太网环境中的正常通信至关重要，但同时也易受 ARP 欺骗和缓存中毒等网络攻击的威胁。</w:t>
      </w:r>
    </w:p>
    <w:p w14:paraId="78C3F495" w14:textId="77777777" w:rsidR="00C32894" w:rsidRPr="006D7B37" w:rsidRDefault="00C32894" w:rsidP="00163FB5">
      <w:pPr>
        <w:pStyle w:val="af2"/>
        <w:kinsoku w:val="0"/>
        <w:overflowPunct w:val="0"/>
        <w:rPr>
          <w:rFonts w:hint="eastAsia"/>
        </w:rPr>
      </w:pPr>
    </w:p>
    <w:p w14:paraId="23AB2897" w14:textId="77777777" w:rsidR="00163FB5" w:rsidRDefault="00163FB5" w:rsidP="00163FB5">
      <w:pPr>
        <w:pStyle w:val="af2"/>
        <w:kinsoku w:val="0"/>
        <w:overflowPunct w:val="0"/>
      </w:pPr>
      <w:r>
        <w:rPr>
          <w:rFonts w:hint="eastAsia"/>
        </w:rPr>
        <w:t>【实验设备】</w:t>
      </w:r>
    </w:p>
    <w:p w14:paraId="3D916F2A" w14:textId="77777777" w:rsidR="005902A0" w:rsidRDefault="005902A0" w:rsidP="005902A0">
      <w:pPr>
        <w:pStyle w:val="af2"/>
        <w:kinsoku w:val="0"/>
        <w:overflowPunct w:val="0"/>
      </w:pPr>
      <w:r>
        <w:rPr>
          <w:rFonts w:hint="eastAsia"/>
        </w:rPr>
        <w:t>1.一台电脑</w:t>
      </w:r>
    </w:p>
    <w:p w14:paraId="0F626777" w14:textId="77777777" w:rsidR="005902A0" w:rsidRDefault="005902A0" w:rsidP="005902A0">
      <w:pPr>
        <w:pStyle w:val="af2"/>
        <w:tabs>
          <w:tab w:val="left" w:pos="169"/>
        </w:tabs>
        <w:kinsoku w:val="0"/>
        <w:overflowPunct w:val="0"/>
      </w:pPr>
      <w:r>
        <w:rPr>
          <w:rFonts w:hint="eastAsia"/>
        </w:rPr>
        <w:t>2.cisco packet tracer 仿真软件</w:t>
      </w:r>
    </w:p>
    <w:p w14:paraId="7840ECD0" w14:textId="5359F899" w:rsidR="00163FB5" w:rsidRDefault="005902A0" w:rsidP="005902A0">
      <w:pPr>
        <w:pStyle w:val="af2"/>
        <w:tabs>
          <w:tab w:val="left" w:pos="169"/>
        </w:tabs>
        <w:kinsoku w:val="0"/>
        <w:overflowPunct w:val="0"/>
        <w:rPr>
          <w:rFonts w:hint="eastAsia"/>
        </w:rPr>
      </w:pPr>
      <w:r>
        <w:rPr>
          <w:rFonts w:hint="eastAsia"/>
        </w:rPr>
        <w:t>3.</w:t>
      </w:r>
      <w:r w:rsidRPr="00950404">
        <w:rPr>
          <w:rFonts w:hint="eastAsia"/>
        </w:rPr>
        <w:t>wireshark</w:t>
      </w:r>
      <w:r>
        <w:rPr>
          <w:rFonts w:hint="eastAsia"/>
        </w:rPr>
        <w:t xml:space="preserve"> 软件</w:t>
      </w:r>
    </w:p>
    <w:p w14:paraId="505E211B" w14:textId="77777777" w:rsidR="00C32894" w:rsidRPr="006D7B37" w:rsidRDefault="00C32894" w:rsidP="00163FB5">
      <w:pPr>
        <w:pStyle w:val="af2"/>
        <w:kinsoku w:val="0"/>
        <w:overflowPunct w:val="0"/>
        <w:rPr>
          <w:rFonts w:hint="eastAsia"/>
        </w:rPr>
      </w:pPr>
    </w:p>
    <w:p w14:paraId="6DC9DE19" w14:textId="77777777" w:rsidR="00163FB5" w:rsidRDefault="00163FB5" w:rsidP="00163FB5">
      <w:pPr>
        <w:pStyle w:val="af2"/>
        <w:kinsoku w:val="0"/>
        <w:overflowPunct w:val="0"/>
      </w:pPr>
      <w:r>
        <w:rPr>
          <w:rFonts w:hint="eastAsia"/>
        </w:rPr>
        <w:t>【实验步骤】</w:t>
      </w:r>
    </w:p>
    <w:p w14:paraId="426A49EE" w14:textId="77777777" w:rsidR="00CB2F96" w:rsidRDefault="00CB2F96" w:rsidP="00CB2F96">
      <w:pPr>
        <w:pStyle w:val="af2"/>
        <w:numPr>
          <w:ilvl w:val="0"/>
          <w:numId w:val="1"/>
        </w:numPr>
        <w:kinsoku w:val="0"/>
        <w:overflowPunct w:val="0"/>
      </w:pPr>
      <w:r w:rsidRPr="00CB2F96">
        <w:t>网络结构图</w:t>
      </w:r>
    </w:p>
    <w:p w14:paraId="7A5F60BF" w14:textId="77777777" w:rsidR="00CB2F96" w:rsidRDefault="00CB2F96" w:rsidP="00CB2F96">
      <w:pPr>
        <w:pStyle w:val="af2"/>
        <w:numPr>
          <w:ilvl w:val="0"/>
          <w:numId w:val="1"/>
        </w:numPr>
        <w:kinsoku w:val="0"/>
        <w:overflowPunct w:val="0"/>
      </w:pPr>
      <w:r w:rsidRPr="00CB2F96">
        <w:t>设置WEB服务器</w:t>
      </w:r>
    </w:p>
    <w:p w14:paraId="4528BAFB" w14:textId="0BE568A6" w:rsidR="00CB2F96" w:rsidRDefault="00CB2F96" w:rsidP="00CB2F96">
      <w:pPr>
        <w:pStyle w:val="af2"/>
        <w:numPr>
          <w:ilvl w:val="0"/>
          <w:numId w:val="1"/>
        </w:numPr>
        <w:kinsoku w:val="0"/>
        <w:overflowPunct w:val="0"/>
      </w:pPr>
      <w:r w:rsidRPr="00CB2F96">
        <w:t>打开</w:t>
      </w:r>
      <w:r w:rsidR="005902A0">
        <w:rPr>
          <w:rFonts w:hint="eastAsia"/>
        </w:rPr>
        <w:t xml:space="preserve"> </w:t>
      </w:r>
      <w:r w:rsidRPr="00CB2F96">
        <w:t>PC0 浏览器，输入配置的Web服务器IP地址</w:t>
      </w:r>
    </w:p>
    <w:p w14:paraId="745A4CB4" w14:textId="7AEC6691" w:rsidR="00163FB5" w:rsidRDefault="00CB2F96" w:rsidP="00CB2F96">
      <w:pPr>
        <w:pStyle w:val="af2"/>
        <w:numPr>
          <w:ilvl w:val="0"/>
          <w:numId w:val="1"/>
        </w:numPr>
        <w:kinsoku w:val="0"/>
        <w:overflowPunct w:val="0"/>
      </w:pPr>
      <w:r w:rsidRPr="00CB2F96">
        <w:t>产生</w:t>
      </w:r>
      <w:r w:rsidR="005902A0">
        <w:rPr>
          <w:rFonts w:hint="eastAsia"/>
        </w:rPr>
        <w:t xml:space="preserve"> </w:t>
      </w:r>
      <w:r w:rsidRPr="00CB2F96">
        <w:t>IP 数据报文</w:t>
      </w:r>
    </w:p>
    <w:p w14:paraId="759D6A78" w14:textId="190ABCC7" w:rsidR="00CB2F96" w:rsidRDefault="00CB2F96" w:rsidP="00CB2F96">
      <w:pPr>
        <w:pStyle w:val="af2"/>
        <w:numPr>
          <w:ilvl w:val="0"/>
          <w:numId w:val="1"/>
        </w:numPr>
        <w:kinsoku w:val="0"/>
        <w:overflowPunct w:val="0"/>
      </w:pPr>
      <w:r w:rsidRPr="00CB2F96">
        <w:t>进入模拟状态，设置分析协议类型，进行单步跟踪</w:t>
      </w:r>
    </w:p>
    <w:p w14:paraId="4D999C37" w14:textId="77777777" w:rsidR="00CB2F96" w:rsidRPr="006D7B37" w:rsidRDefault="00CB2F96" w:rsidP="00163FB5">
      <w:pPr>
        <w:pStyle w:val="af2"/>
        <w:kinsoku w:val="0"/>
        <w:overflowPunct w:val="0"/>
        <w:rPr>
          <w:rFonts w:hint="eastAsia"/>
        </w:rPr>
      </w:pPr>
    </w:p>
    <w:p w14:paraId="473D9DAF" w14:textId="77777777" w:rsidR="00163FB5" w:rsidRDefault="00163FB5" w:rsidP="00163FB5">
      <w:pPr>
        <w:pStyle w:val="af2"/>
        <w:kinsoku w:val="0"/>
        <w:overflowPunct w:val="0"/>
      </w:pPr>
      <w:r>
        <w:rPr>
          <w:rFonts w:hint="eastAsia"/>
        </w:rPr>
        <w:t>【实验现象】</w:t>
      </w:r>
    </w:p>
    <w:p w14:paraId="5931AF04" w14:textId="3BD31164" w:rsidR="00CB2F96" w:rsidRDefault="00CB2F96" w:rsidP="00AD6A65">
      <w:pPr>
        <w:pStyle w:val="af2"/>
        <w:numPr>
          <w:ilvl w:val="0"/>
          <w:numId w:val="2"/>
        </w:numPr>
        <w:kinsoku w:val="0"/>
        <w:overflowPunct w:val="0"/>
      </w:pPr>
      <w:r>
        <w:rPr>
          <w:rFonts w:hint="eastAsia"/>
        </w:rPr>
        <w:lastRenderedPageBreak/>
        <w:t>配置Web服务器，并从客户端查看</w:t>
      </w:r>
    </w:p>
    <w:p w14:paraId="27EB1D40" w14:textId="41CDE00F" w:rsidR="00AD6A65" w:rsidRDefault="00AD6A65" w:rsidP="00AD6A65">
      <w:pPr>
        <w:pStyle w:val="af2"/>
        <w:kinsoku w:val="0"/>
        <w:overflowPunct w:val="0"/>
      </w:pPr>
      <w:r>
        <w:rPr>
          <w:noProof/>
        </w:rPr>
        <w:drawing>
          <wp:inline distT="0" distB="0" distL="0" distR="0" wp14:anchorId="121981E8" wp14:editId="77996EAE">
            <wp:extent cx="4807197" cy="3206915"/>
            <wp:effectExtent l="0" t="0" r="0" b="0"/>
            <wp:docPr id="850317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17948" name=""/>
                    <pic:cNvPicPr/>
                  </pic:nvPicPr>
                  <pic:blipFill>
                    <a:blip r:embed="rId7"/>
                    <a:stretch>
                      <a:fillRect/>
                    </a:stretch>
                  </pic:blipFill>
                  <pic:spPr>
                    <a:xfrm>
                      <a:off x="0" y="0"/>
                      <a:ext cx="4807197" cy="3206915"/>
                    </a:xfrm>
                    <a:prstGeom prst="rect">
                      <a:avLst/>
                    </a:prstGeom>
                  </pic:spPr>
                </pic:pic>
              </a:graphicData>
            </a:graphic>
          </wp:inline>
        </w:drawing>
      </w:r>
    </w:p>
    <w:p w14:paraId="772D881B" w14:textId="1FED16F6" w:rsidR="004F6E5E" w:rsidRDefault="004F6E5E" w:rsidP="00AD6A65">
      <w:pPr>
        <w:pStyle w:val="af2"/>
        <w:kinsoku w:val="0"/>
        <w:overflowPunct w:val="0"/>
        <w:rPr>
          <w:rFonts w:hint="eastAsia"/>
        </w:rPr>
      </w:pPr>
      <w:r>
        <w:rPr>
          <w:noProof/>
        </w:rPr>
        <w:drawing>
          <wp:inline distT="0" distB="0" distL="0" distR="0" wp14:anchorId="659695E2" wp14:editId="249A29EF">
            <wp:extent cx="3311008" cy="2914153"/>
            <wp:effectExtent l="0" t="0" r="3810" b="635"/>
            <wp:docPr id="514775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75002" name=""/>
                    <pic:cNvPicPr/>
                  </pic:nvPicPr>
                  <pic:blipFill>
                    <a:blip r:embed="rId8"/>
                    <a:stretch>
                      <a:fillRect/>
                    </a:stretch>
                  </pic:blipFill>
                  <pic:spPr>
                    <a:xfrm>
                      <a:off x="0" y="0"/>
                      <a:ext cx="3319363" cy="2921506"/>
                    </a:xfrm>
                    <a:prstGeom prst="rect">
                      <a:avLst/>
                    </a:prstGeom>
                  </pic:spPr>
                </pic:pic>
              </a:graphicData>
            </a:graphic>
          </wp:inline>
        </w:drawing>
      </w:r>
    </w:p>
    <w:p w14:paraId="348A4532" w14:textId="7E1AEB37" w:rsidR="00CB2F96" w:rsidRDefault="00CB2F96" w:rsidP="00FF2886">
      <w:pPr>
        <w:pStyle w:val="af2"/>
        <w:numPr>
          <w:ilvl w:val="0"/>
          <w:numId w:val="2"/>
        </w:numPr>
        <w:kinsoku w:val="0"/>
        <w:overflowPunct w:val="0"/>
      </w:pPr>
      <w:r>
        <w:t>分析在PT软件中IP报文中各部分字段具体</w:t>
      </w:r>
      <w:r>
        <w:rPr>
          <w:rFonts w:hint="eastAsia"/>
        </w:rPr>
        <w:t>内容</w:t>
      </w:r>
    </w:p>
    <w:p w14:paraId="1C86E564" w14:textId="39C37C08" w:rsidR="00FF2886" w:rsidRDefault="00FF2886" w:rsidP="00FF2886">
      <w:pPr>
        <w:pStyle w:val="af2"/>
        <w:kinsoku w:val="0"/>
        <w:overflowPunct w:val="0"/>
      </w:pPr>
      <w:r>
        <w:rPr>
          <w:noProof/>
        </w:rPr>
        <w:lastRenderedPageBreak/>
        <w:drawing>
          <wp:inline distT="0" distB="0" distL="0" distR="0" wp14:anchorId="1B7A1C58" wp14:editId="128BE5C9">
            <wp:extent cx="3028950" cy="3307430"/>
            <wp:effectExtent l="0" t="0" r="0" b="7620"/>
            <wp:docPr id="1126417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17291" name=""/>
                    <pic:cNvPicPr/>
                  </pic:nvPicPr>
                  <pic:blipFill>
                    <a:blip r:embed="rId9"/>
                    <a:stretch>
                      <a:fillRect/>
                    </a:stretch>
                  </pic:blipFill>
                  <pic:spPr>
                    <a:xfrm>
                      <a:off x="0" y="0"/>
                      <a:ext cx="3031657" cy="3310386"/>
                    </a:xfrm>
                    <a:prstGeom prst="rect">
                      <a:avLst/>
                    </a:prstGeom>
                  </pic:spPr>
                </pic:pic>
              </a:graphicData>
            </a:graphic>
          </wp:inline>
        </w:drawing>
      </w:r>
    </w:p>
    <w:p w14:paraId="62C102B0" w14:textId="3E5D450C" w:rsidR="00FF2886" w:rsidRDefault="00FF2886" w:rsidP="00FF2886">
      <w:pPr>
        <w:pStyle w:val="af2"/>
        <w:kinsoku w:val="0"/>
        <w:overflowPunct w:val="0"/>
        <w:ind w:firstLineChars="200" w:firstLine="562"/>
      </w:pPr>
      <w:r>
        <w:t>在设备：Router0</w:t>
      </w:r>
    </w:p>
    <w:p w14:paraId="219114AC" w14:textId="6AC98A9A" w:rsidR="00FF2886" w:rsidRDefault="00FF2886" w:rsidP="00FF2886">
      <w:pPr>
        <w:pStyle w:val="af2"/>
        <w:kinsoku w:val="0"/>
        <w:overflowPunct w:val="0"/>
        <w:ind w:firstLineChars="200" w:firstLine="562"/>
      </w:pPr>
      <w:r>
        <w:t>源地址（Source）：PC0</w:t>
      </w:r>
    </w:p>
    <w:p w14:paraId="13D67520" w14:textId="65349311" w:rsidR="00FF2886" w:rsidRDefault="00FF2886" w:rsidP="00FF2886">
      <w:pPr>
        <w:pStyle w:val="af2"/>
        <w:kinsoku w:val="0"/>
        <w:overflowPunct w:val="0"/>
        <w:ind w:firstLineChars="200" w:firstLine="562"/>
      </w:pPr>
      <w:r>
        <w:t>目的地址（Destination）：192.168.2.12</w:t>
      </w:r>
    </w:p>
    <w:p w14:paraId="2E864DE2" w14:textId="0647CE85" w:rsidR="00FF2886" w:rsidRDefault="00FF2886" w:rsidP="00FF2886">
      <w:pPr>
        <w:pStyle w:val="af2"/>
        <w:kinsoku w:val="0"/>
        <w:overflowPunct w:val="0"/>
        <w:ind w:firstLineChars="200" w:firstLine="562"/>
      </w:pPr>
      <w:r w:rsidRPr="00FF2886">
        <w:t>入站层（In Layers）信息显示数据包是如何被路由器接收的</w:t>
      </w:r>
      <w:r>
        <w:rPr>
          <w:rFonts w:hint="eastAsia"/>
        </w:rPr>
        <w:t>，</w:t>
      </w:r>
      <w:r w:rsidRPr="00FF2886">
        <w:t>出站层（Out Layers）信息显示数据包在经过路由器处理后如何出站</w:t>
      </w:r>
      <w:r>
        <w:rPr>
          <w:rFonts w:hint="eastAsia"/>
        </w:rPr>
        <w:t>。</w:t>
      </w:r>
    </w:p>
    <w:p w14:paraId="7EAE59D4" w14:textId="06484E2E" w:rsidR="00673D28" w:rsidRDefault="00673D28" w:rsidP="00673D28">
      <w:pPr>
        <w:pStyle w:val="af2"/>
        <w:kinsoku w:val="0"/>
        <w:overflowPunct w:val="0"/>
      </w:pPr>
      <w:r>
        <w:rPr>
          <w:noProof/>
        </w:rPr>
        <w:drawing>
          <wp:inline distT="0" distB="0" distL="0" distR="0" wp14:anchorId="1EEBDD8E" wp14:editId="599F55D2">
            <wp:extent cx="3276768" cy="3562533"/>
            <wp:effectExtent l="0" t="0" r="0" b="0"/>
            <wp:docPr id="1241916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16063" name=""/>
                    <pic:cNvPicPr/>
                  </pic:nvPicPr>
                  <pic:blipFill>
                    <a:blip r:embed="rId10"/>
                    <a:stretch>
                      <a:fillRect/>
                    </a:stretch>
                  </pic:blipFill>
                  <pic:spPr>
                    <a:xfrm>
                      <a:off x="0" y="0"/>
                      <a:ext cx="3276768" cy="3562533"/>
                    </a:xfrm>
                    <a:prstGeom prst="rect">
                      <a:avLst/>
                    </a:prstGeom>
                  </pic:spPr>
                </pic:pic>
              </a:graphicData>
            </a:graphic>
          </wp:inline>
        </w:drawing>
      </w:r>
    </w:p>
    <w:p w14:paraId="02F0F6D9" w14:textId="77777777" w:rsidR="00673D28" w:rsidRDefault="00673D28" w:rsidP="00673D28">
      <w:pPr>
        <w:pStyle w:val="af2"/>
        <w:kinsoku w:val="0"/>
        <w:overflowPunct w:val="0"/>
        <w:rPr>
          <w:rFonts w:hint="eastAsia"/>
        </w:rPr>
      </w:pPr>
      <w:r>
        <w:rPr>
          <w:rFonts w:hint="eastAsia"/>
        </w:rPr>
        <w:t>以太网 II（Ethernet II）：</w:t>
      </w:r>
    </w:p>
    <w:p w14:paraId="713A90FC" w14:textId="24770897" w:rsidR="00673D28" w:rsidRDefault="00673D28" w:rsidP="00673D28">
      <w:pPr>
        <w:pStyle w:val="af2"/>
        <w:kinsoku w:val="0"/>
        <w:overflowPunct w:val="0"/>
        <w:ind w:left="119" w:firstLineChars="200" w:firstLine="562"/>
      </w:pPr>
      <w:r>
        <w:t>前导码（Preamble）：101010...1011，用于帧的同步。</w:t>
      </w:r>
    </w:p>
    <w:p w14:paraId="18369CAB" w14:textId="29C816EF" w:rsidR="00673D28" w:rsidRDefault="00673D28" w:rsidP="00673D28">
      <w:pPr>
        <w:pStyle w:val="af2"/>
        <w:kinsoku w:val="0"/>
        <w:overflowPunct w:val="0"/>
        <w:ind w:left="119" w:firstLineChars="200" w:firstLine="562"/>
        <w:rPr>
          <w:rFonts w:hint="eastAsia"/>
        </w:rPr>
      </w:pPr>
      <w:r>
        <w:t>目的 MAC 地址（DEST MAC）：000A.F306.DC01，是路由器接口或下一个跳</w:t>
      </w:r>
      <w:r>
        <w:rPr>
          <w:rFonts w:hint="eastAsia"/>
        </w:rPr>
        <w:t>转的 MAC 地址。</w:t>
      </w:r>
    </w:p>
    <w:p w14:paraId="02251D1F" w14:textId="4A5EAA7A" w:rsidR="00673D28" w:rsidRDefault="00673D28" w:rsidP="00673D28">
      <w:pPr>
        <w:pStyle w:val="af2"/>
        <w:kinsoku w:val="0"/>
        <w:overflowPunct w:val="0"/>
        <w:ind w:left="119" w:firstLineChars="200" w:firstLine="562"/>
      </w:pPr>
      <w:r>
        <w:t xml:space="preserve">源 MAC 地址（SRC MAC）：0090.21AD.CD14，是发送者的 MAC </w:t>
      </w:r>
      <w:r>
        <w:lastRenderedPageBreak/>
        <w:t>地址。</w:t>
      </w:r>
    </w:p>
    <w:p w14:paraId="64DAEF4C" w14:textId="33A83A88" w:rsidR="00673D28" w:rsidRDefault="00673D28" w:rsidP="00673D28">
      <w:pPr>
        <w:pStyle w:val="af2"/>
        <w:kinsoku w:val="0"/>
        <w:overflowPunct w:val="0"/>
        <w:ind w:left="119" w:firstLineChars="200" w:firstLine="562"/>
      </w:pPr>
      <w:r>
        <w:t>类型（Type）：0x800，说明后面跟随的是一个 IP 协议的数据包。</w:t>
      </w:r>
    </w:p>
    <w:p w14:paraId="3E1B29ED" w14:textId="6AE9918B" w:rsidR="00673D28" w:rsidRDefault="00673D28" w:rsidP="00673D28">
      <w:pPr>
        <w:pStyle w:val="af2"/>
        <w:kinsoku w:val="0"/>
        <w:overflowPunct w:val="0"/>
        <w:ind w:left="119" w:firstLineChars="200" w:firstLine="562"/>
      </w:pPr>
      <w:r>
        <w:t>数据（Data）：可变长度。</w:t>
      </w:r>
    </w:p>
    <w:p w14:paraId="3324487C" w14:textId="0809B370" w:rsidR="00673D28" w:rsidRDefault="00673D28" w:rsidP="00673D28">
      <w:pPr>
        <w:pStyle w:val="af2"/>
        <w:kinsoku w:val="0"/>
        <w:overflowPunct w:val="0"/>
        <w:ind w:left="119" w:firstLineChars="200" w:firstLine="562"/>
      </w:pPr>
      <w:r>
        <w:t>帧检验序列（FCS）：0x0，用于</w:t>
      </w:r>
      <w:proofErr w:type="gramStart"/>
      <w:r>
        <w:t>检测帧在传输</w:t>
      </w:r>
      <w:proofErr w:type="gramEnd"/>
      <w:r>
        <w:t>过程中的错误。</w:t>
      </w:r>
    </w:p>
    <w:p w14:paraId="11FD794B" w14:textId="77777777" w:rsidR="00673D28" w:rsidRDefault="00673D28" w:rsidP="00673D28">
      <w:pPr>
        <w:pStyle w:val="af2"/>
        <w:kinsoku w:val="0"/>
        <w:overflowPunct w:val="0"/>
        <w:rPr>
          <w:rFonts w:hint="eastAsia"/>
        </w:rPr>
      </w:pPr>
      <w:r>
        <w:rPr>
          <w:rFonts w:hint="eastAsia"/>
        </w:rPr>
        <w:t>IP：</w:t>
      </w:r>
    </w:p>
    <w:p w14:paraId="4422E738" w14:textId="5D5FB820" w:rsidR="00673D28" w:rsidRDefault="00673D28" w:rsidP="00673D28">
      <w:pPr>
        <w:pStyle w:val="af2"/>
        <w:kinsoku w:val="0"/>
        <w:overflowPunct w:val="0"/>
        <w:ind w:left="119" w:firstLineChars="200" w:firstLine="562"/>
      </w:pPr>
      <w:r>
        <w:t>版本（Version）：4，指的是 IPv4。</w:t>
      </w:r>
    </w:p>
    <w:p w14:paraId="0A0D394C" w14:textId="5169D6E3" w:rsidR="00673D28" w:rsidRDefault="00673D28" w:rsidP="00673D28">
      <w:pPr>
        <w:pStyle w:val="af2"/>
        <w:kinsoku w:val="0"/>
        <w:overflowPunct w:val="0"/>
        <w:ind w:left="119" w:firstLineChars="200" w:firstLine="562"/>
      </w:pPr>
      <w:r>
        <w:t>头部长度（IHL - Internet Header Length）：通常表示 IP 头部的长度。</w:t>
      </w:r>
    </w:p>
    <w:p w14:paraId="385BC5F1" w14:textId="27F3BBFA" w:rsidR="00673D28" w:rsidRDefault="00673D28" w:rsidP="00673D28">
      <w:pPr>
        <w:pStyle w:val="af2"/>
        <w:kinsoku w:val="0"/>
        <w:overflowPunct w:val="0"/>
        <w:ind w:left="119" w:firstLineChars="200" w:firstLine="562"/>
      </w:pPr>
      <w:r>
        <w:t>差分服务代码点（DSCP）：0x0，用于分类流量。</w:t>
      </w:r>
    </w:p>
    <w:p w14:paraId="3B701D1D" w14:textId="7C24901F" w:rsidR="00673D28" w:rsidRDefault="00673D28" w:rsidP="00673D28">
      <w:pPr>
        <w:pStyle w:val="af2"/>
        <w:kinsoku w:val="0"/>
        <w:overflowPunct w:val="0"/>
        <w:ind w:left="119" w:firstLineChars="200" w:firstLine="562"/>
        <w:rPr>
          <w:rFonts w:hint="eastAsia"/>
        </w:rPr>
      </w:pPr>
      <w:r>
        <w:t>生存时间（TTL - Time To Live）：128，数据包可经过的最大路由器数</w:t>
      </w:r>
      <w:r>
        <w:rPr>
          <w:rFonts w:hint="eastAsia"/>
        </w:rPr>
        <w:t>目。</w:t>
      </w:r>
    </w:p>
    <w:p w14:paraId="5719B767" w14:textId="6E16B751" w:rsidR="00673D28" w:rsidRDefault="00673D28" w:rsidP="00673D28">
      <w:pPr>
        <w:pStyle w:val="af2"/>
        <w:kinsoku w:val="0"/>
        <w:overflowPunct w:val="0"/>
        <w:ind w:left="119" w:firstLineChars="200" w:firstLine="562"/>
      </w:pPr>
      <w:r>
        <w:t>协议（Protocol）：0x1。</w:t>
      </w:r>
    </w:p>
    <w:p w14:paraId="109DCA68" w14:textId="6BE51E2F" w:rsidR="00673D28" w:rsidRDefault="00673D28" w:rsidP="00673D28">
      <w:pPr>
        <w:pStyle w:val="af2"/>
        <w:kinsoku w:val="0"/>
        <w:overflowPunct w:val="0"/>
        <w:ind w:left="119" w:firstLineChars="200" w:firstLine="562"/>
      </w:pPr>
      <w:r>
        <w:t>总长度（Total Length, TL）：128 字节。</w:t>
      </w:r>
    </w:p>
    <w:p w14:paraId="106A9F0C" w14:textId="25F2FD41" w:rsidR="00673D28" w:rsidRDefault="00673D28" w:rsidP="00673D28">
      <w:pPr>
        <w:pStyle w:val="af2"/>
        <w:kinsoku w:val="0"/>
        <w:overflowPunct w:val="0"/>
        <w:ind w:left="119" w:firstLineChars="200" w:firstLine="562"/>
      </w:pPr>
      <w:r>
        <w:t>标识（Identification, ID）：0x19，用于唯一识别分组的序列号。</w:t>
      </w:r>
    </w:p>
    <w:p w14:paraId="656449BA" w14:textId="3FF597D2" w:rsidR="00673D28" w:rsidRDefault="00673D28" w:rsidP="00673D28">
      <w:pPr>
        <w:pStyle w:val="af2"/>
        <w:kinsoku w:val="0"/>
        <w:overflowPunct w:val="0"/>
        <w:ind w:left="119" w:firstLineChars="200" w:firstLine="562"/>
      </w:pPr>
      <w:r>
        <w:t>头部校验和（Checksum）：用于验证头部信息的正确性。</w:t>
      </w:r>
    </w:p>
    <w:p w14:paraId="536D5184" w14:textId="417D8773" w:rsidR="00673D28" w:rsidRDefault="00673D28" w:rsidP="00673D28">
      <w:pPr>
        <w:pStyle w:val="af2"/>
        <w:kinsoku w:val="0"/>
        <w:overflowPunct w:val="0"/>
        <w:ind w:left="119" w:firstLineChars="200" w:firstLine="562"/>
      </w:pPr>
      <w:r>
        <w:t>源 IP 地址（SRC IP）：192.168.1.12，发送者的 IP 地址。</w:t>
      </w:r>
    </w:p>
    <w:p w14:paraId="23DD12D7" w14:textId="3F8C4680" w:rsidR="00673D28" w:rsidRDefault="00673D28" w:rsidP="00673D28">
      <w:pPr>
        <w:pStyle w:val="af2"/>
        <w:kinsoku w:val="0"/>
        <w:overflowPunct w:val="0"/>
        <w:ind w:left="119" w:firstLineChars="200" w:firstLine="562"/>
      </w:pPr>
      <w:r>
        <w:t>目的 IP 地址（DST IP）：192.168.2.12，接收者的 IP 地址。</w:t>
      </w:r>
    </w:p>
    <w:p w14:paraId="688D6794" w14:textId="6350D536" w:rsidR="00673D28" w:rsidRDefault="00673D28" w:rsidP="00673D28">
      <w:pPr>
        <w:pStyle w:val="af2"/>
        <w:kinsoku w:val="0"/>
        <w:overflowPunct w:val="0"/>
        <w:ind w:left="119" w:firstLineChars="200" w:firstLine="562"/>
        <w:rPr>
          <w:rFonts w:hint="eastAsia"/>
        </w:rPr>
      </w:pPr>
      <w:r>
        <w:t>选项（Options, OPT）：0x0，可能用于各种 IP 功能，但在此为空。</w:t>
      </w:r>
    </w:p>
    <w:p w14:paraId="5D10506F" w14:textId="2276F5EA" w:rsidR="00673D28" w:rsidRDefault="00CB2F96" w:rsidP="00673D28">
      <w:pPr>
        <w:pStyle w:val="af2"/>
        <w:numPr>
          <w:ilvl w:val="0"/>
          <w:numId w:val="2"/>
        </w:numPr>
        <w:kinsoku w:val="0"/>
        <w:overflowPunct w:val="0"/>
        <w:rPr>
          <w:rFonts w:hint="eastAsia"/>
        </w:rPr>
      </w:pPr>
      <w:r>
        <w:t>用</w:t>
      </w:r>
      <w:proofErr w:type="spellStart"/>
      <w:r>
        <w:t>WireShark</w:t>
      </w:r>
      <w:proofErr w:type="spellEnd"/>
      <w:r>
        <w:t>抓取IP数据包</w:t>
      </w:r>
      <w:r w:rsidR="00673D28">
        <w:rPr>
          <w:rFonts w:hint="eastAsia"/>
        </w:rPr>
        <w:t>，</w:t>
      </w:r>
      <w:r w:rsidR="00673D28">
        <w:t>并</w:t>
      </w:r>
      <w:r w:rsidR="00673D28">
        <w:rPr>
          <w:rFonts w:hint="eastAsia"/>
        </w:rPr>
        <w:t>解析</w:t>
      </w:r>
      <w:r w:rsidR="00673D28">
        <w:rPr>
          <w:noProof/>
        </w:rPr>
        <w:drawing>
          <wp:inline distT="0" distB="0" distL="0" distR="0" wp14:anchorId="7160D97B" wp14:editId="4A75B18D">
            <wp:extent cx="5616831" cy="3365500"/>
            <wp:effectExtent l="0" t="0" r="3175" b="6350"/>
            <wp:docPr id="1619597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97594" name=""/>
                    <pic:cNvPicPr/>
                  </pic:nvPicPr>
                  <pic:blipFill>
                    <a:blip r:embed="rId11"/>
                    <a:stretch>
                      <a:fillRect/>
                    </a:stretch>
                  </pic:blipFill>
                  <pic:spPr>
                    <a:xfrm>
                      <a:off x="0" y="0"/>
                      <a:ext cx="5618818" cy="3366691"/>
                    </a:xfrm>
                    <a:prstGeom prst="rect">
                      <a:avLst/>
                    </a:prstGeom>
                  </pic:spPr>
                </pic:pic>
              </a:graphicData>
            </a:graphic>
          </wp:inline>
        </w:drawing>
      </w:r>
    </w:p>
    <w:p w14:paraId="2427ECE3" w14:textId="5EFCF9CF" w:rsidR="00673D28" w:rsidRDefault="00673D28" w:rsidP="00673D28">
      <w:pPr>
        <w:pStyle w:val="af2"/>
        <w:kinsoku w:val="0"/>
        <w:overflowPunct w:val="0"/>
        <w:ind w:left="119" w:firstLineChars="200" w:firstLine="562"/>
      </w:pPr>
      <w:r>
        <w:t>版本 (Version): 4 - 这表明数据报使用的是 IPv4 协议。</w:t>
      </w:r>
    </w:p>
    <w:p w14:paraId="5D407B31" w14:textId="21B9EDC9" w:rsidR="00673D28" w:rsidRDefault="00673D28" w:rsidP="00673D28">
      <w:pPr>
        <w:pStyle w:val="af2"/>
        <w:kinsoku w:val="0"/>
        <w:overflowPunct w:val="0"/>
        <w:ind w:left="119" w:firstLineChars="200" w:firstLine="562"/>
        <w:rPr>
          <w:rFonts w:hint="eastAsia"/>
        </w:rPr>
      </w:pPr>
      <w:r>
        <w:t xml:space="preserve">首部长度 (Header Length): 20 字节（5 </w:t>
      </w:r>
      <w:proofErr w:type="gramStart"/>
      <w:r>
        <w:t>个</w:t>
      </w:r>
      <w:proofErr w:type="gramEnd"/>
      <w:r>
        <w:t xml:space="preserve"> 32 位字）- 这指示首部长</w:t>
      </w:r>
      <w:r>
        <w:rPr>
          <w:rFonts w:hint="eastAsia"/>
        </w:rPr>
        <w:t>度为 20 字节，不包含任何选项。</w:t>
      </w:r>
    </w:p>
    <w:p w14:paraId="0B4741B0" w14:textId="74E40545" w:rsidR="00673D28" w:rsidRDefault="00673D28" w:rsidP="00673D28">
      <w:pPr>
        <w:pStyle w:val="af2"/>
        <w:kinsoku w:val="0"/>
        <w:overflowPunct w:val="0"/>
        <w:ind w:left="119" w:firstLineChars="200" w:firstLine="562"/>
        <w:rPr>
          <w:rFonts w:hint="eastAsia"/>
        </w:rPr>
      </w:pPr>
      <w:r>
        <w:t xml:space="preserve">区分服务字段 (Differentiated Services Field, DSCP): </w:t>
      </w:r>
      <w:r>
        <w:lastRenderedPageBreak/>
        <w:t>0x00 - 这</w:t>
      </w:r>
      <w:r>
        <w:rPr>
          <w:rFonts w:hint="eastAsia"/>
        </w:rPr>
        <w:t>表明没有设置特殊的区分服务或流量优先级。</w:t>
      </w:r>
    </w:p>
    <w:p w14:paraId="2A170B10" w14:textId="3F048121" w:rsidR="00673D28" w:rsidRDefault="00673D28" w:rsidP="00673D28">
      <w:pPr>
        <w:pStyle w:val="af2"/>
        <w:kinsoku w:val="0"/>
        <w:overflowPunct w:val="0"/>
        <w:ind w:left="119" w:firstLineChars="200" w:firstLine="562"/>
        <w:rPr>
          <w:rFonts w:hint="eastAsia"/>
        </w:rPr>
      </w:pPr>
      <w:r>
        <w:t>总长度 (Total Length): 45 字节 - 这个字段指示整个 IP 数据报的长</w:t>
      </w:r>
      <w:r>
        <w:rPr>
          <w:rFonts w:hint="eastAsia"/>
        </w:rPr>
        <w:t>度（包括首部和数据）。但这似乎是截图中显示不全或误解的数值，因为45 字节过小，不太可能仅包括首部和有效载荷。</w:t>
      </w:r>
    </w:p>
    <w:p w14:paraId="438B1B85" w14:textId="77777777" w:rsidR="00673D28" w:rsidRDefault="00673D28" w:rsidP="00673D28">
      <w:pPr>
        <w:pStyle w:val="af2"/>
        <w:kinsoku w:val="0"/>
        <w:overflowPunct w:val="0"/>
        <w:ind w:left="119" w:firstLineChars="200" w:firstLine="562"/>
      </w:pPr>
      <w:r>
        <w:t>标识 (Identification): 0xf4ac - 用于标识主机发送的每个数据报，</w:t>
      </w:r>
      <w:r>
        <w:rPr>
          <w:rFonts w:hint="eastAsia"/>
        </w:rPr>
        <w:t>关键用于数据报的分片和重组。</w:t>
      </w:r>
    </w:p>
    <w:p w14:paraId="5615F8B6" w14:textId="14A2C5CE" w:rsidR="00673D28" w:rsidRDefault="00673D28" w:rsidP="00673D28">
      <w:pPr>
        <w:pStyle w:val="af2"/>
        <w:kinsoku w:val="0"/>
        <w:overflowPunct w:val="0"/>
        <w:ind w:left="119" w:firstLineChars="200" w:firstLine="562"/>
      </w:pPr>
      <w:r>
        <w:t>标志 (Flags): Don't Fragment (DF) - 这表示数据报不应被分片。</w:t>
      </w:r>
    </w:p>
    <w:p w14:paraId="46D2EB5D" w14:textId="7576502A" w:rsidR="00673D28" w:rsidRDefault="00673D28" w:rsidP="00673D28">
      <w:pPr>
        <w:pStyle w:val="af2"/>
        <w:kinsoku w:val="0"/>
        <w:overflowPunct w:val="0"/>
        <w:ind w:left="119" w:firstLineChars="200" w:firstLine="562"/>
        <w:rPr>
          <w:rFonts w:hint="eastAsia"/>
        </w:rPr>
      </w:pPr>
      <w:r>
        <w:t>片偏移 (Fragment Offset): 0 - 表示该数据包是更大数据包的第一个</w:t>
      </w:r>
      <w:r>
        <w:rPr>
          <w:rFonts w:hint="eastAsia"/>
        </w:rPr>
        <w:t>片段或完整包。</w:t>
      </w:r>
    </w:p>
    <w:p w14:paraId="149EA182" w14:textId="56EE57DD" w:rsidR="00673D28" w:rsidRDefault="00673D28" w:rsidP="00673D28">
      <w:pPr>
        <w:pStyle w:val="af2"/>
        <w:kinsoku w:val="0"/>
        <w:overflowPunct w:val="0"/>
        <w:ind w:left="119" w:firstLineChars="200" w:firstLine="562"/>
        <w:rPr>
          <w:rFonts w:hint="eastAsia"/>
        </w:rPr>
      </w:pPr>
      <w:r>
        <w:t>生存时间 (Time to Live, TTL): 43 - 表示数据报可以在网络中的最</w:t>
      </w:r>
      <w:r>
        <w:rPr>
          <w:rFonts w:hint="eastAsia"/>
        </w:rPr>
        <w:t>大跳数。</w:t>
      </w:r>
    </w:p>
    <w:p w14:paraId="24A6BA17" w14:textId="6E597FA3" w:rsidR="00673D28" w:rsidRDefault="00673D28" w:rsidP="00673D28">
      <w:pPr>
        <w:pStyle w:val="af2"/>
        <w:kinsoku w:val="0"/>
        <w:overflowPunct w:val="0"/>
        <w:ind w:left="119" w:firstLineChars="200" w:firstLine="562"/>
      </w:pPr>
      <w:r>
        <w:t>协议 (Protocol): TCP (6) - 表明此数据报的上层协议是 TCP。</w:t>
      </w:r>
    </w:p>
    <w:p w14:paraId="7D90AC35" w14:textId="76DC750D" w:rsidR="00673D28" w:rsidRDefault="00673D28" w:rsidP="00673D28">
      <w:pPr>
        <w:pStyle w:val="af2"/>
        <w:kinsoku w:val="0"/>
        <w:overflowPunct w:val="0"/>
        <w:ind w:left="119" w:firstLineChars="200" w:firstLine="562"/>
        <w:rPr>
          <w:rFonts w:hint="eastAsia"/>
        </w:rPr>
      </w:pPr>
      <w:r>
        <w:t>头部校验和 (Header Checksum): 用于检测在传输过程中首部信息是否</w:t>
      </w:r>
      <w:r>
        <w:rPr>
          <w:rFonts w:hint="eastAsia"/>
        </w:rPr>
        <w:t>出现错误。</w:t>
      </w:r>
    </w:p>
    <w:p w14:paraId="449D6F80" w14:textId="7EFEE198" w:rsidR="00673D28" w:rsidRDefault="00673D28" w:rsidP="00673D28">
      <w:pPr>
        <w:pStyle w:val="af2"/>
        <w:kinsoku w:val="0"/>
        <w:overflowPunct w:val="0"/>
        <w:ind w:left="119" w:firstLineChars="200" w:firstLine="562"/>
        <w:rPr>
          <w:rFonts w:hint="eastAsia"/>
        </w:rPr>
      </w:pPr>
      <w:r>
        <w:t>源 IP 地址 (Source Address): 110.249.194.68 - 数据包的发送方地</w:t>
      </w:r>
      <w:r>
        <w:rPr>
          <w:rFonts w:hint="eastAsia"/>
        </w:rPr>
        <w:t>址。</w:t>
      </w:r>
    </w:p>
    <w:p w14:paraId="1E49A741" w14:textId="7A8CE985" w:rsidR="00CB2F96" w:rsidRDefault="00673D28" w:rsidP="00673D28">
      <w:pPr>
        <w:pStyle w:val="af2"/>
        <w:kinsoku w:val="0"/>
        <w:overflowPunct w:val="0"/>
        <w:ind w:left="119" w:firstLineChars="200" w:firstLine="562"/>
      </w:pPr>
      <w:r>
        <w:t>目的 IP 地址 (Destination Address): 100.80.165.198 - 数据包的接</w:t>
      </w:r>
      <w:r>
        <w:rPr>
          <w:rFonts w:hint="eastAsia"/>
        </w:rPr>
        <w:t>收方地址。</w:t>
      </w:r>
    </w:p>
    <w:p w14:paraId="333A520F" w14:textId="77777777" w:rsidR="00673D28" w:rsidRPr="006D7B37" w:rsidRDefault="00673D28" w:rsidP="00673D28">
      <w:pPr>
        <w:pStyle w:val="af2"/>
        <w:kinsoku w:val="0"/>
        <w:overflowPunct w:val="0"/>
        <w:ind w:left="119" w:firstLineChars="200" w:firstLine="562"/>
        <w:rPr>
          <w:rFonts w:hint="eastAsia"/>
        </w:rPr>
      </w:pPr>
    </w:p>
    <w:p w14:paraId="56BFC547" w14:textId="77777777" w:rsidR="00163FB5" w:rsidRDefault="00163FB5" w:rsidP="00163FB5">
      <w:pPr>
        <w:pStyle w:val="af2"/>
        <w:kinsoku w:val="0"/>
        <w:overflowPunct w:val="0"/>
      </w:pPr>
      <w:r>
        <w:rPr>
          <w:rFonts w:hint="eastAsia"/>
        </w:rPr>
        <w:t>【分析讨论】</w:t>
      </w:r>
    </w:p>
    <w:p w14:paraId="4E457038" w14:textId="77777777" w:rsidR="00C32894" w:rsidRPr="00C32894" w:rsidRDefault="00C32894" w:rsidP="00C32894">
      <w:pPr>
        <w:pStyle w:val="af2"/>
        <w:kinsoku w:val="0"/>
        <w:overflowPunct w:val="0"/>
        <w:rPr>
          <w:rFonts w:hint="eastAsia"/>
        </w:rPr>
      </w:pPr>
      <w:r w:rsidRPr="00C32894">
        <w:rPr>
          <w:rFonts w:hint="eastAsia"/>
        </w:rPr>
        <w:t xml:space="preserve">一、配置 Web 服务器并从客户端查看 </w:t>
      </w:r>
    </w:p>
    <w:p w14:paraId="06EC2EC8" w14:textId="023AA9EE" w:rsidR="00C32894" w:rsidRPr="00C32894" w:rsidRDefault="00C32894" w:rsidP="00C32894">
      <w:pPr>
        <w:pStyle w:val="af2"/>
        <w:kinsoku w:val="0"/>
        <w:overflowPunct w:val="0"/>
        <w:ind w:firstLineChars="200" w:firstLine="562"/>
        <w:rPr>
          <w:rFonts w:hint="eastAsia"/>
        </w:rPr>
      </w:pPr>
      <w:r w:rsidRPr="00C32894">
        <w:rPr>
          <w:rFonts w:hint="eastAsia"/>
        </w:rPr>
        <w:t>在配置了 Web 服务器并设置了静态 IP 地址之后，从客户端通过浏览器访问服务器网址能成功加载页面。这显示了 IP 地址和网络配置的正确性，以及 HTTP协议在客户端和服务器之间如何工作。成功的页面加载证实了网络层到应用层的各个组件都被正确设置和协调工作。</w:t>
      </w:r>
    </w:p>
    <w:p w14:paraId="2DCB56D2" w14:textId="77777777" w:rsidR="00C32894" w:rsidRPr="00C32894" w:rsidRDefault="00C32894" w:rsidP="00C32894">
      <w:pPr>
        <w:pStyle w:val="af2"/>
        <w:kinsoku w:val="0"/>
        <w:overflowPunct w:val="0"/>
        <w:rPr>
          <w:rFonts w:hint="eastAsia"/>
        </w:rPr>
      </w:pPr>
      <w:r w:rsidRPr="00C32894">
        <w:rPr>
          <w:rFonts w:hint="eastAsia"/>
        </w:rPr>
        <w:t xml:space="preserve">二、用 </w:t>
      </w:r>
      <w:proofErr w:type="spellStart"/>
      <w:r w:rsidRPr="00C32894">
        <w:rPr>
          <w:rFonts w:hint="eastAsia"/>
        </w:rPr>
        <w:t>WireShark</w:t>
      </w:r>
      <w:proofErr w:type="spellEnd"/>
      <w:r w:rsidRPr="00C32894">
        <w:rPr>
          <w:rFonts w:hint="eastAsia"/>
        </w:rPr>
        <w:t xml:space="preserve"> 抓取 IP 数据包 </w:t>
      </w:r>
    </w:p>
    <w:p w14:paraId="1C0E2364" w14:textId="5A6349E2" w:rsidR="00C32894" w:rsidRPr="00C32894" w:rsidRDefault="00C32894" w:rsidP="00C32894">
      <w:pPr>
        <w:pStyle w:val="af2"/>
        <w:kinsoku w:val="0"/>
        <w:overflowPunct w:val="0"/>
        <w:ind w:firstLineChars="200" w:firstLine="562"/>
        <w:rPr>
          <w:rFonts w:hint="eastAsia"/>
        </w:rPr>
      </w:pPr>
      <w:r w:rsidRPr="00C32894">
        <w:rPr>
          <w:rFonts w:hint="eastAsia"/>
        </w:rPr>
        <w:t xml:space="preserve">使用 </w:t>
      </w:r>
      <w:proofErr w:type="spellStart"/>
      <w:r w:rsidRPr="00C32894">
        <w:rPr>
          <w:rFonts w:hint="eastAsia"/>
        </w:rPr>
        <w:t>WireShark</w:t>
      </w:r>
      <w:proofErr w:type="spellEnd"/>
      <w:r w:rsidRPr="00C32894">
        <w:rPr>
          <w:rFonts w:hint="eastAsia"/>
        </w:rPr>
        <w:t xml:space="preserve"> 捕获了在网络上传输的数据包。通过分析这些数据包，可以观察到 IP 头部的详细信息，包括但不限于源地址、目的地址、总长度、协议等。这有助于理解网络数据流动和协议的实际应用。</w:t>
      </w:r>
      <w:proofErr w:type="spellStart"/>
      <w:r w:rsidRPr="00C32894">
        <w:rPr>
          <w:rFonts w:hint="eastAsia"/>
        </w:rPr>
        <w:t>WireShark</w:t>
      </w:r>
      <w:proofErr w:type="spellEnd"/>
      <w:r w:rsidRPr="00C32894">
        <w:rPr>
          <w:rFonts w:hint="eastAsia"/>
        </w:rPr>
        <w:t xml:space="preserve"> 作为一个强大的网络分析工具，使我们能够实时捕获和分析网络交通，是网络管理和故障排除的关键工具。</w:t>
      </w:r>
    </w:p>
    <w:p w14:paraId="657086B9" w14:textId="77777777" w:rsidR="00C32894" w:rsidRPr="00C32894" w:rsidRDefault="00C32894" w:rsidP="00C32894">
      <w:pPr>
        <w:pStyle w:val="af2"/>
        <w:kinsoku w:val="0"/>
        <w:overflowPunct w:val="0"/>
        <w:rPr>
          <w:rFonts w:hint="eastAsia"/>
        </w:rPr>
      </w:pPr>
      <w:r w:rsidRPr="00C32894">
        <w:rPr>
          <w:rFonts w:hint="eastAsia"/>
        </w:rPr>
        <w:t xml:space="preserve">三、查看 IP 报文字段内容并解读 </w:t>
      </w:r>
    </w:p>
    <w:p w14:paraId="42DB8212" w14:textId="38535D87" w:rsidR="00C32894" w:rsidRPr="00C32894" w:rsidRDefault="00C32894" w:rsidP="00C32894">
      <w:pPr>
        <w:pStyle w:val="af2"/>
        <w:kinsoku w:val="0"/>
        <w:overflowPunct w:val="0"/>
        <w:ind w:firstLineChars="200" w:firstLine="562"/>
        <w:rPr>
          <w:rFonts w:hint="eastAsia"/>
        </w:rPr>
      </w:pPr>
      <w:r w:rsidRPr="00C32894">
        <w:rPr>
          <w:rFonts w:hint="eastAsia"/>
        </w:rPr>
        <w:t>实验详细解读了 IP 报文的各个字段，包括版本、首部长度、服务类型等。每个字段的解读不仅加深了对 IP 协议的理解，也揭示了数据包是如何根据不同的需求被处理和优先级分配的。特别是分片和重组机制的理解，对于处理</w:t>
      </w:r>
      <w:proofErr w:type="gramStart"/>
      <w:r w:rsidRPr="00C32894">
        <w:rPr>
          <w:rFonts w:hint="eastAsia"/>
        </w:rPr>
        <w:t>跨网络</w:t>
      </w:r>
      <w:proofErr w:type="gramEnd"/>
      <w:r w:rsidRPr="00C32894">
        <w:rPr>
          <w:rFonts w:hint="eastAsia"/>
        </w:rPr>
        <w:t>数据传输至关重要。</w:t>
      </w:r>
    </w:p>
    <w:p w14:paraId="7A19BFDC" w14:textId="77777777" w:rsidR="00C32894" w:rsidRPr="00C32894" w:rsidRDefault="00C32894" w:rsidP="00C32894">
      <w:pPr>
        <w:pStyle w:val="af2"/>
        <w:kinsoku w:val="0"/>
        <w:overflowPunct w:val="0"/>
        <w:rPr>
          <w:rFonts w:hint="eastAsia"/>
        </w:rPr>
      </w:pPr>
      <w:r w:rsidRPr="00C32894">
        <w:rPr>
          <w:rFonts w:hint="eastAsia"/>
        </w:rPr>
        <w:t xml:space="preserve">四、分析在 Packet Tracer 中 IP 报文情况 </w:t>
      </w:r>
    </w:p>
    <w:p w14:paraId="331C2676" w14:textId="1BC8BE36" w:rsidR="00C34D31" w:rsidRPr="00163FB5" w:rsidRDefault="00C32894" w:rsidP="00C32894">
      <w:pPr>
        <w:pStyle w:val="af2"/>
        <w:kinsoku w:val="0"/>
        <w:overflowPunct w:val="0"/>
        <w:ind w:firstLineChars="200" w:firstLine="562"/>
        <w:rPr>
          <w:rFonts w:hint="eastAsia"/>
        </w:rPr>
      </w:pPr>
      <w:r w:rsidRPr="00C32894">
        <w:rPr>
          <w:rFonts w:hint="eastAsia"/>
        </w:rPr>
        <w:t>使用 Packet Tracer，模拟了网络环境并观察了 IP 数据包在</w:t>
      </w:r>
      <w:r w:rsidRPr="00C32894">
        <w:rPr>
          <w:rFonts w:hint="eastAsia"/>
        </w:rPr>
        <w:lastRenderedPageBreak/>
        <w:t>各网络设备间的传输过程。Packet Tracer 提供了一个动态的可视化界面，允许观察和跟踪数据包的每一步行为。通过详细的数据包信息，我们可以看到如何通过路由器和交换机处理和转发 IP 数据包，并且能够验证各种网络配置和协议的影响，比如 IP 路由、子网划分以及网络层的错误处理</w:t>
      </w:r>
      <w:r>
        <w:rPr>
          <w:rFonts w:hint="eastAsia"/>
        </w:rPr>
        <w:t>。</w:t>
      </w:r>
    </w:p>
    <w:sectPr w:rsidR="00C34D31" w:rsidRPr="00163FB5" w:rsidSect="00163FB5">
      <w:pgSz w:w="11910" w:h="16840"/>
      <w:pgMar w:top="1380" w:right="1680" w:bottom="280" w:left="16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A0DEC" w14:textId="77777777" w:rsidR="003E6569" w:rsidRDefault="003E6569" w:rsidP="00163FB5">
      <w:pPr>
        <w:rPr>
          <w:rFonts w:hint="eastAsia"/>
        </w:rPr>
      </w:pPr>
      <w:r>
        <w:separator/>
      </w:r>
    </w:p>
  </w:endnote>
  <w:endnote w:type="continuationSeparator" w:id="0">
    <w:p w14:paraId="3B7B1466" w14:textId="77777777" w:rsidR="003E6569" w:rsidRDefault="003E6569" w:rsidP="00163FB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9AA20" w14:textId="77777777" w:rsidR="003E6569" w:rsidRDefault="003E6569" w:rsidP="00163FB5">
      <w:pPr>
        <w:rPr>
          <w:rFonts w:hint="eastAsia"/>
        </w:rPr>
      </w:pPr>
      <w:r>
        <w:separator/>
      </w:r>
    </w:p>
  </w:footnote>
  <w:footnote w:type="continuationSeparator" w:id="0">
    <w:p w14:paraId="61699789" w14:textId="77777777" w:rsidR="003E6569" w:rsidRDefault="003E6569" w:rsidP="00163FB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522F8A"/>
    <w:multiLevelType w:val="hybridMultilevel"/>
    <w:tmpl w:val="DE16A17E"/>
    <w:lvl w:ilvl="0" w:tplc="0409000F">
      <w:start w:val="1"/>
      <w:numFmt w:val="decimal"/>
      <w:lvlText w:val="%1."/>
      <w:lvlJc w:val="left"/>
      <w:pPr>
        <w:ind w:left="560" w:hanging="440"/>
      </w:pPr>
    </w:lvl>
    <w:lvl w:ilvl="1" w:tplc="04090019" w:tentative="1">
      <w:start w:val="1"/>
      <w:numFmt w:val="low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low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lowerLetter"/>
      <w:lvlText w:val="%8)"/>
      <w:lvlJc w:val="left"/>
      <w:pPr>
        <w:ind w:left="3640" w:hanging="440"/>
      </w:pPr>
    </w:lvl>
    <w:lvl w:ilvl="8" w:tplc="0409001B" w:tentative="1">
      <w:start w:val="1"/>
      <w:numFmt w:val="lowerRoman"/>
      <w:lvlText w:val="%9."/>
      <w:lvlJc w:val="right"/>
      <w:pPr>
        <w:ind w:left="4080" w:hanging="440"/>
      </w:pPr>
    </w:lvl>
  </w:abstractNum>
  <w:abstractNum w:abstractNumId="1" w15:restartNumberingAfterBreak="0">
    <w:nsid w:val="4A240660"/>
    <w:multiLevelType w:val="hybridMultilevel"/>
    <w:tmpl w:val="FBF0D6E8"/>
    <w:lvl w:ilvl="0" w:tplc="622A49DC">
      <w:start w:val="1"/>
      <w:numFmt w:val="decimal"/>
      <w:lvlText w:val="%1."/>
      <w:lvlJc w:val="left"/>
      <w:pPr>
        <w:ind w:left="480" w:hanging="360"/>
      </w:pPr>
      <w:rPr>
        <w:rFonts w:hint="default"/>
      </w:rPr>
    </w:lvl>
    <w:lvl w:ilvl="1" w:tplc="04090019" w:tentative="1">
      <w:start w:val="1"/>
      <w:numFmt w:val="low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low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lowerLetter"/>
      <w:lvlText w:val="%8)"/>
      <w:lvlJc w:val="left"/>
      <w:pPr>
        <w:ind w:left="3640" w:hanging="440"/>
      </w:pPr>
    </w:lvl>
    <w:lvl w:ilvl="8" w:tplc="0409001B" w:tentative="1">
      <w:start w:val="1"/>
      <w:numFmt w:val="lowerRoman"/>
      <w:lvlText w:val="%9."/>
      <w:lvlJc w:val="right"/>
      <w:pPr>
        <w:ind w:left="4080" w:hanging="440"/>
      </w:pPr>
    </w:lvl>
  </w:abstractNum>
  <w:num w:numId="1" w16cid:durableId="492836969">
    <w:abstractNumId w:val="0"/>
  </w:num>
  <w:num w:numId="2" w16cid:durableId="486944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B0"/>
    <w:rsid w:val="00163FB5"/>
    <w:rsid w:val="003E6569"/>
    <w:rsid w:val="004F6E5E"/>
    <w:rsid w:val="005902A0"/>
    <w:rsid w:val="00673D28"/>
    <w:rsid w:val="0077434A"/>
    <w:rsid w:val="007F1E54"/>
    <w:rsid w:val="007F4300"/>
    <w:rsid w:val="00A96C7E"/>
    <w:rsid w:val="00AD6A65"/>
    <w:rsid w:val="00B312C0"/>
    <w:rsid w:val="00C32894"/>
    <w:rsid w:val="00C34D31"/>
    <w:rsid w:val="00CB2F96"/>
    <w:rsid w:val="00FB3FB0"/>
    <w:rsid w:val="00FF2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F4867"/>
  <w15:chartTrackingRefBased/>
  <w15:docId w15:val="{925219A0-3B68-41C4-BAD7-161846EF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3FB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B3FB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B3FB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B3FB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B3FB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B3FB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B3FB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B3FB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B3FB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3FB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B3FB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B3FB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B3FB0"/>
    <w:rPr>
      <w:rFonts w:cstheme="majorBidi"/>
      <w:color w:val="0F4761" w:themeColor="accent1" w:themeShade="BF"/>
      <w:sz w:val="28"/>
      <w:szCs w:val="28"/>
    </w:rPr>
  </w:style>
  <w:style w:type="character" w:customStyle="1" w:styleId="50">
    <w:name w:val="标题 5 字符"/>
    <w:basedOn w:val="a0"/>
    <w:link w:val="5"/>
    <w:uiPriority w:val="9"/>
    <w:semiHidden/>
    <w:rsid w:val="00FB3FB0"/>
    <w:rPr>
      <w:rFonts w:cstheme="majorBidi"/>
      <w:color w:val="0F4761" w:themeColor="accent1" w:themeShade="BF"/>
      <w:sz w:val="24"/>
      <w:szCs w:val="24"/>
    </w:rPr>
  </w:style>
  <w:style w:type="character" w:customStyle="1" w:styleId="60">
    <w:name w:val="标题 6 字符"/>
    <w:basedOn w:val="a0"/>
    <w:link w:val="6"/>
    <w:uiPriority w:val="9"/>
    <w:semiHidden/>
    <w:rsid w:val="00FB3FB0"/>
    <w:rPr>
      <w:rFonts w:cstheme="majorBidi"/>
      <w:b/>
      <w:bCs/>
      <w:color w:val="0F4761" w:themeColor="accent1" w:themeShade="BF"/>
    </w:rPr>
  </w:style>
  <w:style w:type="character" w:customStyle="1" w:styleId="70">
    <w:name w:val="标题 7 字符"/>
    <w:basedOn w:val="a0"/>
    <w:link w:val="7"/>
    <w:uiPriority w:val="9"/>
    <w:semiHidden/>
    <w:rsid w:val="00FB3FB0"/>
    <w:rPr>
      <w:rFonts w:cstheme="majorBidi"/>
      <w:b/>
      <w:bCs/>
      <w:color w:val="595959" w:themeColor="text1" w:themeTint="A6"/>
    </w:rPr>
  </w:style>
  <w:style w:type="character" w:customStyle="1" w:styleId="80">
    <w:name w:val="标题 8 字符"/>
    <w:basedOn w:val="a0"/>
    <w:link w:val="8"/>
    <w:uiPriority w:val="9"/>
    <w:semiHidden/>
    <w:rsid w:val="00FB3FB0"/>
    <w:rPr>
      <w:rFonts w:cstheme="majorBidi"/>
      <w:color w:val="595959" w:themeColor="text1" w:themeTint="A6"/>
    </w:rPr>
  </w:style>
  <w:style w:type="character" w:customStyle="1" w:styleId="90">
    <w:name w:val="标题 9 字符"/>
    <w:basedOn w:val="a0"/>
    <w:link w:val="9"/>
    <w:uiPriority w:val="9"/>
    <w:semiHidden/>
    <w:rsid w:val="00FB3FB0"/>
    <w:rPr>
      <w:rFonts w:eastAsiaTheme="majorEastAsia" w:cstheme="majorBidi"/>
      <w:color w:val="595959" w:themeColor="text1" w:themeTint="A6"/>
    </w:rPr>
  </w:style>
  <w:style w:type="paragraph" w:styleId="a3">
    <w:name w:val="Title"/>
    <w:basedOn w:val="a"/>
    <w:next w:val="a"/>
    <w:link w:val="a4"/>
    <w:uiPriority w:val="10"/>
    <w:qFormat/>
    <w:rsid w:val="00FB3FB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B3F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3FB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B3FB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B3FB0"/>
    <w:pPr>
      <w:spacing w:before="160" w:after="160"/>
      <w:jc w:val="center"/>
    </w:pPr>
    <w:rPr>
      <w:i/>
      <w:iCs/>
      <w:color w:val="404040" w:themeColor="text1" w:themeTint="BF"/>
    </w:rPr>
  </w:style>
  <w:style w:type="character" w:customStyle="1" w:styleId="a8">
    <w:name w:val="引用 字符"/>
    <w:basedOn w:val="a0"/>
    <w:link w:val="a7"/>
    <w:uiPriority w:val="29"/>
    <w:rsid w:val="00FB3FB0"/>
    <w:rPr>
      <w:i/>
      <w:iCs/>
      <w:color w:val="404040" w:themeColor="text1" w:themeTint="BF"/>
    </w:rPr>
  </w:style>
  <w:style w:type="paragraph" w:styleId="a9">
    <w:name w:val="List Paragraph"/>
    <w:basedOn w:val="a"/>
    <w:uiPriority w:val="34"/>
    <w:qFormat/>
    <w:rsid w:val="00FB3FB0"/>
    <w:pPr>
      <w:ind w:left="720"/>
      <w:contextualSpacing/>
    </w:pPr>
  </w:style>
  <w:style w:type="character" w:styleId="aa">
    <w:name w:val="Intense Emphasis"/>
    <w:basedOn w:val="a0"/>
    <w:uiPriority w:val="21"/>
    <w:qFormat/>
    <w:rsid w:val="00FB3FB0"/>
    <w:rPr>
      <w:i/>
      <w:iCs/>
      <w:color w:val="0F4761" w:themeColor="accent1" w:themeShade="BF"/>
    </w:rPr>
  </w:style>
  <w:style w:type="paragraph" w:styleId="ab">
    <w:name w:val="Intense Quote"/>
    <w:basedOn w:val="a"/>
    <w:next w:val="a"/>
    <w:link w:val="ac"/>
    <w:uiPriority w:val="30"/>
    <w:qFormat/>
    <w:rsid w:val="00FB3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B3FB0"/>
    <w:rPr>
      <w:i/>
      <w:iCs/>
      <w:color w:val="0F4761" w:themeColor="accent1" w:themeShade="BF"/>
    </w:rPr>
  </w:style>
  <w:style w:type="character" w:styleId="ad">
    <w:name w:val="Intense Reference"/>
    <w:basedOn w:val="a0"/>
    <w:uiPriority w:val="32"/>
    <w:qFormat/>
    <w:rsid w:val="00FB3FB0"/>
    <w:rPr>
      <w:b/>
      <w:bCs/>
      <w:smallCaps/>
      <w:color w:val="0F4761" w:themeColor="accent1" w:themeShade="BF"/>
      <w:spacing w:val="5"/>
    </w:rPr>
  </w:style>
  <w:style w:type="paragraph" w:styleId="ae">
    <w:name w:val="header"/>
    <w:basedOn w:val="a"/>
    <w:link w:val="af"/>
    <w:uiPriority w:val="99"/>
    <w:unhideWhenUsed/>
    <w:rsid w:val="00163FB5"/>
    <w:pPr>
      <w:tabs>
        <w:tab w:val="center" w:pos="4153"/>
        <w:tab w:val="right" w:pos="8306"/>
      </w:tabs>
      <w:snapToGrid w:val="0"/>
      <w:jc w:val="center"/>
    </w:pPr>
    <w:rPr>
      <w:sz w:val="18"/>
      <w:szCs w:val="18"/>
    </w:rPr>
  </w:style>
  <w:style w:type="character" w:customStyle="1" w:styleId="af">
    <w:name w:val="页眉 字符"/>
    <w:basedOn w:val="a0"/>
    <w:link w:val="ae"/>
    <w:uiPriority w:val="99"/>
    <w:rsid w:val="00163FB5"/>
    <w:rPr>
      <w:sz w:val="18"/>
      <w:szCs w:val="18"/>
    </w:rPr>
  </w:style>
  <w:style w:type="paragraph" w:styleId="af0">
    <w:name w:val="footer"/>
    <w:basedOn w:val="a"/>
    <w:link w:val="af1"/>
    <w:uiPriority w:val="99"/>
    <w:unhideWhenUsed/>
    <w:rsid w:val="00163FB5"/>
    <w:pPr>
      <w:tabs>
        <w:tab w:val="center" w:pos="4153"/>
        <w:tab w:val="right" w:pos="8306"/>
      </w:tabs>
      <w:snapToGrid w:val="0"/>
      <w:jc w:val="left"/>
    </w:pPr>
    <w:rPr>
      <w:sz w:val="18"/>
      <w:szCs w:val="18"/>
    </w:rPr>
  </w:style>
  <w:style w:type="character" w:customStyle="1" w:styleId="af1">
    <w:name w:val="页脚 字符"/>
    <w:basedOn w:val="a0"/>
    <w:link w:val="af0"/>
    <w:uiPriority w:val="99"/>
    <w:rsid w:val="00163FB5"/>
    <w:rPr>
      <w:sz w:val="18"/>
      <w:szCs w:val="18"/>
    </w:rPr>
  </w:style>
  <w:style w:type="paragraph" w:styleId="af2">
    <w:name w:val="Body Text"/>
    <w:basedOn w:val="a"/>
    <w:link w:val="af3"/>
    <w:uiPriority w:val="1"/>
    <w:qFormat/>
    <w:rsid w:val="00163FB5"/>
    <w:pPr>
      <w:autoSpaceDE w:val="0"/>
      <w:autoSpaceDN w:val="0"/>
      <w:adjustRightInd w:val="0"/>
      <w:ind w:left="120"/>
      <w:jc w:val="left"/>
    </w:pPr>
    <w:rPr>
      <w:rFonts w:ascii="宋体" w:eastAsia="宋体" w:hAnsi="Times New Roman" w:cs="宋体"/>
      <w:b/>
      <w:bCs/>
      <w:kern w:val="0"/>
      <w:sz w:val="28"/>
      <w:szCs w:val="28"/>
      <w14:ligatures w14:val="none"/>
    </w:rPr>
  </w:style>
  <w:style w:type="character" w:customStyle="1" w:styleId="af3">
    <w:name w:val="正文文本 字符"/>
    <w:basedOn w:val="a0"/>
    <w:link w:val="af2"/>
    <w:uiPriority w:val="1"/>
    <w:rsid w:val="00163FB5"/>
    <w:rPr>
      <w:rFonts w:ascii="宋体" w:eastAsia="宋体" w:hAnsi="Times New Roman" w:cs="宋体"/>
      <w:b/>
      <w:bCs/>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1298512407@qq.com</dc:creator>
  <cp:keywords/>
  <dc:description/>
  <cp:lastModifiedBy>1298512407@qq.com</cp:lastModifiedBy>
  <cp:revision>3</cp:revision>
  <dcterms:created xsi:type="dcterms:W3CDTF">2025-04-03T07:36:00Z</dcterms:created>
  <dcterms:modified xsi:type="dcterms:W3CDTF">2025-05-14T12:54:00Z</dcterms:modified>
</cp:coreProperties>
</file>