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D068" w14:textId="7480147F" w:rsidR="00163FB5" w:rsidRPr="00C92A25" w:rsidRDefault="00163FB5" w:rsidP="00C92A25">
      <w:pPr>
        <w:pStyle w:val="af2"/>
        <w:tabs>
          <w:tab w:val="left" w:pos="3773"/>
        </w:tabs>
        <w:kinsoku w:val="0"/>
        <w:overflowPunct w:val="0"/>
        <w:jc w:val="center"/>
      </w:pPr>
      <w:r w:rsidRPr="00C92A25">
        <w:rPr>
          <w:rFonts w:hint="eastAsia"/>
        </w:rPr>
        <w:t>【实验名称：</w:t>
      </w:r>
      <w:r w:rsidR="00C92A25" w:rsidRPr="00C92A25">
        <w:rPr>
          <w:rFonts w:hint="eastAsia"/>
        </w:rPr>
        <w:t>NAT网络地址转换</w:t>
      </w:r>
      <w:r w:rsidRPr="00C92A25">
        <w:rPr>
          <w:rFonts w:hint="eastAsia"/>
        </w:rPr>
        <w:t>】</w:t>
      </w:r>
    </w:p>
    <w:p w14:paraId="44F612CD" w14:textId="77777777" w:rsidR="00163FB5" w:rsidRDefault="00163FB5" w:rsidP="00163FB5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2F3C2767" w14:textId="78FF4286" w:rsidR="00163FB5" w:rsidRDefault="00163FB5" w:rsidP="00163FB5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>
        <w:rPr>
          <w:rFonts w:hint="eastAsia"/>
        </w:rPr>
        <w:t>合作学生：</w:t>
      </w:r>
      <w:r w:rsidR="00C92A25">
        <w:rPr>
          <w:rFonts w:hint="eastAsia"/>
        </w:rPr>
        <w:t>无</w:t>
      </w:r>
    </w:p>
    <w:p w14:paraId="31C06798" w14:textId="230876D5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  <w:rPr>
          <w:rFonts w:hint="eastAsia"/>
        </w:rPr>
      </w:pPr>
      <w:r>
        <w:rPr>
          <w:rFonts w:hint="eastAsia"/>
        </w:rPr>
        <w:t>实验地点：济事楼330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04</w:t>
      </w:r>
      <w:r>
        <w:t>-</w:t>
      </w:r>
      <w:r w:rsidR="004C4B03">
        <w:rPr>
          <w:rFonts w:hint="eastAsia"/>
        </w:rPr>
        <w:t>10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610B3D0C" w14:textId="4C9A8869" w:rsidR="001542E4" w:rsidRPr="001542E4" w:rsidRDefault="001542E4" w:rsidP="001542E4">
      <w:pPr>
        <w:pStyle w:val="af2"/>
        <w:numPr>
          <w:ilvl w:val="0"/>
          <w:numId w:val="11"/>
        </w:numPr>
        <w:kinsoku w:val="0"/>
        <w:overflowPunct w:val="0"/>
      </w:pPr>
      <w:r w:rsidRPr="001542E4">
        <w:t>实践静态NAT的配置</w:t>
      </w:r>
      <w:r>
        <w:rPr>
          <w:rFonts w:hint="eastAsia"/>
        </w:rPr>
        <w:t>：</w:t>
      </w:r>
      <w:r w:rsidRPr="001542E4">
        <w:t>了解静态NAT的原理和实际应用，掌握在路由器上配置静态NAT的步骤，能够建立内部网络与外部网络的映射关系。</w:t>
      </w:r>
    </w:p>
    <w:p w14:paraId="20422288" w14:textId="7C74AC5C" w:rsidR="001542E4" w:rsidRPr="001542E4" w:rsidRDefault="001542E4" w:rsidP="001542E4">
      <w:pPr>
        <w:pStyle w:val="af2"/>
        <w:numPr>
          <w:ilvl w:val="0"/>
          <w:numId w:val="11"/>
        </w:numPr>
        <w:kinsoku w:val="0"/>
        <w:overflowPunct w:val="0"/>
      </w:pPr>
      <w:r w:rsidRPr="001542E4">
        <w:t>理解和应用NAPT</w:t>
      </w:r>
      <w:r>
        <w:rPr>
          <w:rFonts w:hint="eastAsia"/>
        </w:rPr>
        <w:t>：</w:t>
      </w:r>
      <w:r w:rsidRPr="001542E4">
        <w:t>学习NAPT的基本原理及与静态NAT的区别，通过配置NAPT，掌握内网多个地址共享公网IP的技术。</w:t>
      </w:r>
    </w:p>
    <w:p w14:paraId="66C81E9F" w14:textId="30AEF3E5" w:rsidR="00163FB5" w:rsidRPr="001542E4" w:rsidRDefault="001542E4" w:rsidP="001542E4">
      <w:pPr>
        <w:pStyle w:val="af2"/>
        <w:numPr>
          <w:ilvl w:val="0"/>
          <w:numId w:val="11"/>
        </w:numPr>
        <w:kinsoku w:val="0"/>
        <w:overflowPunct w:val="0"/>
      </w:pPr>
      <w:r w:rsidRPr="001542E4">
        <w:t>记录与监测NAT转换</w:t>
      </w:r>
      <w:r>
        <w:rPr>
          <w:rFonts w:hint="eastAsia"/>
        </w:rPr>
        <w:t>：</w:t>
      </w:r>
      <w:r w:rsidRPr="001542E4">
        <w:t>学习如何查看和记录NAT转换记录，以便于网络故障排除和性能监测。</w:t>
      </w:r>
    </w:p>
    <w:p w14:paraId="779C35FE" w14:textId="77777777" w:rsidR="001542E4" w:rsidRPr="006D7B37" w:rsidRDefault="001542E4" w:rsidP="00163FB5">
      <w:pPr>
        <w:pStyle w:val="af2"/>
        <w:kinsoku w:val="0"/>
        <w:overflowPunct w:val="0"/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7C41F6EC" w14:textId="145ACDC3" w:rsidR="00C92A25" w:rsidRDefault="00C92A25" w:rsidP="00C92A25">
      <w:pPr>
        <w:pStyle w:val="af2"/>
        <w:kinsoku w:val="0"/>
        <w:overflowPunct w:val="0"/>
      </w:pPr>
      <w:r>
        <w:rPr>
          <w:rFonts w:hint="eastAsia"/>
        </w:rPr>
        <w:t>一、技术原理：</w:t>
      </w:r>
    </w:p>
    <w:p w14:paraId="3D41E2EB" w14:textId="024787F4" w:rsidR="00163FB5" w:rsidRDefault="00C92A25" w:rsidP="00C92A2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网络地址转换NAT(Network Address Translation),被广泛应用于各种类型 Internet 接入方式和各种类型的网络中。最初出现NAT的原因就是IPV4公有地址不够用。NAT不仅完美地解决了IP地址不足的问题，而且还能够有效地避免来自网终外部的攻击，隐藏并保护网络内部的计算机。</w:t>
      </w:r>
    </w:p>
    <w:p w14:paraId="37319A52" w14:textId="7CBB3461" w:rsidR="00C92A25" w:rsidRDefault="00C92A25" w:rsidP="00C92A2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默认情况下，内部IP地址是无法被路由到外网的，内部主机要与外部网终或internet通信,IP包到达NAT路由器时，IP包头的源地址被替换成一个合法的外网IP,并在NAT转换表中保存这条记录。</w:t>
      </w:r>
    </w:p>
    <w:p w14:paraId="1CC0B0A3" w14:textId="2878B7B0" w:rsidR="00C92A25" w:rsidRDefault="00C92A25" w:rsidP="00C92A2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当外部主机发送一个应答到内网时，NAT路由器收到后，查看当前NAT转换表，用内网地址替换掉这个外网地址。</w:t>
      </w:r>
    </w:p>
    <w:p w14:paraId="0DAB3A87" w14:textId="04980001" w:rsidR="00C92A25" w:rsidRDefault="00C92A25" w:rsidP="00C92A25">
      <w:pPr>
        <w:pStyle w:val="af2"/>
        <w:kinsoku w:val="0"/>
        <w:overflowPunct w:val="0"/>
      </w:pPr>
      <w:r>
        <w:rPr>
          <w:rFonts w:hint="eastAsia"/>
        </w:rPr>
        <w:t>二、NAT优缺点：</w:t>
      </w:r>
    </w:p>
    <w:p w14:paraId="7CF11678" w14:textId="77777777" w:rsidR="00C92A25" w:rsidRDefault="00C92A25" w:rsidP="00C92A2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优点：节省公有地址，对外隐藏地址，提供安全性。</w:t>
      </w:r>
    </w:p>
    <w:p w14:paraId="1E71D0DD" w14:textId="47F7FA18" w:rsidR="00C92A25" w:rsidRDefault="00C92A25" w:rsidP="00C92A2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缺点：转换延迟和设备压力，无法执行端到端跟踪，影响特定的应用。</w:t>
      </w:r>
    </w:p>
    <w:p w14:paraId="128917AE" w14:textId="608F7362" w:rsidR="00C92A25" w:rsidRDefault="00C92A25" w:rsidP="00163FB5">
      <w:pPr>
        <w:pStyle w:val="af2"/>
        <w:kinsoku w:val="0"/>
        <w:overflowPunct w:val="0"/>
      </w:pPr>
      <w:r>
        <w:rPr>
          <w:rFonts w:hint="eastAsia"/>
        </w:rPr>
        <w:t>三、NAT分类：</w:t>
      </w:r>
    </w:p>
    <w:p w14:paraId="135B29EE" w14:textId="3EFD2C50" w:rsidR="00C92A25" w:rsidRDefault="00C92A25" w:rsidP="00C92A25">
      <w:pPr>
        <w:pStyle w:val="af2"/>
        <w:kinsoku w:val="0"/>
        <w:overflowPunct w:val="0"/>
        <w:ind w:firstLineChars="200" w:firstLine="562"/>
      </w:pPr>
      <w:r w:rsidRPr="00C92A25">
        <w:t>静态NAT将每个内部网络的私有地址与外部网络的公有IP 地址一对一映射。现实中，一般都用于服务器；支持双向互访：私有地址访问internet经过出口设备NAT转换时，会被转换从对应的公有地址。外部网络访问内部网络时，其报文中携带的公有地址（目的地址）也会被</w:t>
      </w:r>
      <w:r>
        <w:rPr>
          <w:rFonts w:hint="eastAsia"/>
        </w:rPr>
        <w:t xml:space="preserve"> </w:t>
      </w:r>
      <w:r w:rsidRPr="00C92A25">
        <w:t xml:space="preserve">NAT 设备转换成对应的私有地址。 </w:t>
      </w:r>
    </w:p>
    <w:p w14:paraId="5567D7A6" w14:textId="33D8409B" w:rsidR="00C92A25" w:rsidRDefault="00C92A25" w:rsidP="00C92A25">
      <w:pPr>
        <w:pStyle w:val="af2"/>
        <w:kinsoku w:val="0"/>
        <w:overflowPunct w:val="0"/>
        <w:ind w:firstLineChars="200" w:firstLine="562"/>
      </w:pPr>
      <w:r w:rsidRPr="00C92A25">
        <w:t>动态NAT：定义一个地址池，自动映射，也就是一对多。当内部主机访问外部网络时临时分配一个地址池 中的为使用的地址，并将该地址标记为</w:t>
      </w:r>
      <w:r>
        <w:rPr>
          <w:rFonts w:hint="eastAsia"/>
        </w:rPr>
        <w:t xml:space="preserve"> </w:t>
      </w:r>
      <w:r w:rsidRPr="00C92A25">
        <w:t>“</w:t>
      </w:r>
      <w:r w:rsidRPr="00C92A25">
        <w:t>In Use</w:t>
      </w:r>
      <w:r w:rsidRPr="00C92A25">
        <w:t>”</w:t>
      </w:r>
      <w:r w:rsidRPr="00C92A25">
        <w:t>。 当该主机不再访问外部网络时回收分配的地址，重新标记为</w:t>
      </w:r>
      <w:r>
        <w:rPr>
          <w:rFonts w:hint="eastAsia"/>
        </w:rPr>
        <w:t xml:space="preserve"> </w:t>
      </w:r>
      <w:r w:rsidRPr="00C92A25">
        <w:t>“</w:t>
      </w:r>
      <w:r w:rsidRPr="00C92A25">
        <w:t>Not Use</w:t>
      </w:r>
      <w:r w:rsidRPr="00C92A25">
        <w:t>”</w:t>
      </w:r>
      <w:r>
        <w:rPr>
          <w:rFonts w:hint="eastAsia"/>
        </w:rPr>
        <w:t>。</w:t>
      </w:r>
    </w:p>
    <w:p w14:paraId="3F0FD261" w14:textId="77777777" w:rsidR="00C92A25" w:rsidRPr="006D7B37" w:rsidRDefault="00C92A25" w:rsidP="00163FB5">
      <w:pPr>
        <w:pStyle w:val="af2"/>
        <w:kinsoku w:val="0"/>
        <w:overflowPunct w:val="0"/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lastRenderedPageBreak/>
        <w:t>【实验设备】</w:t>
      </w:r>
    </w:p>
    <w:p w14:paraId="7840ECD0" w14:textId="76287EB6" w:rsidR="00163FB5" w:rsidRDefault="00C92A25" w:rsidP="00163FB5">
      <w:pPr>
        <w:pStyle w:val="af2"/>
        <w:kinsoku w:val="0"/>
        <w:overflowPunct w:val="0"/>
      </w:pPr>
      <w:r>
        <w:rPr>
          <w:rFonts w:hint="eastAsia"/>
        </w:rPr>
        <w:t>1.一台电脑</w:t>
      </w:r>
    </w:p>
    <w:p w14:paraId="6D1EF3C3" w14:textId="0C16975F" w:rsidR="00C92A25" w:rsidRDefault="00C92A25" w:rsidP="00163FB5">
      <w:pPr>
        <w:pStyle w:val="af2"/>
        <w:kinsoku w:val="0"/>
        <w:overflowPunct w:val="0"/>
      </w:pPr>
      <w:r>
        <w:rPr>
          <w:rFonts w:hint="eastAsia"/>
        </w:rPr>
        <w:t>2.Cisco Packet Tracer 仿真软件</w:t>
      </w:r>
    </w:p>
    <w:p w14:paraId="0CEBCD3C" w14:textId="77777777" w:rsidR="00C92A25" w:rsidRPr="006D7B37" w:rsidRDefault="00C92A25" w:rsidP="00163FB5">
      <w:pPr>
        <w:pStyle w:val="af2"/>
        <w:kinsoku w:val="0"/>
        <w:overflowPunct w:val="0"/>
      </w:pPr>
    </w:p>
    <w:p w14:paraId="6DC9DE1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745A4CB4" w14:textId="15565744" w:rsidR="00163FB5" w:rsidRDefault="00C92A25" w:rsidP="00C92A25">
      <w:pPr>
        <w:pStyle w:val="af2"/>
        <w:numPr>
          <w:ilvl w:val="0"/>
          <w:numId w:val="1"/>
        </w:numPr>
        <w:kinsoku w:val="0"/>
        <w:overflowPunct w:val="0"/>
      </w:pPr>
      <w:bookmarkStart w:id="0" w:name="OLE_LINK1"/>
      <w:r>
        <w:rPr>
          <w:rFonts w:hint="eastAsia"/>
        </w:rPr>
        <w:t>静态NAT配置：</w:t>
      </w:r>
    </w:p>
    <w:p w14:paraId="407E91B1" w14:textId="52A7F83A" w:rsidR="00C92A25" w:rsidRDefault="00C92A25" w:rsidP="00C92A25">
      <w:pPr>
        <w:pStyle w:val="af2"/>
        <w:numPr>
          <w:ilvl w:val="0"/>
          <w:numId w:val="2"/>
        </w:numPr>
        <w:kinsoku w:val="0"/>
        <w:overflowPunct w:val="0"/>
      </w:pPr>
      <w:r w:rsidRPr="00C92A25">
        <w:t xml:space="preserve">首先规划网络地址及拓扑图； </w:t>
      </w:r>
    </w:p>
    <w:p w14:paraId="7CE49FCC" w14:textId="77777777" w:rsidR="00C92A25" w:rsidRDefault="00C92A25" w:rsidP="00C92A25">
      <w:pPr>
        <w:pStyle w:val="af2"/>
        <w:numPr>
          <w:ilvl w:val="0"/>
          <w:numId w:val="2"/>
        </w:numPr>
        <w:kinsoku w:val="0"/>
        <w:overflowPunct w:val="0"/>
      </w:pPr>
      <w:r w:rsidRPr="00C92A25">
        <w:t>配置PC机、服务器及路由器口IP地址；</w:t>
      </w:r>
    </w:p>
    <w:p w14:paraId="10819BCA" w14:textId="77777777" w:rsidR="00C92A25" w:rsidRDefault="00C92A25" w:rsidP="00C92A25">
      <w:pPr>
        <w:pStyle w:val="af2"/>
        <w:numPr>
          <w:ilvl w:val="0"/>
          <w:numId w:val="2"/>
        </w:numPr>
        <w:kinsoku w:val="0"/>
        <w:overflowPunct w:val="0"/>
      </w:pPr>
      <w:r w:rsidRPr="00C92A25">
        <w:t>在各路由器上配置静态路由协议，让pc间能相互ping通；</w:t>
      </w:r>
    </w:p>
    <w:p w14:paraId="5AC08B53" w14:textId="77777777" w:rsidR="00C92A25" w:rsidRDefault="00C92A25" w:rsidP="00C92A25">
      <w:pPr>
        <w:pStyle w:val="af2"/>
        <w:numPr>
          <w:ilvl w:val="0"/>
          <w:numId w:val="2"/>
        </w:numPr>
        <w:kinsoku w:val="0"/>
        <w:overflowPunct w:val="0"/>
      </w:pPr>
      <w:r w:rsidRPr="00C92A25">
        <w:t>在路由器上配置静态NAT；</w:t>
      </w:r>
    </w:p>
    <w:p w14:paraId="43642B9F" w14:textId="77777777" w:rsidR="00C92A25" w:rsidRDefault="00C92A25" w:rsidP="00C92A25">
      <w:pPr>
        <w:pStyle w:val="af2"/>
        <w:numPr>
          <w:ilvl w:val="0"/>
          <w:numId w:val="2"/>
        </w:numPr>
        <w:kinsoku w:val="0"/>
        <w:overflowPunct w:val="0"/>
      </w:pPr>
      <w:r w:rsidRPr="00C92A25">
        <w:t xml:space="preserve">在路由器上定义内外部网络接口； </w:t>
      </w:r>
    </w:p>
    <w:p w14:paraId="131B31E8" w14:textId="1F881A42" w:rsidR="00C92A25" w:rsidRDefault="00C92A25" w:rsidP="00C92A25">
      <w:pPr>
        <w:pStyle w:val="af2"/>
        <w:numPr>
          <w:ilvl w:val="0"/>
          <w:numId w:val="2"/>
        </w:numPr>
        <w:kinsoku w:val="0"/>
        <w:overflowPunct w:val="0"/>
      </w:pPr>
      <w:r w:rsidRPr="00C92A25">
        <w:t>验证主机之间的互通性</w:t>
      </w:r>
    </w:p>
    <w:p w14:paraId="4B05B70B" w14:textId="003591A3" w:rsidR="00C92A25" w:rsidRDefault="00C92A25" w:rsidP="00163FB5">
      <w:pPr>
        <w:pStyle w:val="af2"/>
        <w:kinsoku w:val="0"/>
        <w:overflowPunct w:val="0"/>
      </w:pPr>
      <w:r>
        <w:rPr>
          <w:rFonts w:hint="eastAsia"/>
        </w:rPr>
        <w:t>二、NAPT配置：</w:t>
      </w:r>
    </w:p>
    <w:p w14:paraId="14E448C1" w14:textId="18CC6A8D" w:rsidR="00957B72" w:rsidRDefault="00C92A25" w:rsidP="00957B72">
      <w:pPr>
        <w:pStyle w:val="af2"/>
        <w:numPr>
          <w:ilvl w:val="0"/>
          <w:numId w:val="3"/>
        </w:numPr>
        <w:kinsoku w:val="0"/>
        <w:overflowPunct w:val="0"/>
      </w:pPr>
      <w:r w:rsidRPr="00C92A25">
        <w:t xml:space="preserve">首先规划网络地址及拓扑图； </w:t>
      </w:r>
      <w:r>
        <w:rPr>
          <w:rFonts w:hint="eastAsia"/>
        </w:rPr>
        <w:t xml:space="preserve"> </w:t>
      </w:r>
    </w:p>
    <w:p w14:paraId="7FA984DC" w14:textId="40E4A87C" w:rsidR="00C92A25" w:rsidRDefault="00C92A25" w:rsidP="00957B72">
      <w:pPr>
        <w:pStyle w:val="af2"/>
        <w:numPr>
          <w:ilvl w:val="0"/>
          <w:numId w:val="3"/>
        </w:numPr>
        <w:kinsoku w:val="0"/>
        <w:overflowPunct w:val="0"/>
      </w:pPr>
      <w:r w:rsidRPr="00C92A25">
        <w:t>配置PC机、服务器及路由器接口IP地址；</w:t>
      </w:r>
      <w:r>
        <w:rPr>
          <w:rFonts w:hint="eastAsia"/>
        </w:rPr>
        <w:t xml:space="preserve"> </w:t>
      </w:r>
    </w:p>
    <w:p w14:paraId="44D88149" w14:textId="77777777" w:rsidR="00C92A25" w:rsidRDefault="00C92A25" w:rsidP="00957B72">
      <w:pPr>
        <w:pStyle w:val="af2"/>
        <w:numPr>
          <w:ilvl w:val="0"/>
          <w:numId w:val="3"/>
        </w:numPr>
        <w:kinsoku w:val="0"/>
        <w:overflowPunct w:val="0"/>
      </w:pPr>
      <w:r w:rsidRPr="00C92A25">
        <w:t>在各路由器上配置静态路由协议，让PC 间能相互Ping通；</w:t>
      </w:r>
    </w:p>
    <w:p w14:paraId="4325628C" w14:textId="77777777" w:rsidR="00C92A25" w:rsidRDefault="00C92A25" w:rsidP="00957B72">
      <w:pPr>
        <w:pStyle w:val="af2"/>
        <w:numPr>
          <w:ilvl w:val="0"/>
          <w:numId w:val="3"/>
        </w:numPr>
        <w:kinsoku w:val="0"/>
        <w:overflowPunct w:val="0"/>
      </w:pPr>
      <w:r w:rsidRPr="00C92A25">
        <w:t xml:space="preserve">在R1上配置NAPT。 </w:t>
      </w:r>
    </w:p>
    <w:p w14:paraId="73EA7ABC" w14:textId="77777777" w:rsidR="00C92A25" w:rsidRDefault="00C92A25" w:rsidP="00957B72">
      <w:pPr>
        <w:pStyle w:val="af2"/>
        <w:numPr>
          <w:ilvl w:val="0"/>
          <w:numId w:val="3"/>
        </w:numPr>
        <w:kinsoku w:val="0"/>
        <w:overflowPunct w:val="0"/>
      </w:pPr>
      <w:r w:rsidRPr="00C92A25">
        <w:t>在R1上定义内外网络接口。</w:t>
      </w:r>
    </w:p>
    <w:p w14:paraId="086D0FE8" w14:textId="14BB4C57" w:rsidR="00C92A25" w:rsidRDefault="00C92A25" w:rsidP="00957B72">
      <w:pPr>
        <w:pStyle w:val="af2"/>
        <w:numPr>
          <w:ilvl w:val="0"/>
          <w:numId w:val="3"/>
        </w:numPr>
        <w:kinsoku w:val="0"/>
        <w:overflowPunct w:val="0"/>
      </w:pPr>
      <w:r w:rsidRPr="00C92A25">
        <w:t xml:space="preserve">验证主机之间的互通性。 </w:t>
      </w:r>
    </w:p>
    <w:p w14:paraId="3EC036F7" w14:textId="5383F579" w:rsidR="00C92A25" w:rsidRDefault="00C92A25" w:rsidP="00957B72">
      <w:pPr>
        <w:pStyle w:val="af2"/>
        <w:numPr>
          <w:ilvl w:val="0"/>
          <w:numId w:val="3"/>
        </w:numPr>
        <w:kinsoku w:val="0"/>
        <w:overflowPunct w:val="0"/>
      </w:pPr>
      <w:r w:rsidRPr="00C92A25">
        <w:t>验证NAT转换记录</w:t>
      </w:r>
    </w:p>
    <w:bookmarkEnd w:id="0"/>
    <w:p w14:paraId="5C32B6FF" w14:textId="77777777" w:rsidR="00C92A25" w:rsidRPr="00DF01B9" w:rsidRDefault="00C92A25" w:rsidP="00163FB5">
      <w:pPr>
        <w:pStyle w:val="af2"/>
        <w:kinsoku w:val="0"/>
        <w:overflowPunct w:val="0"/>
      </w:pPr>
    </w:p>
    <w:p w14:paraId="473D9DAF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22822678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一、</w:t>
      </w:r>
      <w:r>
        <w:rPr>
          <w:rFonts w:hint="eastAsia"/>
        </w:rPr>
        <w:tab/>
        <w:t>静态NAT配置：</w:t>
      </w:r>
    </w:p>
    <w:p w14:paraId="739CAEDA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1.</w:t>
      </w:r>
      <w:r>
        <w:rPr>
          <w:rFonts w:hint="eastAsia"/>
        </w:rPr>
        <w:tab/>
        <w:t>首先规划网络地址及拓扑图；</w:t>
      </w:r>
    </w:p>
    <w:p w14:paraId="760A9365" w14:textId="5CECE4B1" w:rsidR="00957B72" w:rsidRDefault="00957B72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070E521D" wp14:editId="7B24B679">
            <wp:extent cx="5080000" cy="2362943"/>
            <wp:effectExtent l="0" t="0" r="6350" b="0"/>
            <wp:docPr id="213603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38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641" cy="23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EC586AD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2.</w:t>
      </w:r>
      <w:r>
        <w:rPr>
          <w:rFonts w:hint="eastAsia"/>
        </w:rPr>
        <w:tab/>
        <w:t>配置PC机、服务器及路由器口IP地址；</w:t>
      </w:r>
    </w:p>
    <w:p w14:paraId="10F50264" w14:textId="31773E4A" w:rsidR="00957B72" w:rsidRDefault="00957B72" w:rsidP="00957B72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469D64BD" wp14:editId="25C85D85">
            <wp:extent cx="5429250" cy="1852295"/>
            <wp:effectExtent l="0" t="0" r="0" b="0"/>
            <wp:docPr id="10339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9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4D6D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3.</w:t>
      </w:r>
      <w:r>
        <w:rPr>
          <w:rFonts w:hint="eastAsia"/>
        </w:rPr>
        <w:tab/>
        <w:t>在各路由器上配置静态路由协议，让pc间能相互ping通；</w:t>
      </w:r>
    </w:p>
    <w:p w14:paraId="4D35623F" w14:textId="74ABAE89" w:rsidR="00957B72" w:rsidRDefault="00957B72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7953A6E4" wp14:editId="09A7AD0D">
            <wp:extent cx="4032672" cy="3016250"/>
            <wp:effectExtent l="0" t="0" r="6350" b="0"/>
            <wp:docPr id="139344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597" cy="30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1961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4.</w:t>
      </w:r>
      <w:r>
        <w:rPr>
          <w:rFonts w:hint="eastAsia"/>
        </w:rPr>
        <w:tab/>
        <w:t>在路由器上配置静态NAT；</w:t>
      </w:r>
    </w:p>
    <w:p w14:paraId="46D6504D" w14:textId="77777777" w:rsidR="001542E4" w:rsidRDefault="00957B72" w:rsidP="00957B72">
      <w:pPr>
        <w:pStyle w:val="af2"/>
        <w:kinsoku w:val="0"/>
        <w:overflowPunct w:val="0"/>
      </w:pPr>
      <w:r>
        <w:rPr>
          <w:rFonts w:hint="eastAsia"/>
        </w:rPr>
        <w:t>5.</w:t>
      </w:r>
      <w:r>
        <w:rPr>
          <w:rFonts w:hint="eastAsia"/>
        </w:rPr>
        <w:tab/>
        <w:t>在路由器上定义内外部网络接口；</w:t>
      </w:r>
    </w:p>
    <w:p w14:paraId="49B15C5B" w14:textId="2AD3DEBE" w:rsidR="00957B72" w:rsidRDefault="001542E4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1D14E71B" wp14:editId="14B50377">
            <wp:extent cx="5429250" cy="648335"/>
            <wp:effectExtent l="0" t="0" r="0" b="0"/>
            <wp:docPr id="1856344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4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72">
        <w:rPr>
          <w:rFonts w:hint="eastAsia"/>
        </w:rPr>
        <w:t xml:space="preserve"> </w:t>
      </w:r>
    </w:p>
    <w:p w14:paraId="1E6FA3D1" w14:textId="68201B49" w:rsidR="001542E4" w:rsidRDefault="001542E4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2C3B42F" wp14:editId="2CC3B935">
            <wp:extent cx="5429250" cy="645160"/>
            <wp:effectExtent l="0" t="0" r="0" b="2540"/>
            <wp:docPr id="2657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D8CA" w14:textId="63FE6864" w:rsidR="00957B72" w:rsidRDefault="00957B72" w:rsidP="001542E4">
      <w:pPr>
        <w:pStyle w:val="af2"/>
        <w:numPr>
          <w:ilvl w:val="0"/>
          <w:numId w:val="2"/>
        </w:numPr>
        <w:kinsoku w:val="0"/>
        <w:overflowPunct w:val="0"/>
      </w:pPr>
      <w:r>
        <w:rPr>
          <w:rFonts w:hint="eastAsia"/>
        </w:rPr>
        <w:t>验证主机之间的互通性</w:t>
      </w:r>
      <w:r w:rsidR="001542E4">
        <w:rPr>
          <w:rFonts w:hint="eastAsia"/>
        </w:rPr>
        <w:t>（以PC2为例）</w:t>
      </w:r>
    </w:p>
    <w:p w14:paraId="4E09AB53" w14:textId="7907EDC8" w:rsidR="001542E4" w:rsidRDefault="001542E4" w:rsidP="001542E4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403A04E5" wp14:editId="5EFED4B1">
            <wp:extent cx="2920799" cy="5969000"/>
            <wp:effectExtent l="0" t="0" r="0" b="0"/>
            <wp:docPr id="1290568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68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022" cy="59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8D08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二、NAPT配置：</w:t>
      </w:r>
    </w:p>
    <w:p w14:paraId="10A448F8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1.</w:t>
      </w:r>
      <w:r>
        <w:rPr>
          <w:rFonts w:hint="eastAsia"/>
        </w:rPr>
        <w:tab/>
        <w:t xml:space="preserve">首先规划网络地址及拓扑图；  </w:t>
      </w:r>
    </w:p>
    <w:p w14:paraId="39818A90" w14:textId="798DC1DA" w:rsidR="00957B72" w:rsidRDefault="00957B72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E52BE82" wp14:editId="19E118A7">
            <wp:extent cx="4432300" cy="2599246"/>
            <wp:effectExtent l="0" t="0" r="6350" b="0"/>
            <wp:docPr id="140859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9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717" cy="26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1C80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2.</w:t>
      </w:r>
      <w:r>
        <w:rPr>
          <w:rFonts w:hint="eastAsia"/>
        </w:rPr>
        <w:tab/>
        <w:t xml:space="preserve">配置PC机、服务器及路由器接口IP地址； </w:t>
      </w:r>
    </w:p>
    <w:p w14:paraId="21F91EB3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SW配置：</w:t>
      </w:r>
    </w:p>
    <w:p w14:paraId="6D1B74F8" w14:textId="77777777" w:rsidR="00957B72" w:rsidRDefault="00957B72" w:rsidP="00957B72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7C8BFD0F" wp14:editId="217819AB">
            <wp:extent cx="3838575" cy="2705100"/>
            <wp:effectExtent l="0" t="0" r="9525" b="0"/>
            <wp:docPr id="896799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9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33EC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R1配置：</w:t>
      </w:r>
    </w:p>
    <w:p w14:paraId="65CBB8E0" w14:textId="77777777" w:rsidR="00957B72" w:rsidRDefault="00957B72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177D88AB" wp14:editId="45F0CFE7">
            <wp:extent cx="5429250" cy="2207895"/>
            <wp:effectExtent l="0" t="0" r="0" b="1905"/>
            <wp:docPr id="211443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30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68E7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R2配置：</w:t>
      </w:r>
    </w:p>
    <w:p w14:paraId="0045459B" w14:textId="77777777" w:rsidR="00957B72" w:rsidRDefault="00957B72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264AB35" wp14:editId="2B08E560">
            <wp:extent cx="5429250" cy="2450465"/>
            <wp:effectExtent l="0" t="0" r="0" b="6985"/>
            <wp:docPr id="1221857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7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E3D5" w14:textId="77777777" w:rsidR="00957B72" w:rsidRDefault="00957B72" w:rsidP="00957B72">
      <w:pPr>
        <w:pStyle w:val="af2"/>
        <w:kinsoku w:val="0"/>
        <w:overflowPunct w:val="0"/>
      </w:pPr>
    </w:p>
    <w:p w14:paraId="78A21C22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3.</w:t>
      </w:r>
      <w:r>
        <w:rPr>
          <w:rFonts w:hint="eastAsia"/>
        </w:rPr>
        <w:tab/>
        <w:t>在各路由器上配置静态路由协议，让PC 间能相互Ping通；</w:t>
      </w:r>
    </w:p>
    <w:p w14:paraId="7E1E490C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4.</w:t>
      </w:r>
      <w:r>
        <w:rPr>
          <w:rFonts w:hint="eastAsia"/>
        </w:rPr>
        <w:tab/>
        <w:t xml:space="preserve">在R1上配置NAPT。 </w:t>
      </w:r>
    </w:p>
    <w:p w14:paraId="0D0D3B39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R1配置NART：</w:t>
      </w:r>
    </w:p>
    <w:p w14:paraId="12421ADD" w14:textId="4CAC2DD5" w:rsidR="00957B72" w:rsidRDefault="00957B72" w:rsidP="00957B72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22679072" wp14:editId="7A1D2F4A">
            <wp:extent cx="5429250" cy="2835910"/>
            <wp:effectExtent l="0" t="0" r="0" b="2540"/>
            <wp:docPr id="173090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06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4592" w14:textId="77777777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5.</w:t>
      </w:r>
      <w:r>
        <w:rPr>
          <w:rFonts w:hint="eastAsia"/>
        </w:rPr>
        <w:tab/>
        <w:t>在R1上定义内外网络接口。</w:t>
      </w:r>
    </w:p>
    <w:p w14:paraId="78AAE7C0" w14:textId="7956779A" w:rsidR="00957B72" w:rsidRDefault="00957B72" w:rsidP="00957B72">
      <w:pPr>
        <w:pStyle w:val="af2"/>
        <w:kinsoku w:val="0"/>
        <w:overflowPunct w:val="0"/>
      </w:pPr>
      <w:r>
        <w:rPr>
          <w:rFonts w:hint="eastAsia"/>
        </w:rPr>
        <w:t>6.</w:t>
      </w:r>
      <w:r>
        <w:rPr>
          <w:rFonts w:hint="eastAsia"/>
        </w:rPr>
        <w:tab/>
        <w:t>验证主机之间的互通性，主机间可以互相连通。</w:t>
      </w:r>
    </w:p>
    <w:p w14:paraId="46294752" w14:textId="10C8DAEC" w:rsidR="00957B72" w:rsidRDefault="00957B72" w:rsidP="00957B7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048354D2" wp14:editId="4AD04129">
            <wp:extent cx="5429250" cy="3930650"/>
            <wp:effectExtent l="0" t="0" r="0" b="0"/>
            <wp:docPr id="986340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0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99BA" w14:textId="32609C8F" w:rsidR="00953420" w:rsidRDefault="00957B72" w:rsidP="00957B72">
      <w:pPr>
        <w:pStyle w:val="af2"/>
        <w:kinsoku w:val="0"/>
        <w:overflowPunct w:val="0"/>
      </w:pPr>
      <w:r>
        <w:rPr>
          <w:rFonts w:hint="eastAsia"/>
        </w:rPr>
        <w:t>7.</w:t>
      </w:r>
      <w:r>
        <w:rPr>
          <w:rFonts w:hint="eastAsia"/>
        </w:rPr>
        <w:tab/>
        <w:t>验证NAT转换记录</w:t>
      </w:r>
    </w:p>
    <w:p w14:paraId="57F6F144" w14:textId="667A4677" w:rsidR="00953420" w:rsidRDefault="00953420" w:rsidP="00163FB5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7BEE31E5" wp14:editId="7417BDDF">
            <wp:extent cx="5429250" cy="1656080"/>
            <wp:effectExtent l="0" t="0" r="0" b="1270"/>
            <wp:docPr id="448050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0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2F0" w14:textId="77777777" w:rsidR="00953420" w:rsidRPr="006D7B37" w:rsidRDefault="00953420" w:rsidP="00163FB5">
      <w:pPr>
        <w:pStyle w:val="af2"/>
        <w:kinsoku w:val="0"/>
        <w:overflowPunct w:val="0"/>
      </w:pPr>
    </w:p>
    <w:p w14:paraId="331C2676" w14:textId="71326BA1" w:rsidR="00C34D31" w:rsidRDefault="00163FB5" w:rsidP="001542E4">
      <w:pPr>
        <w:pStyle w:val="af2"/>
        <w:kinsoku w:val="0"/>
        <w:overflowPunct w:val="0"/>
      </w:pPr>
      <w:r>
        <w:rPr>
          <w:rFonts w:hint="eastAsia"/>
        </w:rPr>
        <w:t>【分析讨论】</w:t>
      </w:r>
    </w:p>
    <w:p w14:paraId="70041BAF" w14:textId="77777777" w:rsidR="001542E4" w:rsidRDefault="001542E4" w:rsidP="001542E4">
      <w:pPr>
        <w:pStyle w:val="af2"/>
        <w:kinsoku w:val="0"/>
        <w:overflowPunct w:val="0"/>
        <w:ind w:left="0"/>
      </w:pPr>
      <w:r>
        <w:rPr>
          <w:rFonts w:hint="eastAsia"/>
        </w:rPr>
        <w:lastRenderedPageBreak/>
        <w:t xml:space="preserve">  </w:t>
      </w:r>
      <w:r w:rsidRPr="001542E4">
        <w:t>在</w:t>
      </w:r>
      <w:r>
        <w:rPr>
          <w:rFonts w:hint="eastAsia"/>
        </w:rPr>
        <w:t>静态NAT配置的实验中，最后一步让</w:t>
      </w:r>
      <w:r w:rsidRPr="001542E4">
        <w:t>各自PC端访问</w:t>
      </w:r>
      <w:r>
        <w:rPr>
          <w:rFonts w:hint="eastAsia"/>
        </w:rPr>
        <w:t>：</w:t>
      </w:r>
    </w:p>
    <w:p w14:paraId="68A6FD16" w14:textId="77777777" w:rsidR="001542E4" w:rsidRDefault="001542E4" w:rsidP="001542E4">
      <w:pPr>
        <w:pStyle w:val="af2"/>
        <w:kinsoku w:val="0"/>
        <w:overflowPunct w:val="0"/>
        <w:ind w:left="0" w:firstLineChars="400" w:firstLine="1124"/>
      </w:pPr>
      <w:r w:rsidRPr="001542E4">
        <w:t xml:space="preserve">ping 192.168.1.11 </w:t>
      </w:r>
    </w:p>
    <w:p w14:paraId="69482036" w14:textId="77777777" w:rsidR="001542E4" w:rsidRDefault="001542E4" w:rsidP="001542E4">
      <w:pPr>
        <w:pStyle w:val="af2"/>
        <w:kinsoku w:val="0"/>
        <w:overflowPunct w:val="0"/>
        <w:ind w:left="0" w:firstLineChars="400" w:firstLine="1124"/>
      </w:pPr>
      <w:r w:rsidRPr="001542E4">
        <w:t xml:space="preserve">ping 210.120.1.11 </w:t>
      </w:r>
    </w:p>
    <w:p w14:paraId="0F08B50D" w14:textId="77777777" w:rsidR="001542E4" w:rsidRDefault="001542E4" w:rsidP="001542E4">
      <w:pPr>
        <w:pStyle w:val="af2"/>
        <w:kinsoku w:val="0"/>
        <w:overflowPunct w:val="0"/>
        <w:ind w:left="0" w:firstLineChars="400" w:firstLine="1124"/>
      </w:pPr>
      <w:r w:rsidRPr="001542E4">
        <w:t xml:space="preserve">ping 10.60.2.22 </w:t>
      </w:r>
    </w:p>
    <w:p w14:paraId="5C1669BF" w14:textId="77777777" w:rsidR="001542E4" w:rsidRDefault="001542E4" w:rsidP="001542E4">
      <w:pPr>
        <w:pStyle w:val="af2"/>
        <w:kinsoku w:val="0"/>
        <w:overflowPunct w:val="0"/>
        <w:ind w:left="0" w:firstLineChars="400" w:firstLine="1124"/>
      </w:pPr>
      <w:r w:rsidRPr="001542E4">
        <w:t xml:space="preserve">ping 172.16.3.33 </w:t>
      </w:r>
    </w:p>
    <w:p w14:paraId="62E39CCD" w14:textId="77777777" w:rsidR="001542E4" w:rsidRDefault="001542E4" w:rsidP="001542E4">
      <w:pPr>
        <w:pStyle w:val="af2"/>
        <w:kinsoku w:val="0"/>
        <w:overflowPunct w:val="0"/>
        <w:ind w:left="0" w:firstLineChars="400" w:firstLine="1124"/>
      </w:pPr>
      <w:r w:rsidRPr="001542E4">
        <w:t xml:space="preserve">ping 218.100.3.33 </w:t>
      </w:r>
    </w:p>
    <w:p w14:paraId="51034B33" w14:textId="77777777" w:rsidR="001542E4" w:rsidRDefault="001542E4" w:rsidP="001542E4">
      <w:pPr>
        <w:pStyle w:val="af2"/>
        <w:kinsoku w:val="0"/>
        <w:overflowPunct w:val="0"/>
        <w:ind w:left="0" w:firstLineChars="400" w:firstLine="1124"/>
      </w:pPr>
      <w:r w:rsidRPr="001542E4">
        <w:t xml:space="preserve">ping 118.18.4.44 </w:t>
      </w:r>
    </w:p>
    <w:p w14:paraId="0668BE7E" w14:textId="77777777" w:rsidR="001542E4" w:rsidRPr="00163FB5" w:rsidRDefault="001542E4" w:rsidP="001542E4">
      <w:pPr>
        <w:pStyle w:val="af2"/>
        <w:kinsoku w:val="0"/>
        <w:overflowPunct w:val="0"/>
        <w:ind w:left="0" w:firstLineChars="100" w:firstLine="281"/>
      </w:pPr>
      <w:r w:rsidRPr="001542E4">
        <w:t>比较结果并解释原因</w:t>
      </w:r>
      <w:r>
        <w:rPr>
          <w:rFonts w:hint="eastAsia"/>
        </w:rPr>
        <w:t>。</w:t>
      </w:r>
    </w:p>
    <w:p w14:paraId="3FFC65EB" w14:textId="05750AD8" w:rsidR="001542E4" w:rsidRDefault="001542E4" w:rsidP="001542E4">
      <w:pPr>
        <w:pStyle w:val="af2"/>
        <w:kinsoku w:val="0"/>
        <w:overflowPunct w:val="0"/>
      </w:pPr>
      <w:r>
        <w:rPr>
          <w:rFonts w:hint="eastAsia"/>
        </w:rPr>
        <w:t>答：</w:t>
      </w:r>
    </w:p>
    <w:p w14:paraId="1E6F88E4" w14:textId="7534F63B" w:rsidR="00EC4659" w:rsidRDefault="00EC4659" w:rsidP="001542E4">
      <w:pPr>
        <w:pStyle w:val="af2"/>
        <w:kinsoku w:val="0"/>
        <w:overflowPunct w:val="0"/>
      </w:pPr>
      <w:r>
        <w:t>P</w:t>
      </w:r>
      <w:r>
        <w:rPr>
          <w:rFonts w:hint="eastAsia"/>
        </w:rPr>
        <w:t>ing的结果如下：</w:t>
      </w:r>
    </w:p>
    <w:tbl>
      <w:tblPr>
        <w:tblStyle w:val="af4"/>
        <w:tblW w:w="0" w:type="auto"/>
        <w:tblInd w:w="120" w:type="dxa"/>
        <w:tblLook w:val="04A0" w:firstRow="1" w:lastRow="0" w:firstColumn="1" w:lastColumn="0" w:noHBand="0" w:noVBand="1"/>
      </w:tblPr>
      <w:tblGrid>
        <w:gridCol w:w="1911"/>
        <w:gridCol w:w="1628"/>
        <w:gridCol w:w="1627"/>
        <w:gridCol w:w="1627"/>
        <w:gridCol w:w="1627"/>
      </w:tblGrid>
      <w:tr w:rsidR="00EF215D" w14:paraId="57845818" w14:textId="77777777" w:rsidTr="00EF215D">
        <w:tc>
          <w:tcPr>
            <w:tcW w:w="1911" w:type="dxa"/>
          </w:tcPr>
          <w:p w14:paraId="550540B7" w14:textId="77777777" w:rsidR="00EF215D" w:rsidRDefault="00EF215D" w:rsidP="001542E4">
            <w:pPr>
              <w:pStyle w:val="af2"/>
              <w:kinsoku w:val="0"/>
              <w:overflowPunct w:val="0"/>
              <w:ind w:left="0"/>
            </w:pPr>
          </w:p>
        </w:tc>
        <w:tc>
          <w:tcPr>
            <w:tcW w:w="1628" w:type="dxa"/>
          </w:tcPr>
          <w:p w14:paraId="45909814" w14:textId="01CDEA59" w:rsidR="00EF215D" w:rsidRDefault="00EF215D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PC1</w:t>
            </w:r>
          </w:p>
        </w:tc>
        <w:tc>
          <w:tcPr>
            <w:tcW w:w="1627" w:type="dxa"/>
          </w:tcPr>
          <w:p w14:paraId="57270ACF" w14:textId="0E7137C0" w:rsidR="00EF215D" w:rsidRDefault="00EF215D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PC2</w:t>
            </w:r>
          </w:p>
        </w:tc>
        <w:tc>
          <w:tcPr>
            <w:tcW w:w="1627" w:type="dxa"/>
          </w:tcPr>
          <w:p w14:paraId="0FD69559" w14:textId="0182A755" w:rsidR="00EF215D" w:rsidRDefault="00EF215D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PC3</w:t>
            </w:r>
          </w:p>
        </w:tc>
        <w:tc>
          <w:tcPr>
            <w:tcW w:w="1627" w:type="dxa"/>
          </w:tcPr>
          <w:p w14:paraId="362C2B42" w14:textId="4A33B750" w:rsidR="00EF215D" w:rsidRDefault="00EF215D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PC4</w:t>
            </w:r>
          </w:p>
        </w:tc>
      </w:tr>
      <w:tr w:rsidR="00EC4659" w14:paraId="2BECE8B0" w14:textId="77777777" w:rsidTr="00EF215D">
        <w:tc>
          <w:tcPr>
            <w:tcW w:w="1911" w:type="dxa"/>
          </w:tcPr>
          <w:p w14:paraId="0B3477C0" w14:textId="564CC3A4" w:rsidR="00EC4659" w:rsidRDefault="00EC4659" w:rsidP="00EC4659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192.168.1.11</w:t>
            </w:r>
          </w:p>
        </w:tc>
        <w:tc>
          <w:tcPr>
            <w:tcW w:w="1628" w:type="dxa"/>
          </w:tcPr>
          <w:p w14:paraId="76E2AADB" w14:textId="3E588366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70C196E8" w14:textId="2F47BFEF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4DC72C28" w14:textId="6E8817A9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</w:p>
        </w:tc>
        <w:tc>
          <w:tcPr>
            <w:tcW w:w="1627" w:type="dxa"/>
          </w:tcPr>
          <w:p w14:paraId="6CF5C755" w14:textId="33ABB01F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</w:p>
        </w:tc>
      </w:tr>
      <w:tr w:rsidR="00EC4659" w14:paraId="087C6195" w14:textId="77777777" w:rsidTr="00EF215D">
        <w:tc>
          <w:tcPr>
            <w:tcW w:w="1911" w:type="dxa"/>
          </w:tcPr>
          <w:p w14:paraId="3AA7757D" w14:textId="46F996BD" w:rsidR="00EC4659" w:rsidRDefault="00EC4659" w:rsidP="00EC4659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210.120.1.11</w:t>
            </w:r>
          </w:p>
        </w:tc>
        <w:tc>
          <w:tcPr>
            <w:tcW w:w="1628" w:type="dxa"/>
          </w:tcPr>
          <w:p w14:paraId="4553162D" w14:textId="636345A2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  <w:bookmarkStart w:id="1" w:name="OLE_LINK2"/>
          </w:p>
        </w:tc>
        <w:bookmarkEnd w:id="1"/>
        <w:tc>
          <w:tcPr>
            <w:tcW w:w="1627" w:type="dxa"/>
          </w:tcPr>
          <w:p w14:paraId="1F86870E" w14:textId="49E44CE9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</w:p>
        </w:tc>
        <w:tc>
          <w:tcPr>
            <w:tcW w:w="1627" w:type="dxa"/>
          </w:tcPr>
          <w:p w14:paraId="06F7DB3D" w14:textId="50B01495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6DA25AA5" w14:textId="5C90728C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</w:tr>
      <w:tr w:rsidR="00EC4659" w14:paraId="096F57E6" w14:textId="77777777" w:rsidTr="00EF215D">
        <w:tc>
          <w:tcPr>
            <w:tcW w:w="1911" w:type="dxa"/>
          </w:tcPr>
          <w:p w14:paraId="26B84B80" w14:textId="33CAA006" w:rsidR="00EC4659" w:rsidRDefault="00EC4659" w:rsidP="00EC4659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10.60.2.22</w:t>
            </w:r>
          </w:p>
        </w:tc>
        <w:tc>
          <w:tcPr>
            <w:tcW w:w="1628" w:type="dxa"/>
          </w:tcPr>
          <w:p w14:paraId="07353416" w14:textId="36FC4EC1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1F1BE784" w14:textId="54B42053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0C8D7D49" w14:textId="0E12884D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2B0C1431" w14:textId="2C87442B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</w:tr>
      <w:tr w:rsidR="00EC4659" w14:paraId="049731D6" w14:textId="77777777" w:rsidTr="00EF215D">
        <w:tc>
          <w:tcPr>
            <w:tcW w:w="1911" w:type="dxa"/>
          </w:tcPr>
          <w:p w14:paraId="0F8BB998" w14:textId="58CA253C" w:rsidR="00EC4659" w:rsidRDefault="00EC4659" w:rsidP="00EC4659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172.16.3.33</w:t>
            </w:r>
          </w:p>
        </w:tc>
        <w:tc>
          <w:tcPr>
            <w:tcW w:w="1628" w:type="dxa"/>
          </w:tcPr>
          <w:p w14:paraId="7E5BC80B" w14:textId="18689FAC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</w:p>
        </w:tc>
        <w:tc>
          <w:tcPr>
            <w:tcW w:w="1627" w:type="dxa"/>
          </w:tcPr>
          <w:p w14:paraId="2216474F" w14:textId="12C0F5E1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</w:p>
        </w:tc>
        <w:tc>
          <w:tcPr>
            <w:tcW w:w="1627" w:type="dxa"/>
          </w:tcPr>
          <w:p w14:paraId="4BBA582C" w14:textId="7803A239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46D56BD9" w14:textId="5C4F0142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</w:tr>
      <w:tr w:rsidR="00EC4659" w14:paraId="24441583" w14:textId="77777777" w:rsidTr="00EF215D">
        <w:tc>
          <w:tcPr>
            <w:tcW w:w="1911" w:type="dxa"/>
          </w:tcPr>
          <w:p w14:paraId="375F9597" w14:textId="5E692330" w:rsidR="00EC4659" w:rsidRDefault="00EC4659" w:rsidP="00EC4659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218.100.3.33</w:t>
            </w:r>
          </w:p>
        </w:tc>
        <w:tc>
          <w:tcPr>
            <w:tcW w:w="1628" w:type="dxa"/>
          </w:tcPr>
          <w:p w14:paraId="68FA9A32" w14:textId="72734FF5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70FA4FEB" w14:textId="571B9853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4DD8EFD1" w14:textId="7600ADD8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</w:p>
        </w:tc>
        <w:tc>
          <w:tcPr>
            <w:tcW w:w="1627" w:type="dxa"/>
          </w:tcPr>
          <w:p w14:paraId="16751219" w14:textId="5DF0206F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t>×</w:t>
            </w:r>
          </w:p>
        </w:tc>
      </w:tr>
      <w:tr w:rsidR="00EC4659" w14:paraId="33A1725A" w14:textId="77777777" w:rsidTr="00EF215D">
        <w:tc>
          <w:tcPr>
            <w:tcW w:w="1911" w:type="dxa"/>
          </w:tcPr>
          <w:p w14:paraId="05E63F0A" w14:textId="0C3A30D6" w:rsidR="00EC4659" w:rsidRDefault="00EC4659" w:rsidP="00EC4659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118.18.4.44</w:t>
            </w:r>
          </w:p>
        </w:tc>
        <w:tc>
          <w:tcPr>
            <w:tcW w:w="1628" w:type="dxa"/>
          </w:tcPr>
          <w:p w14:paraId="6D0D0339" w14:textId="625ECC0E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2741A270" w14:textId="63119CCD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1C015890" w14:textId="1ADA4610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27" w:type="dxa"/>
          </w:tcPr>
          <w:p w14:paraId="7AAF56CA" w14:textId="60192BE6" w:rsidR="00EC4659" w:rsidRDefault="00EC4659" w:rsidP="00EC4659">
            <w:pPr>
              <w:pStyle w:val="af2"/>
              <w:kinsoku w:val="0"/>
              <w:overflowPunct w:val="0"/>
              <w:ind w:left="0"/>
            </w:pPr>
            <w:r w:rsidRPr="00EF215D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0EB20E0B" w14:textId="586DDCAD" w:rsidR="00EF215D" w:rsidRDefault="00EC4659" w:rsidP="001542E4">
      <w:pPr>
        <w:pStyle w:val="af2"/>
        <w:kinsoku w:val="0"/>
        <w:overflowPunct w:val="0"/>
      </w:pPr>
      <w:r>
        <w:rPr>
          <w:rFonts w:hint="eastAsia"/>
        </w:rPr>
        <w:t>原因：</w:t>
      </w:r>
    </w:p>
    <w:tbl>
      <w:tblPr>
        <w:tblStyle w:val="af4"/>
        <w:tblW w:w="0" w:type="auto"/>
        <w:tblInd w:w="120" w:type="dxa"/>
        <w:tblLook w:val="04A0" w:firstRow="1" w:lastRow="0" w:firstColumn="1" w:lastColumn="0" w:noHBand="0" w:noVBand="1"/>
      </w:tblPr>
      <w:tblGrid>
        <w:gridCol w:w="2784"/>
        <w:gridCol w:w="2816"/>
        <w:gridCol w:w="2820"/>
      </w:tblGrid>
      <w:tr w:rsidR="00EC4659" w14:paraId="0E2C8903" w14:textId="77777777" w:rsidTr="00EC4659">
        <w:tc>
          <w:tcPr>
            <w:tcW w:w="2846" w:type="dxa"/>
          </w:tcPr>
          <w:p w14:paraId="2681909F" w14:textId="77777777" w:rsidR="00EC4659" w:rsidRDefault="00EC4659" w:rsidP="001542E4">
            <w:pPr>
              <w:pStyle w:val="af2"/>
              <w:kinsoku w:val="0"/>
              <w:overflowPunct w:val="0"/>
              <w:ind w:left="0"/>
            </w:pPr>
          </w:p>
        </w:tc>
        <w:tc>
          <w:tcPr>
            <w:tcW w:w="2847" w:type="dxa"/>
          </w:tcPr>
          <w:p w14:paraId="5395FD73" w14:textId="35646C94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内部IP</w:t>
            </w:r>
          </w:p>
        </w:tc>
        <w:tc>
          <w:tcPr>
            <w:tcW w:w="2847" w:type="dxa"/>
          </w:tcPr>
          <w:p w14:paraId="3C290EE0" w14:textId="7CC29A9A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公共IP</w:t>
            </w:r>
          </w:p>
        </w:tc>
      </w:tr>
      <w:tr w:rsidR="00EC4659" w14:paraId="365E6BFA" w14:textId="77777777" w:rsidTr="00EC4659">
        <w:tc>
          <w:tcPr>
            <w:tcW w:w="2846" w:type="dxa"/>
          </w:tcPr>
          <w:p w14:paraId="5D90DF33" w14:textId="4AE7B0FC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PC1</w:t>
            </w:r>
          </w:p>
        </w:tc>
        <w:tc>
          <w:tcPr>
            <w:tcW w:w="2847" w:type="dxa"/>
          </w:tcPr>
          <w:p w14:paraId="19CFA0B0" w14:textId="14E037E8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192.168.1.1</w:t>
            </w:r>
          </w:p>
        </w:tc>
        <w:tc>
          <w:tcPr>
            <w:tcW w:w="2847" w:type="dxa"/>
          </w:tcPr>
          <w:p w14:paraId="4D544EC3" w14:textId="63BA99BF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210.120.1.11</w:t>
            </w:r>
          </w:p>
        </w:tc>
      </w:tr>
      <w:tr w:rsidR="00EC4659" w14:paraId="5FEACAFD" w14:textId="77777777" w:rsidTr="00EC4659">
        <w:tc>
          <w:tcPr>
            <w:tcW w:w="2846" w:type="dxa"/>
          </w:tcPr>
          <w:p w14:paraId="5F612731" w14:textId="21C2656C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PC2</w:t>
            </w:r>
          </w:p>
        </w:tc>
        <w:tc>
          <w:tcPr>
            <w:tcW w:w="2847" w:type="dxa"/>
          </w:tcPr>
          <w:p w14:paraId="2D2966AF" w14:textId="2C923233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10.60.2.22</w:t>
            </w:r>
          </w:p>
        </w:tc>
        <w:tc>
          <w:tcPr>
            <w:tcW w:w="2847" w:type="dxa"/>
          </w:tcPr>
          <w:p w14:paraId="2854FFEC" w14:textId="77777777" w:rsidR="00EC4659" w:rsidRDefault="00EC4659" w:rsidP="001542E4">
            <w:pPr>
              <w:pStyle w:val="af2"/>
              <w:kinsoku w:val="0"/>
              <w:overflowPunct w:val="0"/>
              <w:ind w:left="0"/>
            </w:pPr>
          </w:p>
        </w:tc>
      </w:tr>
      <w:tr w:rsidR="00EC4659" w14:paraId="6E32E8F5" w14:textId="77777777" w:rsidTr="00EC4659">
        <w:tc>
          <w:tcPr>
            <w:tcW w:w="2846" w:type="dxa"/>
          </w:tcPr>
          <w:p w14:paraId="4D7A25F9" w14:textId="144481CD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PC3</w:t>
            </w:r>
          </w:p>
        </w:tc>
        <w:tc>
          <w:tcPr>
            <w:tcW w:w="2847" w:type="dxa"/>
          </w:tcPr>
          <w:p w14:paraId="620FA808" w14:textId="0BC57A2E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172.16.3.33</w:t>
            </w:r>
          </w:p>
        </w:tc>
        <w:tc>
          <w:tcPr>
            <w:tcW w:w="2847" w:type="dxa"/>
          </w:tcPr>
          <w:p w14:paraId="0DAE2E4D" w14:textId="660BB0D1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218.100.3.33</w:t>
            </w:r>
          </w:p>
        </w:tc>
      </w:tr>
      <w:tr w:rsidR="00EC4659" w14:paraId="445760B5" w14:textId="77777777" w:rsidTr="00EC4659">
        <w:tc>
          <w:tcPr>
            <w:tcW w:w="2846" w:type="dxa"/>
          </w:tcPr>
          <w:p w14:paraId="321FE68E" w14:textId="24329EB5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PC4</w:t>
            </w:r>
          </w:p>
        </w:tc>
        <w:tc>
          <w:tcPr>
            <w:tcW w:w="2847" w:type="dxa"/>
          </w:tcPr>
          <w:p w14:paraId="0CDCB0A1" w14:textId="531C0DBA" w:rsidR="00EC4659" w:rsidRDefault="00EC4659" w:rsidP="001542E4">
            <w:pPr>
              <w:pStyle w:val="af2"/>
              <w:kinsoku w:val="0"/>
              <w:overflowPunct w:val="0"/>
              <w:ind w:left="0"/>
            </w:pPr>
            <w:r>
              <w:rPr>
                <w:rFonts w:hint="eastAsia"/>
              </w:rPr>
              <w:t>118.18.4.44</w:t>
            </w:r>
          </w:p>
        </w:tc>
        <w:tc>
          <w:tcPr>
            <w:tcW w:w="2847" w:type="dxa"/>
          </w:tcPr>
          <w:p w14:paraId="0970B834" w14:textId="77777777" w:rsidR="00EC4659" w:rsidRDefault="00EC4659" w:rsidP="001542E4">
            <w:pPr>
              <w:pStyle w:val="af2"/>
              <w:kinsoku w:val="0"/>
              <w:overflowPunct w:val="0"/>
              <w:ind w:left="0"/>
            </w:pPr>
          </w:p>
        </w:tc>
      </w:tr>
    </w:tbl>
    <w:p w14:paraId="42A39AB1" w14:textId="77777777" w:rsidR="00EC4659" w:rsidRDefault="00EC4659" w:rsidP="001542E4">
      <w:pPr>
        <w:pStyle w:val="af2"/>
        <w:kinsoku w:val="0"/>
        <w:overflowPunct w:val="0"/>
      </w:pPr>
    </w:p>
    <w:p w14:paraId="4D4E7D3C" w14:textId="2862F0F2" w:rsidR="00EC4659" w:rsidRDefault="00EC4659" w:rsidP="00EC4659">
      <w:pPr>
        <w:pStyle w:val="af2"/>
        <w:numPr>
          <w:ilvl w:val="0"/>
          <w:numId w:val="12"/>
        </w:numPr>
        <w:kinsoku w:val="0"/>
        <w:overflowPunct w:val="0"/>
      </w:pPr>
      <w:r w:rsidRPr="00EC4659">
        <w:t xml:space="preserve">对内网 IP 地址的访问：同一网络内的 PC 能成功地互相访问对方的内部 IP 地址，而不同网络内的 PC 无法访问对方的内部 IP 地址。 </w:t>
      </w:r>
    </w:p>
    <w:p w14:paraId="69C17F6A" w14:textId="0AEC0845" w:rsidR="00EC4659" w:rsidRDefault="00EC4659" w:rsidP="00EC4659">
      <w:pPr>
        <w:pStyle w:val="af2"/>
        <w:numPr>
          <w:ilvl w:val="0"/>
          <w:numId w:val="12"/>
        </w:numPr>
        <w:kinsoku w:val="0"/>
        <w:overflowPunct w:val="0"/>
      </w:pPr>
      <w:r w:rsidRPr="00EC4659">
        <w:t>对公网 IP 地址的访问：不同网络内的 PC 能成功访问对方的公共 IP 地址，而同一网络内的 PC 无法访问对方的公共 IP 地址。</w:t>
      </w:r>
    </w:p>
    <w:sectPr w:rsidR="00EC4659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64FA0" w14:textId="77777777" w:rsidR="00F80716" w:rsidRDefault="00F80716" w:rsidP="00163FB5">
      <w:pPr>
        <w:rPr>
          <w:rFonts w:hint="eastAsia"/>
        </w:rPr>
      </w:pPr>
      <w:r>
        <w:separator/>
      </w:r>
    </w:p>
  </w:endnote>
  <w:endnote w:type="continuationSeparator" w:id="0">
    <w:p w14:paraId="3BC801CB" w14:textId="77777777" w:rsidR="00F80716" w:rsidRDefault="00F80716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6F590" w14:textId="77777777" w:rsidR="00F80716" w:rsidRDefault="00F80716" w:rsidP="00163FB5">
      <w:pPr>
        <w:rPr>
          <w:rFonts w:hint="eastAsia"/>
        </w:rPr>
      </w:pPr>
      <w:r>
        <w:separator/>
      </w:r>
    </w:p>
  </w:footnote>
  <w:footnote w:type="continuationSeparator" w:id="0">
    <w:p w14:paraId="66B1D7CC" w14:textId="77777777" w:rsidR="00F80716" w:rsidRDefault="00F80716" w:rsidP="00163F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50E6"/>
    <w:multiLevelType w:val="multilevel"/>
    <w:tmpl w:val="9DE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DD7"/>
    <w:multiLevelType w:val="multilevel"/>
    <w:tmpl w:val="DD4E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4B30"/>
    <w:multiLevelType w:val="multilevel"/>
    <w:tmpl w:val="5C2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B4FDB"/>
    <w:multiLevelType w:val="hybridMultilevel"/>
    <w:tmpl w:val="9F6EECA0"/>
    <w:lvl w:ilvl="0" w:tplc="45F68494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1C906508"/>
    <w:multiLevelType w:val="multilevel"/>
    <w:tmpl w:val="690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1DD2"/>
    <w:multiLevelType w:val="multilevel"/>
    <w:tmpl w:val="7D0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543F4"/>
    <w:multiLevelType w:val="hybridMultilevel"/>
    <w:tmpl w:val="4A563A6C"/>
    <w:lvl w:ilvl="0" w:tplc="9EB62C3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7" w15:restartNumberingAfterBreak="0">
    <w:nsid w:val="391926C9"/>
    <w:multiLevelType w:val="multilevel"/>
    <w:tmpl w:val="4AF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D5D87"/>
    <w:multiLevelType w:val="hybridMultilevel"/>
    <w:tmpl w:val="91D41970"/>
    <w:lvl w:ilvl="0" w:tplc="0409000F">
      <w:start w:val="1"/>
      <w:numFmt w:val="decimal"/>
      <w:lvlText w:val="%1."/>
      <w:lvlJc w:val="left"/>
      <w:pPr>
        <w:ind w:left="560" w:hanging="440"/>
      </w:p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9" w15:restartNumberingAfterBreak="0">
    <w:nsid w:val="44FE7DE5"/>
    <w:multiLevelType w:val="hybridMultilevel"/>
    <w:tmpl w:val="A41C5874"/>
    <w:lvl w:ilvl="0" w:tplc="9EB62C3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0" w15:restartNumberingAfterBreak="0">
    <w:nsid w:val="5119602E"/>
    <w:multiLevelType w:val="multilevel"/>
    <w:tmpl w:val="302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76E8"/>
    <w:multiLevelType w:val="hybridMultilevel"/>
    <w:tmpl w:val="E1F65A58"/>
    <w:lvl w:ilvl="0" w:tplc="0409000F">
      <w:start w:val="1"/>
      <w:numFmt w:val="decimal"/>
      <w:lvlText w:val="%1."/>
      <w:lvlJc w:val="left"/>
      <w:pPr>
        <w:ind w:left="560" w:hanging="440"/>
      </w:p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408619619">
    <w:abstractNumId w:val="3"/>
  </w:num>
  <w:num w:numId="2" w16cid:durableId="505873893">
    <w:abstractNumId w:val="6"/>
  </w:num>
  <w:num w:numId="3" w16cid:durableId="1390765267">
    <w:abstractNumId w:val="8"/>
  </w:num>
  <w:num w:numId="4" w16cid:durableId="194733261">
    <w:abstractNumId w:val="0"/>
  </w:num>
  <w:num w:numId="5" w16cid:durableId="1277054815">
    <w:abstractNumId w:val="10"/>
  </w:num>
  <w:num w:numId="6" w16cid:durableId="1560557798">
    <w:abstractNumId w:val="7"/>
  </w:num>
  <w:num w:numId="7" w16cid:durableId="851644797">
    <w:abstractNumId w:val="2"/>
  </w:num>
  <w:num w:numId="8" w16cid:durableId="4284249">
    <w:abstractNumId w:val="1"/>
  </w:num>
  <w:num w:numId="9" w16cid:durableId="991714971">
    <w:abstractNumId w:val="4"/>
  </w:num>
  <w:num w:numId="10" w16cid:durableId="142284367">
    <w:abstractNumId w:val="5"/>
  </w:num>
  <w:num w:numId="11" w16cid:durableId="2112388006">
    <w:abstractNumId w:val="11"/>
  </w:num>
  <w:num w:numId="12" w16cid:durableId="722099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1179E6"/>
    <w:rsid w:val="001542E4"/>
    <w:rsid w:val="00163FB5"/>
    <w:rsid w:val="002D6645"/>
    <w:rsid w:val="003662E0"/>
    <w:rsid w:val="004C4B03"/>
    <w:rsid w:val="00510E64"/>
    <w:rsid w:val="007F4300"/>
    <w:rsid w:val="00953420"/>
    <w:rsid w:val="00957B72"/>
    <w:rsid w:val="00A039B9"/>
    <w:rsid w:val="00A8746A"/>
    <w:rsid w:val="00A96C7E"/>
    <w:rsid w:val="00B312C0"/>
    <w:rsid w:val="00BD56B5"/>
    <w:rsid w:val="00C34D31"/>
    <w:rsid w:val="00C92A25"/>
    <w:rsid w:val="00CF7FAC"/>
    <w:rsid w:val="00DF01B9"/>
    <w:rsid w:val="00EC4659"/>
    <w:rsid w:val="00EF215D"/>
    <w:rsid w:val="00F80716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C4B8A6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table" w:styleId="af4">
    <w:name w:val="Table Grid"/>
    <w:basedOn w:val="a1"/>
    <w:uiPriority w:val="39"/>
    <w:rsid w:val="00EF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909</Words>
  <Characters>1211</Characters>
  <Application>Microsoft Office Word</Application>
  <DocSecurity>0</DocSecurity>
  <Lines>110</Lines>
  <Paragraphs>124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6</cp:revision>
  <dcterms:created xsi:type="dcterms:W3CDTF">2025-04-03T07:36:00Z</dcterms:created>
  <dcterms:modified xsi:type="dcterms:W3CDTF">2025-04-11T02:43:00Z</dcterms:modified>
</cp:coreProperties>
</file>