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5F13" w14:textId="09341EE4" w:rsidR="003F73F4" w:rsidRPr="004E71E4" w:rsidRDefault="00A43D8C" w:rsidP="004E71E4">
      <w:pPr>
        <w:jc w:val="center"/>
        <w:rPr>
          <w:rFonts w:asciiTheme="majorEastAsia" w:eastAsiaTheme="majorEastAsia" w:hAnsiTheme="majorEastAsia" w:hint="eastAsia"/>
          <w:szCs w:val="21"/>
        </w:rPr>
      </w:pPr>
      <w:r w:rsidRPr="004E71E4">
        <w:rPr>
          <w:rFonts w:asciiTheme="majorEastAsia" w:eastAsiaTheme="majorEastAsia" w:hAnsiTheme="majorEastAsia"/>
          <w:szCs w:val="21"/>
        </w:rPr>
        <w:t>软件流程模型的比较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3685"/>
        <w:gridCol w:w="1797"/>
        <w:gridCol w:w="1383"/>
        <w:gridCol w:w="1383"/>
        <w:gridCol w:w="1383"/>
      </w:tblGrid>
      <w:tr w:rsidR="00A43D8C" w14:paraId="60125F0B" w14:textId="77777777" w:rsidTr="00AD2100">
        <w:tc>
          <w:tcPr>
            <w:tcW w:w="421" w:type="dxa"/>
          </w:tcPr>
          <w:p w14:paraId="40CC9930" w14:textId="77777777" w:rsidR="00A43D8C" w:rsidRDefault="00A43D8C"/>
        </w:tc>
        <w:tc>
          <w:tcPr>
            <w:tcW w:w="3685" w:type="dxa"/>
          </w:tcPr>
          <w:p w14:paraId="041D9989" w14:textId="77777777" w:rsidR="00A43D8C" w:rsidRDefault="00A43D8C"/>
        </w:tc>
        <w:tc>
          <w:tcPr>
            <w:tcW w:w="1797" w:type="dxa"/>
          </w:tcPr>
          <w:p w14:paraId="7E97E11A" w14:textId="156A820C" w:rsidR="00A43D8C" w:rsidRDefault="00AD2100">
            <w:r>
              <w:rPr>
                <w:rFonts w:hint="eastAsia"/>
              </w:rPr>
              <w:t>核心思想</w:t>
            </w:r>
          </w:p>
        </w:tc>
        <w:tc>
          <w:tcPr>
            <w:tcW w:w="1383" w:type="dxa"/>
          </w:tcPr>
          <w:p w14:paraId="23A39576" w14:textId="220DE016" w:rsidR="00A43D8C" w:rsidRDefault="00A43D8C">
            <w:r>
              <w:rPr>
                <w:rFonts w:hint="eastAsia"/>
              </w:rPr>
              <w:t>优点</w:t>
            </w:r>
          </w:p>
        </w:tc>
        <w:tc>
          <w:tcPr>
            <w:tcW w:w="1383" w:type="dxa"/>
          </w:tcPr>
          <w:p w14:paraId="55A9A2D0" w14:textId="6F1A7C7B" w:rsidR="00A43D8C" w:rsidRDefault="00A43D8C">
            <w:r>
              <w:rPr>
                <w:rFonts w:hint="eastAsia"/>
              </w:rPr>
              <w:t>缺点</w:t>
            </w:r>
          </w:p>
        </w:tc>
        <w:tc>
          <w:tcPr>
            <w:tcW w:w="1383" w:type="dxa"/>
          </w:tcPr>
          <w:p w14:paraId="67D7E252" w14:textId="4DC0BB24" w:rsidR="00A43D8C" w:rsidRDefault="00A43D8C">
            <w:r>
              <w:rPr>
                <w:rFonts w:hint="eastAsia"/>
              </w:rPr>
              <w:t>使用场景</w:t>
            </w:r>
          </w:p>
        </w:tc>
      </w:tr>
      <w:tr w:rsidR="00A43D8C" w14:paraId="41DBCEB9" w14:textId="77777777" w:rsidTr="00AD2100">
        <w:tc>
          <w:tcPr>
            <w:tcW w:w="421" w:type="dxa"/>
          </w:tcPr>
          <w:p w14:paraId="3BD5217B" w14:textId="10A0C247" w:rsidR="00A43D8C" w:rsidRDefault="00A43D8C">
            <w:r>
              <w:rPr>
                <w:rFonts w:hint="eastAsia"/>
              </w:rPr>
              <w:t>1</w:t>
            </w:r>
          </w:p>
        </w:tc>
        <w:tc>
          <w:tcPr>
            <w:tcW w:w="3685" w:type="dxa"/>
          </w:tcPr>
          <w:p w14:paraId="458BE1B6" w14:textId="77777777" w:rsidR="00A43D8C" w:rsidRDefault="00A43D8C">
            <w:r>
              <w:rPr>
                <w:rFonts w:hint="eastAsia"/>
              </w:rPr>
              <w:t>瀑布模型</w:t>
            </w:r>
          </w:p>
          <w:p w14:paraId="7A724884" w14:textId="577D865D" w:rsidR="00A43D8C" w:rsidRDefault="00A43D8C">
            <w:r>
              <w:rPr>
                <w:noProof/>
              </w:rPr>
              <w:drawing>
                <wp:inline distT="0" distB="0" distL="0" distR="0" wp14:anchorId="05987036" wp14:editId="1A85F9F0">
                  <wp:extent cx="2088550" cy="523269"/>
                  <wp:effectExtent l="0" t="0" r="6985" b="0"/>
                  <wp:docPr id="1175639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398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665" cy="52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7" w:type="dxa"/>
          </w:tcPr>
          <w:p w14:paraId="0D54F22F" w14:textId="3306F8CC" w:rsidR="00A43D8C" w:rsidRDefault="00A43D8C">
            <w:r w:rsidRPr="00A43D8C">
              <w:rPr>
                <w:color w:val="EE0000"/>
              </w:rPr>
              <w:t>线性顺序</w:t>
            </w:r>
            <w:r w:rsidRPr="00A43D8C">
              <w:t>开发模型，每个阶段依次完成（</w:t>
            </w:r>
            <w:r>
              <w:rPr>
                <w:rFonts w:hint="eastAsia"/>
              </w:rPr>
              <w:t>共同</w:t>
            </w:r>
            <w:r w:rsidRPr="00A43D8C">
              <w:t>→</w:t>
            </w:r>
            <w:r>
              <w:rPr>
                <w:rFonts w:hint="eastAsia"/>
              </w:rPr>
              <w:t>策划</w:t>
            </w:r>
            <w:r w:rsidRPr="00A43D8C">
              <w:t>→</w:t>
            </w:r>
            <w:r>
              <w:rPr>
                <w:rFonts w:hint="eastAsia"/>
              </w:rPr>
              <w:t>建模</w:t>
            </w:r>
            <w:r w:rsidRPr="00A43D8C">
              <w:t>→</w:t>
            </w:r>
            <w:r>
              <w:rPr>
                <w:rFonts w:hint="eastAsia"/>
              </w:rPr>
              <w:t>构建</w:t>
            </w:r>
            <w:r w:rsidRPr="00A43D8C">
              <w:t>→</w:t>
            </w:r>
            <w:r>
              <w:rPr>
                <w:rFonts w:hint="eastAsia"/>
              </w:rPr>
              <w:t>部署</w:t>
            </w:r>
            <w:r w:rsidRPr="00A43D8C">
              <w:t>）。</w:t>
            </w:r>
          </w:p>
        </w:tc>
        <w:tc>
          <w:tcPr>
            <w:tcW w:w="1383" w:type="dxa"/>
          </w:tcPr>
          <w:p w14:paraId="0EDB9CDD" w14:textId="40A3B07F" w:rsidR="00A43D8C" w:rsidRDefault="00A43D8C">
            <w:r w:rsidRPr="00A43D8C">
              <w:t>结构清晰、易于管理、文档完整。</w:t>
            </w:r>
          </w:p>
        </w:tc>
        <w:tc>
          <w:tcPr>
            <w:tcW w:w="1383" w:type="dxa"/>
          </w:tcPr>
          <w:p w14:paraId="1A1D8F12" w14:textId="0BA47D0C" w:rsidR="00A43D8C" w:rsidRDefault="00A43D8C">
            <w:r w:rsidRPr="00A43D8C">
              <w:t>缺乏灵活性；无法应对需求变化；后期修改代价高。</w:t>
            </w:r>
          </w:p>
        </w:tc>
        <w:tc>
          <w:tcPr>
            <w:tcW w:w="1383" w:type="dxa"/>
          </w:tcPr>
          <w:p w14:paraId="7B0675A2" w14:textId="3CA2482F" w:rsidR="00A43D8C" w:rsidRDefault="00A43D8C">
            <w:r w:rsidRPr="00A43D8C">
              <w:t>需求明确</w:t>
            </w:r>
            <w:r>
              <w:rPr>
                <w:rFonts w:hint="eastAsia"/>
              </w:rPr>
              <w:t>稳定</w:t>
            </w:r>
            <w:r w:rsidRPr="00A43D8C">
              <w:t>、技术成熟的项目。</w:t>
            </w:r>
          </w:p>
        </w:tc>
      </w:tr>
      <w:tr w:rsidR="00A43D8C" w14:paraId="7129E6A7" w14:textId="77777777" w:rsidTr="00AD2100">
        <w:tc>
          <w:tcPr>
            <w:tcW w:w="421" w:type="dxa"/>
          </w:tcPr>
          <w:p w14:paraId="28966740" w14:textId="0249E248" w:rsidR="00A43D8C" w:rsidRDefault="00A43D8C">
            <w:r>
              <w:rPr>
                <w:rFonts w:hint="eastAsia"/>
              </w:rPr>
              <w:t>2</w:t>
            </w:r>
          </w:p>
        </w:tc>
        <w:tc>
          <w:tcPr>
            <w:tcW w:w="3685" w:type="dxa"/>
          </w:tcPr>
          <w:p w14:paraId="5DC24CBD" w14:textId="77777777" w:rsidR="00A43D8C" w:rsidRDefault="00A43D8C">
            <w:r>
              <w:rPr>
                <w:rFonts w:hint="eastAsia"/>
              </w:rPr>
              <w:t>增量模型</w:t>
            </w:r>
          </w:p>
          <w:p w14:paraId="2D03C623" w14:textId="2C04AD23" w:rsidR="00A43D8C" w:rsidRDefault="00A43D8C">
            <w:r>
              <w:rPr>
                <w:noProof/>
              </w:rPr>
              <w:drawing>
                <wp:inline distT="0" distB="0" distL="0" distR="0" wp14:anchorId="4A72E08B" wp14:editId="45E8E0E6">
                  <wp:extent cx="2005616" cy="1146964"/>
                  <wp:effectExtent l="0" t="0" r="0" b="0"/>
                  <wp:docPr id="1630188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880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501" cy="116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7" w:type="dxa"/>
          </w:tcPr>
          <w:p w14:paraId="04D4F5EC" w14:textId="3815ED6E" w:rsidR="00A43D8C" w:rsidRDefault="00A43D8C">
            <w:r w:rsidRPr="00A43D8C">
              <w:t>将系统划分为</w:t>
            </w:r>
            <w:r w:rsidRPr="00A43D8C">
              <w:rPr>
                <w:color w:val="EE0000"/>
              </w:rPr>
              <w:t>多个增量版本</w:t>
            </w:r>
            <w:r w:rsidRPr="00A43D8C">
              <w:t>，每次开发并交付一部分功能。</w:t>
            </w:r>
          </w:p>
        </w:tc>
        <w:tc>
          <w:tcPr>
            <w:tcW w:w="1383" w:type="dxa"/>
          </w:tcPr>
          <w:p w14:paraId="78EB23F7" w14:textId="1257BE12" w:rsidR="00A43D8C" w:rsidRDefault="00A43D8C">
            <w:r w:rsidRPr="00A43D8C">
              <w:t>可早期交付部分功能；用户可早期使用；风险分散。</w:t>
            </w:r>
          </w:p>
        </w:tc>
        <w:tc>
          <w:tcPr>
            <w:tcW w:w="1383" w:type="dxa"/>
          </w:tcPr>
          <w:p w14:paraId="6FCFB4A3" w14:textId="29AC59FC" w:rsidR="00A43D8C" w:rsidRDefault="00A43D8C">
            <w:r w:rsidRPr="00A43D8C">
              <w:t>需要良好的系统架构；集成复杂；可能出现重复工作。</w:t>
            </w:r>
          </w:p>
        </w:tc>
        <w:tc>
          <w:tcPr>
            <w:tcW w:w="1383" w:type="dxa"/>
          </w:tcPr>
          <w:p w14:paraId="0E51BF70" w14:textId="69DD1303" w:rsidR="00A43D8C" w:rsidRDefault="00A43D8C">
            <w:r w:rsidRPr="00A43D8C">
              <w:t>功能可分阶段交付的项目</w:t>
            </w:r>
            <w:r>
              <w:rPr>
                <w:rFonts w:hint="eastAsia"/>
              </w:rPr>
              <w:t>。</w:t>
            </w:r>
          </w:p>
        </w:tc>
      </w:tr>
      <w:tr w:rsidR="00A43D8C" w14:paraId="385D1596" w14:textId="77777777" w:rsidTr="00AD2100">
        <w:tc>
          <w:tcPr>
            <w:tcW w:w="421" w:type="dxa"/>
          </w:tcPr>
          <w:p w14:paraId="6F8292FF" w14:textId="677A9861" w:rsidR="00A43D8C" w:rsidRDefault="00A43D8C">
            <w:r>
              <w:rPr>
                <w:rFonts w:hint="eastAsia"/>
              </w:rPr>
              <w:t>3</w:t>
            </w:r>
          </w:p>
        </w:tc>
        <w:tc>
          <w:tcPr>
            <w:tcW w:w="3685" w:type="dxa"/>
          </w:tcPr>
          <w:p w14:paraId="3B710148" w14:textId="77777777" w:rsidR="00A43D8C" w:rsidRDefault="00A43D8C">
            <w:r>
              <w:rPr>
                <w:rFonts w:hint="eastAsia"/>
              </w:rPr>
              <w:t>螺旋模型</w:t>
            </w:r>
          </w:p>
          <w:p w14:paraId="7F4E2410" w14:textId="53A99222" w:rsidR="00A43D8C" w:rsidRDefault="00A43D8C">
            <w:r>
              <w:rPr>
                <w:noProof/>
              </w:rPr>
              <w:drawing>
                <wp:inline distT="0" distB="0" distL="0" distR="0" wp14:anchorId="2B581332" wp14:editId="1FD8B706">
                  <wp:extent cx="1656658" cy="1247390"/>
                  <wp:effectExtent l="0" t="0" r="1270" b="0"/>
                  <wp:docPr id="1147736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369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423" cy="125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7" w:type="dxa"/>
          </w:tcPr>
          <w:p w14:paraId="73CA7B83" w14:textId="7E55160C" w:rsidR="00A43D8C" w:rsidRDefault="00A43D8C">
            <w:r w:rsidRPr="00A43D8C">
              <w:t>结合瀑布与原型开发</w:t>
            </w:r>
            <w:r w:rsidR="00AD2100">
              <w:rPr>
                <w:rFonts w:hint="eastAsia"/>
              </w:rPr>
              <w:t>，</w:t>
            </w:r>
            <w:r w:rsidRPr="00AD2100">
              <w:rPr>
                <w:color w:val="EE0000"/>
              </w:rPr>
              <w:t>每轮迭代</w:t>
            </w:r>
            <w:r w:rsidRPr="00A43D8C">
              <w:t>包含</w:t>
            </w:r>
            <w:r w:rsidRPr="00AD2100">
              <w:rPr>
                <w:color w:val="EE0000"/>
              </w:rPr>
              <w:t>风险</w:t>
            </w:r>
            <w:r w:rsidRPr="00A43D8C">
              <w:t>分析与用户评估。</w:t>
            </w:r>
          </w:p>
        </w:tc>
        <w:tc>
          <w:tcPr>
            <w:tcW w:w="1383" w:type="dxa"/>
          </w:tcPr>
          <w:p w14:paraId="39F13A9D" w14:textId="3EF2E782" w:rsidR="00A43D8C" w:rsidRDefault="00A43D8C">
            <w:r w:rsidRPr="00A43D8C">
              <w:t>强调风险控制；灵活；支持用户反馈与多次迭代。</w:t>
            </w:r>
          </w:p>
        </w:tc>
        <w:tc>
          <w:tcPr>
            <w:tcW w:w="1383" w:type="dxa"/>
          </w:tcPr>
          <w:p w14:paraId="766273C5" w14:textId="1BC22754" w:rsidR="00A43D8C" w:rsidRPr="00A43D8C" w:rsidRDefault="00A43D8C" w:rsidP="00A43D8C">
            <w:r w:rsidRPr="00A43D8C">
              <w:t>模型复杂、成本高；难以管理；需有经验的团队。</w:t>
            </w:r>
          </w:p>
        </w:tc>
        <w:tc>
          <w:tcPr>
            <w:tcW w:w="1383" w:type="dxa"/>
          </w:tcPr>
          <w:p w14:paraId="3A004B7F" w14:textId="6FAC3F54" w:rsidR="00A43D8C" w:rsidRDefault="00A43D8C">
            <w:r w:rsidRPr="00A43D8C">
              <w:t>大型复杂、高风险系统</w:t>
            </w:r>
            <w:r>
              <w:rPr>
                <w:rFonts w:hint="eastAsia"/>
              </w:rPr>
              <w:t>。</w:t>
            </w:r>
          </w:p>
        </w:tc>
      </w:tr>
      <w:tr w:rsidR="00A43D8C" w14:paraId="2C725B9A" w14:textId="77777777" w:rsidTr="00AD2100">
        <w:tc>
          <w:tcPr>
            <w:tcW w:w="421" w:type="dxa"/>
          </w:tcPr>
          <w:p w14:paraId="6611FC26" w14:textId="6534B23B" w:rsidR="00A43D8C" w:rsidRDefault="00A43D8C">
            <w:r>
              <w:rPr>
                <w:rFonts w:hint="eastAsia"/>
              </w:rPr>
              <w:t>4</w:t>
            </w:r>
          </w:p>
        </w:tc>
        <w:tc>
          <w:tcPr>
            <w:tcW w:w="3685" w:type="dxa"/>
          </w:tcPr>
          <w:p w14:paraId="45B90A84" w14:textId="77777777" w:rsidR="00A43D8C" w:rsidRDefault="00A43D8C">
            <w:r>
              <w:rPr>
                <w:rFonts w:hint="eastAsia"/>
              </w:rPr>
              <w:t>Scrum</w:t>
            </w:r>
          </w:p>
          <w:p w14:paraId="5B0323C8" w14:textId="7C10085B" w:rsidR="00A43D8C" w:rsidRDefault="00A43D8C">
            <w:r>
              <w:rPr>
                <w:noProof/>
              </w:rPr>
              <w:drawing>
                <wp:inline distT="0" distB="0" distL="0" distR="0" wp14:anchorId="0E1D84AC" wp14:editId="73C8CE1A">
                  <wp:extent cx="2140647" cy="1331595"/>
                  <wp:effectExtent l="0" t="0" r="0" b="1905"/>
                  <wp:docPr id="1691982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8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178" cy="134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7" w:type="dxa"/>
          </w:tcPr>
          <w:p w14:paraId="228091AA" w14:textId="74D68ECA" w:rsidR="00A43D8C" w:rsidRDefault="00A43D8C">
            <w:r w:rsidRPr="00A43D8C">
              <w:t>基于</w:t>
            </w:r>
            <w:r w:rsidRPr="00AD2100">
              <w:rPr>
                <w:color w:val="EE0000"/>
              </w:rPr>
              <w:t>短周期迭代（</w:t>
            </w:r>
            <w:r w:rsidRPr="00AD2100">
              <w:rPr>
                <w:color w:val="EE0000"/>
              </w:rPr>
              <w:t>Sprint</w:t>
            </w:r>
            <w:r w:rsidRPr="00AD2100">
              <w:rPr>
                <w:color w:val="EE0000"/>
              </w:rPr>
              <w:t>）的敏捷框架</w:t>
            </w:r>
            <w:r w:rsidRPr="00A43D8C">
              <w:t>，强调自组织团队与持续交付。</w:t>
            </w:r>
          </w:p>
        </w:tc>
        <w:tc>
          <w:tcPr>
            <w:tcW w:w="1383" w:type="dxa"/>
          </w:tcPr>
          <w:p w14:paraId="3960F0B6" w14:textId="1CFAC36C" w:rsidR="00A43D8C" w:rsidRDefault="00A43D8C">
            <w:r w:rsidRPr="00A43D8C">
              <w:t>响应变化快；持续反馈；高团队协作；提高客户满意度。</w:t>
            </w:r>
          </w:p>
        </w:tc>
        <w:tc>
          <w:tcPr>
            <w:tcW w:w="1383" w:type="dxa"/>
          </w:tcPr>
          <w:p w14:paraId="56FF5AAB" w14:textId="4AFE87AD" w:rsidR="00A43D8C" w:rsidRDefault="00A43D8C">
            <w:r w:rsidRPr="00A43D8C">
              <w:t>需要高沟通效率；缺乏文档；大型项目控制难。</w:t>
            </w:r>
          </w:p>
        </w:tc>
        <w:tc>
          <w:tcPr>
            <w:tcW w:w="1383" w:type="dxa"/>
          </w:tcPr>
          <w:p w14:paraId="1D46492F" w14:textId="4E9277CA" w:rsidR="00A43D8C" w:rsidRDefault="00A43D8C">
            <w:r w:rsidRPr="00A43D8C">
              <w:t>快速变化或创新项目</w:t>
            </w:r>
            <w:r>
              <w:rPr>
                <w:rFonts w:hint="eastAsia"/>
              </w:rPr>
              <w:t>。</w:t>
            </w:r>
          </w:p>
        </w:tc>
      </w:tr>
      <w:tr w:rsidR="00A43D8C" w14:paraId="77BB34B7" w14:textId="77777777" w:rsidTr="00AD2100">
        <w:tc>
          <w:tcPr>
            <w:tcW w:w="421" w:type="dxa"/>
          </w:tcPr>
          <w:p w14:paraId="1856CB6A" w14:textId="152EEA3E" w:rsidR="00A43D8C" w:rsidRDefault="00A43D8C">
            <w:r>
              <w:rPr>
                <w:rFonts w:hint="eastAsia"/>
              </w:rPr>
              <w:t>5</w:t>
            </w:r>
          </w:p>
        </w:tc>
        <w:tc>
          <w:tcPr>
            <w:tcW w:w="3685" w:type="dxa"/>
          </w:tcPr>
          <w:p w14:paraId="4339949C" w14:textId="77777777" w:rsidR="00A43D8C" w:rsidRDefault="00A43D8C">
            <w:r>
              <w:rPr>
                <w:rFonts w:hint="eastAsia"/>
              </w:rPr>
              <w:t>极限编程</w:t>
            </w:r>
            <w:r>
              <w:rPr>
                <w:rFonts w:hint="eastAsia"/>
              </w:rPr>
              <w:t>XP</w:t>
            </w:r>
          </w:p>
          <w:p w14:paraId="54C66731" w14:textId="794FBFB9" w:rsidR="00A43D8C" w:rsidRDefault="00A43D8C">
            <w:r>
              <w:rPr>
                <w:noProof/>
              </w:rPr>
              <w:drawing>
                <wp:inline distT="0" distB="0" distL="0" distR="0" wp14:anchorId="037B2481" wp14:editId="13533EDE">
                  <wp:extent cx="1701947" cy="1501140"/>
                  <wp:effectExtent l="0" t="0" r="0" b="3810"/>
                  <wp:docPr id="542572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572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491" cy="1526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7" w:type="dxa"/>
          </w:tcPr>
          <w:p w14:paraId="5A7199CB" w14:textId="72126E63" w:rsidR="00A43D8C" w:rsidRDefault="00A43D8C">
            <w:r w:rsidRPr="00AD2100">
              <w:rPr>
                <w:color w:val="EE0000"/>
              </w:rPr>
              <w:t>敏捷开发方法</w:t>
            </w:r>
            <w:r w:rsidRPr="00A43D8C">
              <w:t>，强调</w:t>
            </w:r>
            <w:r w:rsidRPr="00A43D8C">
              <w:t>“</w:t>
            </w:r>
            <w:r w:rsidRPr="00A43D8C">
              <w:t>持续集成</w:t>
            </w:r>
            <w:r w:rsidRPr="00A43D8C">
              <w:t>”</w:t>
            </w:r>
            <w:r w:rsidRPr="00A43D8C">
              <w:t>、</w:t>
            </w:r>
            <w:r w:rsidRPr="00A43D8C">
              <w:t>“</w:t>
            </w:r>
            <w:r w:rsidRPr="00A43D8C">
              <w:t>测试驱动开发</w:t>
            </w:r>
            <w:r w:rsidRPr="00A43D8C">
              <w:t>”</w:t>
            </w:r>
            <w:r w:rsidRPr="00A43D8C">
              <w:t>、</w:t>
            </w:r>
            <w:r w:rsidRPr="00A43D8C">
              <w:t>“</w:t>
            </w:r>
            <w:r w:rsidRPr="00A43D8C">
              <w:t>客户参与</w:t>
            </w:r>
            <w:r w:rsidRPr="00A43D8C">
              <w:t>”</w:t>
            </w:r>
            <w:r w:rsidRPr="00A43D8C">
              <w:t>。</w:t>
            </w:r>
          </w:p>
        </w:tc>
        <w:tc>
          <w:tcPr>
            <w:tcW w:w="1383" w:type="dxa"/>
          </w:tcPr>
          <w:p w14:paraId="5325D62A" w14:textId="42150041" w:rsidR="00A43D8C" w:rsidRDefault="00A43D8C">
            <w:r w:rsidRPr="00A43D8C">
              <w:t>高代码质量；快速迭代；持续改进；增强开发者与客户沟通。</w:t>
            </w:r>
          </w:p>
        </w:tc>
        <w:tc>
          <w:tcPr>
            <w:tcW w:w="1383" w:type="dxa"/>
          </w:tcPr>
          <w:p w14:paraId="6D95E5CB" w14:textId="1016870F" w:rsidR="00A43D8C" w:rsidRDefault="00A43D8C">
            <w:r w:rsidRPr="00A43D8C">
              <w:t>不适合大型团队；缺乏正式文档；依赖高素质开发者。</w:t>
            </w:r>
          </w:p>
        </w:tc>
        <w:tc>
          <w:tcPr>
            <w:tcW w:w="1383" w:type="dxa"/>
          </w:tcPr>
          <w:p w14:paraId="2A9D831A" w14:textId="6E567638" w:rsidR="00A43D8C" w:rsidRDefault="00A43D8C">
            <w:r w:rsidRPr="00A43D8C">
              <w:t>小型、快速迭代的项目；需求频繁变化的系统。</w:t>
            </w:r>
          </w:p>
        </w:tc>
      </w:tr>
    </w:tbl>
    <w:p w14:paraId="3F2E3F5B" w14:textId="77777777" w:rsidR="00AD2100" w:rsidRDefault="00AD2100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D2100" w14:paraId="46AD5CBC" w14:textId="77777777" w:rsidTr="00AD2100">
        <w:tc>
          <w:tcPr>
            <w:tcW w:w="1742" w:type="dxa"/>
          </w:tcPr>
          <w:p w14:paraId="4CCEFAD7" w14:textId="77777777" w:rsidR="00AD2100" w:rsidRDefault="00AD2100"/>
        </w:tc>
        <w:tc>
          <w:tcPr>
            <w:tcW w:w="1742" w:type="dxa"/>
          </w:tcPr>
          <w:p w14:paraId="3B79E4FE" w14:textId="0654CA4E" w:rsidR="00AD2100" w:rsidRDefault="00AD2100">
            <w:r>
              <w:rPr>
                <w:rFonts w:hint="eastAsia"/>
              </w:rPr>
              <w:t>瀑布模型</w:t>
            </w:r>
          </w:p>
        </w:tc>
        <w:tc>
          <w:tcPr>
            <w:tcW w:w="1743" w:type="dxa"/>
          </w:tcPr>
          <w:p w14:paraId="4E52CAC6" w14:textId="7DA7DDB4" w:rsidR="00AD2100" w:rsidRDefault="00AD2100">
            <w:r>
              <w:rPr>
                <w:rFonts w:hint="eastAsia"/>
              </w:rPr>
              <w:t>增量模型</w:t>
            </w:r>
          </w:p>
        </w:tc>
        <w:tc>
          <w:tcPr>
            <w:tcW w:w="1743" w:type="dxa"/>
          </w:tcPr>
          <w:p w14:paraId="5939FA5A" w14:textId="1BEF6946" w:rsidR="00AD2100" w:rsidRDefault="00AD2100">
            <w:r>
              <w:rPr>
                <w:rFonts w:hint="eastAsia"/>
              </w:rPr>
              <w:t>螺旋模型</w:t>
            </w:r>
          </w:p>
        </w:tc>
        <w:tc>
          <w:tcPr>
            <w:tcW w:w="1743" w:type="dxa"/>
          </w:tcPr>
          <w:p w14:paraId="2046222B" w14:textId="62A13671" w:rsidR="00AD2100" w:rsidRDefault="00AD2100">
            <w:r>
              <w:rPr>
                <w:rFonts w:hint="eastAsia"/>
              </w:rPr>
              <w:t>Scrum</w:t>
            </w:r>
          </w:p>
        </w:tc>
        <w:tc>
          <w:tcPr>
            <w:tcW w:w="1743" w:type="dxa"/>
          </w:tcPr>
          <w:p w14:paraId="3D998C6F" w14:textId="64E0C2E9" w:rsidR="00AD2100" w:rsidRDefault="00AD2100">
            <w:r>
              <w:rPr>
                <w:rFonts w:hint="eastAsia"/>
              </w:rPr>
              <w:t>极限编程</w:t>
            </w:r>
            <w:r>
              <w:rPr>
                <w:rFonts w:hint="eastAsia"/>
              </w:rPr>
              <w:t>XP</w:t>
            </w:r>
          </w:p>
        </w:tc>
      </w:tr>
      <w:tr w:rsidR="00AD2100" w14:paraId="5619934F" w14:textId="77777777" w:rsidTr="00AD2100">
        <w:tc>
          <w:tcPr>
            <w:tcW w:w="1742" w:type="dxa"/>
          </w:tcPr>
          <w:p w14:paraId="03CB6D0B" w14:textId="418AC11C" w:rsidR="00AD2100" w:rsidRDefault="00AD2100">
            <w:r>
              <w:rPr>
                <w:rFonts w:hint="eastAsia"/>
              </w:rPr>
              <w:t>是否迭代</w:t>
            </w:r>
          </w:p>
        </w:tc>
        <w:tc>
          <w:tcPr>
            <w:tcW w:w="1742" w:type="dxa"/>
          </w:tcPr>
          <w:p w14:paraId="2E23032F" w14:textId="15D75C4E" w:rsidR="00AD2100" w:rsidRDefault="00AD2100">
            <w:r>
              <w:rPr>
                <w:rFonts w:hint="eastAsia"/>
              </w:rPr>
              <w:t>否</w:t>
            </w:r>
          </w:p>
        </w:tc>
        <w:tc>
          <w:tcPr>
            <w:tcW w:w="1743" w:type="dxa"/>
          </w:tcPr>
          <w:p w14:paraId="103DE0CB" w14:textId="5AA28123" w:rsidR="00AD2100" w:rsidRDefault="00AD2100">
            <w:r>
              <w:rPr>
                <w:rFonts w:hint="eastAsia"/>
              </w:rPr>
              <w:t>是</w:t>
            </w:r>
          </w:p>
        </w:tc>
        <w:tc>
          <w:tcPr>
            <w:tcW w:w="1743" w:type="dxa"/>
          </w:tcPr>
          <w:p w14:paraId="30E5807F" w14:textId="7050F7CF" w:rsidR="00AD2100" w:rsidRDefault="00AD2100">
            <w:r>
              <w:rPr>
                <w:rFonts w:hint="eastAsia"/>
              </w:rPr>
              <w:t>是</w:t>
            </w:r>
          </w:p>
        </w:tc>
        <w:tc>
          <w:tcPr>
            <w:tcW w:w="1743" w:type="dxa"/>
          </w:tcPr>
          <w:p w14:paraId="6F7F5D2E" w14:textId="16A5ECAC" w:rsidR="00AD2100" w:rsidRDefault="00AD2100">
            <w:r>
              <w:rPr>
                <w:rFonts w:hint="eastAsia"/>
              </w:rPr>
              <w:t>是</w:t>
            </w:r>
          </w:p>
        </w:tc>
        <w:tc>
          <w:tcPr>
            <w:tcW w:w="1743" w:type="dxa"/>
          </w:tcPr>
          <w:p w14:paraId="04268DC6" w14:textId="5B4C6676" w:rsidR="00AD2100" w:rsidRDefault="00AD2100">
            <w:r>
              <w:rPr>
                <w:rFonts w:hint="eastAsia"/>
              </w:rPr>
              <w:t>是</w:t>
            </w:r>
          </w:p>
        </w:tc>
      </w:tr>
      <w:tr w:rsidR="00AD2100" w14:paraId="3BED96E8" w14:textId="77777777" w:rsidTr="00AD2100">
        <w:tc>
          <w:tcPr>
            <w:tcW w:w="1742" w:type="dxa"/>
          </w:tcPr>
          <w:p w14:paraId="2E352840" w14:textId="61753C2A" w:rsidR="00AD2100" w:rsidRDefault="00AD2100">
            <w:r>
              <w:rPr>
                <w:rFonts w:hint="eastAsia"/>
              </w:rPr>
              <w:t>是否风险驱动</w:t>
            </w:r>
          </w:p>
        </w:tc>
        <w:tc>
          <w:tcPr>
            <w:tcW w:w="1742" w:type="dxa"/>
          </w:tcPr>
          <w:p w14:paraId="4855DDF7" w14:textId="61627878" w:rsidR="00AD2100" w:rsidRDefault="00AD2100">
            <w:r>
              <w:rPr>
                <w:rFonts w:hint="eastAsia"/>
              </w:rPr>
              <w:t>否</w:t>
            </w:r>
          </w:p>
        </w:tc>
        <w:tc>
          <w:tcPr>
            <w:tcW w:w="1743" w:type="dxa"/>
          </w:tcPr>
          <w:p w14:paraId="213127D8" w14:textId="6235C9F5" w:rsidR="00AD2100" w:rsidRDefault="00AD2100">
            <w:r>
              <w:rPr>
                <w:rFonts w:hint="eastAsia"/>
              </w:rPr>
              <w:t>部分</w:t>
            </w:r>
          </w:p>
        </w:tc>
        <w:tc>
          <w:tcPr>
            <w:tcW w:w="1743" w:type="dxa"/>
          </w:tcPr>
          <w:p w14:paraId="75D25E82" w14:textId="0422CFB7" w:rsidR="00AD2100" w:rsidRDefault="00AD2100">
            <w:r>
              <w:rPr>
                <w:rFonts w:hint="eastAsia"/>
              </w:rPr>
              <w:t>是</w:t>
            </w:r>
          </w:p>
        </w:tc>
        <w:tc>
          <w:tcPr>
            <w:tcW w:w="1743" w:type="dxa"/>
          </w:tcPr>
          <w:p w14:paraId="2280A7A6" w14:textId="6074BDDD" w:rsidR="00AD2100" w:rsidRDefault="00AD2100">
            <w:r>
              <w:rPr>
                <w:rFonts w:hint="eastAsia"/>
              </w:rPr>
              <w:t>部分</w:t>
            </w:r>
          </w:p>
        </w:tc>
        <w:tc>
          <w:tcPr>
            <w:tcW w:w="1743" w:type="dxa"/>
          </w:tcPr>
          <w:p w14:paraId="3CAC600D" w14:textId="501C2417" w:rsidR="00AD2100" w:rsidRDefault="00AD2100">
            <w:r>
              <w:rPr>
                <w:rFonts w:hint="eastAsia"/>
              </w:rPr>
              <w:t>否</w:t>
            </w:r>
          </w:p>
        </w:tc>
      </w:tr>
      <w:tr w:rsidR="00AD2100" w14:paraId="2990488A" w14:textId="77777777" w:rsidTr="00AD2100">
        <w:tc>
          <w:tcPr>
            <w:tcW w:w="1742" w:type="dxa"/>
          </w:tcPr>
          <w:p w14:paraId="24C3275D" w14:textId="0BF6C64C" w:rsidR="00AD2100" w:rsidRDefault="00AD2100">
            <w:r>
              <w:rPr>
                <w:rFonts w:hint="eastAsia"/>
              </w:rPr>
              <w:t>灵活性</w:t>
            </w:r>
          </w:p>
        </w:tc>
        <w:tc>
          <w:tcPr>
            <w:tcW w:w="1742" w:type="dxa"/>
          </w:tcPr>
          <w:p w14:paraId="6DC9CF88" w14:textId="4CC8950A" w:rsidR="00AD2100" w:rsidRDefault="00AD2100">
            <w:r>
              <w:rPr>
                <w:rFonts w:hint="eastAsia"/>
              </w:rPr>
              <w:t>低</w:t>
            </w:r>
          </w:p>
        </w:tc>
        <w:tc>
          <w:tcPr>
            <w:tcW w:w="1743" w:type="dxa"/>
          </w:tcPr>
          <w:p w14:paraId="722B8FCF" w14:textId="51B36830" w:rsidR="00AD2100" w:rsidRDefault="00AD2100">
            <w:r>
              <w:rPr>
                <w:rFonts w:hint="eastAsia"/>
              </w:rPr>
              <w:t>中</w:t>
            </w:r>
          </w:p>
        </w:tc>
        <w:tc>
          <w:tcPr>
            <w:tcW w:w="1743" w:type="dxa"/>
          </w:tcPr>
          <w:p w14:paraId="0C38FEB3" w14:textId="6FC4DB46" w:rsidR="00AD2100" w:rsidRDefault="00AD2100">
            <w:r>
              <w:rPr>
                <w:rFonts w:hint="eastAsia"/>
              </w:rPr>
              <w:t>高</w:t>
            </w:r>
          </w:p>
        </w:tc>
        <w:tc>
          <w:tcPr>
            <w:tcW w:w="1743" w:type="dxa"/>
          </w:tcPr>
          <w:p w14:paraId="018FCE4E" w14:textId="09C2CF72" w:rsidR="00AD2100" w:rsidRDefault="00AD2100">
            <w:r>
              <w:rPr>
                <w:rFonts w:hint="eastAsia"/>
              </w:rPr>
              <w:t>高</w:t>
            </w:r>
          </w:p>
        </w:tc>
        <w:tc>
          <w:tcPr>
            <w:tcW w:w="1743" w:type="dxa"/>
          </w:tcPr>
          <w:p w14:paraId="04EA3F6F" w14:textId="1296F8FE" w:rsidR="00AD2100" w:rsidRDefault="00AD2100">
            <w:r>
              <w:rPr>
                <w:rFonts w:hint="eastAsia"/>
              </w:rPr>
              <w:t>高</w:t>
            </w:r>
          </w:p>
        </w:tc>
      </w:tr>
      <w:tr w:rsidR="00AD2100" w14:paraId="78B169FF" w14:textId="77777777" w:rsidTr="00AD2100">
        <w:tc>
          <w:tcPr>
            <w:tcW w:w="1742" w:type="dxa"/>
          </w:tcPr>
          <w:p w14:paraId="1F3B927C" w14:textId="11561D10" w:rsidR="00AD2100" w:rsidRDefault="00AD2100">
            <w:r>
              <w:rPr>
                <w:rFonts w:hint="eastAsia"/>
              </w:rPr>
              <w:t>文档需求</w:t>
            </w:r>
          </w:p>
        </w:tc>
        <w:tc>
          <w:tcPr>
            <w:tcW w:w="1742" w:type="dxa"/>
          </w:tcPr>
          <w:p w14:paraId="4B6F6A03" w14:textId="71774590" w:rsidR="00AD2100" w:rsidRDefault="00AD2100">
            <w:r>
              <w:rPr>
                <w:rFonts w:hint="eastAsia"/>
              </w:rPr>
              <w:t>高</w:t>
            </w:r>
          </w:p>
        </w:tc>
        <w:tc>
          <w:tcPr>
            <w:tcW w:w="1743" w:type="dxa"/>
          </w:tcPr>
          <w:p w14:paraId="0C42D7D0" w14:textId="5BCDE34A" w:rsidR="00AD2100" w:rsidRDefault="00AD2100">
            <w:r>
              <w:rPr>
                <w:rFonts w:hint="eastAsia"/>
              </w:rPr>
              <w:t>中</w:t>
            </w:r>
          </w:p>
        </w:tc>
        <w:tc>
          <w:tcPr>
            <w:tcW w:w="1743" w:type="dxa"/>
          </w:tcPr>
          <w:p w14:paraId="7B5DF2C4" w14:textId="329742D8" w:rsidR="00AD2100" w:rsidRDefault="00AD2100">
            <w:r>
              <w:rPr>
                <w:rFonts w:hint="eastAsia"/>
              </w:rPr>
              <w:t>中</w:t>
            </w:r>
          </w:p>
        </w:tc>
        <w:tc>
          <w:tcPr>
            <w:tcW w:w="1743" w:type="dxa"/>
          </w:tcPr>
          <w:p w14:paraId="5E374FD9" w14:textId="67CC9E27" w:rsidR="00AD2100" w:rsidRDefault="00AD2100">
            <w:r>
              <w:rPr>
                <w:rFonts w:hint="eastAsia"/>
              </w:rPr>
              <w:t>低</w:t>
            </w:r>
          </w:p>
        </w:tc>
        <w:tc>
          <w:tcPr>
            <w:tcW w:w="1743" w:type="dxa"/>
          </w:tcPr>
          <w:p w14:paraId="0AFF2169" w14:textId="7210AB6C" w:rsidR="00AD2100" w:rsidRDefault="00AD2100">
            <w:r>
              <w:rPr>
                <w:rFonts w:hint="eastAsia"/>
              </w:rPr>
              <w:t>低</w:t>
            </w:r>
          </w:p>
        </w:tc>
      </w:tr>
      <w:tr w:rsidR="00AD2100" w14:paraId="4CC4C60C" w14:textId="77777777" w:rsidTr="00AD2100">
        <w:tc>
          <w:tcPr>
            <w:tcW w:w="1742" w:type="dxa"/>
          </w:tcPr>
          <w:p w14:paraId="493C45F6" w14:textId="2EA2230F" w:rsidR="00AD2100" w:rsidRDefault="00AD2100">
            <w:r>
              <w:rPr>
                <w:rFonts w:hint="eastAsia"/>
              </w:rPr>
              <w:t>团队规模</w:t>
            </w:r>
          </w:p>
        </w:tc>
        <w:tc>
          <w:tcPr>
            <w:tcW w:w="1742" w:type="dxa"/>
          </w:tcPr>
          <w:p w14:paraId="2854BE9E" w14:textId="2F715742" w:rsidR="00AD2100" w:rsidRDefault="00AD2100">
            <w:r>
              <w:rPr>
                <w:rFonts w:hint="eastAsia"/>
              </w:rPr>
              <w:t>大型</w:t>
            </w:r>
            <w:r w:rsidR="003F73F4">
              <w:rPr>
                <w:rFonts w:hint="eastAsia"/>
              </w:rPr>
              <w:t>团队</w:t>
            </w:r>
          </w:p>
        </w:tc>
        <w:tc>
          <w:tcPr>
            <w:tcW w:w="1743" w:type="dxa"/>
          </w:tcPr>
          <w:p w14:paraId="56217B7A" w14:textId="6ECD1BDA" w:rsidR="00AD2100" w:rsidRDefault="00AD2100">
            <w:r>
              <w:rPr>
                <w:rFonts w:hint="eastAsia"/>
              </w:rPr>
              <w:t>中型</w:t>
            </w:r>
            <w:r w:rsidR="003F73F4">
              <w:rPr>
                <w:rFonts w:hint="eastAsia"/>
              </w:rPr>
              <w:t>团队</w:t>
            </w:r>
          </w:p>
        </w:tc>
        <w:tc>
          <w:tcPr>
            <w:tcW w:w="1743" w:type="dxa"/>
          </w:tcPr>
          <w:p w14:paraId="5D8AED7B" w14:textId="4DB25BFA" w:rsidR="00AD2100" w:rsidRDefault="00AD2100">
            <w:r>
              <w:rPr>
                <w:rFonts w:hint="eastAsia"/>
              </w:rPr>
              <w:t>大型</w:t>
            </w:r>
            <w:r w:rsidR="003F73F4">
              <w:rPr>
                <w:rFonts w:hint="eastAsia"/>
              </w:rPr>
              <w:t>团队</w:t>
            </w:r>
          </w:p>
        </w:tc>
        <w:tc>
          <w:tcPr>
            <w:tcW w:w="1743" w:type="dxa"/>
          </w:tcPr>
          <w:p w14:paraId="35C572AF" w14:textId="4E7F614F" w:rsidR="00AD2100" w:rsidRDefault="00AD2100">
            <w:r>
              <w:rPr>
                <w:rFonts w:hint="eastAsia"/>
              </w:rPr>
              <w:t>小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中型</w:t>
            </w:r>
            <w:r w:rsidR="003F73F4">
              <w:rPr>
                <w:rFonts w:hint="eastAsia"/>
              </w:rPr>
              <w:t>团队</w:t>
            </w:r>
          </w:p>
        </w:tc>
        <w:tc>
          <w:tcPr>
            <w:tcW w:w="1743" w:type="dxa"/>
          </w:tcPr>
          <w:p w14:paraId="72CD65BC" w14:textId="07C4E53A" w:rsidR="00AD2100" w:rsidRDefault="00AD2100">
            <w:r>
              <w:rPr>
                <w:rFonts w:hint="eastAsia"/>
              </w:rPr>
              <w:t>小型</w:t>
            </w:r>
            <w:r w:rsidR="003F73F4">
              <w:rPr>
                <w:rFonts w:hint="eastAsia"/>
              </w:rPr>
              <w:t>团队</w:t>
            </w:r>
          </w:p>
        </w:tc>
      </w:tr>
      <w:tr w:rsidR="003F73F4" w14:paraId="163A3A0B" w14:textId="77777777" w:rsidTr="00AD2100">
        <w:tc>
          <w:tcPr>
            <w:tcW w:w="1742" w:type="dxa"/>
          </w:tcPr>
          <w:p w14:paraId="761DDB87" w14:textId="77777777" w:rsidR="003F73F4" w:rsidRDefault="003F73F4"/>
        </w:tc>
        <w:tc>
          <w:tcPr>
            <w:tcW w:w="1742" w:type="dxa"/>
          </w:tcPr>
          <w:p w14:paraId="727BCAFE" w14:textId="00599215" w:rsidR="003F73F4" w:rsidRDefault="003F73F4">
            <w:r>
              <w:rPr>
                <w:rFonts w:hint="eastAsia"/>
              </w:rPr>
              <w:t>计划驱动</w:t>
            </w:r>
          </w:p>
        </w:tc>
        <w:tc>
          <w:tcPr>
            <w:tcW w:w="1743" w:type="dxa"/>
          </w:tcPr>
          <w:p w14:paraId="12276358" w14:textId="618931ED" w:rsidR="003F73F4" w:rsidRDefault="003F73F4">
            <w:r>
              <w:rPr>
                <w:rFonts w:hint="eastAsia"/>
              </w:rPr>
              <w:t>迭代交付</w:t>
            </w:r>
          </w:p>
        </w:tc>
        <w:tc>
          <w:tcPr>
            <w:tcW w:w="1743" w:type="dxa"/>
          </w:tcPr>
          <w:p w14:paraId="0C1ADE32" w14:textId="6771720B" w:rsidR="003F73F4" w:rsidRDefault="003F73F4">
            <w:r>
              <w:rPr>
                <w:rFonts w:hint="eastAsia"/>
              </w:rPr>
              <w:t>风险驱动</w:t>
            </w:r>
          </w:p>
        </w:tc>
        <w:tc>
          <w:tcPr>
            <w:tcW w:w="1743" w:type="dxa"/>
          </w:tcPr>
          <w:p w14:paraId="7DCAD29E" w14:textId="2CDC71B0" w:rsidR="003F73F4" w:rsidRDefault="003F73F4">
            <w:r>
              <w:rPr>
                <w:rFonts w:hint="eastAsia"/>
              </w:rPr>
              <w:t>敏捷开发</w:t>
            </w:r>
          </w:p>
        </w:tc>
        <w:tc>
          <w:tcPr>
            <w:tcW w:w="1743" w:type="dxa"/>
          </w:tcPr>
          <w:p w14:paraId="68FEE8EA" w14:textId="751E7AD3" w:rsidR="003F73F4" w:rsidRDefault="003F73F4">
            <w:r>
              <w:rPr>
                <w:rFonts w:hint="eastAsia"/>
              </w:rPr>
              <w:t>敏捷开发</w:t>
            </w:r>
          </w:p>
        </w:tc>
      </w:tr>
    </w:tbl>
    <w:p w14:paraId="08FEA03C" w14:textId="77777777" w:rsidR="00AD2100" w:rsidRDefault="00AD2100">
      <w:pPr>
        <w:rPr>
          <w:rFonts w:hint="eastAsia"/>
        </w:rPr>
      </w:pPr>
    </w:p>
    <w:sectPr w:rsidR="00AD2100" w:rsidSect="00A43D8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F591" w14:textId="77777777" w:rsidR="00DF6430" w:rsidRDefault="00DF6430" w:rsidP="00A43D8C">
      <w:r>
        <w:separator/>
      </w:r>
    </w:p>
  </w:endnote>
  <w:endnote w:type="continuationSeparator" w:id="0">
    <w:p w14:paraId="136EB25A" w14:textId="77777777" w:rsidR="00DF6430" w:rsidRDefault="00DF6430" w:rsidP="00A4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4B7A" w14:textId="77777777" w:rsidR="00DF6430" w:rsidRDefault="00DF6430" w:rsidP="00A43D8C">
      <w:r>
        <w:separator/>
      </w:r>
    </w:p>
  </w:footnote>
  <w:footnote w:type="continuationSeparator" w:id="0">
    <w:p w14:paraId="3081ABCF" w14:textId="77777777" w:rsidR="00DF6430" w:rsidRDefault="00DF6430" w:rsidP="00A43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FC"/>
    <w:rsid w:val="003F73F4"/>
    <w:rsid w:val="004E71E4"/>
    <w:rsid w:val="006530FC"/>
    <w:rsid w:val="00A43D8C"/>
    <w:rsid w:val="00AA2179"/>
    <w:rsid w:val="00AD2100"/>
    <w:rsid w:val="00B12FA7"/>
    <w:rsid w:val="00DF6430"/>
    <w:rsid w:val="00E5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07EE4"/>
  <w15:chartTrackingRefBased/>
  <w15:docId w15:val="{03501BA6-1F6C-414F-B5F2-2F53FF2B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3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0F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0F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0F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30F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30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30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30F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30F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30F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3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3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3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3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3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3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0F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0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30F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530FC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3D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3D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3D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3D8C"/>
    <w:rPr>
      <w:sz w:val="18"/>
      <w:szCs w:val="18"/>
    </w:rPr>
  </w:style>
  <w:style w:type="table" w:styleId="af2">
    <w:name w:val="Table Grid"/>
    <w:basedOn w:val="a1"/>
    <w:uiPriority w:val="39"/>
    <w:rsid w:val="00A43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A43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1298512407@qq.com</dc:creator>
  <cp:keywords/>
  <dc:description/>
  <cp:lastModifiedBy>1298512407@qq.com</cp:lastModifiedBy>
  <cp:revision>3</cp:revision>
  <dcterms:created xsi:type="dcterms:W3CDTF">2025-10-21T00:19:00Z</dcterms:created>
  <dcterms:modified xsi:type="dcterms:W3CDTF">2025-10-21T00:44:00Z</dcterms:modified>
</cp:coreProperties>
</file>