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E4E42" w14:textId="484EE2FB" w:rsidR="007B12AF" w:rsidRPr="00AC6E88" w:rsidRDefault="007B12AF" w:rsidP="007B12AF">
      <w:pPr>
        <w:jc w:val="center"/>
        <w:rPr>
          <w:rFonts w:hint="eastAsia"/>
          <w:b/>
          <w:bCs/>
          <w:sz w:val="28"/>
          <w:szCs w:val="32"/>
        </w:rPr>
      </w:pPr>
      <w:r w:rsidRPr="00AC6E88">
        <w:rPr>
          <w:rFonts w:hint="eastAsia"/>
          <w:b/>
          <w:bCs/>
          <w:sz w:val="28"/>
          <w:szCs w:val="32"/>
        </w:rPr>
        <w:t>用例设计</w:t>
      </w:r>
    </w:p>
    <w:p w14:paraId="6CA4C255" w14:textId="2F4AC6ED" w:rsidR="007B12AF" w:rsidRPr="008B39C9" w:rsidRDefault="007B12AF" w:rsidP="007B12AF">
      <w:pPr>
        <w:jc w:val="center"/>
        <w:rPr>
          <w:rFonts w:hint="eastAsia"/>
          <w:sz w:val="22"/>
          <w:szCs w:val="24"/>
        </w:rPr>
      </w:pPr>
      <w:r w:rsidRPr="008B39C9">
        <w:rPr>
          <w:rFonts w:hint="eastAsia"/>
          <w:sz w:val="22"/>
          <w:szCs w:val="24"/>
        </w:rPr>
        <w:t>2354093 李雪菲</w:t>
      </w:r>
    </w:p>
    <w:p w14:paraId="1BA55B8B" w14:textId="77777777" w:rsidR="007B12AF" w:rsidRPr="008B39C9" w:rsidRDefault="007B12AF" w:rsidP="007B12AF">
      <w:pPr>
        <w:jc w:val="center"/>
        <w:rPr>
          <w:rFonts w:hint="eastAsia"/>
          <w:sz w:val="22"/>
          <w:szCs w:val="24"/>
        </w:rPr>
      </w:pPr>
    </w:p>
    <w:p w14:paraId="55166ACA" w14:textId="01879FB4" w:rsidR="008B39C9" w:rsidRPr="008B39C9" w:rsidRDefault="008B39C9" w:rsidP="008B39C9">
      <w:pPr>
        <w:pStyle w:val="a9"/>
        <w:numPr>
          <w:ilvl w:val="0"/>
          <w:numId w:val="8"/>
        </w:numPr>
        <w:jc w:val="left"/>
        <w:rPr>
          <w:rFonts w:hint="eastAsia"/>
          <w:b/>
          <w:bCs/>
          <w:sz w:val="22"/>
          <w:szCs w:val="24"/>
        </w:rPr>
      </w:pPr>
      <w:r w:rsidRPr="008B39C9">
        <w:rPr>
          <w:rFonts w:hint="eastAsia"/>
          <w:b/>
          <w:bCs/>
          <w:sz w:val="22"/>
          <w:szCs w:val="24"/>
        </w:rPr>
        <w:t>用例描述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1"/>
        <w:gridCol w:w="4536"/>
        <w:gridCol w:w="2489"/>
      </w:tblGrid>
      <w:tr w:rsidR="007B12AF" w:rsidRPr="008B39C9" w14:paraId="3A679470" w14:textId="77777777" w:rsidTr="00872944">
        <w:tc>
          <w:tcPr>
            <w:tcW w:w="1271" w:type="dxa"/>
            <w:shd w:val="clear" w:color="auto" w:fill="D1D1D1" w:themeFill="background2" w:themeFillShade="E6"/>
            <w:vAlign w:val="center"/>
          </w:tcPr>
          <w:p w14:paraId="356D2CB3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rStyle w:val="af3"/>
                <w:sz w:val="22"/>
                <w:szCs w:val="24"/>
              </w:rPr>
              <w:t>用例名称</w:t>
            </w:r>
          </w:p>
        </w:tc>
        <w:tc>
          <w:tcPr>
            <w:tcW w:w="7025" w:type="dxa"/>
            <w:gridSpan w:val="2"/>
            <w:vAlign w:val="center"/>
          </w:tcPr>
          <w:p w14:paraId="38589C0E" w14:textId="77777777" w:rsidR="007B12AF" w:rsidRPr="008B39C9" w:rsidRDefault="007B12AF" w:rsidP="00C30F19">
            <w:pPr>
              <w:tabs>
                <w:tab w:val="left" w:pos="941"/>
              </w:tabs>
              <w:jc w:val="left"/>
              <w:rPr>
                <w:rFonts w:hint="eastAsia"/>
                <w:b/>
                <w:bCs/>
                <w:sz w:val="22"/>
                <w:szCs w:val="24"/>
              </w:rPr>
            </w:pPr>
            <w:r w:rsidRPr="008B39C9">
              <w:rPr>
                <w:b/>
                <w:bCs/>
                <w:sz w:val="22"/>
                <w:szCs w:val="24"/>
              </w:rPr>
              <w:t>从ATM取款</w:t>
            </w:r>
            <w:r w:rsidRPr="008B39C9">
              <w:rPr>
                <w:rFonts w:hint="eastAsia"/>
                <w:b/>
                <w:bCs/>
                <w:sz w:val="22"/>
                <w:szCs w:val="24"/>
              </w:rPr>
              <w:t xml:space="preserve"> (</w:t>
            </w:r>
            <w:r w:rsidRPr="008B39C9">
              <w:rPr>
                <w:b/>
                <w:bCs/>
                <w:sz w:val="22"/>
                <w:szCs w:val="24"/>
              </w:rPr>
              <w:t>Making a withdrawal at an ATM</w:t>
            </w:r>
            <w:r w:rsidRPr="008B39C9">
              <w:rPr>
                <w:rFonts w:hint="eastAsia"/>
                <w:b/>
                <w:bCs/>
                <w:sz w:val="22"/>
                <w:szCs w:val="24"/>
              </w:rPr>
              <w:t>)</w:t>
            </w:r>
          </w:p>
        </w:tc>
      </w:tr>
      <w:tr w:rsidR="007B12AF" w:rsidRPr="008B39C9" w14:paraId="39F7A1D8" w14:textId="77777777" w:rsidTr="00872944">
        <w:tc>
          <w:tcPr>
            <w:tcW w:w="1271" w:type="dxa"/>
            <w:vAlign w:val="center"/>
          </w:tcPr>
          <w:p w14:paraId="32B64DE0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rStyle w:val="af3"/>
                <w:sz w:val="22"/>
                <w:szCs w:val="24"/>
              </w:rPr>
              <w:t>参与者</w:t>
            </w:r>
          </w:p>
        </w:tc>
        <w:tc>
          <w:tcPr>
            <w:tcW w:w="7025" w:type="dxa"/>
            <w:gridSpan w:val="2"/>
            <w:vAlign w:val="center"/>
          </w:tcPr>
          <w:p w14:paraId="16D66544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sz w:val="22"/>
                <w:szCs w:val="24"/>
              </w:rPr>
              <w:t>银行客户</w:t>
            </w:r>
          </w:p>
        </w:tc>
      </w:tr>
      <w:tr w:rsidR="007B12AF" w:rsidRPr="008B39C9" w14:paraId="2EDA07EB" w14:textId="77777777" w:rsidTr="00872944">
        <w:tc>
          <w:tcPr>
            <w:tcW w:w="1271" w:type="dxa"/>
            <w:vAlign w:val="center"/>
          </w:tcPr>
          <w:p w14:paraId="6C08A186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rStyle w:val="af3"/>
                <w:sz w:val="22"/>
                <w:szCs w:val="24"/>
              </w:rPr>
              <w:t>用例简述</w:t>
            </w:r>
          </w:p>
        </w:tc>
        <w:tc>
          <w:tcPr>
            <w:tcW w:w="7025" w:type="dxa"/>
            <w:gridSpan w:val="2"/>
            <w:vAlign w:val="center"/>
          </w:tcPr>
          <w:p w14:paraId="22298B84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sz w:val="22"/>
                <w:szCs w:val="24"/>
              </w:rPr>
              <w:t>客户通过将银行卡插入ATM并输入密码，从其账户中提取现金。</w:t>
            </w:r>
          </w:p>
        </w:tc>
      </w:tr>
      <w:tr w:rsidR="007B12AF" w:rsidRPr="008B39C9" w14:paraId="6E677452" w14:textId="77777777" w:rsidTr="00872944">
        <w:tc>
          <w:tcPr>
            <w:tcW w:w="1271" w:type="dxa"/>
            <w:vAlign w:val="center"/>
          </w:tcPr>
          <w:p w14:paraId="7D6E885A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rStyle w:val="af3"/>
                <w:sz w:val="22"/>
                <w:szCs w:val="24"/>
              </w:rPr>
              <w:t>触发条件</w:t>
            </w:r>
          </w:p>
        </w:tc>
        <w:tc>
          <w:tcPr>
            <w:tcW w:w="7025" w:type="dxa"/>
            <w:gridSpan w:val="2"/>
            <w:vAlign w:val="center"/>
          </w:tcPr>
          <w:p w14:paraId="1471D790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sz w:val="22"/>
                <w:szCs w:val="24"/>
              </w:rPr>
              <w:t>客户在ATM主菜单中选择“取款”功能。</w:t>
            </w:r>
          </w:p>
        </w:tc>
      </w:tr>
      <w:tr w:rsidR="007B12AF" w:rsidRPr="008B39C9" w14:paraId="2B9F48FF" w14:textId="77777777" w:rsidTr="00C30F19">
        <w:tc>
          <w:tcPr>
            <w:tcW w:w="5807" w:type="dxa"/>
            <w:gridSpan w:val="2"/>
            <w:shd w:val="clear" w:color="auto" w:fill="D1D1D1" w:themeFill="background2" w:themeFillShade="E6"/>
            <w:vAlign w:val="center"/>
          </w:tcPr>
          <w:p w14:paraId="11E652CC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rStyle w:val="af3"/>
                <w:sz w:val="22"/>
                <w:szCs w:val="24"/>
              </w:rPr>
              <w:t>执行步骤</w:t>
            </w:r>
          </w:p>
        </w:tc>
        <w:tc>
          <w:tcPr>
            <w:tcW w:w="2489" w:type="dxa"/>
            <w:shd w:val="clear" w:color="auto" w:fill="D1D1D1" w:themeFill="background2" w:themeFillShade="E6"/>
            <w:vAlign w:val="center"/>
          </w:tcPr>
          <w:p w14:paraId="4C0309E4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rStyle w:val="af3"/>
                <w:sz w:val="22"/>
                <w:szCs w:val="24"/>
              </w:rPr>
              <w:t>所需信息</w:t>
            </w:r>
          </w:p>
        </w:tc>
      </w:tr>
      <w:tr w:rsidR="007B12AF" w:rsidRPr="008B39C9" w14:paraId="4019721E" w14:textId="77777777" w:rsidTr="00C30F19">
        <w:tc>
          <w:tcPr>
            <w:tcW w:w="5807" w:type="dxa"/>
            <w:gridSpan w:val="2"/>
            <w:vAlign w:val="center"/>
          </w:tcPr>
          <w:p w14:paraId="18C017F6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sz w:val="22"/>
                <w:szCs w:val="24"/>
              </w:rPr>
              <w:t>1. 客户插入银行卡后，系统显示主菜单。</w:t>
            </w:r>
          </w:p>
        </w:tc>
        <w:tc>
          <w:tcPr>
            <w:tcW w:w="2489" w:type="dxa"/>
            <w:vAlign w:val="center"/>
          </w:tcPr>
          <w:p w14:paraId="1C63EA1F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sz w:val="22"/>
                <w:szCs w:val="24"/>
              </w:rPr>
              <w:t>银行卡</w:t>
            </w:r>
          </w:p>
        </w:tc>
      </w:tr>
      <w:tr w:rsidR="007B12AF" w:rsidRPr="008B39C9" w14:paraId="1058688F" w14:textId="77777777" w:rsidTr="00C30F19">
        <w:tc>
          <w:tcPr>
            <w:tcW w:w="5807" w:type="dxa"/>
            <w:gridSpan w:val="2"/>
            <w:vAlign w:val="center"/>
          </w:tcPr>
          <w:p w14:paraId="2B3BADFC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sz w:val="22"/>
                <w:szCs w:val="24"/>
              </w:rPr>
              <w:t>2. 客户选择“取款”选项。</w:t>
            </w:r>
          </w:p>
        </w:tc>
        <w:tc>
          <w:tcPr>
            <w:tcW w:w="2489" w:type="dxa"/>
            <w:vAlign w:val="center"/>
          </w:tcPr>
          <w:p w14:paraId="2B8E6228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</w:p>
        </w:tc>
      </w:tr>
      <w:tr w:rsidR="007B12AF" w:rsidRPr="008B39C9" w14:paraId="4981A4E5" w14:textId="77777777" w:rsidTr="00C30F19">
        <w:tc>
          <w:tcPr>
            <w:tcW w:w="5807" w:type="dxa"/>
            <w:gridSpan w:val="2"/>
            <w:vAlign w:val="center"/>
          </w:tcPr>
          <w:p w14:paraId="2AAFE920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sz w:val="22"/>
                <w:szCs w:val="24"/>
              </w:rPr>
              <w:t>3. 系统提示客户输入密码。</w:t>
            </w:r>
          </w:p>
        </w:tc>
        <w:tc>
          <w:tcPr>
            <w:tcW w:w="2489" w:type="dxa"/>
            <w:vAlign w:val="center"/>
          </w:tcPr>
          <w:p w14:paraId="398F4CCA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sz w:val="22"/>
                <w:szCs w:val="24"/>
              </w:rPr>
              <w:t>密码（PIN）</w:t>
            </w:r>
          </w:p>
        </w:tc>
      </w:tr>
      <w:tr w:rsidR="007B12AF" w:rsidRPr="008B39C9" w14:paraId="45200F4A" w14:textId="77777777" w:rsidTr="00C30F19">
        <w:tc>
          <w:tcPr>
            <w:tcW w:w="5807" w:type="dxa"/>
            <w:gridSpan w:val="2"/>
            <w:vAlign w:val="center"/>
          </w:tcPr>
          <w:p w14:paraId="0D9FB1EC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sz w:val="22"/>
                <w:szCs w:val="24"/>
              </w:rPr>
              <w:t>4. 系统将输入的密码与银行数据库进行验证。</w:t>
            </w:r>
          </w:p>
        </w:tc>
        <w:tc>
          <w:tcPr>
            <w:tcW w:w="2489" w:type="dxa"/>
            <w:vAlign w:val="center"/>
          </w:tcPr>
          <w:p w14:paraId="42795E36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sz w:val="22"/>
                <w:szCs w:val="24"/>
              </w:rPr>
              <w:t>客户认证数据</w:t>
            </w:r>
          </w:p>
        </w:tc>
      </w:tr>
      <w:tr w:rsidR="007B12AF" w:rsidRPr="008B39C9" w14:paraId="2C11F2C9" w14:textId="77777777" w:rsidTr="00C30F19">
        <w:tc>
          <w:tcPr>
            <w:tcW w:w="5807" w:type="dxa"/>
            <w:gridSpan w:val="2"/>
            <w:vAlign w:val="center"/>
          </w:tcPr>
          <w:p w14:paraId="79F76345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sz w:val="22"/>
                <w:szCs w:val="24"/>
              </w:rPr>
              <w:t>5. 系统显示可用账户类型（如：活期账户、储蓄账户）。</w:t>
            </w:r>
          </w:p>
        </w:tc>
        <w:tc>
          <w:tcPr>
            <w:tcW w:w="2489" w:type="dxa"/>
            <w:vAlign w:val="center"/>
          </w:tcPr>
          <w:p w14:paraId="22A842A8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sz w:val="22"/>
                <w:szCs w:val="24"/>
              </w:rPr>
              <w:t>账户列表</w:t>
            </w:r>
          </w:p>
        </w:tc>
      </w:tr>
      <w:tr w:rsidR="007B12AF" w:rsidRPr="008B39C9" w14:paraId="02F791D7" w14:textId="77777777" w:rsidTr="00C30F19">
        <w:tc>
          <w:tcPr>
            <w:tcW w:w="5807" w:type="dxa"/>
            <w:gridSpan w:val="2"/>
            <w:vAlign w:val="center"/>
          </w:tcPr>
          <w:p w14:paraId="479BD4FF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sz w:val="22"/>
                <w:szCs w:val="24"/>
              </w:rPr>
              <w:t>6. 客户选择账户类型并输入取款金额。</w:t>
            </w:r>
          </w:p>
        </w:tc>
        <w:tc>
          <w:tcPr>
            <w:tcW w:w="2489" w:type="dxa"/>
            <w:vAlign w:val="center"/>
          </w:tcPr>
          <w:p w14:paraId="40471B85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sz w:val="22"/>
                <w:szCs w:val="24"/>
              </w:rPr>
              <w:t>账户类型、取款金额</w:t>
            </w:r>
          </w:p>
        </w:tc>
      </w:tr>
      <w:tr w:rsidR="007B12AF" w:rsidRPr="008B39C9" w14:paraId="5EE84810" w14:textId="77777777" w:rsidTr="00C30F19">
        <w:tc>
          <w:tcPr>
            <w:tcW w:w="5807" w:type="dxa"/>
            <w:gridSpan w:val="2"/>
            <w:vAlign w:val="center"/>
          </w:tcPr>
          <w:p w14:paraId="6EA29462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sz w:val="22"/>
                <w:szCs w:val="24"/>
              </w:rPr>
              <w:t>7. 系统检查账户余额是否充足。</w:t>
            </w:r>
          </w:p>
        </w:tc>
        <w:tc>
          <w:tcPr>
            <w:tcW w:w="2489" w:type="dxa"/>
            <w:vAlign w:val="center"/>
          </w:tcPr>
          <w:p w14:paraId="6E23650B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sz w:val="22"/>
                <w:szCs w:val="24"/>
              </w:rPr>
              <w:t>账户余额</w:t>
            </w:r>
          </w:p>
        </w:tc>
      </w:tr>
      <w:tr w:rsidR="007B12AF" w:rsidRPr="008B39C9" w14:paraId="4BEEE887" w14:textId="77777777" w:rsidTr="00C30F19">
        <w:tc>
          <w:tcPr>
            <w:tcW w:w="5807" w:type="dxa"/>
            <w:gridSpan w:val="2"/>
            <w:vAlign w:val="center"/>
          </w:tcPr>
          <w:p w14:paraId="10216B67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sz w:val="22"/>
                <w:szCs w:val="24"/>
              </w:rPr>
              <w:t>8. 系统吐出现金并更新账户余额。</w:t>
            </w:r>
          </w:p>
        </w:tc>
        <w:tc>
          <w:tcPr>
            <w:tcW w:w="2489" w:type="dxa"/>
            <w:vAlign w:val="center"/>
          </w:tcPr>
          <w:p w14:paraId="6D21FCDF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sz w:val="22"/>
                <w:szCs w:val="24"/>
              </w:rPr>
              <w:t>交易记录</w:t>
            </w:r>
          </w:p>
        </w:tc>
      </w:tr>
      <w:tr w:rsidR="007B12AF" w:rsidRPr="008B39C9" w14:paraId="412909D3" w14:textId="77777777" w:rsidTr="00C30F19">
        <w:tc>
          <w:tcPr>
            <w:tcW w:w="5807" w:type="dxa"/>
            <w:gridSpan w:val="2"/>
            <w:vAlign w:val="center"/>
          </w:tcPr>
          <w:p w14:paraId="275B6414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sz w:val="22"/>
                <w:szCs w:val="24"/>
              </w:rPr>
              <w:t>9. 系统打印交易凭条（可选）并退还银行卡。</w:t>
            </w:r>
          </w:p>
        </w:tc>
        <w:tc>
          <w:tcPr>
            <w:tcW w:w="2489" w:type="dxa"/>
            <w:vAlign w:val="center"/>
          </w:tcPr>
          <w:p w14:paraId="781B0F5B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sz w:val="22"/>
                <w:szCs w:val="24"/>
              </w:rPr>
              <w:t>凭条数据</w:t>
            </w:r>
          </w:p>
        </w:tc>
      </w:tr>
      <w:tr w:rsidR="007B12AF" w:rsidRPr="008B39C9" w14:paraId="7D626B23" w14:textId="77777777" w:rsidTr="00872944">
        <w:tc>
          <w:tcPr>
            <w:tcW w:w="1271" w:type="dxa"/>
            <w:vAlign w:val="center"/>
          </w:tcPr>
          <w:p w14:paraId="5E6AAF8E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rStyle w:val="af3"/>
                <w:sz w:val="22"/>
                <w:szCs w:val="24"/>
              </w:rPr>
              <w:t>前置条件</w:t>
            </w:r>
          </w:p>
        </w:tc>
        <w:tc>
          <w:tcPr>
            <w:tcW w:w="7025" w:type="dxa"/>
            <w:gridSpan w:val="2"/>
            <w:vAlign w:val="center"/>
          </w:tcPr>
          <w:p w14:paraId="3DDDB480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sz w:val="22"/>
                <w:szCs w:val="24"/>
              </w:rPr>
              <w:t>客户持有有效银行卡，并且所选账户余额充足。</w:t>
            </w:r>
          </w:p>
        </w:tc>
      </w:tr>
      <w:tr w:rsidR="007B12AF" w:rsidRPr="008B39C9" w14:paraId="58B30DCC" w14:textId="77777777" w:rsidTr="00872944">
        <w:tc>
          <w:tcPr>
            <w:tcW w:w="1271" w:type="dxa"/>
            <w:vAlign w:val="center"/>
          </w:tcPr>
          <w:p w14:paraId="43B51959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rStyle w:val="af3"/>
                <w:sz w:val="22"/>
                <w:szCs w:val="24"/>
              </w:rPr>
              <w:t>后置条件</w:t>
            </w:r>
          </w:p>
        </w:tc>
        <w:tc>
          <w:tcPr>
            <w:tcW w:w="7025" w:type="dxa"/>
            <w:gridSpan w:val="2"/>
            <w:vAlign w:val="center"/>
          </w:tcPr>
          <w:p w14:paraId="159A3A16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sz w:val="22"/>
                <w:szCs w:val="24"/>
              </w:rPr>
              <w:t>系统记录交易信息并更新客户账户余额。</w:t>
            </w:r>
          </w:p>
        </w:tc>
      </w:tr>
      <w:tr w:rsidR="007B12AF" w:rsidRPr="008B39C9" w14:paraId="5B9EF902" w14:textId="77777777" w:rsidTr="00872944">
        <w:tc>
          <w:tcPr>
            <w:tcW w:w="1271" w:type="dxa"/>
            <w:vAlign w:val="center"/>
          </w:tcPr>
          <w:p w14:paraId="6825209A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rStyle w:val="af3"/>
                <w:sz w:val="22"/>
                <w:szCs w:val="24"/>
              </w:rPr>
              <w:t>预期结果</w:t>
            </w:r>
          </w:p>
        </w:tc>
        <w:tc>
          <w:tcPr>
            <w:tcW w:w="7025" w:type="dxa"/>
            <w:gridSpan w:val="2"/>
            <w:vAlign w:val="center"/>
          </w:tcPr>
          <w:p w14:paraId="73609773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sz w:val="22"/>
                <w:szCs w:val="24"/>
              </w:rPr>
              <w:t>客户成功提取所需金额的现金。</w:t>
            </w:r>
          </w:p>
        </w:tc>
      </w:tr>
      <w:tr w:rsidR="007B12AF" w:rsidRPr="008B39C9" w14:paraId="6626DF6F" w14:textId="77777777" w:rsidTr="00872944">
        <w:tc>
          <w:tcPr>
            <w:tcW w:w="1271" w:type="dxa"/>
            <w:vAlign w:val="center"/>
          </w:tcPr>
          <w:p w14:paraId="7CC3A0A8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rStyle w:val="af3"/>
                <w:sz w:val="22"/>
                <w:szCs w:val="24"/>
              </w:rPr>
              <w:t>扩展流程</w:t>
            </w:r>
          </w:p>
        </w:tc>
        <w:tc>
          <w:tcPr>
            <w:tcW w:w="7025" w:type="dxa"/>
            <w:gridSpan w:val="2"/>
            <w:vAlign w:val="center"/>
          </w:tcPr>
          <w:p w14:paraId="67C14121" w14:textId="20487702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rFonts w:hint="eastAsia"/>
                <w:sz w:val="22"/>
                <w:szCs w:val="24"/>
              </w:rPr>
              <w:t xml:space="preserve">3a. </w:t>
            </w:r>
            <w:proofErr w:type="gramStart"/>
            <w:r w:rsidRPr="008B39C9">
              <w:rPr>
                <w:rFonts w:hint="eastAsia"/>
                <w:sz w:val="22"/>
                <w:szCs w:val="24"/>
              </w:rPr>
              <w:t>客户未选择“取款”功能</w:t>
            </w:r>
            <w:proofErr w:type="gramEnd"/>
            <w:r w:rsidRPr="008B39C9">
              <w:rPr>
                <w:rFonts w:hint="eastAsia"/>
                <w:sz w:val="22"/>
                <w:szCs w:val="24"/>
              </w:rPr>
              <w:t xml:space="preserve"> </w:t>
            </w:r>
            <w:r w:rsidRPr="008B39C9">
              <w:rPr>
                <w:sz w:val="22"/>
                <w:szCs w:val="24"/>
              </w:rPr>
              <w:t>→系统根据选择进入相应用例。</w:t>
            </w:r>
          </w:p>
          <w:p w14:paraId="1FE34F52" w14:textId="49AF5E4B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sz w:val="22"/>
                <w:szCs w:val="24"/>
              </w:rPr>
              <w:t xml:space="preserve">4a. 密码错误 → </w:t>
            </w:r>
            <w:proofErr w:type="gramStart"/>
            <w:r w:rsidRPr="008B39C9">
              <w:rPr>
                <w:sz w:val="22"/>
                <w:szCs w:val="24"/>
              </w:rPr>
              <w:t>提示“</w:t>
            </w:r>
            <w:proofErr w:type="gramEnd"/>
            <w:r w:rsidRPr="008B39C9">
              <w:rPr>
                <w:sz w:val="22"/>
                <w:szCs w:val="24"/>
              </w:rPr>
              <w:t>密码错误，</w:t>
            </w:r>
            <w:proofErr w:type="gramStart"/>
            <w:r w:rsidRPr="008B39C9">
              <w:rPr>
                <w:sz w:val="22"/>
                <w:szCs w:val="24"/>
              </w:rPr>
              <w:t>请重试”。</w:t>
            </w:r>
            <w:proofErr w:type="gramEnd"/>
          </w:p>
          <w:p w14:paraId="74A770D2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sz w:val="22"/>
                <w:szCs w:val="24"/>
              </w:rPr>
              <w:t>4b. 连续3次输入错误 → 吞卡并锁定账户。</w:t>
            </w:r>
          </w:p>
          <w:p w14:paraId="7D8587B9" w14:textId="40D4CCD0" w:rsidR="00872944" w:rsidRPr="008B39C9" w:rsidRDefault="00872944" w:rsidP="00872944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rFonts w:hint="eastAsia"/>
                <w:sz w:val="22"/>
                <w:szCs w:val="24"/>
              </w:rPr>
              <w:t xml:space="preserve">6a. 客户输入取款金额超过账户余额 → </w:t>
            </w:r>
            <w:proofErr w:type="gramStart"/>
            <w:r w:rsidRPr="008B39C9">
              <w:rPr>
                <w:rFonts w:hint="eastAsia"/>
                <w:sz w:val="22"/>
                <w:szCs w:val="24"/>
              </w:rPr>
              <w:t>系统提示“</w:t>
            </w:r>
            <w:proofErr w:type="gramEnd"/>
            <w:r w:rsidRPr="008B39C9">
              <w:rPr>
                <w:rFonts w:hint="eastAsia"/>
                <w:sz w:val="22"/>
                <w:szCs w:val="24"/>
              </w:rPr>
              <w:t>余额不足，</w:t>
            </w:r>
            <w:proofErr w:type="gramStart"/>
            <w:r w:rsidRPr="008B39C9">
              <w:rPr>
                <w:rFonts w:hint="eastAsia"/>
                <w:sz w:val="22"/>
                <w:szCs w:val="24"/>
              </w:rPr>
              <w:t>请输入较小金额”，</w:t>
            </w:r>
            <w:proofErr w:type="gramEnd"/>
            <w:r w:rsidRPr="008B39C9">
              <w:rPr>
                <w:rFonts w:hint="eastAsia"/>
                <w:sz w:val="22"/>
                <w:szCs w:val="24"/>
              </w:rPr>
              <w:t>返回金额输入界面。</w:t>
            </w:r>
          </w:p>
          <w:p w14:paraId="57894F2D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sz w:val="22"/>
                <w:szCs w:val="24"/>
              </w:rPr>
              <w:t xml:space="preserve">7a. 余额不足 → </w:t>
            </w:r>
            <w:proofErr w:type="gramStart"/>
            <w:r w:rsidRPr="008B39C9">
              <w:rPr>
                <w:sz w:val="22"/>
                <w:szCs w:val="24"/>
              </w:rPr>
              <w:t>提示“</w:t>
            </w:r>
            <w:proofErr w:type="gramEnd"/>
            <w:r w:rsidRPr="008B39C9">
              <w:rPr>
                <w:sz w:val="22"/>
                <w:szCs w:val="24"/>
              </w:rPr>
              <w:t>余额不足，</w:t>
            </w:r>
            <w:proofErr w:type="gramStart"/>
            <w:r w:rsidRPr="008B39C9">
              <w:rPr>
                <w:sz w:val="22"/>
                <w:szCs w:val="24"/>
              </w:rPr>
              <w:t>请输入较小金额”。</w:t>
            </w:r>
            <w:proofErr w:type="gramEnd"/>
          </w:p>
          <w:p w14:paraId="3751CC0F" w14:textId="77777777" w:rsidR="007B12AF" w:rsidRPr="008B39C9" w:rsidRDefault="007B12AF" w:rsidP="00C30F19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sz w:val="22"/>
                <w:szCs w:val="24"/>
              </w:rPr>
              <w:t xml:space="preserve">8a. 出钞模块故障 → </w:t>
            </w:r>
            <w:proofErr w:type="gramStart"/>
            <w:r w:rsidRPr="008B39C9">
              <w:rPr>
                <w:sz w:val="22"/>
                <w:szCs w:val="24"/>
              </w:rPr>
              <w:t>显示“</w:t>
            </w:r>
            <w:proofErr w:type="gramEnd"/>
            <w:r w:rsidRPr="008B39C9">
              <w:rPr>
                <w:sz w:val="22"/>
                <w:szCs w:val="24"/>
              </w:rPr>
              <w:t>交易失败，</w:t>
            </w:r>
            <w:proofErr w:type="gramStart"/>
            <w:r w:rsidRPr="008B39C9">
              <w:rPr>
                <w:sz w:val="22"/>
                <w:szCs w:val="24"/>
              </w:rPr>
              <w:t>请联系银行客服”。</w:t>
            </w:r>
            <w:proofErr w:type="gramEnd"/>
          </w:p>
          <w:p w14:paraId="77F7528D" w14:textId="4303C899" w:rsidR="00872944" w:rsidRPr="008B39C9" w:rsidRDefault="00872944" w:rsidP="00872944">
            <w:pPr>
              <w:jc w:val="left"/>
              <w:rPr>
                <w:rFonts w:hint="eastAsia"/>
                <w:sz w:val="22"/>
                <w:szCs w:val="24"/>
              </w:rPr>
            </w:pPr>
            <w:r w:rsidRPr="008B39C9">
              <w:rPr>
                <w:rFonts w:hint="eastAsia"/>
                <w:sz w:val="22"/>
                <w:szCs w:val="24"/>
              </w:rPr>
              <w:t xml:space="preserve">9a. 打印机故障 → </w:t>
            </w:r>
            <w:proofErr w:type="gramStart"/>
            <w:r w:rsidRPr="008B39C9">
              <w:rPr>
                <w:rFonts w:hint="eastAsia"/>
                <w:sz w:val="22"/>
                <w:szCs w:val="24"/>
              </w:rPr>
              <w:t>系统提示“</w:t>
            </w:r>
            <w:proofErr w:type="gramEnd"/>
            <w:r w:rsidRPr="008B39C9">
              <w:rPr>
                <w:rFonts w:hint="eastAsia"/>
                <w:sz w:val="22"/>
                <w:szCs w:val="24"/>
              </w:rPr>
              <w:t>打印失败，</w:t>
            </w:r>
            <w:proofErr w:type="gramStart"/>
            <w:r w:rsidRPr="008B39C9">
              <w:rPr>
                <w:rFonts w:hint="eastAsia"/>
                <w:sz w:val="22"/>
                <w:szCs w:val="24"/>
              </w:rPr>
              <w:t>请稍后查询交易记录”，</w:t>
            </w:r>
            <w:proofErr w:type="gramEnd"/>
            <w:r w:rsidRPr="008B39C9">
              <w:rPr>
                <w:rFonts w:hint="eastAsia"/>
                <w:sz w:val="22"/>
                <w:szCs w:val="24"/>
              </w:rPr>
              <w:t>但交易记录仍保留在银行系统中。</w:t>
            </w:r>
          </w:p>
        </w:tc>
      </w:tr>
    </w:tbl>
    <w:p w14:paraId="6E892F7F" w14:textId="77777777" w:rsidR="008B39C9" w:rsidRPr="008B39C9" w:rsidRDefault="008B39C9" w:rsidP="00BA1C92">
      <w:pPr>
        <w:jc w:val="left"/>
        <w:rPr>
          <w:rFonts w:hint="eastAsia"/>
          <w:sz w:val="22"/>
          <w:szCs w:val="24"/>
        </w:rPr>
      </w:pPr>
    </w:p>
    <w:p w14:paraId="565ECC7E" w14:textId="77777777" w:rsidR="008B39C9" w:rsidRPr="008B39C9" w:rsidRDefault="008B39C9" w:rsidP="00BA1C92">
      <w:pPr>
        <w:jc w:val="left"/>
        <w:rPr>
          <w:rFonts w:hint="eastAsia"/>
          <w:sz w:val="22"/>
          <w:szCs w:val="24"/>
        </w:rPr>
      </w:pPr>
    </w:p>
    <w:p w14:paraId="2F8270A9" w14:textId="77777777" w:rsidR="008B39C9" w:rsidRPr="008B39C9" w:rsidRDefault="008B39C9" w:rsidP="00BA1C92">
      <w:pPr>
        <w:jc w:val="left"/>
        <w:rPr>
          <w:rFonts w:hint="eastAsia"/>
          <w:sz w:val="22"/>
          <w:szCs w:val="24"/>
        </w:rPr>
      </w:pPr>
    </w:p>
    <w:p w14:paraId="4C07009E" w14:textId="77777777" w:rsidR="008B39C9" w:rsidRPr="008B39C9" w:rsidRDefault="008B39C9" w:rsidP="00BA1C92">
      <w:pPr>
        <w:jc w:val="left"/>
        <w:rPr>
          <w:rFonts w:hint="eastAsia"/>
          <w:sz w:val="22"/>
          <w:szCs w:val="24"/>
        </w:rPr>
      </w:pPr>
    </w:p>
    <w:p w14:paraId="3E7CB100" w14:textId="77777777" w:rsidR="008B39C9" w:rsidRPr="008B39C9" w:rsidRDefault="008B39C9" w:rsidP="00BA1C92">
      <w:pPr>
        <w:jc w:val="left"/>
        <w:rPr>
          <w:rFonts w:hint="eastAsia"/>
          <w:sz w:val="22"/>
          <w:szCs w:val="24"/>
        </w:rPr>
      </w:pPr>
    </w:p>
    <w:p w14:paraId="01465E73" w14:textId="77777777" w:rsidR="008B39C9" w:rsidRPr="008B39C9" w:rsidRDefault="008B39C9" w:rsidP="00BA1C92">
      <w:pPr>
        <w:jc w:val="left"/>
        <w:rPr>
          <w:rFonts w:hint="eastAsia"/>
          <w:sz w:val="22"/>
          <w:szCs w:val="24"/>
        </w:rPr>
      </w:pPr>
    </w:p>
    <w:p w14:paraId="7CB4492C" w14:textId="77777777" w:rsidR="008B39C9" w:rsidRPr="008B39C9" w:rsidRDefault="008B39C9" w:rsidP="00BA1C92">
      <w:pPr>
        <w:jc w:val="left"/>
        <w:rPr>
          <w:rFonts w:hint="eastAsia"/>
          <w:sz w:val="22"/>
          <w:szCs w:val="24"/>
        </w:rPr>
      </w:pPr>
    </w:p>
    <w:p w14:paraId="50A3B733" w14:textId="77777777" w:rsidR="008B39C9" w:rsidRPr="008B39C9" w:rsidRDefault="008B39C9" w:rsidP="00BA1C92">
      <w:pPr>
        <w:jc w:val="left"/>
        <w:rPr>
          <w:rFonts w:hint="eastAsia"/>
          <w:sz w:val="22"/>
          <w:szCs w:val="24"/>
        </w:rPr>
      </w:pPr>
    </w:p>
    <w:p w14:paraId="37AF113D" w14:textId="77777777" w:rsidR="008B39C9" w:rsidRPr="008B39C9" w:rsidRDefault="008B39C9" w:rsidP="00BA1C92">
      <w:pPr>
        <w:jc w:val="left"/>
        <w:rPr>
          <w:rFonts w:hint="eastAsia"/>
          <w:sz w:val="22"/>
          <w:szCs w:val="24"/>
        </w:rPr>
      </w:pPr>
    </w:p>
    <w:p w14:paraId="5B861EC4" w14:textId="77777777" w:rsidR="008B39C9" w:rsidRPr="008B39C9" w:rsidRDefault="008B39C9" w:rsidP="00BA1C92">
      <w:pPr>
        <w:jc w:val="left"/>
        <w:rPr>
          <w:rFonts w:hint="eastAsia"/>
          <w:sz w:val="22"/>
          <w:szCs w:val="24"/>
        </w:rPr>
      </w:pPr>
    </w:p>
    <w:p w14:paraId="0450EC81" w14:textId="77777777" w:rsidR="008B39C9" w:rsidRPr="008B39C9" w:rsidRDefault="008B39C9" w:rsidP="00BA1C92">
      <w:pPr>
        <w:jc w:val="left"/>
        <w:rPr>
          <w:rFonts w:hint="eastAsia"/>
          <w:sz w:val="22"/>
          <w:szCs w:val="24"/>
        </w:rPr>
      </w:pPr>
    </w:p>
    <w:p w14:paraId="6A9E4733" w14:textId="77777777" w:rsidR="008B39C9" w:rsidRPr="008B39C9" w:rsidRDefault="008B39C9" w:rsidP="00BA1C92">
      <w:pPr>
        <w:jc w:val="left"/>
        <w:rPr>
          <w:rFonts w:hint="eastAsia"/>
          <w:sz w:val="22"/>
          <w:szCs w:val="24"/>
        </w:rPr>
      </w:pPr>
    </w:p>
    <w:p w14:paraId="0AE513CB" w14:textId="77777777" w:rsidR="008B39C9" w:rsidRPr="008B39C9" w:rsidRDefault="008B39C9" w:rsidP="00BA1C92">
      <w:pPr>
        <w:jc w:val="left"/>
        <w:rPr>
          <w:rFonts w:hint="eastAsia"/>
          <w:sz w:val="22"/>
          <w:szCs w:val="24"/>
        </w:rPr>
      </w:pPr>
    </w:p>
    <w:p w14:paraId="174ACAF9" w14:textId="17301DE8" w:rsidR="008B39C9" w:rsidRPr="008B39C9" w:rsidRDefault="008B39C9" w:rsidP="008B39C9">
      <w:pPr>
        <w:pStyle w:val="a9"/>
        <w:numPr>
          <w:ilvl w:val="0"/>
          <w:numId w:val="8"/>
        </w:numPr>
        <w:jc w:val="left"/>
        <w:rPr>
          <w:rFonts w:hint="eastAsia"/>
          <w:b/>
          <w:bCs/>
          <w:sz w:val="22"/>
          <w:szCs w:val="24"/>
        </w:rPr>
      </w:pPr>
      <w:r w:rsidRPr="008B39C9">
        <w:rPr>
          <w:rFonts w:hint="eastAsia"/>
          <w:b/>
          <w:bCs/>
          <w:sz w:val="22"/>
          <w:szCs w:val="24"/>
        </w:rPr>
        <w:lastRenderedPageBreak/>
        <w:t>用例图</w:t>
      </w:r>
    </w:p>
    <w:p w14:paraId="65FC903B" w14:textId="52E26E36" w:rsidR="008B39C9" w:rsidRDefault="008B39C9" w:rsidP="008B39C9">
      <w:pPr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F2FB908" wp14:editId="2DA85FF7">
            <wp:extent cx="5274310" cy="6428105"/>
            <wp:effectExtent l="0" t="0" r="2540" b="0"/>
            <wp:docPr id="1773932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2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08C64" w14:textId="77777777" w:rsidR="008B39C9" w:rsidRPr="007B12AF" w:rsidRDefault="008B39C9" w:rsidP="008B39C9">
      <w:pPr>
        <w:jc w:val="left"/>
        <w:rPr>
          <w:rFonts w:hint="eastAsia"/>
        </w:rPr>
      </w:pPr>
    </w:p>
    <w:sectPr w:rsidR="008B39C9" w:rsidRPr="007B12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90AAB" w14:textId="77777777" w:rsidR="00C83700" w:rsidRDefault="00C83700" w:rsidP="00287BB6">
      <w:pPr>
        <w:rPr>
          <w:rFonts w:hint="eastAsia"/>
        </w:rPr>
      </w:pPr>
      <w:r>
        <w:separator/>
      </w:r>
    </w:p>
  </w:endnote>
  <w:endnote w:type="continuationSeparator" w:id="0">
    <w:p w14:paraId="57C63BC4" w14:textId="77777777" w:rsidR="00C83700" w:rsidRDefault="00C83700" w:rsidP="00287BB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D5CD4" w14:textId="77777777" w:rsidR="00C83700" w:rsidRDefault="00C83700" w:rsidP="00287BB6">
      <w:pPr>
        <w:rPr>
          <w:rFonts w:hint="eastAsia"/>
        </w:rPr>
      </w:pPr>
      <w:r>
        <w:separator/>
      </w:r>
    </w:p>
  </w:footnote>
  <w:footnote w:type="continuationSeparator" w:id="0">
    <w:p w14:paraId="13E8AEEF" w14:textId="77777777" w:rsidR="00C83700" w:rsidRDefault="00C83700" w:rsidP="00287BB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1130"/>
    <w:multiLevelType w:val="multilevel"/>
    <w:tmpl w:val="3CA4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A5852"/>
    <w:multiLevelType w:val="multilevel"/>
    <w:tmpl w:val="1F80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40E8C"/>
    <w:multiLevelType w:val="multilevel"/>
    <w:tmpl w:val="C496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00" w:hanging="4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E76D2"/>
    <w:multiLevelType w:val="hybridMultilevel"/>
    <w:tmpl w:val="D9D2F312"/>
    <w:lvl w:ilvl="0" w:tplc="17AC88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094004E"/>
    <w:multiLevelType w:val="multilevel"/>
    <w:tmpl w:val="B2BE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60E72"/>
    <w:multiLevelType w:val="multilevel"/>
    <w:tmpl w:val="C258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C3027"/>
    <w:multiLevelType w:val="multilevel"/>
    <w:tmpl w:val="FB3E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2419BB"/>
    <w:multiLevelType w:val="multilevel"/>
    <w:tmpl w:val="AED4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477530">
    <w:abstractNumId w:val="1"/>
  </w:num>
  <w:num w:numId="2" w16cid:durableId="1727332820">
    <w:abstractNumId w:val="2"/>
  </w:num>
  <w:num w:numId="3" w16cid:durableId="1906186457">
    <w:abstractNumId w:val="4"/>
  </w:num>
  <w:num w:numId="4" w16cid:durableId="738133110">
    <w:abstractNumId w:val="7"/>
  </w:num>
  <w:num w:numId="5" w16cid:durableId="110714392">
    <w:abstractNumId w:val="5"/>
  </w:num>
  <w:num w:numId="6" w16cid:durableId="801114698">
    <w:abstractNumId w:val="0"/>
  </w:num>
  <w:num w:numId="7" w16cid:durableId="651177667">
    <w:abstractNumId w:val="6"/>
  </w:num>
  <w:num w:numId="8" w16cid:durableId="1046415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54D"/>
    <w:rsid w:val="00020F74"/>
    <w:rsid w:val="000D4C59"/>
    <w:rsid w:val="001C6697"/>
    <w:rsid w:val="001F7505"/>
    <w:rsid w:val="00287BB6"/>
    <w:rsid w:val="002A554A"/>
    <w:rsid w:val="00470775"/>
    <w:rsid w:val="00495DDF"/>
    <w:rsid w:val="00610D01"/>
    <w:rsid w:val="00717100"/>
    <w:rsid w:val="00791704"/>
    <w:rsid w:val="007B12AF"/>
    <w:rsid w:val="00872944"/>
    <w:rsid w:val="00873024"/>
    <w:rsid w:val="008B39C9"/>
    <w:rsid w:val="00AC6E88"/>
    <w:rsid w:val="00B753F6"/>
    <w:rsid w:val="00BA1C92"/>
    <w:rsid w:val="00C3254D"/>
    <w:rsid w:val="00C83700"/>
    <w:rsid w:val="00CD1D06"/>
    <w:rsid w:val="00D12F09"/>
    <w:rsid w:val="00D13535"/>
    <w:rsid w:val="00D514DF"/>
    <w:rsid w:val="00D865C8"/>
    <w:rsid w:val="00E41BC9"/>
    <w:rsid w:val="00E935F2"/>
    <w:rsid w:val="00EE6181"/>
    <w:rsid w:val="00EF3C7A"/>
    <w:rsid w:val="00F8083C"/>
    <w:rsid w:val="00F84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B5BEB4"/>
  <w15:chartTrackingRefBased/>
  <w15:docId w15:val="{EAFEFCAF-7CEA-48FA-88D7-B424461A6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7BB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325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2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25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25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25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254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254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254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254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25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2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2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25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254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325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25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25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25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25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2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25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25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25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25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25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25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2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25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254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7BB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87BB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87B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87BB6"/>
    <w:rPr>
      <w:sz w:val="18"/>
      <w:szCs w:val="18"/>
    </w:rPr>
  </w:style>
  <w:style w:type="table" w:styleId="af2">
    <w:name w:val="Table Grid"/>
    <w:basedOn w:val="a1"/>
    <w:uiPriority w:val="39"/>
    <w:rsid w:val="00EE6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uiPriority w:val="22"/>
    <w:qFormat/>
    <w:rsid w:val="007B12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Le</dc:creator>
  <cp:keywords/>
  <dc:description/>
  <cp:lastModifiedBy>1298512407@qq.com</cp:lastModifiedBy>
  <cp:revision>3</cp:revision>
  <cp:lastPrinted>2025-11-05T11:12:00Z</cp:lastPrinted>
  <dcterms:created xsi:type="dcterms:W3CDTF">2025-11-05T11:11:00Z</dcterms:created>
  <dcterms:modified xsi:type="dcterms:W3CDTF">2025-11-05T11:12:00Z</dcterms:modified>
</cp:coreProperties>
</file>