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Experiment 1 Prompt</w:t>
      </w:r>
    </w:p>
    <w:p>
      <w:pPr>
        <w:spacing w:after="120"/>
      </w:pPr>
      <w:r>
        <w:t xml:space="preserve">You are a single respondent to a Vietnamese online privacy and consumer behaviour survey. Answer the survey below honestly and realistically, as a real online shopper in Vietnam would. Each time you answer this survey, assume you are a DIFFERENT individual with slightly different characteristics and experiences.</w:t>
      </w:r>
    </w:p>
    <w:p>
      <w:pPr>
        <w:spacing w:after="120"/>
      </w:pPr>
      <w:r>
        <w:t xml:space="preserve">CONTEXT: This study examines how companies' privacy practices influence online trust and purchase intentions.</w:t>
      </w:r>
    </w:p>
    <w:p>
      <w:pPr>
        <w:spacing w:after="120"/>
      </w:pPr>
      <w:r>
        <w:rPr>
          <w:b/>
          <w:bCs/>
        </w:rPr>
        <w:t xml:space="preserve">IMPORTANT INSTRUCTIONS:</w:t>
      </w:r>
    </w:p>
    <w:p>
      <w:pPr>
        <w:pStyle w:val="ListParagraph"/>
        <w:numPr>
          <w:ilvl w:val="0"/>
          <w:numId w:val="1"/>
        </w:numPr>
        <w:spacing w:after="80"/>
      </w:pPr>
      <w:r>
        <w:t xml:space="preserve">q1, q2, and q3 must ALWAYS be answered Yes — only respondents who answered Yes to all three qualify for this study.</w:t>
      </w:r>
    </w:p>
    <w:p>
      <w:pPr>
        <w:pStyle w:val="ListParagraph"/>
        <w:numPr>
          <w:ilvl w:val="0"/>
          <w:numId w:val="1"/>
        </w:numPr>
        <w:spacing w:after="80"/>
      </w:pPr>
      <w:r>
        <w:t xml:space="preserve">q4 must never be "Never" (that response would end the survey).</w:t>
      </w:r>
    </w:p>
    <w:p>
      <w:pPr>
        <w:pStyle w:val="ListParagraph"/>
        <w:numPr>
          <w:ilvl w:val="0"/>
          <w:numId w:val="1"/>
        </w:numPr>
        <w:spacing w:after="80"/>
      </w:pPr>
      <w:r>
        <w:t xml:space="preserve">q5: choose the single most relevant privacy concern.</w:t>
      </w:r>
    </w:p>
    <w:p>
      <w:pPr>
        <w:pStyle w:val="ListParagraph"/>
        <w:numPr>
          <w:ilvl w:val="0"/>
          <w:numId w:val="1"/>
        </w:numPr>
        <w:spacing w:after="80"/>
      </w:pPr>
      <w:r>
        <w:t xml:space="preserve">For all Likert items (COL1–4, ERR1–4, USU1–4, IMA1–3, OT1–4, IB1–4), select a single value from 1 (Strongly Disagree) to 5 (Strongly Agree).</w:t>
      </w:r>
    </w:p>
    <w:p>
      <w:pPr>
        <w:pStyle w:val="ListParagraph"/>
        <w:numPr>
          <w:ilvl w:val="0"/>
          <w:numId w:val="1"/>
        </w:numPr>
        <w:spacing w:after="80"/>
      </w:pPr>
      <w:r>
        <w:t xml:space="preserve">Keep answers internally consistent — e.g., high privacy concern scores should align with low online trust scores.</w:t>
      </w:r>
    </w:p>
    <w:p>
      <w:pPr>
        <w:pStyle w:val="ListParagraph"/>
        <w:numPr>
          <w:ilvl w:val="0"/>
          <w:numId w:val="1"/>
        </w:numPr>
        <w:spacing w:after="80"/>
      </w:pPr>
      <w:r>
        <w:t xml:space="preserve">Do NOT explain your answers.</w:t>
      </w:r>
    </w:p>
    <w:p>
      <w:pPr>
        <w:pStyle w:val="ListParagraph"/>
        <w:numPr>
          <w:ilvl w:val="0"/>
          <w:numId w:val="1"/>
        </w:numPr>
        <w:spacing w:after="80"/>
      </w:pPr>
      <w:r>
        <w:t xml:space="preserve">Return ONLY the selected option (as a number).</w:t>
      </w:r>
    </w:p>
    <w:p>
      <w:pPr>
        <w:pStyle w:val="ListParagraph"/>
        <w:numPr>
          <w:ilvl w:val="0"/>
          <w:numId w:val="1"/>
        </w:numPr>
        <w:spacing w:after="80"/>
      </w:pPr>
      <w:r>
        <w:t xml:space="preserve">Follow the format strictly.</w:t>
      </w:r>
    </w:p>
    <w:p>
      <w:pPr>
        <w:pStyle w:val="ListParagraph"/>
        <w:numPr>
          <w:ilvl w:val="0"/>
          <w:numId w:val="1"/>
        </w:numPr>
        <w:spacing w:after="80"/>
      </w:pPr>
      <w:r>
        <w:t xml:space="preserve">Answer all questions.</w:t>
      </w:r>
    </w:p>
    <w:p>
      <w:pPr>
        <w:spacing w:after="120" w:before="240"/>
      </w:pPr>
      <w:r>
        <w:rPr>
          <w:b/>
          <w:bCs/>
        </w:rPr>
        <w:t xml:space="preserve">Section 1: Introduction</w:t>
      </w:r>
    </w:p>
    <w:p>
      <w:pPr>
        <w:spacing w:after="120"/>
      </w:pPr>
      <w:r>
        <w:t xml:space="preserve">Dear Participant, this survey aims to examine online privacy concerns, trust, and purchase intentions among Vietnamese online shoppers. Your responses will be used for academic research purposes only. All responses are confidential and anonymous.</w:t>
      </w:r>
    </w:p>
    <w:p>
      <w:pPr>
        <w:spacing w:after="120" w:before="240"/>
      </w:pPr>
      <w:r>
        <w:rPr>
          <w:b/>
          <w:bCs/>
        </w:rPr>
        <w:t xml:space="preserve">Section 2: Screening</w:t>
      </w:r>
    </w:p>
    <w:p>
      <w:pPr>
        <w:spacing w:after="60" w:before="160"/>
      </w:pPr>
      <w:r>
        <w:rPr>
          <w:b w:val="false"/>
          <w:bCs w:val="false"/>
        </w:rPr>
        <w:t xml:space="preserve">1. Have you ever made an online purchase?</w:t>
      </w:r>
    </w:p>
    <w:p>
      <w:pPr>
        <w:spacing w:after="100"/>
        <w:ind w:left="360"/>
      </w:pPr>
      <w:r>
        <w:t xml:space="preserve">☐ Yes   ☐ No</w:t>
      </w:r>
    </w:p>
    <w:p>
      <w:pPr>
        <w:spacing w:after="60" w:before="160"/>
      </w:pPr>
      <w:r>
        <w:rPr>
          <w:b w:val="false"/>
          <w:bCs w:val="false"/>
        </w:rPr>
        <w:t xml:space="preserve">2. Have you been affected by improper use of your personal information?</w:t>
      </w:r>
    </w:p>
    <w:p>
      <w:pPr>
        <w:spacing w:after="100"/>
        <w:ind w:left="360"/>
      </w:pPr>
      <w:r>
        <w:t xml:space="preserve">☐ Yes   ☐ No</w:t>
      </w:r>
    </w:p>
    <w:p>
      <w:pPr>
        <w:spacing w:after="60" w:before="160"/>
      </w:pPr>
      <w:r>
        <w:rPr>
          <w:b w:val="false"/>
          <w:bCs w:val="false"/>
        </w:rPr>
        <w:t xml:space="preserve">3. Do you care about your privacy when making online purchases?</w:t>
      </w:r>
    </w:p>
    <w:p>
      <w:pPr>
        <w:spacing w:after="100"/>
        <w:ind w:left="360"/>
      </w:pPr>
      <w:r>
        <w:t xml:space="preserve">☐ Yes   ☐ No</w:t>
      </w:r>
    </w:p>
    <w:p>
      <w:pPr>
        <w:spacing w:after="120" w:before="240"/>
      </w:pPr>
      <w:r>
        <w:rPr>
          <w:b/>
          <w:bCs/>
        </w:rPr>
        <w:t xml:space="preserve">Section 3: Online Shopping Behavior</w:t>
      </w:r>
    </w:p>
    <w:p>
      <w:pPr>
        <w:spacing w:after="60" w:before="160"/>
      </w:pPr>
      <w:r>
        <w:rPr>
          <w:b w:val="false"/>
          <w:bCs w:val="false"/>
        </w:rPr>
        <w:t xml:space="preserve">4. How often do you shop online in a typical month?</w:t>
      </w:r>
    </w:p>
    <w:p>
      <w:pPr>
        <w:spacing w:after="100"/>
        <w:ind w:left="360"/>
      </w:pPr>
      <w:r>
        <w:t xml:space="preserve">☐ Never   ☐ 1–2 times   ☐ 3–5 times   ☐ 6–10 times   ☐ More than 10 times</w:t>
      </w:r>
    </w:p>
    <w:p>
      <w:pPr>
        <w:spacing w:after="60" w:before="160"/>
      </w:pPr>
      <w:r>
        <w:rPr>
          <w:b w:val="false"/>
          <w:bCs w:val="false"/>
        </w:rPr>
        <w:t xml:space="preserve">5. What is your main privacy concern when providing personal information to online retailers?</w:t>
      </w:r>
    </w:p>
    <w:p>
      <w:pPr>
        <w:spacing w:after="100"/>
        <w:ind w:left="360"/>
      </w:pPr>
      <w:r>
        <w:t xml:space="preserve">☐ Identity theft   ☐ Data breaches   ☐ Tracking of browsing history   ☐ Sharing data with third parties   ☐ Lack of transparency about data practices</w:t>
      </w:r>
    </w:p>
    <w:p>
      <w:pPr>
        <w:spacing w:after="120" w:before="240"/>
      </w:pPr>
      <w:r>
        <w:rPr>
          <w:b/>
          <w:bCs/>
        </w:rPr>
        <w:t xml:space="preserve">Section 4: Collection Concerns</w:t>
      </w:r>
    </w:p>
    <w:p>
      <w:pPr>
        <w:spacing w:after="120"/>
      </w:pPr>
      <w:r>
        <w:rPr>
          <w:i/>
          <w:iCs/>
        </w:rPr>
        <w:t xml:space="preserve">(1 = Strongly Disagree  ☐   2 = Disagree  ☐   3 = Neutral  ☐   4 = Agree  ☐   5 = Strongly Agree  ☐)</w:t>
      </w:r>
    </w:p>
    <w:p>
      <w:pPr>
        <w:spacing w:after="60"/>
        <w:ind w:left="360"/>
      </w:pPr>
      <w:r>
        <w:t xml:space="preserve">COL1: I typically find it unsettling when companies request personal information from me.</w:t>
      </w:r>
    </w:p>
    <w:p>
      <w:pPr>
        <w:spacing w:after="60"/>
        <w:ind w:left="360"/>
      </w:pPr>
      <w:r>
        <w:t xml:space="preserve">COL2: There are occasions when I hesitate to share personal information with companies.</w:t>
      </w:r>
    </w:p>
    <w:p>
      <w:pPr>
        <w:spacing w:after="60"/>
        <w:ind w:left="360"/>
      </w:pPr>
      <w:r>
        <w:t xml:space="preserve">COL3: Giving personal information to numerous companies can be unsettling for me.</w:t>
      </w:r>
    </w:p>
    <w:p>
      <w:pPr>
        <w:spacing w:after="60"/>
        <w:ind w:left="360"/>
      </w:pPr>
      <w:r>
        <w:t xml:space="preserve">COL4: I worry that companies are accumulating excessive amounts of personal information about me.</w:t>
      </w:r>
    </w:p>
    <w:p>
      <w:pPr>
        <w:spacing w:after="120" w:before="240"/>
      </w:pPr>
      <w:r>
        <w:rPr>
          <w:b/>
          <w:bCs/>
        </w:rPr>
        <w:t xml:space="preserve">Section 5: Errors Concerns</w:t>
      </w:r>
    </w:p>
    <w:p>
      <w:pPr>
        <w:spacing w:after="120"/>
      </w:pPr>
      <w:r>
        <w:rPr>
          <w:i/>
          <w:iCs/>
        </w:rPr>
        <w:t xml:space="preserve">(1 = Strongly Disagree  ☐   2 = Disagree  ☐   3 = Neutral  ☐   4 = Agree  ☐   5 = Strongly Agree  ☐)</w:t>
      </w:r>
    </w:p>
    <w:p>
      <w:pPr>
        <w:spacing w:after="60"/>
        <w:ind w:left="360"/>
      </w:pPr>
      <w:r>
        <w:t xml:space="preserve">ERR1: It is essential to thoroughly verify the accuracy of all personal information in databases.</w:t>
      </w:r>
    </w:p>
    <w:p>
      <w:pPr>
        <w:spacing w:after="60"/>
        <w:ind w:left="360"/>
      </w:pPr>
      <w:r>
        <w:t xml:space="preserve">ERR2: Businesses need additional measures to ensure accuracy of personal information in their records.</w:t>
      </w:r>
    </w:p>
    <w:p>
      <w:pPr>
        <w:spacing w:after="60"/>
        <w:ind w:left="360"/>
      </w:pPr>
      <w:r>
        <w:t xml:space="preserve">ERR3: Companies must establish more effective procedures for rectifying inaccuracies in personal data.</w:t>
      </w:r>
    </w:p>
    <w:p>
      <w:pPr>
        <w:spacing w:after="60"/>
        <w:ind w:left="360"/>
      </w:pPr>
      <w:r>
        <w:t xml:space="preserve">ERR4: Enhanced efforts should be made by companies to verify precision of personal information.</w:t>
      </w:r>
    </w:p>
    <w:p>
      <w:pPr>
        <w:spacing w:after="120" w:before="240"/>
      </w:pPr>
      <w:r>
        <w:rPr>
          <w:b/>
          <w:bCs/>
        </w:rPr>
        <w:t xml:space="preserve">Section 6: Unauthorized Secondary Use</w:t>
      </w:r>
    </w:p>
    <w:p>
      <w:pPr>
        <w:spacing w:after="120"/>
      </w:pPr>
      <w:r>
        <w:rPr>
          <w:i/>
          <w:iCs/>
        </w:rPr>
        <w:t xml:space="preserve">(1 = Strongly Disagree  ☐   2 = Disagree  ☐   3 = Neutral  ☐   4 = Agree  ☐   5 = Strongly Agree  ☐)</w:t>
      </w:r>
    </w:p>
    <w:p>
      <w:pPr>
        <w:spacing w:after="60"/>
        <w:ind w:left="360"/>
      </w:pPr>
      <w:r>
        <w:t xml:space="preserve">USU1: Personal information should only be used for purposes explicitly authorized by individuals.</w:t>
      </w:r>
    </w:p>
    <w:p>
      <w:pPr>
        <w:spacing w:after="60"/>
        <w:ind w:left="360"/>
      </w:pPr>
      <w:r>
        <w:t xml:space="preserve">USU2: Companies should refrain from using personal information for any other purpose than intended.</w:t>
      </w:r>
    </w:p>
    <w:p>
      <w:pPr>
        <w:spacing w:after="60"/>
        <w:ind w:left="360"/>
      </w:pPr>
      <w:r>
        <w:t xml:space="preserve">USU3: Companies should refrain from selling personal information to other entities.</w:t>
      </w:r>
    </w:p>
    <w:p>
      <w:pPr>
        <w:spacing w:after="60"/>
        <w:ind w:left="360"/>
      </w:pPr>
      <w:r>
        <w:t xml:space="preserve">USU4: Without explicit authorization, companies should not share personal information with other businesses.</w:t>
      </w:r>
    </w:p>
    <w:p>
      <w:pPr>
        <w:spacing w:after="120" w:before="240"/>
      </w:pPr>
      <w:r>
        <w:rPr>
          <w:b/>
          <w:bCs/>
        </w:rPr>
        <w:t xml:space="preserve">Section 7: Improper Access</w:t>
      </w:r>
    </w:p>
    <w:p>
      <w:pPr>
        <w:spacing w:after="120"/>
      </w:pPr>
      <w:r>
        <w:rPr>
          <w:i/>
          <w:iCs/>
        </w:rPr>
        <w:t xml:space="preserve">(1 = Strongly Disagree  ☐   2 = Disagree  ☐   3 = Neutral  ☐   4 = Agree  ☐   5 = Strongly Agree  ☐)</w:t>
      </w:r>
    </w:p>
    <w:p>
      <w:pPr>
        <w:spacing w:after="60"/>
        <w:ind w:left="360"/>
      </w:pPr>
      <w:r>
        <w:t xml:space="preserve">IMA1: Companies need more resources to prevent unauthorized access to personal data.</w:t>
      </w:r>
    </w:p>
    <w:p>
      <w:pPr>
        <w:spacing w:after="60"/>
        <w:ind w:left="360"/>
      </w:pPr>
      <w:r>
        <w:t xml:space="preserve">IMA2: It is imperative to safeguard databases from unauthorized access regardless of expense.</w:t>
      </w:r>
    </w:p>
    <w:p>
      <w:pPr>
        <w:spacing w:after="60"/>
        <w:ind w:left="360"/>
      </w:pPr>
      <w:r>
        <w:t xml:space="preserve">IMA3: Companies should implement additional measures to prevent unauthorized access.</w:t>
      </w:r>
    </w:p>
    <w:p>
      <w:pPr>
        <w:spacing w:after="120" w:before="240"/>
      </w:pPr>
      <w:r>
        <w:rPr>
          <w:b/>
          <w:bCs/>
        </w:rPr>
        <w:t xml:space="preserve">Section 8: Online Trust</w:t>
      </w:r>
    </w:p>
    <w:p>
      <w:pPr>
        <w:spacing w:after="120"/>
      </w:pPr>
      <w:r>
        <w:rPr>
          <w:i/>
          <w:iCs/>
        </w:rPr>
        <w:t xml:space="preserve">(1 = Strongly Disagree  ☐   2 = Disagree  ☐   3 = Neutral  ☐   4 = Agree  ☐   5 = Strongly Agree  ☐)</w:t>
      </w:r>
    </w:p>
    <w:p>
      <w:pPr>
        <w:spacing w:after="60"/>
        <w:ind w:left="360"/>
      </w:pPr>
      <w:r>
        <w:t xml:space="preserve">OT1: The website of this store inspires trust.</w:t>
      </w:r>
    </w:p>
    <w:p>
      <w:pPr>
        <w:spacing w:after="60"/>
        <w:ind w:left="360"/>
      </w:pPr>
      <w:r>
        <w:t xml:space="preserve">OT2: This store's website upholds its promises and assurances.</w:t>
      </w:r>
    </w:p>
    <w:p>
      <w:pPr>
        <w:spacing w:after="60"/>
        <w:ind w:left="360"/>
      </w:pPr>
      <w:r>
        <w:t xml:space="preserve">OT3: I have confidence in this store's website.</w:t>
      </w:r>
    </w:p>
    <w:p>
      <w:pPr>
        <w:spacing w:after="60"/>
        <w:ind w:left="360"/>
      </w:pPr>
      <w:r>
        <w:t xml:space="preserve">OT4: The seller is prepared to exchange items in case of any problems.</w:t>
      </w:r>
    </w:p>
    <w:p>
      <w:pPr>
        <w:spacing w:after="120" w:before="240"/>
      </w:pPr>
      <w:r>
        <w:rPr>
          <w:b/>
          <w:bCs/>
        </w:rPr>
        <w:t xml:space="preserve">Section 9: Purchase Intention</w:t>
      </w:r>
    </w:p>
    <w:p>
      <w:pPr>
        <w:spacing w:after="120"/>
      </w:pPr>
      <w:r>
        <w:rPr>
          <w:i/>
          <w:iCs/>
        </w:rPr>
        <w:t xml:space="preserve">(1 = Strongly Disagree  ☐   2 = Disagree  ☐   3 = Neutral  ☐   4 = Agree  ☐   5 = Strongly Agree  ☐)</w:t>
      </w:r>
    </w:p>
    <w:p>
      <w:pPr>
        <w:spacing w:after="60"/>
        <w:ind w:left="360"/>
      </w:pPr>
      <w:r>
        <w:t xml:space="preserve">IB1: I will contemplate acquiring the item.</w:t>
      </w:r>
    </w:p>
    <w:p>
      <w:pPr>
        <w:spacing w:after="60"/>
        <w:ind w:left="360"/>
      </w:pPr>
      <w:r>
        <w:t xml:space="preserve">IB2: There is a strong chance I will make the purchase.</w:t>
      </w:r>
    </w:p>
    <w:p>
      <w:pPr>
        <w:spacing w:after="60"/>
        <w:ind w:left="360"/>
      </w:pPr>
      <w:r>
        <w:t xml:space="preserve">IB3: I am highly inclined to buy the product.</w:t>
      </w:r>
    </w:p>
    <w:p>
      <w:pPr>
        <w:spacing w:after="60"/>
        <w:ind w:left="360"/>
      </w:pPr>
      <w:r>
        <w:t xml:space="preserve">IB4: If necessary, I will procure the item from the seller.</w:t>
      </w:r>
    </w:p>
    <w:p>
      <w:pPr>
        <w:spacing w:after="120" w:before="240"/>
      </w:pPr>
      <w:r>
        <w:rPr>
          <w:b/>
          <w:bCs/>
        </w:rPr>
        <w:t xml:space="preserve">Section 10: Demographic Information</w:t>
      </w:r>
    </w:p>
    <w:p>
      <w:pPr>
        <w:spacing w:after="60" w:before="160"/>
      </w:pPr>
      <w:r>
        <w:rPr>
          <w:b w:val="false"/>
          <w:bCs w:val="false"/>
        </w:rPr>
        <w:t xml:space="preserve">6. Gender</w:t>
      </w:r>
    </w:p>
    <w:p>
      <w:pPr>
        <w:spacing w:after="100"/>
        <w:ind w:left="360"/>
      </w:pPr>
      <w:r>
        <w:t xml:space="preserve">☐ Male   ☐ Female</w:t>
      </w:r>
    </w:p>
    <w:p>
      <w:pPr>
        <w:spacing w:after="60" w:before="160"/>
      </w:pPr>
      <w:r>
        <w:rPr>
          <w:b w:val="false"/>
          <w:bCs w:val="false"/>
        </w:rPr>
        <w:t xml:space="preserve">7. Age group</w:t>
      </w:r>
    </w:p>
    <w:p>
      <w:pPr>
        <w:spacing w:after="100"/>
        <w:ind w:left="360"/>
      </w:pPr>
      <w:r>
        <w:t xml:space="preserve">☐ 18–25   ☐ 26–35   ☐ 36–45   ☐ &gt;45</w:t>
      </w:r>
    </w:p>
    <w:p>
      <w:pPr>
        <w:spacing w:after="60" w:before="160"/>
      </w:pPr>
      <w:r>
        <w:rPr>
          <w:b w:val="false"/>
          <w:bCs w:val="false"/>
        </w:rPr>
        <w:t xml:space="preserve">8. Occupation</w:t>
      </w:r>
    </w:p>
    <w:p>
      <w:pPr>
        <w:spacing w:after="100"/>
        <w:ind w:left="360"/>
      </w:pPr>
      <w:r>
        <w:t xml:space="preserve">☐ Housewife   ☐ Student   ☐ Office worker   ☐ Lecturer   ☐ Government employee</w:t>
      </w:r>
    </w:p>
    <w:p>
      <w:pPr>
        <w:spacing w:after="120"/>
      </w:pPr>
      <w:r>
        <w:t xml:space="preserve">Ensure your answers are internally consistent (e.g., high privacy concern scores should align with lower online trust and purchase intention scores).</w:t>
      </w:r>
    </w:p>
    <w:p>
      <w:pPr>
        <w:spacing w:after="120"/>
      </w:pPr>
      <w:r>
        <w:rPr>
          <w:b/>
          <w:bCs/>
        </w:rPr>
        <w:t xml:space="preserve">Finally, generate 467 responses in an Excel sheet.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2026-08-04T12:56:21.500Z</dcterms:created>
  <dcterms:modified xsi:type="dcterms:W3CDTF">2026-08-04T12:56:21.528Z</dcterms:modified>
</cp:coreProperties>
</file>

<file path=docProps/custom.xml><?xml version="1.0" encoding="utf-8"?>
<Properties xmlns="http://schemas.openxmlformats.org/officeDocument/2006/custom-properties" xmlns:vt="http://schemas.openxmlformats.org/officeDocument/2006/docPropsVTypes"/>
</file>