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昨天内容回顾</w:t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1.命名空间</w:t>
      </w:r>
    </w:p>
    <w:p>
      <w:pPr>
        <w:spacing w:line="240" w:lineRule="auto"/>
        <w:ind w:firstLine="420"/>
        <w:jc w:val="left"/>
      </w:pPr>
      <w:r>
        <w:rPr>
          <w:sz w:val="22"/>
        </w:rPr>
        <w:t>允许我们在同一个请求里边定义多个同类型、同名称的元素。</w:t>
      </w:r>
    </w:p>
    <w:p>
      <w:pPr>
        <w:spacing w:line="240" w:lineRule="auto"/>
        <w:jc w:val="left"/>
      </w:pPr>
      <w:r>
        <w:rPr>
          <w:sz w:val="22"/>
        </w:rPr>
        <w:t xml:space="preserve"> 命名空间针对  </w:t>
      </w:r>
      <w:r>
        <w:rPr>
          <w:color w:val="0070C0"/>
          <w:sz w:val="22"/>
        </w:rPr>
        <w:t>类名、函数名、常量名</w:t>
      </w:r>
      <w:r>
        <w:rPr>
          <w:sz w:val="22"/>
        </w:rPr>
        <w:t xml:space="preserve">  发生影响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声明、多级空间、访问元素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Namespace  s1;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Namespace  s1\s2\s3;</w:t>
      </w:r>
    </w:p>
    <w:p>
      <w:pPr>
        <w:spacing w:line="240" w:lineRule="auto"/>
        <w:ind w:left="240" w:firstLine="420"/>
        <w:jc w:val="left"/>
      </w:pPr>
    </w:p>
    <w:p>
      <w:pPr>
        <w:spacing w:line="240" w:lineRule="auto"/>
        <w:ind w:left="240" w:firstLine="420"/>
        <w:jc w:val="left"/>
      </w:pPr>
      <w:r>
        <w:rPr>
          <w:sz w:val="22"/>
        </w:rPr>
        <w:t>三种方式访问元素：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非限定名称、限定名称、完全限定名称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引入（空间、类元素、别名）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Use  空间\空间;   通过</w:t>
      </w:r>
      <w:r>
        <w:rPr>
          <w:color w:val="0070C0"/>
          <w:sz w:val="22"/>
        </w:rPr>
        <w:t>限定名称</w:t>
      </w:r>
      <w:r>
        <w:rPr>
          <w:sz w:val="22"/>
        </w:rPr>
        <w:t>方式使用引入空间元素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Use  空间\空间\类元素  通过</w:t>
      </w:r>
      <w:r>
        <w:rPr>
          <w:color w:val="0070C0"/>
          <w:sz w:val="22"/>
        </w:rPr>
        <w:t>非限定名称方式</w:t>
      </w:r>
      <w:r>
        <w:rPr>
          <w:sz w:val="22"/>
        </w:rPr>
        <w:t>使用引入的类元素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Use  空间\空间\类元素 as 别名； 设置别名避免与当前空间同名称类发生冲突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公共空间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一个PHP脚本文件没有使用namespace关键字，则该文件的元素都处于公共空间</w:t>
      </w:r>
    </w:p>
    <w:p>
      <w:pPr>
        <w:spacing w:line="240" w:lineRule="auto"/>
        <w:ind w:left="240" w:firstLine="420"/>
        <w:jc w:val="left"/>
      </w:pPr>
      <w:r>
        <w:rPr>
          <w:sz w:val="22"/>
        </w:rPr>
        <w:t>通过“\元素”访问公共空间元素</w:t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2.验证码、附件上传、缩略图</w:t>
      </w:r>
    </w:p>
    <w:p>
      <w:pPr>
        <w:spacing w:line="240" w:lineRule="auto"/>
        <w:jc w:val="left"/>
      </w:pPr>
      <w:r>
        <w:rPr>
          <w:sz w:val="22"/>
        </w:rPr>
        <w:t xml:space="preserve"> Think/Verify.class.php</w:t>
      </w:r>
    </w:p>
    <w:p>
      <w:pPr>
        <w:spacing w:line="240" w:lineRule="auto"/>
        <w:ind w:firstLine="420"/>
        <w:jc w:val="left"/>
      </w:pPr>
      <w:r>
        <w:rPr>
          <w:sz w:val="22"/>
        </w:rPr>
        <w:t>Think/Upload.class.php</w:t>
      </w:r>
    </w:p>
    <w:p>
      <w:pPr>
        <w:spacing w:line="240" w:lineRule="auto"/>
        <w:ind w:firstLine="420"/>
        <w:jc w:val="left"/>
      </w:pPr>
      <w:r>
        <w:rPr>
          <w:sz w:val="22"/>
        </w:rPr>
        <w:t>Think/Image.class.php</w:t>
      </w:r>
    </w:p>
    <w:p>
      <w:pPr>
        <w:spacing w:line="240" w:lineRule="auto"/>
        <w:ind w:firstLine="420"/>
        <w:jc w:val="left"/>
      </w:pPr>
      <w:r>
        <w:rPr>
          <w:sz w:val="22"/>
        </w:rPr>
        <w:t>两种方式实例化功能类对象：</w:t>
      </w:r>
    </w:p>
    <w:p>
      <w:pPr>
        <w:spacing w:line="240" w:lineRule="auto"/>
        <w:ind w:firstLine="420"/>
        <w:jc w:val="left"/>
      </w:pPr>
      <w:r>
        <w:rPr>
          <w:sz w:val="22"/>
        </w:rPr>
        <w:t>1.完全限定名称 $obj = new \Think\Verify();</w:t>
      </w:r>
    </w:p>
    <w:p>
      <w:pPr>
        <w:spacing w:line="240" w:lineRule="auto"/>
        <w:ind w:firstLine="420"/>
        <w:jc w:val="left"/>
      </w:pPr>
      <w:r>
        <w:rPr>
          <w:sz w:val="22"/>
        </w:rPr>
        <w:t>2.空间类元素引入 use Think\Verify; $obj = new Verify();</w:t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3.给TP框架自定义工具类</w:t>
      </w:r>
    </w:p>
    <w:p>
      <w:pPr>
        <w:spacing w:line="240" w:lineRule="auto"/>
        <w:jc w:val="left"/>
      </w:pPr>
      <w:r>
        <w:rPr>
          <w:sz w:val="22"/>
        </w:rPr>
        <w:t xml:space="preserve"> Shop/Tools/Page.class.php  namespace  Tools;</w:t>
      </w:r>
    </w:p>
    <w:p>
      <w:pPr>
        <w:spacing w:line="240" w:lineRule="auto"/>
        <w:jc w:val="left"/>
      </w:pP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RBAC</w:t>
      </w:r>
    </w:p>
    <w:p>
      <w:pPr>
        <w:spacing w:line="240" w:lineRule="auto"/>
        <w:jc w:val="left"/>
      </w:pPr>
      <w:r>
        <w:rPr>
          <w:sz w:val="22"/>
        </w:rPr>
        <w:t>RBAC：Role-Based Access Control基于角色的权限访问控制</w:t>
      </w:r>
    </w:p>
    <w:p>
      <w:pPr>
        <w:spacing w:line="240" w:lineRule="auto"/>
        <w:jc w:val="left"/>
      </w:pPr>
      <w:r>
        <w:drawing>
          <wp:inline distT="0" distB="0" distL="0" distR="0">
            <wp:extent cx="3845560" cy="2085975"/>
            <wp:effectExtent l="0" t="0" r="15240" b="22225"/>
            <wp:docPr id="1" name="Drawing 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6068" cy="208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3"/>
        </w:numPr>
        <w:spacing w:line="415" w:lineRule="auto"/>
        <w:jc w:val="left"/>
      </w:pPr>
      <w:r>
        <w:rPr>
          <w:b/>
          <w:szCs w:val="32"/>
        </w:rPr>
        <w:t>传统方式的权限设置</w:t>
      </w:r>
    </w:p>
    <w:p>
      <w:pPr>
        <w:spacing w:line="240" w:lineRule="auto"/>
        <w:jc w:val="left"/>
      </w:pPr>
      <w:r>
        <w:rPr>
          <w:sz w:val="22"/>
        </w:rPr>
        <w:t>具体操作权限与用户直接联系：</w:t>
      </w:r>
    </w:p>
    <w:p>
      <w:pPr>
        <w:spacing w:line="240" w:lineRule="auto"/>
        <w:jc w:val="left"/>
      </w:pPr>
      <w:r>
        <w:drawing>
          <wp:inline distT="0" distB="0" distL="0" distR="0">
            <wp:extent cx="3854450" cy="1758950"/>
            <wp:effectExtent l="0" t="0" r="6350" b="19050"/>
            <wp:docPr id="2" name="Drawing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图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577" cy="17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该方式权限设置特点：</w:t>
      </w:r>
    </w:p>
    <w:p>
      <w:pPr>
        <w:spacing w:line="240" w:lineRule="auto"/>
        <w:jc w:val="left"/>
      </w:pPr>
      <w:r>
        <w:rPr>
          <w:sz w:val="22"/>
        </w:rPr>
        <w:t>管理员需要为新增、离职的用户进行具体权限分配，操作的时候效率低下、</w:t>
      </w:r>
      <w:r>
        <w:rPr>
          <w:color w:val="0070C0"/>
          <w:sz w:val="22"/>
        </w:rPr>
        <w:t>权限设置没有统一标准</w:t>
      </w:r>
      <w:r>
        <w:rPr>
          <w:sz w:val="22"/>
        </w:rPr>
        <w:t>，较凌乱，不适合大项目使用。</w:t>
      </w:r>
    </w:p>
    <w:p>
      <w:pPr>
        <w:spacing w:line="240" w:lineRule="auto"/>
        <w:jc w:val="left"/>
      </w:pPr>
      <w:r>
        <w:drawing>
          <wp:inline distT="0" distB="0" distL="0" distR="0">
            <wp:extent cx="3709670" cy="1756410"/>
            <wp:effectExtent l="0" t="0" r="24130" b="21590"/>
            <wp:docPr id="3" name="Drawing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图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924" cy="175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该方式权限设置特点：</w:t>
      </w:r>
    </w:p>
    <w:p>
      <w:pPr>
        <w:spacing w:line="240" w:lineRule="auto"/>
        <w:jc w:val="left"/>
      </w:pPr>
      <w:r>
        <w:rPr>
          <w:sz w:val="22"/>
        </w:rPr>
        <w:t xml:space="preserve"> 用户---</w:t>
      </w:r>
      <w:r>
        <w:rPr>
          <w:rFonts w:hint="default"/>
          <w:sz w:val="22"/>
        </w:rPr>
        <w:t>&gt;</w:t>
      </w:r>
      <w:r>
        <w:rPr>
          <w:sz w:val="22"/>
        </w:rPr>
        <w:t>角色（组别）---</w:t>
      </w:r>
      <w:r>
        <w:rPr>
          <w:rFonts w:hint="default"/>
          <w:sz w:val="22"/>
        </w:rPr>
        <w:t>&gt;</w:t>
      </w:r>
      <w:r>
        <w:rPr>
          <w:sz w:val="22"/>
        </w:rPr>
        <w:t>权</w:t>
      </w:r>
      <w:bookmarkStart w:id="0" w:name="_GoBack"/>
      <w:bookmarkEnd w:id="0"/>
      <w:r>
        <w:rPr>
          <w:sz w:val="22"/>
        </w:rPr>
        <w:t>限</w:t>
      </w:r>
    </w:p>
    <w:p>
      <w:pPr>
        <w:spacing w:line="240" w:lineRule="auto"/>
        <w:jc w:val="left"/>
      </w:pPr>
      <w:r>
        <w:rPr>
          <w:sz w:val="22"/>
        </w:rPr>
        <w:t xml:space="preserve"> 每个组可以对应多个权限，是已经准备好的工作（无需后期设置）。</w:t>
      </w:r>
    </w:p>
    <w:p>
      <w:pPr>
        <w:spacing w:line="240" w:lineRule="auto"/>
        <w:jc w:val="left"/>
      </w:pPr>
      <w:r>
        <w:rPr>
          <w:sz w:val="22"/>
        </w:rPr>
        <w:t xml:space="preserve"> 管理员进行权限设置只需要考虑</w:t>
      </w:r>
      <w:r>
        <w:rPr>
          <w:color w:val="0070C0"/>
          <w:sz w:val="22"/>
        </w:rPr>
        <w:t>用户是哪个组的即可</w:t>
      </w:r>
      <w:r>
        <w:rPr>
          <w:sz w:val="22"/>
        </w:rPr>
        <w:t>，操作非常容易、高效、简便。</w:t>
      </w:r>
    </w:p>
    <w:p>
      <w:pPr>
        <w:spacing w:line="240" w:lineRule="auto"/>
        <w:jc w:val="left"/>
      </w:pPr>
      <w:r>
        <w:rPr>
          <w:sz w:val="22"/>
        </w:rPr>
        <w:t xml:space="preserve"> 是一种非常科学的权限设置方式。</w:t>
      </w:r>
    </w:p>
    <w:p>
      <w:pPr>
        <w:spacing w:line="240" w:lineRule="auto"/>
        <w:jc w:val="left"/>
      </w:pP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数据表</w:t>
      </w:r>
    </w:p>
    <w:p>
      <w:pPr>
        <w:pStyle w:val="8"/>
        <w:numPr>
          <w:ilvl w:val="0"/>
          <w:numId w:val="4"/>
        </w:numPr>
        <w:spacing w:line="415" w:lineRule="auto"/>
        <w:jc w:val="left"/>
      </w:pPr>
      <w:r>
        <w:rPr>
          <w:b/>
          <w:szCs w:val="32"/>
        </w:rPr>
        <w:t>设计数据表</w:t>
      </w:r>
    </w:p>
    <w:p>
      <w:pPr>
        <w:spacing w:line="240" w:lineRule="auto"/>
        <w:jc w:val="left"/>
      </w:pPr>
      <w:r>
        <w:drawing>
          <wp:inline distT="0" distB="0" distL="0" distR="0">
            <wp:extent cx="4152265" cy="1467485"/>
            <wp:effectExtent l="0" t="0" r="13335" b="5715"/>
            <wp:docPr id="4" name="Drawing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46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52265" cy="2744470"/>
            <wp:effectExtent l="0" t="0" r="13335" b="24130"/>
            <wp:docPr id="5" name="Drawing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图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274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60520" cy="1294765"/>
            <wp:effectExtent l="0" t="0" r="5080" b="635"/>
            <wp:docPr id="6" name="Drawing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图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901" cy="12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2.数据模拟</w:t>
      </w:r>
    </w:p>
    <w:p>
      <w:pPr>
        <w:spacing w:line="240" w:lineRule="auto"/>
        <w:jc w:val="left"/>
      </w:pPr>
      <w:r>
        <w:drawing>
          <wp:inline distT="0" distB="0" distL="0" distR="0">
            <wp:extent cx="4109720" cy="2721610"/>
            <wp:effectExtent l="0" t="0" r="5080" b="21590"/>
            <wp:docPr id="7" name="Drawing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图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847" cy="27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00830" cy="823595"/>
            <wp:effectExtent l="0" t="0" r="13970" b="14605"/>
            <wp:docPr id="8" name="Drawing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图片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1338" cy="82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管理员登录系统显示对应权限</w:t>
      </w:r>
    </w:p>
    <w:p>
      <w:pPr>
        <w:pStyle w:val="8"/>
        <w:numPr>
          <w:ilvl w:val="0"/>
          <w:numId w:val="5"/>
        </w:numPr>
        <w:spacing w:line="415" w:lineRule="auto"/>
        <w:jc w:val="left"/>
      </w:pPr>
      <w:r>
        <w:rPr>
          <w:b/>
          <w:szCs w:val="32"/>
        </w:rPr>
        <w:t>权限展示</w:t>
      </w:r>
    </w:p>
    <w:p>
      <w:pPr>
        <w:spacing w:line="240" w:lineRule="auto"/>
        <w:jc w:val="left"/>
      </w:pPr>
      <w:r>
        <w:drawing>
          <wp:inline distT="0" distB="0" distL="0" distR="0">
            <wp:extent cx="4152265" cy="2505075"/>
            <wp:effectExtent l="0" t="0" r="13335" b="9525"/>
            <wp:docPr id="9" name="Drawing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图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25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067175" cy="2720340"/>
            <wp:effectExtent l="0" t="0" r="22225" b="22860"/>
            <wp:docPr id="10" name="Drawing 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图片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302" cy="27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2.Admin管理员显示全部权限</w:t>
      </w:r>
    </w:p>
    <w:p>
      <w:pPr>
        <w:spacing w:line="240" w:lineRule="auto"/>
        <w:jc w:val="left"/>
      </w:pPr>
      <w:r>
        <w:drawing>
          <wp:inline distT="0" distB="0" distL="0" distR="0">
            <wp:extent cx="4177665" cy="1927860"/>
            <wp:effectExtent l="0" t="0" r="13335" b="2540"/>
            <wp:docPr id="11" name="Drawing 1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图片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7919" cy="19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角色数据维护</w:t>
      </w:r>
    </w:p>
    <w:p>
      <w:pPr>
        <w:pStyle w:val="8"/>
        <w:numPr>
          <w:ilvl w:val="0"/>
          <w:numId w:val="6"/>
        </w:numPr>
        <w:spacing w:line="415" w:lineRule="auto"/>
        <w:jc w:val="left"/>
      </w:pPr>
      <w:r>
        <w:rPr>
          <w:b/>
          <w:szCs w:val="32"/>
        </w:rPr>
        <w:t>展示角色列表</w:t>
      </w:r>
    </w:p>
    <w:p>
      <w:pPr>
        <w:spacing w:line="240" w:lineRule="auto"/>
        <w:jc w:val="left"/>
      </w:pPr>
      <w:r>
        <w:drawing>
          <wp:inline distT="0" distB="0" distL="0" distR="0">
            <wp:extent cx="4339590" cy="631825"/>
            <wp:effectExtent l="0" t="0" r="3810" b="3175"/>
            <wp:docPr id="12" name="Drawing 1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图片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6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3999230" cy="2035810"/>
            <wp:effectExtent l="0" t="0" r="13970" b="21590"/>
            <wp:docPr id="13" name="Drawing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图片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20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041775" cy="2459355"/>
            <wp:effectExtent l="0" t="0" r="22225" b="4445"/>
            <wp:docPr id="14" name="Drawing 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图片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245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6"/>
        </w:numPr>
        <w:spacing w:line="415" w:lineRule="auto"/>
        <w:jc w:val="left"/>
      </w:pPr>
      <w:r>
        <w:rPr>
          <w:b/>
          <w:szCs w:val="32"/>
        </w:rPr>
        <w:t>给角色分配权限</w:t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2.1表单展示</w:t>
      </w:r>
    </w:p>
    <w:p>
      <w:pPr>
        <w:spacing w:line="240" w:lineRule="auto"/>
        <w:jc w:val="left"/>
      </w:pPr>
      <w:r>
        <w:drawing>
          <wp:inline distT="0" distB="0" distL="0" distR="0">
            <wp:extent cx="4100830" cy="600075"/>
            <wp:effectExtent l="0" t="0" r="13970" b="9525"/>
            <wp:docPr id="15" name="Drawing 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图片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1338" cy="60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26865" cy="2016760"/>
            <wp:effectExtent l="0" t="0" r="13335" b="15240"/>
            <wp:docPr id="16" name="Drawing 1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图片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20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35120" cy="2623820"/>
            <wp:effectExtent l="0" t="0" r="5080" b="17780"/>
            <wp:docPr id="17" name="Drawing 1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图片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5374" cy="26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2.2收集表单</w:t>
      </w:r>
    </w:p>
    <w:p>
      <w:pPr>
        <w:spacing w:line="240" w:lineRule="auto"/>
        <w:jc w:val="left"/>
      </w:pPr>
      <w:r>
        <w:drawing>
          <wp:inline distT="0" distB="0" distL="0" distR="0">
            <wp:extent cx="4245610" cy="2655570"/>
            <wp:effectExtent l="0" t="0" r="21590" b="11430"/>
            <wp:docPr id="18" name="Drawing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图片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5991" cy="26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54500" cy="1139825"/>
            <wp:effectExtent l="0" t="0" r="12700" b="3175"/>
            <wp:docPr id="19" name="Drawing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图片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1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94810" cy="2362835"/>
            <wp:effectExtent l="0" t="0" r="21590" b="24765"/>
            <wp:docPr id="20" name="Drawing 1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图片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4937" cy="23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60520" cy="2308225"/>
            <wp:effectExtent l="0" t="0" r="5080" b="3175"/>
            <wp:docPr id="21" name="Drawing 2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 descr="图片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0901" cy="23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总结：</w:t>
      </w:r>
    </w:p>
    <w:p>
      <w:pPr>
        <w:numPr>
          <w:ilvl w:val="0"/>
          <w:numId w:val="7"/>
        </w:numPr>
        <w:spacing w:line="240" w:lineRule="auto"/>
        <w:jc w:val="left"/>
      </w:pPr>
      <w:r>
        <w:rPr>
          <w:sz w:val="22"/>
        </w:rPr>
        <w:t>数据表、字段设计、数据模拟</w:t>
      </w:r>
    </w:p>
    <w:p>
      <w:pPr>
        <w:numPr>
          <w:ilvl w:val="0"/>
          <w:numId w:val="7"/>
        </w:numPr>
        <w:spacing w:line="240" w:lineRule="auto"/>
        <w:jc w:val="left"/>
      </w:pPr>
      <w:r>
        <w:rPr>
          <w:sz w:val="22"/>
        </w:rPr>
        <w:t>用户登录系统显示对应的权限（Index/left）</w:t>
      </w:r>
    </w:p>
    <w:p>
      <w:pPr>
        <w:numPr>
          <w:ilvl w:val="0"/>
          <w:numId w:val="7"/>
        </w:numPr>
        <w:spacing w:line="240" w:lineRule="auto"/>
        <w:jc w:val="left"/>
      </w:pPr>
      <w:r>
        <w:rPr>
          <w:sz w:val="22"/>
        </w:rPr>
        <w:t>角色维护（列表展示、给角色分配权限）</w:t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2.3把已经拥有的权限打勾</w:t>
      </w:r>
    </w:p>
    <w:p>
      <w:pPr>
        <w:spacing w:line="240" w:lineRule="auto"/>
        <w:jc w:val="left"/>
      </w:pPr>
      <w:r>
        <w:rPr>
          <w:sz w:val="22"/>
        </w:rPr>
        <w:t>每次给角色分配权限的时候，把</w:t>
      </w:r>
      <w:r>
        <w:rPr>
          <w:color w:val="0070C0"/>
          <w:sz w:val="22"/>
        </w:rPr>
        <w:t>已经拥有</w:t>
      </w:r>
      <w:r>
        <w:rPr>
          <w:sz w:val="22"/>
        </w:rPr>
        <w:t>的权限给显示出来。</w:t>
      </w:r>
    </w:p>
    <w:p>
      <w:pPr>
        <w:spacing w:line="240" w:lineRule="auto"/>
        <w:jc w:val="left"/>
      </w:pPr>
      <w:r>
        <w:rPr>
          <w:sz w:val="22"/>
        </w:rPr>
        <w:t>实现其功能就是一个“判断”过程：</w:t>
      </w:r>
    </w:p>
    <w:p>
      <w:pPr>
        <w:numPr>
          <w:ilvl w:val="0"/>
          <w:numId w:val="8"/>
        </w:numPr>
        <w:spacing w:line="240" w:lineRule="auto"/>
        <w:jc w:val="left"/>
      </w:pPr>
      <w:r>
        <w:rPr>
          <w:sz w:val="22"/>
        </w:rPr>
        <w:t>在模板表单页面将</w:t>
      </w:r>
      <w:r>
        <w:rPr>
          <w:color w:val="0070C0"/>
          <w:sz w:val="22"/>
        </w:rPr>
        <w:t>全部的权限</w:t>
      </w:r>
      <w:r>
        <w:rPr>
          <w:sz w:val="22"/>
        </w:rPr>
        <w:t>展示出来</w:t>
      </w:r>
    </w:p>
    <w:p>
      <w:pPr>
        <w:numPr>
          <w:ilvl w:val="0"/>
          <w:numId w:val="8"/>
        </w:numPr>
        <w:spacing w:line="240" w:lineRule="auto"/>
        <w:jc w:val="left"/>
      </w:pPr>
      <w:r>
        <w:rPr>
          <w:sz w:val="22"/>
        </w:rPr>
        <w:t>把角色已经</w:t>
      </w:r>
      <w:r>
        <w:rPr>
          <w:color w:val="0070C0"/>
          <w:sz w:val="22"/>
        </w:rPr>
        <w:t>拥有的权限</w:t>
      </w:r>
      <w:r>
        <w:rPr>
          <w:sz w:val="22"/>
        </w:rPr>
        <w:t>信息查询获得出来，并传递给模板表单</w:t>
      </w:r>
    </w:p>
    <w:p>
      <w:pPr>
        <w:spacing w:line="240" w:lineRule="auto"/>
        <w:jc w:val="left"/>
      </w:pPr>
      <w:r>
        <w:rPr>
          <w:color w:val="FF0000"/>
          <w:sz w:val="22"/>
        </w:rPr>
        <w:t>判断</w:t>
      </w:r>
      <w:r>
        <w:rPr>
          <w:sz w:val="22"/>
        </w:rPr>
        <w:t>：拥有的权限是否存在于全部权限里面，存在就打勾。遍历全部的权限，并判断每个权限是否存在与已经拥有的权限里面，存在就打勾。</w:t>
      </w:r>
    </w:p>
    <w:p>
      <w:pPr>
        <w:spacing w:line="240" w:lineRule="auto"/>
        <w:jc w:val="left"/>
      </w:pPr>
      <w:r>
        <w:drawing>
          <wp:inline distT="0" distB="0" distL="0" distR="0">
            <wp:extent cx="4322445" cy="731520"/>
            <wp:effectExtent l="0" t="0" r="20955" b="5080"/>
            <wp:docPr id="22" name="Drawing 2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 descr="图片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572" cy="7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54500" cy="2361565"/>
            <wp:effectExtent l="0" t="0" r="12700" b="635"/>
            <wp:docPr id="23" name="Drawing 2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图片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36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54500" cy="2448560"/>
            <wp:effectExtent l="0" t="0" r="12700" b="15240"/>
            <wp:docPr id="24" name="Drawing 2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 descr="图片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4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7"/>
        </w:numPr>
        <w:spacing w:line="415" w:lineRule="auto"/>
        <w:jc w:val="left"/>
      </w:pPr>
      <w:r>
        <w:rPr>
          <w:b/>
          <w:szCs w:val="32"/>
        </w:rPr>
        <w:t>角色的添加、修改、删除自行维护</w:t>
      </w: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权限数据维护</w:t>
      </w:r>
    </w:p>
    <w:p>
      <w:pPr>
        <w:pStyle w:val="8"/>
        <w:numPr>
          <w:ilvl w:val="0"/>
          <w:numId w:val="9"/>
        </w:numPr>
        <w:spacing w:line="415" w:lineRule="auto"/>
        <w:jc w:val="left"/>
      </w:pPr>
      <w:r>
        <w:rPr>
          <w:b/>
          <w:szCs w:val="32"/>
        </w:rPr>
        <w:t>列表展示</w:t>
      </w:r>
    </w:p>
    <w:p>
      <w:pPr>
        <w:spacing w:line="240" w:lineRule="auto"/>
        <w:jc w:val="left"/>
      </w:pPr>
      <w:r>
        <w:rPr>
          <w:sz w:val="22"/>
        </w:rPr>
        <w:t>控制器AuthController.class.php</w:t>
      </w:r>
    </w:p>
    <w:p>
      <w:pPr>
        <w:spacing w:line="240" w:lineRule="auto"/>
        <w:jc w:val="left"/>
      </w:pPr>
      <w:r>
        <w:rPr>
          <w:sz w:val="22"/>
        </w:rPr>
        <w:t>方法function  showlist</w:t>
      </w:r>
    </w:p>
    <w:p>
      <w:pPr>
        <w:spacing w:line="240" w:lineRule="auto"/>
        <w:jc w:val="left"/>
      </w:pPr>
      <w:r>
        <w:rPr>
          <w:sz w:val="22"/>
        </w:rPr>
        <w:t xml:space="preserve"> 查询数据：D(‘Auth’)-&gt;select()</w:t>
      </w:r>
    </w:p>
    <w:p>
      <w:pPr>
        <w:spacing w:line="240" w:lineRule="auto"/>
        <w:jc w:val="left"/>
      </w:pPr>
      <w:r>
        <w:rPr>
          <w:sz w:val="22"/>
        </w:rPr>
        <w:t>模板$this-&gt;display() View/Auth/showlist.html</w:t>
      </w:r>
    </w:p>
    <w:p>
      <w:pPr>
        <w:spacing w:line="240" w:lineRule="auto"/>
        <w:jc w:val="left"/>
      </w:pPr>
      <w:r>
        <w:drawing>
          <wp:inline distT="0" distB="0" distL="0" distR="0">
            <wp:extent cx="4109720" cy="2336800"/>
            <wp:effectExtent l="0" t="0" r="5080" b="0"/>
            <wp:docPr id="25" name="Drawing 2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图片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9847" cy="233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54500" cy="1697355"/>
            <wp:effectExtent l="0" t="0" r="12700" b="4445"/>
            <wp:docPr id="26" name="Drawing 2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 descr="图片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69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35120" cy="792480"/>
            <wp:effectExtent l="0" t="0" r="5080" b="20320"/>
            <wp:docPr id="27" name="Drawing 2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 descr="图片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5374" cy="79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9"/>
        </w:numPr>
        <w:spacing w:line="415" w:lineRule="auto"/>
        <w:jc w:val="left"/>
      </w:pPr>
      <w:r>
        <w:rPr>
          <w:b/>
          <w:szCs w:val="32"/>
        </w:rPr>
        <w:t>添加权限操作</w:t>
      </w:r>
    </w:p>
    <w:p>
      <w:pPr>
        <w:spacing w:line="240" w:lineRule="auto"/>
        <w:jc w:val="left"/>
      </w:pPr>
      <w:r>
        <w:rPr>
          <w:sz w:val="22"/>
        </w:rPr>
        <w:t>步骤：</w:t>
      </w:r>
    </w:p>
    <w:p>
      <w:pPr>
        <w:numPr>
          <w:ilvl w:val="0"/>
          <w:numId w:val="10"/>
        </w:numPr>
        <w:spacing w:line="240" w:lineRule="auto"/>
        <w:jc w:val="left"/>
      </w:pPr>
      <w:r>
        <w:rPr>
          <w:sz w:val="22"/>
        </w:rPr>
        <w:t>操作控制器和方法  AuthController/tianjia</w:t>
      </w:r>
    </w:p>
    <w:p>
      <w:pPr>
        <w:numPr>
          <w:ilvl w:val="0"/>
          <w:numId w:val="10"/>
        </w:numPr>
        <w:spacing w:line="240" w:lineRule="auto"/>
        <w:jc w:val="left"/>
      </w:pPr>
      <w:r>
        <w:rPr>
          <w:sz w:val="22"/>
        </w:rPr>
        <w:t>制作添加（模板）表单页面</w:t>
      </w:r>
    </w:p>
    <w:p>
      <w:pPr>
        <w:spacing w:line="240" w:lineRule="auto"/>
        <w:jc w:val="left"/>
      </w:pPr>
      <w:r>
        <w:rPr>
          <w:sz w:val="22"/>
        </w:rPr>
        <w:t>View/Auth/tianjia.html</w:t>
      </w:r>
    </w:p>
    <w:p>
      <w:pPr>
        <w:spacing w:line="240" w:lineRule="auto"/>
        <w:jc w:val="left"/>
      </w:pPr>
      <w:r>
        <w:rPr>
          <w:sz w:val="22"/>
        </w:rPr>
        <w:t>&lt;form action=”tianjia”&gt;</w:t>
      </w:r>
    </w:p>
    <w:p>
      <w:pPr>
        <w:spacing w:line="240" w:lineRule="auto"/>
        <w:jc w:val="left"/>
      </w:pPr>
      <w:r>
        <w:rPr>
          <w:sz w:val="22"/>
        </w:rPr>
        <w:t>把</w:t>
      </w:r>
      <w:r>
        <w:rPr>
          <w:color w:val="0070C0"/>
          <w:sz w:val="22"/>
        </w:rPr>
        <w:t>上级权限</w:t>
      </w:r>
      <w:r>
        <w:rPr>
          <w:sz w:val="22"/>
        </w:rPr>
        <w:t>给获得并展示出来，通过下拉列表显示出来</w:t>
      </w:r>
    </w:p>
    <w:p>
      <w:pPr>
        <w:numPr>
          <w:ilvl w:val="0"/>
          <w:numId w:val="10"/>
        </w:numPr>
        <w:spacing w:line="240" w:lineRule="auto"/>
        <w:jc w:val="left"/>
      </w:pPr>
      <w:r>
        <w:rPr>
          <w:sz w:val="22"/>
        </w:rPr>
        <w:t>收集表单信息</w:t>
      </w:r>
    </w:p>
    <w:p>
      <w:pPr>
        <w:spacing w:line="240" w:lineRule="auto"/>
        <w:jc w:val="left"/>
      </w:pPr>
      <w:r>
        <w:rPr>
          <w:sz w:val="22"/>
        </w:rPr>
        <w:t>AuthController/tianjia</w:t>
      </w:r>
    </w:p>
    <w:p>
      <w:pPr>
        <w:numPr>
          <w:ilvl w:val="0"/>
          <w:numId w:val="10"/>
        </w:numPr>
        <w:spacing w:line="240" w:lineRule="auto"/>
        <w:jc w:val="left"/>
      </w:pPr>
      <w:r>
        <w:rPr>
          <w:sz w:val="22"/>
        </w:rPr>
        <w:t>实现数据入库</w:t>
      </w:r>
    </w:p>
    <w:p>
      <w:pPr>
        <w:spacing w:line="240" w:lineRule="auto"/>
        <w:jc w:val="left"/>
      </w:pPr>
      <w:r>
        <w:rPr>
          <w:sz w:val="22"/>
        </w:rPr>
        <w:t>表单收集的信息不能完全实现入库。</w:t>
      </w:r>
    </w:p>
    <w:p>
      <w:pPr>
        <w:spacing w:line="240" w:lineRule="auto"/>
        <w:jc w:val="left"/>
      </w:pPr>
      <w:r>
        <w:drawing>
          <wp:inline distT="0" distB="0" distL="0" distR="0">
            <wp:extent cx="4169410" cy="1797685"/>
            <wp:effectExtent l="0" t="0" r="21590" b="5715"/>
            <wp:docPr id="28" name="Drawing 2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 descr="图片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79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77665" cy="2099310"/>
            <wp:effectExtent l="0" t="0" r="13335" b="8890"/>
            <wp:docPr id="29" name="Drawing 2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 descr="图片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7919" cy="209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2.1展示表单</w:t>
      </w:r>
    </w:p>
    <w:p>
      <w:pPr>
        <w:spacing w:line="240" w:lineRule="auto"/>
        <w:jc w:val="left"/>
      </w:pPr>
      <w:r>
        <w:drawing>
          <wp:inline distT="0" distB="0" distL="0" distR="0">
            <wp:extent cx="4032885" cy="979805"/>
            <wp:effectExtent l="0" t="0" r="5715" b="10795"/>
            <wp:docPr id="30" name="Drawing 2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 descr="图片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3266" cy="9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09720" cy="2492375"/>
            <wp:effectExtent l="0" t="0" r="5080" b="22225"/>
            <wp:docPr id="31" name="Drawing 3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 descr="图片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9847" cy="24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28465" cy="2443480"/>
            <wp:effectExtent l="0" t="0" r="13335" b="20320"/>
            <wp:docPr id="32" name="Drawing 3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 descr="图片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8973" cy="2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2.2收集表单信息</w:t>
      </w:r>
    </w:p>
    <w:p>
      <w:pPr>
        <w:spacing w:line="240" w:lineRule="auto"/>
        <w:jc w:val="left"/>
      </w:pPr>
      <w:r>
        <w:drawing>
          <wp:inline distT="0" distB="0" distL="0" distR="0">
            <wp:extent cx="4185920" cy="2344420"/>
            <wp:effectExtent l="0" t="0" r="5080" b="17780"/>
            <wp:docPr id="33" name="Drawing 3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 descr="图片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6428" cy="23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28465" cy="2017395"/>
            <wp:effectExtent l="0" t="0" r="13335" b="14605"/>
            <wp:docPr id="34" name="Drawing 3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 descr="图片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8973" cy="20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28465" cy="2084705"/>
            <wp:effectExtent l="0" t="0" r="13335" b="23495"/>
            <wp:docPr id="35" name="Drawing 3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 descr="图片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8973" cy="208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9"/>
        </w:numPr>
        <w:spacing w:line="415" w:lineRule="auto"/>
        <w:jc w:val="left"/>
      </w:pPr>
      <w:r>
        <w:rPr>
          <w:b/>
          <w:szCs w:val="32"/>
        </w:rPr>
        <w:t>权限的修改、删除自行维护</w:t>
      </w:r>
    </w:p>
    <w:p>
      <w:pPr>
        <w:spacing w:line="240" w:lineRule="auto"/>
        <w:jc w:val="left"/>
      </w:pP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翻墙访问</w:t>
      </w:r>
    </w:p>
    <w:p>
      <w:pPr>
        <w:spacing w:line="240" w:lineRule="auto"/>
        <w:jc w:val="left"/>
      </w:pPr>
      <w:r>
        <w:rPr>
          <w:sz w:val="22"/>
        </w:rPr>
        <w:t>我们只是通过程序设置了可以根据“用户-角色”显示其对应的权限，但是并没有</w:t>
      </w:r>
      <w:r>
        <w:rPr>
          <w:color w:val="FF0000"/>
          <w:sz w:val="22"/>
        </w:rPr>
        <w:t>限制</w:t>
      </w:r>
      <w:r>
        <w:rPr>
          <w:sz w:val="22"/>
        </w:rPr>
        <w:t>用户访问一些其不具备的权限，这样会出现访问漏洞（用户会不小心越权访问其他权限）。再者也可以通过手动输入</w:t>
      </w:r>
      <w:r>
        <w:rPr>
          <w:color w:val="0070C0"/>
          <w:sz w:val="22"/>
        </w:rPr>
        <w:t>控制器、操作方法</w:t>
      </w:r>
      <w:r>
        <w:rPr>
          <w:sz w:val="22"/>
        </w:rPr>
        <w:t>路由信息进而访问本身一些不存在的权限。以上越权访问本身没有的权限的过程就是“</w:t>
      </w:r>
      <w:r>
        <w:rPr>
          <w:color w:val="FF0000"/>
          <w:sz w:val="22"/>
        </w:rPr>
        <w:t>翻墙访问</w:t>
      </w:r>
      <w:r>
        <w:rPr>
          <w:sz w:val="22"/>
        </w:rPr>
        <w:t>”。</w:t>
      </w:r>
    </w:p>
    <w:p>
      <w:pPr>
        <w:spacing w:line="240" w:lineRule="auto"/>
        <w:jc w:val="left"/>
      </w:pPr>
      <w:r>
        <w:drawing>
          <wp:inline distT="0" distB="0" distL="0" distR="0">
            <wp:extent cx="3649980" cy="1781175"/>
            <wp:effectExtent l="0" t="0" r="7620" b="22225"/>
            <wp:docPr id="36" name="Drawing 3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 descr="图片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0361" cy="17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解决翻墙访问：</w:t>
      </w:r>
    </w:p>
    <w:p>
      <w:pPr>
        <w:spacing w:line="240" w:lineRule="auto"/>
        <w:jc w:val="left"/>
      </w:pPr>
      <w:r>
        <w:rPr>
          <w:sz w:val="22"/>
        </w:rPr>
        <w:t>对用户访问的</w:t>
      </w:r>
      <w:r>
        <w:rPr>
          <w:color w:val="0070C0"/>
          <w:sz w:val="22"/>
        </w:rPr>
        <w:t>每个操作方法都设置过滤功能</w:t>
      </w:r>
      <w:r>
        <w:rPr>
          <w:sz w:val="22"/>
        </w:rPr>
        <w:t>，被访问的方法必须是用户拥有的权限方法才允许访问。</w:t>
      </w:r>
    </w:p>
    <w:p>
      <w:pPr>
        <w:spacing w:line="240" w:lineRule="auto"/>
        <w:jc w:val="left"/>
      </w:pPr>
      <w:r>
        <w:rPr>
          <w:sz w:val="22"/>
        </w:rPr>
        <w:t>该访问过滤为了避免开发重复的代码要设置在父类的__construct()构造方法里面，这个父类又不能是Controller,这样我们自己开发维护一个AdminController，它们的继承关系如上图。</w:t>
      </w:r>
    </w:p>
    <w:p>
      <w:pPr>
        <w:spacing w:line="240" w:lineRule="auto"/>
        <w:jc w:val="left"/>
      </w:pPr>
      <w:r>
        <w:drawing>
          <wp:inline distT="0" distB="0" distL="0" distR="0">
            <wp:extent cx="4203065" cy="1678940"/>
            <wp:effectExtent l="0" t="0" r="13335" b="22860"/>
            <wp:docPr id="37" name="Drawing 3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 descr="图片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3446" cy="167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254500" cy="1623695"/>
            <wp:effectExtent l="0" t="0" r="12700" b="1905"/>
            <wp:docPr id="38" name="Drawing 3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7" descr="图片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62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152265" cy="3011170"/>
            <wp:effectExtent l="0" t="0" r="13335" b="11430"/>
            <wp:docPr id="39" name="Drawing 3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8" descr="图片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30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305300" cy="2013585"/>
            <wp:effectExtent l="0" t="0" r="12700" b="18415"/>
            <wp:docPr id="40" name="Drawing 3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39" descr="图片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5554" cy="20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获得用户访问的当前“控制器C-操作方法A”信息</w:t>
      </w:r>
    </w:p>
    <w:p>
      <w:pPr>
        <w:spacing w:line="240" w:lineRule="auto"/>
        <w:jc w:val="left"/>
      </w:pPr>
      <w:r>
        <w:rPr>
          <w:sz w:val="22"/>
        </w:rPr>
        <w:t>把CA信息与用户（角色）的权限做</w:t>
      </w:r>
      <w:r>
        <w:rPr>
          <w:color w:val="0070C0"/>
          <w:sz w:val="22"/>
        </w:rPr>
        <w:t>过滤对比。</w:t>
      </w:r>
    </w:p>
    <w:p>
      <w:pPr>
        <w:spacing w:line="240" w:lineRule="auto"/>
        <w:jc w:val="left"/>
      </w:pPr>
      <w:r>
        <w:rPr>
          <w:sz w:val="22"/>
        </w:rPr>
        <w:t>该“过滤对比”工作要在父类控制器（构造方法）里面实现。</w:t>
      </w:r>
    </w:p>
    <w:p>
      <w:pPr>
        <w:spacing w:line="240" w:lineRule="auto"/>
        <w:jc w:val="left"/>
      </w:pP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登录验证</w:t>
      </w:r>
    </w:p>
    <w:p>
      <w:pPr>
        <w:spacing w:line="240" w:lineRule="auto"/>
        <w:jc w:val="left"/>
      </w:pPr>
      <w:r>
        <w:rPr>
          <w:sz w:val="22"/>
        </w:rPr>
        <w:t>没有登录系统的用户访问后台，自动跳转到登录页面去。</w:t>
      </w:r>
    </w:p>
    <w:p>
      <w:pPr>
        <w:spacing w:line="240" w:lineRule="auto"/>
        <w:jc w:val="left"/>
      </w:pPr>
      <w:r>
        <w:rPr>
          <w:sz w:val="22"/>
        </w:rPr>
        <w:t>当前系统未登录的用户访问功能模块的时候，会把第一个管理员（admin）的权限用于使用。</w:t>
      </w:r>
    </w:p>
    <w:p>
      <w:pPr>
        <w:spacing w:line="240" w:lineRule="auto"/>
        <w:jc w:val="left"/>
      </w:pPr>
      <w:r>
        <w:drawing>
          <wp:inline distT="0" distB="0" distL="0" distR="0">
            <wp:extent cx="4203065" cy="2064385"/>
            <wp:effectExtent l="0" t="0" r="13335" b="18415"/>
            <wp:docPr id="41" name="Drawing 4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0" descr="图片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3446" cy="20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7C21E"/>
    <w:multiLevelType w:val="multilevel"/>
    <w:tmpl w:val="95F7C2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A5FBC439"/>
    <w:multiLevelType w:val="multilevel"/>
    <w:tmpl w:val="A5FBC43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2">
    <w:nsid w:val="AFFE25F3"/>
    <w:multiLevelType w:val="multilevel"/>
    <w:tmpl w:val="AFFE25F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3">
    <w:nsid w:val="E5F895E4"/>
    <w:multiLevelType w:val="multilevel"/>
    <w:tmpl w:val="E5F895E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4">
    <w:nsid w:val="F7571763"/>
    <w:multiLevelType w:val="multilevel"/>
    <w:tmpl w:val="F757176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5">
    <w:nsid w:val="F8F11E7F"/>
    <w:multiLevelType w:val="multilevel"/>
    <w:tmpl w:val="F8F11E7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6">
    <w:nsid w:val="FF9EFB88"/>
    <w:multiLevelType w:val="multilevel"/>
    <w:tmpl w:val="FF9EFB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7">
    <w:nsid w:val="19F6B41A"/>
    <w:multiLevelType w:val="multilevel"/>
    <w:tmpl w:val="19F6B41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8">
    <w:nsid w:val="5EE36346"/>
    <w:multiLevelType w:val="multilevel"/>
    <w:tmpl w:val="5EE3634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9">
    <w:nsid w:val="7BBF5442"/>
    <w:multiLevelType w:val="multilevel"/>
    <w:tmpl w:val="7BBF544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F9FB0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微软雅黑" w:hAnsi="微软雅黑" w:eastAsia="微软雅黑" w:cs="微软雅黑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微软雅黑" w:hAnsi="微软雅黑" w:eastAsia="微软雅黑" w:cs="微软雅黑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2"/>
    </w:pPr>
    <w:rPr>
      <w:rFonts w:ascii="微软雅黑" w:hAnsi="微软雅黑" w:eastAsia="微软雅黑" w:cs="微软雅黑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3"/>
    </w:pPr>
    <w:rPr>
      <w:rFonts w:ascii="微软雅黑" w:hAnsi="微软雅黑" w:eastAsia="微软雅黑" w:cs="微软雅黑"/>
      <w:b/>
      <w:bCs/>
      <w:sz w:val="24"/>
      <w:szCs w:val="24"/>
    </w:rPr>
  </w:style>
  <w:style w:type="paragraph" w:customStyle="1" w:styleId="11">
    <w:name w:val="石墨文档引用"/>
    <w:qFormat/>
    <w:uiPriority w:val="0"/>
    <w:pPr>
      <w:pBdr>
        <w:left w:val="single" w:color="F0F0F0" w:sz="30" w:space="10"/>
      </w:pBdr>
    </w:pPr>
    <w:rPr>
      <w:rFonts w:ascii="微软雅黑" w:hAnsi="微软雅黑" w:eastAsia="微软雅黑" w:cs="微软雅黑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Office_5.5.1.7991_F1E327BC-269C-435d-A152-05C5408002CA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2022-01-02T13:07:00Z</dcterms:created>
  <dc:creator> </dc:creator>
  <cp:lastModifiedBy>qzuser</cp:lastModifiedBy>
  <dcterms:modified xsi:type="dcterms:W3CDTF">2023-12-05T10:52:13Z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07EC7922529768855D906E657FA2404C_42</vt:lpwstr>
  </property>
</Properties>
</file>