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封装性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就是将一个类中的成员，设计为“尽量少地“对外开放其访问权限的一种指导原则；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抽象类，抽象方法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抽象类</w:t>
      </w:r>
    </w:p>
    <w:p>
      <w:pPr>
        <w:spacing w:line="240"/>
        <w:jc w:val="left"/>
      </w:pPr>
      <w:r>
        <w:rPr>
          <w:rFonts w:ascii="" w:hAnsi="" w:cs="" w:eastAsia=""/>
          <w:b w:val="true"/>
          <w:color w:val="FF0000"/>
          <w:sz w:val="22"/>
        </w:rPr>
        <w:t>是一个不能实例化的类；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定义形式：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bstract  class  类名{}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为什么需要抽象类：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它是</w:t>
      </w:r>
      <w:r>
        <w:rPr>
          <w:rFonts w:ascii="" w:hAnsi="" w:cs="" w:eastAsia=""/>
          <w:color w:val="FF0000"/>
          <w:sz w:val="22"/>
        </w:rPr>
        <w:t>为了技术管理而设计</w:t>
      </w:r>
      <w:r>
        <w:rPr>
          <w:rFonts w:ascii="" w:hAnsi="" w:cs="" w:eastAsia=""/>
          <w:sz w:val="22"/>
        </w:rPr>
        <w:t>！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抽象方法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是一个只有方法头，没有方法体的方法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定义形式：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bstract  function  方法名（形参1， 形参2，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）；//注意，这里必须有分号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为什么需要抽象方法：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它也是为了技术管理而设计：要求下级类需要去实现这个方法的“具体做法”；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2961132" cy="169116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961132" cy="16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抽象类和抽象方法的细节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1.一个抽象方法，必须在抽象类中；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2.抽象类中可以没有抽象方法——虽然不常见；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3.可见，抽象方法是为了规定下级类中“必须”要做具体去完成某个工作（任务）；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4.下级类中继承了上级类的抽象方法；则要么去“实现该方法的具体内容”，要么自己也作为抽象类（即其继承的抽象方法，仍然是抽象的）；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5.子类实现父类的抽象方法的时候，其形参也应该跟父类保持一致，其访问权限也不能更小；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——其原因其实就是这是“重写现象”，自然应该遵循重写的要求。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重载技术（overloading）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重载的基本概念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重载在“通常面向对象语言”中的含义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是指，在一个类（对象）中，有多个名字相同但形参不同的方法的现象；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类似这样：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C{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 f1(){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 f1($p1){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 f1($p1, $p2){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$c1 = new C();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$c1-&gt;f1();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$c1-&gt;f1(2);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$c1-&gt;f1(3, 4);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重载在php语言中的含义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是指，当对一个对象或类使用其未定义的属性或方法的时候，其中的一些“处理机制”；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A{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ublic  $p1 = 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$a1 = new A();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 $a1-&gt;p1;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//1;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 $a1-&gt;p2;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//出错,未定义！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则：php中的重载技术，就是来应对上述“出错”的情况，使代码不出错，而且还能“优雅处理”；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drawing>
          <wp:inline distT="0" distR="0" distB="0" distL="0">
            <wp:extent cx="2450592" cy="84877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450592" cy="8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1780508" cy="31270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1780508" cy="3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使用php的重载技术，上述代码修改为：</w:t>
      </w:r>
    </w:p>
    <w:p>
      <w:pPr>
        <w:spacing w:line="240"/>
        <w:jc w:val="left"/>
      </w:pPr>
      <w:r>
        <w:drawing>
          <wp:inline distT="0" distR="0" distB="0" distL="0">
            <wp:extent cx="3024950" cy="102746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024950" cy="10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则结果是：</w:t>
      </w:r>
      <w:r>
        <w:drawing>
          <wp:inline distT="0" distR="0" distB="0" distL="0">
            <wp:extent cx="1620964" cy="38290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162096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属性重载技术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就是对一个对象的不存在的属性进行使用的时候，这个类中预先设定好的应对办法（处理机制）；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属性，本质就是变量，其只有4个操作；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取值：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color w:val="FF0000"/>
          <w:sz w:val="22"/>
        </w:rPr>
        <w:t>当对一个对象的不存在的属性进行“取值”的时候，就会自动调用方法：</w:t>
      </w:r>
      <w:r>
        <w:rPr>
          <w:rFonts w:ascii="" w:hAnsi="" w:cs="" w:eastAsia=""/>
          <w:sz w:val="22"/>
        </w:rPr>
        <w:t>_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_GET()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赋值：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color w:val="FF0000"/>
          <w:sz w:val="22"/>
        </w:rPr>
        <w:t>当对一个对象的不存在的属性进行“赋值”的时候，就会自动调用方法：</w:t>
      </w:r>
      <w:r>
        <w:rPr>
          <w:rFonts w:ascii="" w:hAnsi="" w:cs="" w:eastAsia=""/>
          <w:sz w:val="22"/>
        </w:rPr>
        <w:t>__SET()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判断(isset)：</w:t>
      </w:r>
    </w:p>
    <w:p>
      <w:pPr>
        <w:spacing w:line="240"/>
        <w:ind w:left="720"/>
        <w:jc w:val="left"/>
      </w:pPr>
      <w:r>
        <w:rPr>
          <w:rFonts w:ascii="" w:hAnsi="" w:cs="" w:eastAsia=""/>
          <w:color w:val="FF0000"/>
          <w:sz w:val="22"/>
        </w:rPr>
        <w:t>当对一个对象的不存在的属性进行isset()判断的时候，就会自动调用方法</w:t>
      </w:r>
      <w:r>
        <w:rPr>
          <w:rFonts w:ascii="" w:hAnsi="" w:cs="" w:eastAsia=""/>
          <w:sz w:val="22"/>
        </w:rPr>
        <w:t>：__isset()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销毁(unset)：</w:t>
      </w:r>
    </w:p>
    <w:p>
      <w:pPr>
        <w:spacing w:line="240"/>
        <w:ind w:left="720"/>
        <w:jc w:val="left"/>
      </w:pPr>
      <w:r>
        <w:rPr>
          <w:rFonts w:ascii="" w:hAnsi="" w:cs="" w:eastAsia=""/>
          <w:color w:val="FF0000"/>
          <w:sz w:val="22"/>
        </w:rPr>
        <w:t>当对一个对象的不存在的属性进行unset()销毁的时候，就会自动调用方法</w:t>
      </w:r>
      <w:r>
        <w:rPr>
          <w:rFonts w:ascii="" w:hAnsi="" w:cs="" w:eastAsia=""/>
          <w:sz w:val="22"/>
        </w:rPr>
        <w:t>：__unset()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以上，4个方法，被称为“魔术方法”。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__GET($属性名)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在对一个对象的不存在的属性进行“取值”的时候，会自动调用的方法；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我们其实是可以使用该方法来对这种“意外”的情况进行特别的处理。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其中，该方法可以带一个形参，表示这个要对之取值的不存在的属性名（字符串）；</w:t>
      </w:r>
    </w:p>
    <w:p>
      <w:pPr>
        <w:spacing w:line="240"/>
        <w:jc w:val="left"/>
      </w:pPr>
      <w:r>
        <w:drawing>
          <wp:inline distT="0" distR="0" distB="0" distL="0">
            <wp:extent cx="3050477" cy="115509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050477" cy="11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__SET($属性名，值)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当对一个对象的不存在的属性进行“赋值”的时候，就会自动调用这个内部的魔术方法；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它有2个形参，分别代表要对不存在的属性进行赋值的时候的“属性名”和“属性值”；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这个方法结合__GET方法，往往可以是我们定义的类，就有一种“可方便扩展属性”的特性。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即：类（或对象）的属性，可以更为方便自由，如下所示：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2986659" cy="191452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986659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__ISSET($属性名)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当对一个对象的不存在的属性进行isset()判断的时候，就会自动调用方法：__isset()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$v1 = isset($对象-&gt;不存在的属性)；//此时就会调用这个对象所属类中的</w:t>
      </w:r>
      <w:r>
        <w:drawing>
          <wp:inline distT="0" distR="0" distB="0" distL="0">
            <wp:extent cx="2322957" cy="42119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322957" cy="4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565464" cy="56797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565464" cy="5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__UNSET($属性名)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当对一个对象的不存在的属性进行unset()销毁操作的时候，就会自动调用内部方法：__unset()</w:t>
      </w:r>
    </w:p>
    <w:p>
      <w:pPr>
        <w:spacing w:line="240"/>
        <w:jc w:val="left"/>
      </w:pPr>
      <w:r>
        <w:drawing>
          <wp:inline distT="0" distR="0" distB="0" distL="0">
            <wp:extent cx="2884551" cy="42757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884551" cy="4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测试代码：</w:t>
      </w:r>
    </w:p>
    <w:p>
      <w:pPr>
        <w:spacing w:line="240"/>
        <w:jc w:val="left"/>
      </w:pPr>
      <w:r>
        <w:drawing>
          <wp:inline distT="0" distR="0" distB="0" distL="0">
            <wp:extent cx="2725007" cy="44034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725007" cy="44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1027462" cy="31908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1027462" cy="3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方法重载</w:t>
      </w:r>
      <w:r>
        <w:rPr>
          <w:rFonts w:ascii="" w:hAnsi="" w:cs="" w:eastAsia=""/>
          <w:b w:val="true"/>
          <w:szCs w:val="32"/>
        </w:rPr>
        <w:t>技术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当对一个对象的</w:t>
      </w:r>
      <w:r>
        <w:rPr>
          <w:rFonts w:ascii="" w:hAnsi="" w:cs="" w:eastAsia=""/>
          <w:color w:val="FF0000"/>
          <w:sz w:val="22"/>
        </w:rPr>
        <w:t>不存在的实例方法进行“调用”的时候</w:t>
      </w:r>
      <w:r>
        <w:rPr>
          <w:rFonts w:ascii="" w:hAnsi="" w:cs="" w:eastAsia=""/>
          <w:sz w:val="22"/>
        </w:rPr>
        <w:t>，会自动调用类中的__call()这个魔术方法；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当对一个类的</w:t>
      </w:r>
      <w:r>
        <w:rPr>
          <w:rFonts w:ascii="" w:hAnsi="" w:cs="" w:eastAsia=""/>
          <w:color w:val="FF0000"/>
          <w:sz w:val="22"/>
        </w:rPr>
        <w:t>不存在的</w:t>
      </w:r>
      <w:r>
        <w:rPr>
          <w:rFonts w:ascii="" w:hAnsi="" w:cs="" w:eastAsia=""/>
          <w:b w:val="true"/>
          <w:color w:val="FF0000"/>
          <w:sz w:val="22"/>
        </w:rPr>
        <w:t>静态方法</w:t>
      </w:r>
      <w:r>
        <w:rPr>
          <w:rFonts w:ascii="" w:hAnsi="" w:cs="" w:eastAsia=""/>
          <w:color w:val="FF0000"/>
          <w:sz w:val="22"/>
        </w:rPr>
        <w:t>进行“调用”的时候</w:t>
      </w:r>
      <w:r>
        <w:rPr>
          <w:rFonts w:ascii="" w:hAnsi="" w:cs="" w:eastAsia=""/>
          <w:sz w:val="22"/>
        </w:rPr>
        <w:t>，会自动调用类中的__call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tatic()这个</w:t>
      </w:r>
      <w:r>
        <w:rPr>
          <w:rFonts w:ascii="" w:hAnsi="" w:cs="" w:eastAsia=""/>
          <w:b w:val="true"/>
          <w:sz w:val="22"/>
        </w:rPr>
        <w:t>静态魔术方法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基本应用实例：</w:t>
      </w:r>
    </w:p>
    <w:p>
      <w:pPr>
        <w:spacing w:line="240"/>
        <w:jc w:val="left"/>
      </w:pPr>
      <w:r>
        <w:drawing>
          <wp:inline distT="0" distR="0" distB="0" distL="0">
            <wp:extent cx="3031331" cy="54244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031331" cy="5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改为：</w:t>
      </w:r>
    </w:p>
    <w:p>
      <w:pPr>
        <w:spacing w:line="240"/>
        <w:jc w:val="left"/>
      </w:pPr>
      <w:r>
        <w:drawing>
          <wp:inline distT="0" distR="0" distB="0" distL="0">
            <wp:extent cx="3088767" cy="104660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088767" cy="10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利用php的重载技术实现通常的“方法重载</w:t>
      </w:r>
      <w:r>
        <w:rPr>
          <w:rFonts w:ascii="" w:hAnsi="" w:cs="" w:eastAsia=""/>
          <w:b w:val="true"/>
          <w:szCs w:val="32"/>
        </w:rPr>
        <w:t>”</w:t>
      </w:r>
    </w:p>
    <w:p>
      <w:pPr>
        <w:spacing w:line="240"/>
        <w:jc w:val="left"/>
      </w:pPr>
      <w:r>
        <w:drawing>
          <wp:inline distT="0" distR="0" distB="0" distL="0">
            <wp:extent cx="3165348" cy="262289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165348" cy="26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以下为测试代码：</w:t>
      </w:r>
    </w:p>
    <w:p>
      <w:pPr>
        <w:spacing w:line="240"/>
        <w:jc w:val="left"/>
      </w:pPr>
      <w:r>
        <w:drawing>
          <wp:inline distT="0" distR="0" distB="0" distL="0">
            <wp:extent cx="2884551" cy="58712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884551" cy="5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接口(in</w:t>
      </w:r>
      <w:r>
        <w:rPr>
          <w:rFonts w:ascii="" w:hAnsi="" w:cs="" w:eastAsia=""/>
          <w:b w:val="true"/>
          <w:szCs w:val="44"/>
        </w:rPr>
        <w:t>t</w:t>
      </w:r>
      <w:r>
        <w:rPr>
          <w:rFonts w:ascii="" w:hAnsi="" w:cs="" w:eastAsia=""/>
          <w:b w:val="true"/>
          <w:szCs w:val="44"/>
        </w:rPr>
        <w:t>erface)技术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什么是接口？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先看抽象类：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bstract  class  类名{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非抽象方法1；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非抽象方法2；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}  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设想，将上述抽象类“相对实在的成员”删除，即删除那些非抽象的成员。则自然该抽象类中，就只有抽象方法。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bstract  class  类名{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} 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由此可以理解为这个抽象类，要“抽象”了，几乎自己什么都没有做，就光让别人做什么。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那么: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接口就是这样一个“天然不实在”的家伙！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接口，就是规定里面只能放</w:t>
      </w:r>
      <w:r>
        <w:rPr>
          <w:rFonts w:ascii="" w:hAnsi="" w:cs="" w:eastAsia=""/>
          <w:color w:val="FF0000"/>
          <w:sz w:val="22"/>
          <w:highlight w:val="yellow"/>
        </w:rPr>
        <w:t>抽象方法和常</w:t>
      </w:r>
      <w:r>
        <w:rPr>
          <w:rFonts w:ascii="" w:hAnsi="" w:cs="" w:eastAsia=""/>
          <w:sz w:val="22"/>
          <w:highlight w:val="yellow"/>
        </w:rPr>
        <w:t>量的一种类似类的结构体；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——可见，接口就是“比抽象类更抽象”的一种语法结构。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接口（interface）定义形式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nterface  接口名{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抽象方法1；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抽象方法2；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可见，接口中只有常量（接口常量）和抽象方法2种成员；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接口常量的使用形式为：接口名称：：常量名称；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接口中的抽象方法，不要使用abstract修饰，也不需要使用访问控制修饰符，因为其天然就是public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为什么需要接口？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面向对象的编程思想是对“现实世界”的描述（模拟）！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现实世界往往都是多继承的；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出于降低类跟类之间关系的复杂度的考虑，</w:t>
      </w:r>
      <w:r>
        <w:rPr>
          <w:rFonts w:ascii="" w:hAnsi="" w:cs="" w:eastAsia=""/>
          <w:color w:val="FF0000"/>
          <w:sz w:val="22"/>
        </w:rPr>
        <w:t>就将语言设计为单继承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但这样就无法表达出现实世界的多继承特性；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接口就是对没有多继承的类之间关系的一个补充；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因为接口可以实现“多继承”，但此时不称为继承而已，而是称为“实现”；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即：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接口1--&gt;&gt;类1；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就称为：类1实现了接口1；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其本质,其实就是类1中，有了接口1中“特征信息”；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类名  </w:t>
      </w:r>
      <w:r>
        <w:rPr>
          <w:rFonts w:ascii="" w:hAnsi="" w:cs="" w:eastAsia=""/>
          <w:sz w:val="22"/>
          <w:highlight w:val="yellow"/>
        </w:rPr>
        <w:t>implements</w:t>
      </w:r>
      <w:r>
        <w:rPr>
          <w:rFonts w:ascii="" w:hAnsi="" w:cs="" w:eastAsia=""/>
          <w:sz w:val="22"/>
        </w:rPr>
        <w:t xml:space="preserve">  接口名1， 接口名2，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//类的定义。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这里叫做类实现了接口</w:t>
      </w:r>
    </w:p>
    <w:p>
      <w:pPr>
        <w:spacing w:line="240"/>
        <w:jc w:val="left"/>
      </w:pPr>
      <w:r>
        <w:drawing>
          <wp:inline distT="0" distR="0" distB="0" distL="0">
            <wp:extent cx="2795207" cy="2042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2795207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其中，接口跟接口之间也可以继承。跟类之间的继承一样：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Interface  接口1  </w:t>
      </w:r>
      <w:r>
        <w:rPr>
          <w:rFonts w:ascii="" w:hAnsi="" w:cs="" w:eastAsia=""/>
          <w:sz w:val="22"/>
        </w:rPr>
        <w:t xml:space="preserve">extends </w:t>
      </w:r>
      <w:r>
        <w:rPr>
          <w:rFonts w:ascii="" w:hAnsi="" w:cs="" w:eastAsia=""/>
          <w:sz w:val="22"/>
        </w:rPr>
        <w:t xml:space="preserve"> 接口2{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//接口的成员定义。。。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类和接口的大总结</w:t>
      </w:r>
    </w:p>
    <w:p>
      <w:pPr>
        <w:spacing w:line="240"/>
        <w:jc w:val="left"/>
      </w:pPr>
      <w:r>
        <w:drawing>
          <wp:inline distT="0" distR="0" distB="0" distL="0">
            <wp:extent cx="2763298" cy="183156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2763298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776061" cy="162096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2776061" cy="1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进一步完善mysqldb工具类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完善分2个方面：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现有已经完成的功能，做优化处理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2．添加更多的功能，要求继续实现如下功能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2.1用该类的对象可以执行任意的增删改语句，返回布尔值；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2.2用该类的对象可以执行返回一行数据的“查询语句”：结果是一个一维数组，类似这样：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=&gt;3,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name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张三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age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=&gt;18,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edu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大学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2.3用该类的对象可以执行返回多行数据的“查询语句”：结果是一个二维数组，类似这样：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0=&gt;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=&gt;3,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name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张三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age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=&gt;18,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edu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大学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),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1=&gt;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=&gt;4,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name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张四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age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=&gt;14,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edu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中学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),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2=&gt;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=&gt;7,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name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张五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age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=&gt;15,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edu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小学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)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2.4用该类的对象可以执行返回一个数据的“查询语句”：结果是一个一数据值，期sql语句常常类似这样：set  name  from  Users  where  id = 1</w:t>
      </w:r>
      <w:r>
        <w:rPr>
          <w:rFonts w:ascii="" w:hAnsi="" w:cs="" w:eastAsia=""/>
          <w:sz w:val="22"/>
        </w:rPr>
        <w:t xml:space="preserve">; </w:t>
      </w:r>
      <w:r>
        <w:rPr>
          <w:rFonts w:ascii="" w:hAnsi="" w:cs="" w:eastAsia=""/>
          <w:sz w:val="22"/>
        </w:rPr>
        <w:t xml:space="preserve">或：select count(*)asc  from  表名；  </w:t>
      </w:r>
    </w:p>
    <w:p>
      <w:pPr>
        <w:spacing w:line="240"/>
        <w:ind w:left="48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numbering.xml" Type="http://schemas.openxmlformats.org/officeDocument/2006/relationships/numbering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2022-01-02T05:08:54Z</dcterms:created>
  <dc:creator> </dc:creator>
</cp:coreProperties>
</file>