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047D4" w14:textId="2B28D314" w:rsidR="00507426" w:rsidRPr="00507426" w:rsidRDefault="00507426" w:rsidP="00507426">
      <w:pPr>
        <w:spacing w:line="480" w:lineRule="auto"/>
        <w:rPr>
          <w:rFonts w:ascii="Times New Roman" w:hAnsi="Times New Roman" w:cs="Times New Roman"/>
          <w:b/>
          <w:bCs/>
        </w:rPr>
      </w:pPr>
      <w:r w:rsidRPr="00507426">
        <w:rPr>
          <w:rFonts w:ascii="Times New Roman" w:hAnsi="Times New Roman" w:cs="Times New Roman"/>
          <w:b/>
          <w:bCs/>
        </w:rPr>
        <w:t>Problem Statement</w:t>
      </w:r>
    </w:p>
    <w:p w14:paraId="6420552C" w14:textId="77777777" w:rsidR="00507426" w:rsidRPr="00507426" w:rsidRDefault="00507426" w:rsidP="00507426">
      <w:pPr>
        <w:spacing w:line="480" w:lineRule="auto"/>
        <w:rPr>
          <w:rFonts w:ascii="Times New Roman" w:hAnsi="Times New Roman" w:cs="Times New Roman"/>
        </w:rPr>
      </w:pPr>
      <w:r w:rsidRPr="00507426">
        <w:rPr>
          <w:rFonts w:ascii="Times New Roman" w:hAnsi="Times New Roman" w:cs="Times New Roman"/>
        </w:rPr>
        <w:t>Many small and mid-sized businesses rely on cloud productivity platforms such as Microsoft 365 for email, collaboration, file storage, and identity management. However, these organizations often lack centralized governance, monitoring, and consistent security configurations. As a result, they become vulnerable to cybersecurity risks such as phishing attacks, account compromise, excessive permissions, and data leakage.</w:t>
      </w:r>
    </w:p>
    <w:p w14:paraId="3EE92F00" w14:textId="002ACB56" w:rsidR="00507426" w:rsidRPr="00507426" w:rsidRDefault="00507426" w:rsidP="00507426">
      <w:pPr>
        <w:spacing w:line="480" w:lineRule="auto"/>
        <w:rPr>
          <w:rFonts w:ascii="Times New Roman" w:hAnsi="Times New Roman" w:cs="Times New Roman"/>
        </w:rPr>
      </w:pPr>
      <w:r w:rsidRPr="00507426">
        <w:rPr>
          <w:rFonts w:ascii="Times New Roman" w:hAnsi="Times New Roman" w:cs="Times New Roman"/>
        </w:rPr>
        <w:t>Administrative tasks</w:t>
      </w:r>
      <w:r>
        <w:rPr>
          <w:rFonts w:ascii="Times New Roman" w:hAnsi="Times New Roman" w:cs="Times New Roman"/>
        </w:rPr>
        <w:t xml:space="preserve">, </w:t>
      </w:r>
      <w:r w:rsidRPr="00507426">
        <w:rPr>
          <w:rFonts w:ascii="Times New Roman" w:hAnsi="Times New Roman" w:cs="Times New Roman"/>
        </w:rPr>
        <w:t>including user provisioning, license assignment, multifactor authentication enforcement, and security monitoring</w:t>
      </w:r>
      <w:r>
        <w:rPr>
          <w:rFonts w:ascii="Times New Roman" w:hAnsi="Times New Roman" w:cs="Times New Roman"/>
        </w:rPr>
        <w:t xml:space="preserve">, </w:t>
      </w:r>
      <w:r w:rsidRPr="00507426">
        <w:rPr>
          <w:rFonts w:ascii="Times New Roman" w:hAnsi="Times New Roman" w:cs="Times New Roman"/>
        </w:rPr>
        <w:t>are frequently handled manually or inconsistently. This reactive approach limits visibility into system activity and increases the likelihood of security incidents and compliance gaps. Without a structured governance and monitoring framework, organizations face higher risks of data breaches, operational disruption, and reputational damage. Therefore, a practical and standardized solution is needed to improve security management and administrative efficiency in cloud environments.</w:t>
      </w:r>
    </w:p>
    <w:p w14:paraId="12BCECEB" w14:textId="773AE5BF" w:rsidR="00507426" w:rsidRPr="00507426" w:rsidRDefault="00507426" w:rsidP="00507426">
      <w:pPr>
        <w:spacing w:line="480" w:lineRule="auto"/>
        <w:rPr>
          <w:rFonts w:ascii="Times New Roman" w:hAnsi="Times New Roman" w:cs="Times New Roman"/>
          <w:b/>
          <w:bCs/>
        </w:rPr>
      </w:pPr>
      <w:r w:rsidRPr="00507426">
        <w:rPr>
          <w:rFonts w:ascii="Times New Roman" w:hAnsi="Times New Roman" w:cs="Times New Roman"/>
          <w:b/>
          <w:bCs/>
        </w:rPr>
        <w:t>Overview of the Proposed Solution</w:t>
      </w:r>
    </w:p>
    <w:p w14:paraId="74D9A5A5" w14:textId="77777777" w:rsidR="00507426" w:rsidRPr="00507426" w:rsidRDefault="00507426" w:rsidP="00507426">
      <w:pPr>
        <w:spacing w:line="480" w:lineRule="auto"/>
        <w:rPr>
          <w:rFonts w:ascii="Times New Roman" w:hAnsi="Times New Roman" w:cs="Times New Roman"/>
        </w:rPr>
      </w:pPr>
      <w:r w:rsidRPr="00507426">
        <w:rPr>
          <w:rFonts w:ascii="Times New Roman" w:hAnsi="Times New Roman" w:cs="Times New Roman"/>
        </w:rPr>
        <w:t>This project will design and implement a centralized Cloud Governance and Security Monitoring Framework for organizations using Microsoft 365. The solution will focus on improving visibility, security configuration management, and administrative efficiency.</w:t>
      </w:r>
    </w:p>
    <w:p w14:paraId="5CB4A692" w14:textId="77777777" w:rsidR="00507426" w:rsidRPr="00507426" w:rsidRDefault="00507426" w:rsidP="00507426">
      <w:pPr>
        <w:spacing w:line="480" w:lineRule="auto"/>
        <w:rPr>
          <w:rFonts w:ascii="Times New Roman" w:hAnsi="Times New Roman" w:cs="Times New Roman"/>
        </w:rPr>
      </w:pPr>
      <w:r w:rsidRPr="00507426">
        <w:rPr>
          <w:rFonts w:ascii="Times New Roman" w:hAnsi="Times New Roman" w:cs="Times New Roman"/>
        </w:rPr>
        <w:t>The framework will utilize built-in Microsoft 365 security features such as conditional access policies, audit logging, identity protection, and data loss prevention (DLP). Automation scripts using PowerShell will be developed to streamline tasks such as user provisioning, license assignment, and compliance verification. A monitoring dashboard will also be created to provide real-time insights into system activity and security posture.</w:t>
      </w:r>
    </w:p>
    <w:p w14:paraId="19672428" w14:textId="77777777" w:rsidR="00507426" w:rsidRPr="00507426" w:rsidRDefault="00507426" w:rsidP="00507426">
      <w:pPr>
        <w:spacing w:line="480" w:lineRule="auto"/>
        <w:rPr>
          <w:rFonts w:ascii="Times New Roman" w:hAnsi="Times New Roman" w:cs="Times New Roman"/>
        </w:rPr>
      </w:pPr>
      <w:r w:rsidRPr="00507426">
        <w:rPr>
          <w:rFonts w:ascii="Times New Roman" w:hAnsi="Times New Roman" w:cs="Times New Roman"/>
        </w:rPr>
        <w:lastRenderedPageBreak/>
        <w:t>Security controls will be aligned with best practices from the National Institute of Standards and Technology Cybersecurity Framework, including multifactor authentication, role-based access control, and logging policies. The outcome will be a scalable governance model that improves operational efficiency, strengthens security management, and reduces manual administrative workload. This project will demonstrate practical skills in cloud administration, cybersecurity implementation, and IT governance consistent with the MSIT Program Learning Outcomes.</w:t>
      </w:r>
    </w:p>
    <w:p w14:paraId="2CF2ACA0" w14:textId="77777777" w:rsidR="00CB169A" w:rsidRPr="00507426" w:rsidRDefault="00CB169A" w:rsidP="00507426">
      <w:pPr>
        <w:spacing w:line="480" w:lineRule="auto"/>
        <w:rPr>
          <w:rFonts w:ascii="Times New Roman" w:hAnsi="Times New Roman" w:cs="Times New Roman"/>
        </w:rPr>
      </w:pPr>
    </w:p>
    <w:sectPr w:rsidR="00CB169A" w:rsidRPr="00507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A8"/>
    <w:rsid w:val="00032358"/>
    <w:rsid w:val="0030404D"/>
    <w:rsid w:val="00487D70"/>
    <w:rsid w:val="00507426"/>
    <w:rsid w:val="0094208A"/>
    <w:rsid w:val="00B92088"/>
    <w:rsid w:val="00BC770E"/>
    <w:rsid w:val="00C67E1B"/>
    <w:rsid w:val="00CB169A"/>
    <w:rsid w:val="00D0490D"/>
    <w:rsid w:val="00D556A8"/>
    <w:rsid w:val="00DE4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5D57"/>
  <w15:chartTrackingRefBased/>
  <w15:docId w15:val="{6201C805-373B-417D-A08F-48EB93267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6A8"/>
    <w:rPr>
      <w:rFonts w:eastAsiaTheme="majorEastAsia" w:cstheme="majorBidi"/>
      <w:color w:val="272727" w:themeColor="text1" w:themeTint="D8"/>
    </w:rPr>
  </w:style>
  <w:style w:type="paragraph" w:styleId="Title">
    <w:name w:val="Title"/>
    <w:basedOn w:val="Normal"/>
    <w:next w:val="Normal"/>
    <w:link w:val="TitleChar"/>
    <w:uiPriority w:val="10"/>
    <w:qFormat/>
    <w:rsid w:val="00D55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6A8"/>
    <w:pPr>
      <w:spacing w:before="160"/>
      <w:jc w:val="center"/>
    </w:pPr>
    <w:rPr>
      <w:i/>
      <w:iCs/>
      <w:color w:val="404040" w:themeColor="text1" w:themeTint="BF"/>
    </w:rPr>
  </w:style>
  <w:style w:type="character" w:customStyle="1" w:styleId="QuoteChar">
    <w:name w:val="Quote Char"/>
    <w:basedOn w:val="DefaultParagraphFont"/>
    <w:link w:val="Quote"/>
    <w:uiPriority w:val="29"/>
    <w:rsid w:val="00D556A8"/>
    <w:rPr>
      <w:i/>
      <w:iCs/>
      <w:color w:val="404040" w:themeColor="text1" w:themeTint="BF"/>
    </w:rPr>
  </w:style>
  <w:style w:type="paragraph" w:styleId="ListParagraph">
    <w:name w:val="List Paragraph"/>
    <w:basedOn w:val="Normal"/>
    <w:uiPriority w:val="34"/>
    <w:qFormat/>
    <w:rsid w:val="00D556A8"/>
    <w:pPr>
      <w:ind w:left="720"/>
      <w:contextualSpacing/>
    </w:pPr>
  </w:style>
  <w:style w:type="character" w:styleId="IntenseEmphasis">
    <w:name w:val="Intense Emphasis"/>
    <w:basedOn w:val="DefaultParagraphFont"/>
    <w:uiPriority w:val="21"/>
    <w:qFormat/>
    <w:rsid w:val="00D556A8"/>
    <w:rPr>
      <w:i/>
      <w:iCs/>
      <w:color w:val="0F4761" w:themeColor="accent1" w:themeShade="BF"/>
    </w:rPr>
  </w:style>
  <w:style w:type="paragraph" w:styleId="IntenseQuote">
    <w:name w:val="Intense Quote"/>
    <w:basedOn w:val="Normal"/>
    <w:next w:val="Normal"/>
    <w:link w:val="IntenseQuoteChar"/>
    <w:uiPriority w:val="30"/>
    <w:qFormat/>
    <w:rsid w:val="00D55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6A8"/>
    <w:rPr>
      <w:i/>
      <w:iCs/>
      <w:color w:val="0F4761" w:themeColor="accent1" w:themeShade="BF"/>
    </w:rPr>
  </w:style>
  <w:style w:type="character" w:styleId="IntenseReference">
    <w:name w:val="Intense Reference"/>
    <w:basedOn w:val="DefaultParagraphFont"/>
    <w:uiPriority w:val="32"/>
    <w:qFormat/>
    <w:rsid w:val="00D556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Renae Harewood</dc:creator>
  <cp:keywords/>
  <dc:description/>
  <cp:lastModifiedBy>Renae Harewood</cp:lastModifiedBy>
  <cp:revision>2</cp:revision>
  <dcterms:created xsi:type="dcterms:W3CDTF">2026-03-04T22:21:00Z</dcterms:created>
  <dcterms:modified xsi:type="dcterms:W3CDTF">2026-03-05T23:10:00Z</dcterms:modified>
</cp:coreProperties>
</file>