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8E5A5B" w14:textId="2A7EBE1B" w:rsidR="002C7485" w:rsidRPr="00371F09" w:rsidRDefault="00371F09">
      <w:pPr>
        <w:rPr>
          <w:sz w:val="40"/>
          <w:szCs w:val="40"/>
        </w:rPr>
      </w:pPr>
      <w:r w:rsidRPr="00371F09">
        <w:rPr>
          <w:sz w:val="40"/>
          <w:szCs w:val="40"/>
        </w:rPr>
        <w:t xml:space="preserve">BCI433 </w:t>
      </w:r>
      <w:r w:rsidR="00780B1E">
        <w:rPr>
          <w:sz w:val="40"/>
          <w:szCs w:val="40"/>
        </w:rPr>
        <w:t xml:space="preserve">– </w:t>
      </w:r>
      <w:r w:rsidR="005E10B5" w:rsidRPr="00371F09">
        <w:rPr>
          <w:sz w:val="40"/>
          <w:szCs w:val="40"/>
        </w:rPr>
        <w:t xml:space="preserve">Week </w:t>
      </w:r>
      <w:r w:rsidR="00400BF0">
        <w:rPr>
          <w:sz w:val="40"/>
          <w:szCs w:val="40"/>
        </w:rPr>
        <w:t>6</w:t>
      </w:r>
      <w:r w:rsidR="005E10B5">
        <w:rPr>
          <w:sz w:val="40"/>
          <w:szCs w:val="40"/>
        </w:rPr>
        <w:t xml:space="preserve"> </w:t>
      </w:r>
      <w:r w:rsidR="00160E96" w:rsidRPr="00371F09">
        <w:rPr>
          <w:sz w:val="40"/>
          <w:szCs w:val="40"/>
        </w:rPr>
        <w:t>Quick Check Questions</w:t>
      </w:r>
    </w:p>
    <w:p w14:paraId="22CBA8AB" w14:textId="2AF8A424" w:rsidR="00371F09" w:rsidRDefault="00371F09" w:rsidP="00371F09">
      <w:pPr>
        <w:pStyle w:val="Heading1"/>
        <w:spacing w:before="160"/>
        <w:rPr>
          <w:rFonts w:ascii="Calibri" w:hAnsi="Calibri"/>
        </w:rPr>
      </w:pPr>
      <w:r w:rsidRPr="007A0DFC">
        <w:rPr>
          <w:rFonts w:ascii="Calibri" w:hAnsi="Calibri"/>
        </w:rPr>
        <w:t xml:space="preserve">Instructions: </w:t>
      </w:r>
      <w:r w:rsidR="002210A5">
        <w:rPr>
          <w:rFonts w:ascii="Calibri" w:eastAsiaTheme="minorHAnsi" w:hAnsi="Calibri" w:cs="Times New Roman"/>
          <w:color w:val="auto"/>
          <w:sz w:val="24"/>
          <w:szCs w:val="24"/>
        </w:rPr>
        <w:t>The following questions can be used to check the progresses of both teaching and students' learning</w:t>
      </w:r>
      <w:r w:rsidRPr="007A0DFC">
        <w:rPr>
          <w:rFonts w:ascii="Calibri" w:eastAsiaTheme="minorHAnsi" w:hAnsi="Calibri" w:cs="Times New Roman"/>
          <w:color w:val="auto"/>
          <w:sz w:val="24"/>
          <w:szCs w:val="24"/>
        </w:rPr>
        <w:t>.</w:t>
      </w:r>
      <w:r w:rsidR="00DD264D">
        <w:rPr>
          <w:rFonts w:ascii="Calibri" w:eastAsiaTheme="minorHAnsi" w:hAnsi="Calibri" w:cs="Times New Roman"/>
          <w:color w:val="auto"/>
          <w:sz w:val="24"/>
          <w:szCs w:val="24"/>
        </w:rPr>
        <w:t xml:space="preserve"> </w:t>
      </w:r>
      <w:r w:rsidR="00D41FC4">
        <w:rPr>
          <w:rFonts w:ascii="Calibri" w:eastAsiaTheme="minorHAnsi" w:hAnsi="Calibri" w:cs="Times New Roman"/>
          <w:color w:val="auto"/>
          <w:sz w:val="24"/>
          <w:szCs w:val="24"/>
        </w:rPr>
        <w:t xml:space="preserve">The questions can </w:t>
      </w:r>
      <w:r w:rsidR="00400BF0">
        <w:rPr>
          <w:rFonts w:ascii="Calibri" w:eastAsiaTheme="minorHAnsi" w:hAnsi="Calibri" w:cs="Times New Roman"/>
          <w:color w:val="auto"/>
          <w:sz w:val="24"/>
          <w:szCs w:val="24"/>
        </w:rPr>
        <w:t xml:space="preserve">be </w:t>
      </w:r>
      <w:r w:rsidR="00D41FC4">
        <w:rPr>
          <w:rFonts w:ascii="Calibri" w:eastAsiaTheme="minorHAnsi" w:hAnsi="Calibri" w:cs="Times New Roman"/>
          <w:color w:val="auto"/>
          <w:sz w:val="24"/>
          <w:szCs w:val="24"/>
        </w:rPr>
        <w:t>answered using online polling tools</w:t>
      </w:r>
      <w:r w:rsidR="00DD264D">
        <w:rPr>
          <w:rFonts w:ascii="Calibri" w:eastAsiaTheme="minorHAnsi" w:hAnsi="Calibri" w:cs="Times New Roman"/>
          <w:color w:val="auto"/>
          <w:sz w:val="24"/>
          <w:szCs w:val="24"/>
        </w:rPr>
        <w:t>, such as</w:t>
      </w:r>
      <w:r w:rsidR="007E440E">
        <w:rPr>
          <w:rFonts w:ascii="Calibri" w:eastAsiaTheme="minorHAnsi" w:hAnsi="Calibri" w:cs="Times New Roman"/>
          <w:color w:val="auto"/>
          <w:sz w:val="24"/>
          <w:szCs w:val="24"/>
        </w:rPr>
        <w:t xml:space="preserve"> </w:t>
      </w:r>
      <w:hyperlink r:id="rId5" w:history="1">
        <w:r w:rsidR="007E440E" w:rsidRPr="005D57E8">
          <w:rPr>
            <w:rStyle w:val="Hyperlink"/>
            <w:rFonts w:ascii="Calibri" w:eastAsiaTheme="minorHAnsi" w:hAnsi="Calibri" w:cs="Times New Roman"/>
            <w:sz w:val="24"/>
            <w:szCs w:val="24"/>
          </w:rPr>
          <w:t>www.mentimeter.com</w:t>
        </w:r>
      </w:hyperlink>
      <w:r w:rsidR="007E440E">
        <w:rPr>
          <w:rFonts w:ascii="Calibri" w:eastAsiaTheme="minorHAnsi" w:hAnsi="Calibri" w:cs="Times New Roman"/>
          <w:color w:val="auto"/>
          <w:sz w:val="24"/>
          <w:szCs w:val="24"/>
        </w:rPr>
        <w:t>,</w:t>
      </w:r>
      <w:r w:rsidR="00DD264D">
        <w:rPr>
          <w:rFonts w:ascii="Calibri" w:eastAsiaTheme="minorHAnsi" w:hAnsi="Calibri" w:cs="Times New Roman"/>
          <w:color w:val="auto"/>
          <w:sz w:val="24"/>
          <w:szCs w:val="24"/>
        </w:rPr>
        <w:t xml:space="preserve"> </w:t>
      </w:r>
      <w:r w:rsidR="00D41FC4">
        <w:rPr>
          <w:rFonts w:ascii="Calibri" w:eastAsiaTheme="minorHAnsi" w:hAnsi="Calibri" w:cs="Times New Roman"/>
          <w:color w:val="auto"/>
          <w:sz w:val="24"/>
          <w:szCs w:val="24"/>
        </w:rPr>
        <w:t>during the class or at the end of weekly learning, then the instructor and students can get quick results or feedbacks. The questions can also be used as review questions for students.</w:t>
      </w:r>
      <w:r w:rsidRPr="007A0DFC">
        <w:rPr>
          <w:rFonts w:ascii="Calibri" w:hAnsi="Calibri"/>
        </w:rPr>
        <w:t xml:space="preserve">  </w:t>
      </w:r>
    </w:p>
    <w:p w14:paraId="594B2F10" w14:textId="77777777" w:rsidR="008B0DA4" w:rsidRPr="008B0DA4" w:rsidRDefault="008B0DA4" w:rsidP="008B0DA4"/>
    <w:p w14:paraId="7A12681B" w14:textId="2B16AC82" w:rsidR="00371F09" w:rsidRPr="007A0DFC" w:rsidRDefault="00371F09" w:rsidP="00371F09">
      <w:pPr>
        <w:pStyle w:val="Heading1"/>
        <w:tabs>
          <w:tab w:val="left" w:pos="3540"/>
        </w:tabs>
        <w:spacing w:before="160"/>
        <w:rPr>
          <w:rFonts w:ascii="Calibri" w:hAnsi="Calibri"/>
        </w:rPr>
      </w:pPr>
      <w:r w:rsidRPr="007A0DFC">
        <w:rPr>
          <w:rFonts w:ascii="Calibri" w:hAnsi="Calibri"/>
        </w:rPr>
        <w:t>Question 1:</w:t>
      </w:r>
    </w:p>
    <w:p w14:paraId="43D7B5B4" w14:textId="45E54585" w:rsidR="00160E96" w:rsidRDefault="00D41FC4" w:rsidP="00371F09">
      <w:r>
        <w:rPr>
          <w:rFonts w:ascii="Calibri" w:hAnsi="Calibri"/>
        </w:rPr>
        <w:t xml:space="preserve">Fill in the blanks or </w:t>
      </w:r>
      <w:r w:rsidR="00692FDF">
        <w:rPr>
          <w:rFonts w:ascii="Calibri" w:hAnsi="Calibri"/>
        </w:rPr>
        <w:t>select True or False</w:t>
      </w:r>
      <w:r>
        <w:rPr>
          <w:rFonts w:ascii="Calibri" w:hAnsi="Calibri"/>
        </w:rPr>
        <w:t xml:space="preserve"> in the space provided:</w:t>
      </w:r>
    </w:p>
    <w:p w14:paraId="2A4557B3" w14:textId="037E6FAA" w:rsidR="00C243A6" w:rsidRDefault="00850B58" w:rsidP="00D77B62">
      <w:pPr>
        <w:pStyle w:val="ListParagraph"/>
        <w:numPr>
          <w:ilvl w:val="0"/>
          <w:numId w:val="1"/>
        </w:numPr>
      </w:pPr>
      <w:r>
        <w:t>The first record format in a printer file DDS code is ______________ record.</w:t>
      </w:r>
    </w:p>
    <w:p w14:paraId="248E7273" w14:textId="1CAAB183" w:rsidR="00DD4CDA" w:rsidRDefault="00DD4CDA" w:rsidP="00D77B62">
      <w:pPr>
        <w:pStyle w:val="ListParagraph"/>
        <w:numPr>
          <w:ilvl w:val="0"/>
          <w:numId w:val="1"/>
        </w:numPr>
      </w:pPr>
      <w:r>
        <w:t>A printer file is an object whose object type is _____________.</w:t>
      </w:r>
    </w:p>
    <w:p w14:paraId="5B68AAC2" w14:textId="3459520E" w:rsidR="00D23565" w:rsidRDefault="00D23565" w:rsidP="00D77B62">
      <w:pPr>
        <w:pStyle w:val="ListParagraph"/>
        <w:numPr>
          <w:ilvl w:val="0"/>
          <w:numId w:val="1"/>
        </w:numPr>
      </w:pPr>
      <w:r>
        <w:t xml:space="preserve">The constant in Palette that available only in Report Designer for Printer file (not for screen files) ______. </w:t>
      </w:r>
    </w:p>
    <w:p w14:paraId="61ADA35F" w14:textId="77777777" w:rsidR="008B0DA4" w:rsidRDefault="008B0DA4" w:rsidP="008B0DA4">
      <w:pPr>
        <w:pStyle w:val="ListParagraph"/>
        <w:ind w:left="360"/>
      </w:pPr>
    </w:p>
    <w:p w14:paraId="47D10D90" w14:textId="09158FC9" w:rsidR="00371F09" w:rsidRPr="007A0DFC" w:rsidRDefault="00371F09" w:rsidP="00371F09">
      <w:pPr>
        <w:pStyle w:val="Heading1"/>
        <w:tabs>
          <w:tab w:val="left" w:pos="3540"/>
        </w:tabs>
        <w:spacing w:before="160"/>
        <w:rPr>
          <w:rFonts w:ascii="Calibri" w:hAnsi="Calibri"/>
        </w:rPr>
      </w:pPr>
      <w:r w:rsidRPr="007A0DFC">
        <w:rPr>
          <w:rFonts w:ascii="Calibri" w:hAnsi="Calibri"/>
        </w:rPr>
        <w:t xml:space="preserve">Question </w:t>
      </w:r>
      <w:r>
        <w:rPr>
          <w:rFonts w:ascii="Calibri" w:hAnsi="Calibri"/>
        </w:rPr>
        <w:t>2</w:t>
      </w:r>
      <w:r w:rsidRPr="007A0DFC">
        <w:rPr>
          <w:rFonts w:ascii="Calibri" w:hAnsi="Calibri"/>
        </w:rPr>
        <w:t>:</w:t>
      </w:r>
    </w:p>
    <w:p w14:paraId="3A0233AA" w14:textId="1C3CA431" w:rsidR="00371F09" w:rsidRDefault="00692FDF" w:rsidP="00371F09">
      <w:r>
        <w:rPr>
          <w:rFonts w:ascii="Calibri" w:hAnsi="Calibri"/>
        </w:rPr>
        <w:t>Briefly answer the following questions:</w:t>
      </w:r>
    </w:p>
    <w:p w14:paraId="0184DF3F" w14:textId="64A1ECFE" w:rsidR="00D77B62" w:rsidRDefault="00850B58" w:rsidP="00D77B62">
      <w:pPr>
        <w:pStyle w:val="ListParagraph"/>
        <w:numPr>
          <w:ilvl w:val="0"/>
          <w:numId w:val="2"/>
        </w:numPr>
      </w:pPr>
      <w:r>
        <w:t xml:space="preserve">In RDi Report Designer, what is the easiest way to create a data field in a record format from a db table's column? </w:t>
      </w:r>
    </w:p>
    <w:p w14:paraId="661A6333" w14:textId="7641482D" w:rsidR="00160E96" w:rsidRDefault="00850B58" w:rsidP="005E10B5">
      <w:pPr>
        <w:pStyle w:val="ListParagraph"/>
        <w:numPr>
          <w:ilvl w:val="0"/>
          <w:numId w:val="2"/>
        </w:numPr>
      </w:pPr>
      <w:r>
        <w:t xml:space="preserve">What is the purpose to create </w:t>
      </w:r>
      <w:r w:rsidR="00DD4CDA">
        <w:t>the design report in RDi Report Designer?</w:t>
      </w:r>
    </w:p>
    <w:p w14:paraId="4AA12394" w14:textId="40439C19" w:rsidR="008B0DA4" w:rsidRDefault="008B0DA4" w:rsidP="008B0DA4">
      <w:pPr>
        <w:pStyle w:val="ListParagraph"/>
        <w:numPr>
          <w:ilvl w:val="0"/>
          <w:numId w:val="2"/>
        </w:numPr>
      </w:pPr>
      <w:r>
        <w:t xml:space="preserve">The two physical files SHIFTWEEK and SHIFTRATES are in library SENECAPAY. What should </w:t>
      </w:r>
      <w:r w:rsidR="00400BF0">
        <w:t xml:space="preserve">you </w:t>
      </w:r>
      <w:r>
        <w:t>do before compiling or running the RPGLE program?</w:t>
      </w:r>
    </w:p>
    <w:p w14:paraId="417AE401" w14:textId="21043205" w:rsidR="00D23565" w:rsidRDefault="00D23565" w:rsidP="005E10B5">
      <w:pPr>
        <w:pStyle w:val="ListParagraph"/>
        <w:numPr>
          <w:ilvl w:val="0"/>
          <w:numId w:val="2"/>
        </w:numPr>
      </w:pPr>
      <w:r>
        <w:t>Write a CL command to override a database file and give explanation.</w:t>
      </w:r>
    </w:p>
    <w:p w14:paraId="304AFACE" w14:textId="77777777" w:rsidR="008B0DA4" w:rsidRDefault="008B0DA4" w:rsidP="008B0DA4">
      <w:pPr>
        <w:pStyle w:val="ListParagraph"/>
        <w:ind w:left="360"/>
      </w:pPr>
    </w:p>
    <w:sectPr w:rsidR="008B0D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86B8C"/>
    <w:multiLevelType w:val="hybridMultilevel"/>
    <w:tmpl w:val="60A034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4F528D5"/>
    <w:multiLevelType w:val="hybridMultilevel"/>
    <w:tmpl w:val="81DAF51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85"/>
    <w:rsid w:val="0004773D"/>
    <w:rsid w:val="00064849"/>
    <w:rsid w:val="00160E96"/>
    <w:rsid w:val="002210A5"/>
    <w:rsid w:val="002C7485"/>
    <w:rsid w:val="00371F09"/>
    <w:rsid w:val="00400BF0"/>
    <w:rsid w:val="00496E71"/>
    <w:rsid w:val="005E10B5"/>
    <w:rsid w:val="00692FDF"/>
    <w:rsid w:val="00780B1E"/>
    <w:rsid w:val="007E440E"/>
    <w:rsid w:val="00850B58"/>
    <w:rsid w:val="00863665"/>
    <w:rsid w:val="008B0DA4"/>
    <w:rsid w:val="009854EF"/>
    <w:rsid w:val="00AC60E5"/>
    <w:rsid w:val="00C243A6"/>
    <w:rsid w:val="00CF69A9"/>
    <w:rsid w:val="00D23565"/>
    <w:rsid w:val="00D41FC4"/>
    <w:rsid w:val="00D77B62"/>
    <w:rsid w:val="00DD264D"/>
    <w:rsid w:val="00DD4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D9DDE"/>
  <w15:chartTrackingRefBased/>
  <w15:docId w15:val="{86A46D2B-AD9B-4D1C-B1D4-7376ECDD5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F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E96"/>
    <w:pPr>
      <w:ind w:left="720"/>
      <w:contextualSpacing/>
    </w:pPr>
  </w:style>
  <w:style w:type="character" w:customStyle="1" w:styleId="Heading1Char">
    <w:name w:val="Heading 1 Char"/>
    <w:basedOn w:val="DefaultParagraphFont"/>
    <w:link w:val="Heading1"/>
    <w:uiPriority w:val="9"/>
    <w:rsid w:val="00371F0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E440E"/>
    <w:rPr>
      <w:color w:val="0563C1" w:themeColor="hyperlink"/>
      <w:u w:val="single"/>
    </w:rPr>
  </w:style>
  <w:style w:type="character" w:styleId="UnresolvedMention">
    <w:name w:val="Unresolved Mention"/>
    <w:basedOn w:val="DefaultParagraphFont"/>
    <w:uiPriority w:val="99"/>
    <w:semiHidden/>
    <w:unhideWhenUsed/>
    <w:rsid w:val="007E44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entimet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1</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Song</dc:creator>
  <cp:keywords/>
  <dc:description/>
  <cp:lastModifiedBy>Wei Song</cp:lastModifiedBy>
  <cp:revision>11</cp:revision>
  <cp:lastPrinted>2021-02-15T15:54:00Z</cp:lastPrinted>
  <dcterms:created xsi:type="dcterms:W3CDTF">2020-05-05T12:00:00Z</dcterms:created>
  <dcterms:modified xsi:type="dcterms:W3CDTF">2021-02-15T15:54:00Z</dcterms:modified>
</cp:coreProperties>
</file>