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07529" w14:textId="77777777" w:rsidR="002113DD" w:rsidRDefault="000465A7">
      <w:pPr>
        <w:rPr>
          <w:lang w:val="en-US"/>
        </w:rPr>
      </w:pPr>
      <w:r>
        <w:rPr>
          <w:lang w:val="en-US"/>
        </w:rPr>
        <w:t>SYD366 – Individual Presentation</w:t>
      </w:r>
      <w:r w:rsidR="00A45A2F">
        <w:rPr>
          <w:lang w:val="en-US"/>
        </w:rPr>
        <w:t xml:space="preserve"> </w:t>
      </w:r>
    </w:p>
    <w:p w14:paraId="4DDB5207" w14:textId="77777777" w:rsidR="003D2CC6" w:rsidRPr="003D2CC6" w:rsidRDefault="003D2CC6" w:rsidP="003D2CC6">
      <w:r w:rsidRPr="003D2CC6">
        <w:rPr>
          <w:lang w:val="en-US"/>
        </w:rPr>
        <w:t xml:space="preserve">Deliverables: </w:t>
      </w:r>
    </w:p>
    <w:p w14:paraId="71E6AFDB" w14:textId="77777777" w:rsidR="003D2CC6" w:rsidRPr="003D2CC6" w:rsidRDefault="003D2CC6" w:rsidP="003D2CC6">
      <w:pPr>
        <w:numPr>
          <w:ilvl w:val="0"/>
          <w:numId w:val="1"/>
        </w:numPr>
      </w:pPr>
      <w:r w:rsidRPr="003D2CC6">
        <w:t>Written report providing backup material to the presentation.</w:t>
      </w:r>
      <w:r w:rsidR="006460F0">
        <w:t xml:space="preserve"> Your report must include the information from the table </w:t>
      </w:r>
      <w:proofErr w:type="gramStart"/>
      <w:r w:rsidR="006460F0">
        <w:t>below, but</w:t>
      </w:r>
      <w:proofErr w:type="gramEnd"/>
      <w:r w:rsidR="006460F0">
        <w:t xml:space="preserve"> must be presented in a manner that the client would find pleasing.</w:t>
      </w:r>
    </w:p>
    <w:p w14:paraId="39F5522E" w14:textId="77777777" w:rsidR="003D2CC6" w:rsidRPr="003D2CC6" w:rsidRDefault="003D2CC6" w:rsidP="003D2CC6">
      <w:pPr>
        <w:numPr>
          <w:ilvl w:val="0"/>
          <w:numId w:val="1"/>
        </w:numPr>
      </w:pPr>
      <w:r w:rsidRPr="003D2CC6">
        <w:t xml:space="preserve">Video, with </w:t>
      </w:r>
      <w:proofErr w:type="spellStart"/>
      <w:r w:rsidRPr="003D2CC6">
        <w:t>powerpoint</w:t>
      </w:r>
      <w:proofErr w:type="spellEnd"/>
      <w:r w:rsidRPr="003D2CC6">
        <w:t xml:space="preserve"> or equivalent slides and </w:t>
      </w:r>
      <w:r w:rsidR="001536FF">
        <w:rPr>
          <w:sz w:val="24"/>
          <w:szCs w:val="24"/>
        </w:rPr>
        <w:t>written voice-over speech</w:t>
      </w:r>
      <w:r w:rsidR="006460F0">
        <w:t>.</w:t>
      </w:r>
    </w:p>
    <w:p w14:paraId="135E7EAA" w14:textId="77777777" w:rsidR="003D2CC6" w:rsidRDefault="003D2CC6" w:rsidP="003D2CC6">
      <w:pPr>
        <w:numPr>
          <w:ilvl w:val="0"/>
          <w:numId w:val="1"/>
        </w:numPr>
      </w:pPr>
      <w:r w:rsidRPr="003D2CC6">
        <w:t>All s</w:t>
      </w:r>
      <w:r w:rsidR="006460F0">
        <w:t>ource materials including written speech</w:t>
      </w:r>
      <w:r w:rsidRPr="003D2CC6">
        <w:t>, models, presentation source file, and any other documents.</w:t>
      </w:r>
    </w:p>
    <w:p w14:paraId="2B2DEBF8" w14:textId="77777777" w:rsidR="00417ABE" w:rsidRPr="00186553" w:rsidRDefault="006460F0" w:rsidP="00417ABE">
      <w:pPr>
        <w:rPr>
          <w:sz w:val="24"/>
          <w:szCs w:val="24"/>
        </w:rPr>
      </w:pPr>
      <w:r>
        <w:rPr>
          <w:sz w:val="24"/>
          <w:szCs w:val="24"/>
        </w:rPr>
        <w:t xml:space="preserve">Before recording your video, you must create a voice-over script.  </w:t>
      </w:r>
      <w:r w:rsidR="00417ABE" w:rsidRPr="00186553">
        <w:rPr>
          <w:sz w:val="24"/>
          <w:szCs w:val="24"/>
        </w:rPr>
        <w:t>The video voice-over should not be just reading t</w:t>
      </w:r>
      <w:r>
        <w:rPr>
          <w:sz w:val="24"/>
          <w:szCs w:val="24"/>
        </w:rPr>
        <w:t>he written proposal or slides; the</w:t>
      </w:r>
      <w:r w:rsidR="00417ABE" w:rsidRPr="00186553">
        <w:rPr>
          <w:sz w:val="24"/>
          <w:szCs w:val="24"/>
        </w:rPr>
        <w:t xml:space="preserve"> </w:t>
      </w:r>
      <w:r>
        <w:rPr>
          <w:sz w:val="24"/>
          <w:szCs w:val="24"/>
        </w:rPr>
        <w:t>video voice over must be transcribed.</w:t>
      </w:r>
    </w:p>
    <w:p w14:paraId="1BC24304" w14:textId="77777777" w:rsidR="00417ABE" w:rsidRDefault="00417ABE" w:rsidP="00417AB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Your </w:t>
      </w:r>
      <w:proofErr w:type="gramStart"/>
      <w:r>
        <w:rPr>
          <w:sz w:val="24"/>
          <w:szCs w:val="24"/>
          <w:lang w:val="en-US"/>
        </w:rPr>
        <w:t>5</w:t>
      </w:r>
      <w:r w:rsidRPr="006C34AE">
        <w:rPr>
          <w:sz w:val="24"/>
          <w:szCs w:val="24"/>
          <w:lang w:val="en-US"/>
        </w:rPr>
        <w:t xml:space="preserve"> minute</w:t>
      </w:r>
      <w:proofErr w:type="gramEnd"/>
      <w:r w:rsidRPr="006C34A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 w:rsidRPr="006C34AE">
        <w:rPr>
          <w:sz w:val="24"/>
          <w:szCs w:val="24"/>
          <w:lang w:val="en-US"/>
        </w:rPr>
        <w:t>presentation</w:t>
      </w:r>
      <w:r>
        <w:rPr>
          <w:sz w:val="24"/>
          <w:szCs w:val="24"/>
          <w:lang w:val="en-US"/>
        </w:rPr>
        <w:t xml:space="preserve"> will be submitted as a recorded video and</w:t>
      </w:r>
      <w:r w:rsidRPr="006C34A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must </w:t>
      </w:r>
      <w:r w:rsidR="006460F0">
        <w:rPr>
          <w:sz w:val="24"/>
          <w:szCs w:val="24"/>
          <w:lang w:val="en-US"/>
        </w:rPr>
        <w:t>include a highlight of the following table</w:t>
      </w:r>
      <w:r>
        <w:rPr>
          <w:sz w:val="24"/>
          <w:szCs w:val="24"/>
          <w:lang w:val="en-US"/>
        </w:rPr>
        <w:t>.    Please ensure that the video format that you use is acceptable to your professor and uploaded as per your professor’s requirements.</w:t>
      </w:r>
    </w:p>
    <w:p w14:paraId="0691B398" w14:textId="77777777" w:rsidR="00417ABE" w:rsidRPr="00186553" w:rsidRDefault="006460F0" w:rsidP="00417ABE">
      <w:r>
        <w:rPr>
          <w:sz w:val="24"/>
          <w:szCs w:val="24"/>
          <w:lang w:val="en-US"/>
        </w:rPr>
        <w:t>Your video must be well planned</w:t>
      </w:r>
      <w:r w:rsidR="00417ABE">
        <w:rPr>
          <w:sz w:val="24"/>
          <w:szCs w:val="24"/>
          <w:lang w:val="en-US"/>
        </w:rPr>
        <w:t xml:space="preserve">, consistent in quality and </w:t>
      </w:r>
      <w:proofErr w:type="spellStart"/>
      <w:r w:rsidR="00417ABE">
        <w:rPr>
          <w:sz w:val="24"/>
          <w:szCs w:val="24"/>
          <w:lang w:val="en-US"/>
        </w:rPr>
        <w:t>well rehearsed</w:t>
      </w:r>
      <w:proofErr w:type="spellEnd"/>
      <w:r w:rsidR="00417ABE">
        <w:rPr>
          <w:sz w:val="24"/>
          <w:szCs w:val="24"/>
          <w:lang w:val="en-US"/>
        </w:rPr>
        <w:t>.  Please refer to Presentation material posted on Blackboard as a guideline for producing your videos.</w:t>
      </w:r>
      <w:r w:rsidR="00417ABE">
        <w:rPr>
          <w:sz w:val="24"/>
          <w:szCs w:val="24"/>
          <w:lang w:val="en-US"/>
        </w:rPr>
        <w:br/>
      </w:r>
    </w:p>
    <w:p w14:paraId="1EA3781B" w14:textId="77777777" w:rsidR="00417ABE" w:rsidRPr="003D2CC6" w:rsidRDefault="00417ABE" w:rsidP="00417ABE">
      <w:pPr>
        <w:ind w:left="360"/>
      </w:pPr>
    </w:p>
    <w:p w14:paraId="00436BE5" w14:textId="77777777" w:rsidR="000465A7" w:rsidRDefault="000465A7">
      <w:pPr>
        <w:rPr>
          <w:lang w:val="en-US"/>
        </w:rPr>
      </w:pPr>
      <w:r>
        <w:rPr>
          <w:lang w:val="en-US"/>
        </w:rPr>
        <w:t>Please choose an o</w:t>
      </w:r>
      <w:r w:rsidR="006D1F72">
        <w:rPr>
          <w:lang w:val="en-US"/>
        </w:rPr>
        <w:t>ff the shelf product to analyze</w:t>
      </w:r>
      <w:r w:rsidR="001118DF">
        <w:rPr>
          <w:lang w:val="en-US"/>
        </w:rPr>
        <w:t xml:space="preserve"> that will allow </w:t>
      </w:r>
      <w:r w:rsidR="00C1355A">
        <w:rPr>
          <w:lang w:val="en-US"/>
        </w:rPr>
        <w:t>Jason to manage his</w:t>
      </w:r>
      <w:r w:rsidR="001118DF">
        <w:rPr>
          <w:lang w:val="en-US"/>
        </w:rPr>
        <w:t xml:space="preserve"> </w:t>
      </w:r>
      <w:r w:rsidR="00C1355A">
        <w:rPr>
          <w:lang w:val="en-US"/>
        </w:rPr>
        <w:t>Food Truck/Catering</w:t>
      </w:r>
      <w:r w:rsidR="001118DF">
        <w:rPr>
          <w:lang w:val="en-US"/>
        </w:rPr>
        <w:t xml:space="preserve"> business. </w:t>
      </w:r>
      <w:r w:rsidR="004C0024">
        <w:rPr>
          <w:lang w:val="en-US"/>
        </w:rPr>
        <w:t>Your choice must be d</w:t>
      </w:r>
      <w:r w:rsidR="001118DF">
        <w:rPr>
          <w:lang w:val="en-US"/>
        </w:rPr>
        <w:t xml:space="preserve">esigned for </w:t>
      </w:r>
      <w:r w:rsidR="00C1355A">
        <w:rPr>
          <w:lang w:val="en-US"/>
        </w:rPr>
        <w:t>caterers to use.</w:t>
      </w:r>
      <w:r w:rsidR="006D1F72">
        <w:rPr>
          <w:lang w:val="en-US"/>
        </w:rPr>
        <w:t xml:space="preserve">  </w:t>
      </w:r>
      <w:r w:rsidR="004C0024">
        <w:rPr>
          <w:lang w:val="en-US"/>
        </w:rPr>
        <w:t xml:space="preserve">For these reasons, generic accounting software </w:t>
      </w:r>
      <w:r w:rsidR="0088484A">
        <w:rPr>
          <w:lang w:val="en-US"/>
        </w:rPr>
        <w:t xml:space="preserve">including </w:t>
      </w:r>
      <w:proofErr w:type="spellStart"/>
      <w:r w:rsidR="0088484A">
        <w:rPr>
          <w:lang w:val="en-US"/>
        </w:rPr>
        <w:t>Quickbooks</w:t>
      </w:r>
      <w:proofErr w:type="spellEnd"/>
      <w:r w:rsidR="0088484A">
        <w:rPr>
          <w:lang w:val="en-US"/>
        </w:rPr>
        <w:t xml:space="preserve"> is not an</w:t>
      </w:r>
      <w:r w:rsidR="004C0024">
        <w:rPr>
          <w:lang w:val="en-US"/>
        </w:rPr>
        <w:t xml:space="preserve"> option. </w:t>
      </w:r>
      <w:r w:rsidR="00C1355A">
        <w:rPr>
          <w:lang w:val="en-US"/>
        </w:rPr>
        <w:t xml:space="preserve">Very few software vendors have time to work with all of our SYD366 students, so please do not contact these companies.  </w:t>
      </w:r>
    </w:p>
    <w:p w14:paraId="358ED9A1" w14:textId="77777777" w:rsidR="00C1355A" w:rsidRDefault="00C1355A">
      <w:pPr>
        <w:rPr>
          <w:lang w:val="en-US"/>
        </w:rPr>
      </w:pPr>
      <w:proofErr w:type="gramStart"/>
      <w:r>
        <w:rPr>
          <w:lang w:val="en-US"/>
        </w:rPr>
        <w:t>Here’s</w:t>
      </w:r>
      <w:proofErr w:type="gramEnd"/>
      <w:r>
        <w:rPr>
          <w:lang w:val="en-US"/>
        </w:rPr>
        <w:t xml:space="preserve"> a list of Vendors with good promotional content:</w:t>
      </w:r>
    </w:p>
    <w:p w14:paraId="443FBA20" w14:textId="77777777" w:rsidR="00C1355A" w:rsidRPr="00CF3908" w:rsidRDefault="00C1355A">
      <w:pPr>
        <w:rPr>
          <w:b/>
          <w:bCs/>
          <w:lang w:val="en-US"/>
        </w:rPr>
      </w:pPr>
      <w:r w:rsidRPr="00CF3908">
        <w:rPr>
          <w:b/>
          <w:bCs/>
          <w:lang w:val="en-US"/>
        </w:rPr>
        <w:t xml:space="preserve">Better Cater – </w:t>
      </w:r>
      <w:hyperlink r:id="rId8" w:history="1">
        <w:r w:rsidRPr="00CF3908">
          <w:rPr>
            <w:rStyle w:val="Hyperlink"/>
            <w:b/>
            <w:bCs/>
            <w:lang w:val="en-US"/>
          </w:rPr>
          <w:t>www.bettercater.com</w:t>
        </w:r>
      </w:hyperlink>
      <w:r w:rsidRPr="00CF3908">
        <w:rPr>
          <w:b/>
          <w:bCs/>
          <w:lang w:val="en-US"/>
        </w:rPr>
        <w:t xml:space="preserve"> has a great introduction video which answers your questions.</w:t>
      </w:r>
    </w:p>
    <w:p w14:paraId="5BD42E2C" w14:textId="77777777" w:rsidR="00C1355A" w:rsidRDefault="00C1355A">
      <w:pPr>
        <w:rPr>
          <w:lang w:val="en-US"/>
        </w:rPr>
      </w:pPr>
      <w:r>
        <w:rPr>
          <w:lang w:val="en-US"/>
        </w:rPr>
        <w:t xml:space="preserve">Honey Book – not specific to food industry </w:t>
      </w:r>
      <w:hyperlink r:id="rId9" w:history="1">
        <w:r w:rsidR="007D5125" w:rsidRPr="00AF3F9E">
          <w:rPr>
            <w:rStyle w:val="Hyperlink"/>
            <w:lang w:val="en-US"/>
          </w:rPr>
          <w:t>https://www.youtube.com/watch?v=UK0I0-gn2vY</w:t>
        </w:r>
      </w:hyperlink>
    </w:p>
    <w:p w14:paraId="75FC31F0" w14:textId="77777777" w:rsidR="007D5125" w:rsidRDefault="007D5125">
      <w:pPr>
        <w:rPr>
          <w:lang w:val="en-US"/>
        </w:rPr>
      </w:pPr>
      <w:proofErr w:type="spellStart"/>
      <w:r>
        <w:rPr>
          <w:lang w:val="en-US"/>
        </w:rPr>
        <w:t>Caterease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video: </w:t>
      </w:r>
      <w:hyperlink r:id="rId10" w:history="1">
        <w:r w:rsidRPr="00AF3F9E">
          <w:rPr>
            <w:rStyle w:val="Hyperlink"/>
            <w:lang w:val="en-US"/>
          </w:rPr>
          <w:t>https://www.youtube.com/watch?v=h5ST3r7h7qo</w:t>
        </w:r>
      </w:hyperlink>
    </w:p>
    <w:p w14:paraId="6714A9DD" w14:textId="77777777" w:rsidR="007D5125" w:rsidRDefault="007D5125">
      <w:pPr>
        <w:rPr>
          <w:lang w:val="en-US"/>
        </w:rPr>
      </w:pPr>
      <w:r>
        <w:rPr>
          <w:lang w:val="en-US"/>
        </w:rPr>
        <w:t xml:space="preserve">Marketman – many videos on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>!</w:t>
      </w:r>
    </w:p>
    <w:p w14:paraId="1EC56FDC" w14:textId="77777777" w:rsidR="007D5125" w:rsidRDefault="00873250">
      <w:pPr>
        <w:rPr>
          <w:lang w:val="en-US"/>
        </w:rPr>
      </w:pPr>
      <w:r>
        <w:rPr>
          <w:lang w:val="en-US"/>
        </w:rPr>
        <w:t xml:space="preserve">Total Party planner – many videos on </w:t>
      </w:r>
      <w:proofErr w:type="spellStart"/>
      <w:r>
        <w:rPr>
          <w:lang w:val="en-US"/>
        </w:rPr>
        <w:t>youtube</w:t>
      </w:r>
      <w:proofErr w:type="spellEnd"/>
    </w:p>
    <w:p w14:paraId="176105F8" w14:textId="77777777" w:rsidR="003713FC" w:rsidRDefault="003713FC">
      <w:pPr>
        <w:rPr>
          <w:lang w:val="en-US"/>
        </w:rPr>
      </w:pPr>
      <w:r>
        <w:rPr>
          <w:lang w:val="en-US"/>
        </w:rPr>
        <w:t xml:space="preserve">Cater Zen – many videos on </w:t>
      </w:r>
      <w:proofErr w:type="spellStart"/>
      <w:r>
        <w:rPr>
          <w:lang w:val="en-US"/>
        </w:rPr>
        <w:t>youtube</w:t>
      </w:r>
      <w:proofErr w:type="spellEnd"/>
    </w:p>
    <w:p w14:paraId="002EB3AB" w14:textId="77777777" w:rsidR="00C1355A" w:rsidRDefault="00C1355A">
      <w:pPr>
        <w:rPr>
          <w:lang w:val="en-US"/>
        </w:rPr>
      </w:pPr>
    </w:p>
    <w:p w14:paraId="1AAF5FEB" w14:textId="77777777" w:rsidR="001118DF" w:rsidRPr="006F2D6A" w:rsidRDefault="001118DF">
      <w:pPr>
        <w:rPr>
          <w:color w:val="FF0000"/>
          <w:sz w:val="28"/>
          <w:lang w:val="en-US"/>
        </w:rPr>
      </w:pPr>
      <w:r w:rsidRPr="006F2D6A">
        <w:rPr>
          <w:color w:val="FF0000"/>
          <w:sz w:val="28"/>
          <w:lang w:val="en-US"/>
        </w:rPr>
        <w:t xml:space="preserve">Each group member must choose a different </w:t>
      </w:r>
      <w:r w:rsidR="004C0024" w:rsidRPr="006F2D6A">
        <w:rPr>
          <w:color w:val="FF0000"/>
          <w:sz w:val="28"/>
          <w:lang w:val="en-US"/>
        </w:rPr>
        <w:t>software package to evaluate.  Failure to do so, will result in grades of zero.</w:t>
      </w:r>
    </w:p>
    <w:p w14:paraId="54FF8812" w14:textId="77777777" w:rsidR="006D1F72" w:rsidRDefault="006D1F72">
      <w:pPr>
        <w:rPr>
          <w:lang w:val="en-US"/>
        </w:rPr>
      </w:pPr>
      <w:r>
        <w:rPr>
          <w:lang w:val="en-US"/>
        </w:rPr>
        <w:t>Please rate this product according to the following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2"/>
        <w:gridCol w:w="1812"/>
        <w:gridCol w:w="2066"/>
        <w:gridCol w:w="1824"/>
      </w:tblGrid>
      <w:tr w:rsidR="006D1F72" w14:paraId="3899E136" w14:textId="77777777" w:rsidTr="004C0024">
        <w:tc>
          <w:tcPr>
            <w:tcW w:w="2222" w:type="dxa"/>
          </w:tcPr>
          <w:p w14:paraId="6A14109B" w14:textId="77777777" w:rsidR="006D1F72" w:rsidRDefault="006D1F7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criteria</w:t>
            </w:r>
          </w:p>
        </w:tc>
        <w:tc>
          <w:tcPr>
            <w:tcW w:w="1812" w:type="dxa"/>
          </w:tcPr>
          <w:p w14:paraId="1ECDF635" w14:textId="77777777" w:rsidR="006D1F72" w:rsidRDefault="006D1F7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066" w:type="dxa"/>
          </w:tcPr>
          <w:p w14:paraId="5E6B184F" w14:textId="77777777" w:rsidR="006D1F72" w:rsidRDefault="006D1F72" w:rsidP="00F47CF8">
            <w:pPr>
              <w:rPr>
                <w:lang w:val="en-US"/>
              </w:rPr>
            </w:pPr>
            <w:r>
              <w:rPr>
                <w:lang w:val="en-US"/>
              </w:rPr>
              <w:t xml:space="preserve">With some </w:t>
            </w:r>
            <w:r w:rsidR="00F47CF8">
              <w:rPr>
                <w:lang w:val="en-US"/>
              </w:rPr>
              <w:t>modifications</w:t>
            </w:r>
          </w:p>
        </w:tc>
        <w:tc>
          <w:tcPr>
            <w:tcW w:w="1824" w:type="dxa"/>
          </w:tcPr>
          <w:p w14:paraId="4D906C5C" w14:textId="77777777" w:rsidR="006D1F72" w:rsidRDefault="006D1F7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6D1F72" w14:paraId="6426FDC4" w14:textId="77777777" w:rsidTr="004C0024">
        <w:tc>
          <w:tcPr>
            <w:tcW w:w="2222" w:type="dxa"/>
          </w:tcPr>
          <w:p w14:paraId="02619BA7" w14:textId="77777777" w:rsidR="006D1F72" w:rsidRDefault="003D2CC6">
            <w:pPr>
              <w:rPr>
                <w:lang w:val="en-US"/>
              </w:rPr>
            </w:pPr>
            <w:r>
              <w:rPr>
                <w:lang w:val="en-US"/>
              </w:rPr>
              <w:t>Record purchases of ingredients</w:t>
            </w:r>
          </w:p>
        </w:tc>
        <w:tc>
          <w:tcPr>
            <w:tcW w:w="1812" w:type="dxa"/>
          </w:tcPr>
          <w:p w14:paraId="759D10A2" w14:textId="77777777" w:rsidR="006D1F72" w:rsidRDefault="006D1F72">
            <w:pPr>
              <w:rPr>
                <w:lang w:val="en-US"/>
              </w:rPr>
            </w:pPr>
          </w:p>
        </w:tc>
        <w:tc>
          <w:tcPr>
            <w:tcW w:w="2066" w:type="dxa"/>
          </w:tcPr>
          <w:p w14:paraId="2594152F" w14:textId="77777777" w:rsidR="006D1F72" w:rsidRDefault="006D1F72">
            <w:pPr>
              <w:rPr>
                <w:lang w:val="en-US"/>
              </w:rPr>
            </w:pPr>
          </w:p>
        </w:tc>
        <w:tc>
          <w:tcPr>
            <w:tcW w:w="1824" w:type="dxa"/>
          </w:tcPr>
          <w:p w14:paraId="3CFD8012" w14:textId="77777777" w:rsidR="006D1F72" w:rsidRDefault="006D1F72">
            <w:pPr>
              <w:rPr>
                <w:lang w:val="en-US"/>
              </w:rPr>
            </w:pPr>
          </w:p>
        </w:tc>
      </w:tr>
      <w:tr w:rsidR="006D1F72" w14:paraId="27A58FEC" w14:textId="77777777" w:rsidTr="004C0024">
        <w:tc>
          <w:tcPr>
            <w:tcW w:w="2222" w:type="dxa"/>
          </w:tcPr>
          <w:p w14:paraId="46E23021" w14:textId="77777777" w:rsidR="006D1F72" w:rsidRDefault="003D2CC6">
            <w:pPr>
              <w:rPr>
                <w:lang w:val="en-US"/>
              </w:rPr>
            </w:pPr>
            <w:r>
              <w:rPr>
                <w:lang w:val="en-US"/>
              </w:rPr>
              <w:t>Categorize ingredients by ingredient type</w:t>
            </w:r>
          </w:p>
        </w:tc>
        <w:tc>
          <w:tcPr>
            <w:tcW w:w="1812" w:type="dxa"/>
          </w:tcPr>
          <w:p w14:paraId="6E5D395A" w14:textId="77777777" w:rsidR="006D1F72" w:rsidRDefault="006D1F72">
            <w:pPr>
              <w:rPr>
                <w:lang w:val="en-US"/>
              </w:rPr>
            </w:pPr>
          </w:p>
        </w:tc>
        <w:tc>
          <w:tcPr>
            <w:tcW w:w="2066" w:type="dxa"/>
          </w:tcPr>
          <w:p w14:paraId="096E29F5" w14:textId="77777777" w:rsidR="006D1F72" w:rsidRDefault="006D1F72">
            <w:pPr>
              <w:rPr>
                <w:lang w:val="en-US"/>
              </w:rPr>
            </w:pPr>
          </w:p>
        </w:tc>
        <w:tc>
          <w:tcPr>
            <w:tcW w:w="1824" w:type="dxa"/>
          </w:tcPr>
          <w:p w14:paraId="624C6402" w14:textId="77777777" w:rsidR="006D1F72" w:rsidRDefault="006D1F72">
            <w:pPr>
              <w:rPr>
                <w:lang w:val="en-US"/>
              </w:rPr>
            </w:pPr>
          </w:p>
        </w:tc>
      </w:tr>
      <w:tr w:rsidR="006D1F72" w14:paraId="50F76594" w14:textId="77777777" w:rsidTr="004C0024">
        <w:tc>
          <w:tcPr>
            <w:tcW w:w="2222" w:type="dxa"/>
          </w:tcPr>
          <w:p w14:paraId="158F197E" w14:textId="77777777" w:rsidR="006D1F72" w:rsidRPr="003D2CC6" w:rsidRDefault="003D2CC6">
            <w:r>
              <w:t>Build recipes and record calorie counts</w:t>
            </w:r>
          </w:p>
        </w:tc>
        <w:tc>
          <w:tcPr>
            <w:tcW w:w="1812" w:type="dxa"/>
          </w:tcPr>
          <w:p w14:paraId="2DD1B890" w14:textId="77777777" w:rsidR="006D1F72" w:rsidRDefault="006D1F72">
            <w:pPr>
              <w:rPr>
                <w:lang w:val="en-US"/>
              </w:rPr>
            </w:pPr>
          </w:p>
        </w:tc>
        <w:tc>
          <w:tcPr>
            <w:tcW w:w="2066" w:type="dxa"/>
          </w:tcPr>
          <w:p w14:paraId="61A23238" w14:textId="77777777" w:rsidR="006D1F72" w:rsidRDefault="006D1F72">
            <w:pPr>
              <w:rPr>
                <w:lang w:val="en-US"/>
              </w:rPr>
            </w:pPr>
          </w:p>
        </w:tc>
        <w:tc>
          <w:tcPr>
            <w:tcW w:w="1824" w:type="dxa"/>
          </w:tcPr>
          <w:p w14:paraId="266D7A3E" w14:textId="77777777" w:rsidR="006D1F72" w:rsidRDefault="006D1F72">
            <w:pPr>
              <w:rPr>
                <w:lang w:val="en-US"/>
              </w:rPr>
            </w:pPr>
          </w:p>
        </w:tc>
      </w:tr>
      <w:tr w:rsidR="006D1F72" w14:paraId="441C4A0F" w14:textId="77777777" w:rsidTr="004C0024">
        <w:tc>
          <w:tcPr>
            <w:tcW w:w="2222" w:type="dxa"/>
          </w:tcPr>
          <w:p w14:paraId="3E00BC6D" w14:textId="77777777" w:rsidR="006D1F72" w:rsidRPr="003D2CC6" w:rsidRDefault="003D2CC6">
            <w:r>
              <w:t>Record sales of recipes</w:t>
            </w:r>
          </w:p>
        </w:tc>
        <w:tc>
          <w:tcPr>
            <w:tcW w:w="1812" w:type="dxa"/>
          </w:tcPr>
          <w:p w14:paraId="3D497D63" w14:textId="77777777" w:rsidR="006D1F72" w:rsidRDefault="006D1F72">
            <w:pPr>
              <w:rPr>
                <w:lang w:val="en-US"/>
              </w:rPr>
            </w:pPr>
          </w:p>
        </w:tc>
        <w:tc>
          <w:tcPr>
            <w:tcW w:w="2066" w:type="dxa"/>
          </w:tcPr>
          <w:p w14:paraId="475C05FF" w14:textId="77777777" w:rsidR="006D1F72" w:rsidRDefault="006D1F72">
            <w:pPr>
              <w:rPr>
                <w:lang w:val="en-US"/>
              </w:rPr>
            </w:pPr>
          </w:p>
        </w:tc>
        <w:tc>
          <w:tcPr>
            <w:tcW w:w="1824" w:type="dxa"/>
          </w:tcPr>
          <w:p w14:paraId="305EE8F8" w14:textId="77777777" w:rsidR="006D1F72" w:rsidRDefault="006D1F72">
            <w:pPr>
              <w:rPr>
                <w:lang w:val="en-US"/>
              </w:rPr>
            </w:pPr>
          </w:p>
        </w:tc>
      </w:tr>
      <w:tr w:rsidR="006D1F72" w14:paraId="6CC73C9A" w14:textId="77777777" w:rsidTr="004C0024">
        <w:tc>
          <w:tcPr>
            <w:tcW w:w="2222" w:type="dxa"/>
          </w:tcPr>
          <w:p w14:paraId="0C5204BC" w14:textId="77777777" w:rsidR="006D1F72" w:rsidRDefault="003D2CC6">
            <w:pPr>
              <w:rPr>
                <w:lang w:val="en-US"/>
              </w:rPr>
            </w:pPr>
            <w:r>
              <w:rPr>
                <w:lang w:val="en-US"/>
              </w:rPr>
              <w:t>Schedule food delivery appointments</w:t>
            </w:r>
          </w:p>
        </w:tc>
        <w:tc>
          <w:tcPr>
            <w:tcW w:w="1812" w:type="dxa"/>
          </w:tcPr>
          <w:p w14:paraId="418C4743" w14:textId="77777777" w:rsidR="006D1F72" w:rsidRDefault="006D1F72">
            <w:pPr>
              <w:rPr>
                <w:lang w:val="en-US"/>
              </w:rPr>
            </w:pPr>
          </w:p>
        </w:tc>
        <w:tc>
          <w:tcPr>
            <w:tcW w:w="2066" w:type="dxa"/>
          </w:tcPr>
          <w:p w14:paraId="3D969A33" w14:textId="77777777" w:rsidR="006D1F72" w:rsidRDefault="006D1F72">
            <w:pPr>
              <w:rPr>
                <w:lang w:val="en-US"/>
              </w:rPr>
            </w:pPr>
          </w:p>
        </w:tc>
        <w:tc>
          <w:tcPr>
            <w:tcW w:w="1824" w:type="dxa"/>
          </w:tcPr>
          <w:p w14:paraId="55A66D98" w14:textId="77777777" w:rsidR="006D1F72" w:rsidRDefault="006D1F72">
            <w:pPr>
              <w:rPr>
                <w:lang w:val="en-US"/>
              </w:rPr>
            </w:pPr>
          </w:p>
        </w:tc>
      </w:tr>
      <w:tr w:rsidR="00A5131A" w14:paraId="43369BB6" w14:textId="77777777" w:rsidTr="004C0024">
        <w:tc>
          <w:tcPr>
            <w:tcW w:w="2222" w:type="dxa"/>
          </w:tcPr>
          <w:p w14:paraId="326CDEBA" w14:textId="77777777" w:rsidR="00A5131A" w:rsidRDefault="00A5131A">
            <w:pPr>
              <w:rPr>
                <w:lang w:val="en-US"/>
              </w:rPr>
            </w:pPr>
            <w:r>
              <w:rPr>
                <w:lang w:val="en-US"/>
              </w:rPr>
              <w:t>Is the software affordable?</w:t>
            </w:r>
          </w:p>
        </w:tc>
        <w:tc>
          <w:tcPr>
            <w:tcW w:w="1812" w:type="dxa"/>
          </w:tcPr>
          <w:p w14:paraId="15A945F0" w14:textId="77777777" w:rsidR="00A5131A" w:rsidRDefault="00A5131A">
            <w:pPr>
              <w:rPr>
                <w:lang w:val="en-US"/>
              </w:rPr>
            </w:pPr>
          </w:p>
        </w:tc>
        <w:tc>
          <w:tcPr>
            <w:tcW w:w="2066" w:type="dxa"/>
          </w:tcPr>
          <w:p w14:paraId="19ECBCCA" w14:textId="77777777" w:rsidR="00A5131A" w:rsidRDefault="00A5131A">
            <w:pPr>
              <w:rPr>
                <w:lang w:val="en-US"/>
              </w:rPr>
            </w:pPr>
          </w:p>
        </w:tc>
        <w:tc>
          <w:tcPr>
            <w:tcW w:w="1824" w:type="dxa"/>
          </w:tcPr>
          <w:p w14:paraId="2A13587E" w14:textId="77777777" w:rsidR="00A5131A" w:rsidRDefault="00A5131A">
            <w:pPr>
              <w:rPr>
                <w:lang w:val="en-US"/>
              </w:rPr>
            </w:pPr>
          </w:p>
        </w:tc>
      </w:tr>
      <w:tr w:rsidR="001118DF" w14:paraId="2CE074FC" w14:textId="77777777" w:rsidTr="004C0024">
        <w:tc>
          <w:tcPr>
            <w:tcW w:w="2222" w:type="dxa"/>
          </w:tcPr>
          <w:p w14:paraId="210068F7" w14:textId="77777777" w:rsidR="001118DF" w:rsidRDefault="001118DF">
            <w:pPr>
              <w:rPr>
                <w:lang w:val="en-US"/>
              </w:rPr>
            </w:pPr>
            <w:r>
              <w:rPr>
                <w:lang w:val="en-US"/>
              </w:rPr>
              <w:t>What operating system will this run under?</w:t>
            </w:r>
          </w:p>
        </w:tc>
        <w:tc>
          <w:tcPr>
            <w:tcW w:w="5702" w:type="dxa"/>
            <w:gridSpan w:val="3"/>
          </w:tcPr>
          <w:p w14:paraId="27C78906" w14:textId="77777777" w:rsidR="001118DF" w:rsidRDefault="001118DF">
            <w:pPr>
              <w:rPr>
                <w:lang w:val="en-US"/>
              </w:rPr>
            </w:pPr>
          </w:p>
        </w:tc>
      </w:tr>
      <w:tr w:rsidR="006460F0" w14:paraId="3BCFB14E" w14:textId="77777777" w:rsidTr="004C0024">
        <w:tc>
          <w:tcPr>
            <w:tcW w:w="2222" w:type="dxa"/>
          </w:tcPr>
          <w:p w14:paraId="39F4BE2A" w14:textId="77777777" w:rsidR="006460F0" w:rsidRDefault="006460F0">
            <w:pPr>
              <w:rPr>
                <w:lang w:val="en-US"/>
              </w:rPr>
            </w:pPr>
            <w:r>
              <w:rPr>
                <w:lang w:val="en-US"/>
              </w:rPr>
              <w:t>Hardware requirements or devices required</w:t>
            </w:r>
          </w:p>
        </w:tc>
        <w:tc>
          <w:tcPr>
            <w:tcW w:w="5702" w:type="dxa"/>
            <w:gridSpan w:val="3"/>
          </w:tcPr>
          <w:p w14:paraId="7D302A32" w14:textId="77777777" w:rsidR="006460F0" w:rsidRDefault="006460F0">
            <w:pPr>
              <w:rPr>
                <w:lang w:val="en-US"/>
              </w:rPr>
            </w:pPr>
          </w:p>
        </w:tc>
      </w:tr>
    </w:tbl>
    <w:p w14:paraId="29D1E1F7" w14:textId="77777777" w:rsidR="006D1F72" w:rsidRDefault="006D1F72">
      <w:pPr>
        <w:rPr>
          <w:lang w:val="en-US"/>
        </w:rPr>
      </w:pPr>
    </w:p>
    <w:p w14:paraId="73D69865" w14:textId="77777777" w:rsidR="006D1F72" w:rsidRDefault="006D1F72">
      <w:pPr>
        <w:rPr>
          <w:lang w:val="en-US"/>
        </w:rPr>
      </w:pPr>
      <w:r>
        <w:rPr>
          <w:lang w:val="en-US"/>
        </w:rPr>
        <w:t xml:space="preserve">Your Presentation Report must address the above matrix with more detail.  </w:t>
      </w:r>
      <w:r w:rsidR="00F47CF8">
        <w:rPr>
          <w:lang w:val="en-US"/>
        </w:rPr>
        <w:t>If you choose, ‘With some Modifications’ or ‘Yes’, then please explain how client would use this software.  Include screen shots to support your opinions.</w:t>
      </w:r>
    </w:p>
    <w:p w14:paraId="0AA14877" w14:textId="77777777" w:rsidR="00D048E2" w:rsidRPr="000465A7" w:rsidRDefault="00F47CF8" w:rsidP="003D2CC6">
      <w:pPr>
        <w:rPr>
          <w:lang w:val="en-US"/>
        </w:rPr>
      </w:pPr>
      <w:r>
        <w:rPr>
          <w:lang w:val="en-US"/>
        </w:rPr>
        <w:t>Your presentation is a 5 minute</w:t>
      </w:r>
      <w:r w:rsidR="004C0024">
        <w:rPr>
          <w:lang w:val="en-US"/>
        </w:rPr>
        <w:t>, maximum,</w:t>
      </w:r>
      <w:r>
        <w:rPr>
          <w:lang w:val="en-US"/>
        </w:rPr>
        <w:t xml:space="preserve"> </w:t>
      </w:r>
      <w:r w:rsidR="00D048E2">
        <w:rPr>
          <w:lang w:val="en-US"/>
        </w:rPr>
        <w:t xml:space="preserve">overview of the software that </w:t>
      </w:r>
      <w:proofErr w:type="gramStart"/>
      <w:r w:rsidR="00D048E2">
        <w:rPr>
          <w:lang w:val="en-US"/>
        </w:rPr>
        <w:t>you’ve</w:t>
      </w:r>
      <w:proofErr w:type="gramEnd"/>
      <w:r w:rsidR="00D048E2">
        <w:rPr>
          <w:lang w:val="en-US"/>
        </w:rPr>
        <w:t xml:space="preserve"> chosen and why or why not you think this would be good solution for your client.</w:t>
      </w:r>
      <w:r w:rsidR="004C0024">
        <w:rPr>
          <w:lang w:val="en-US"/>
        </w:rPr>
        <w:t xml:space="preserve">  Be sure to introduce yourself at the beginning of your video. </w:t>
      </w:r>
    </w:p>
    <w:sectPr w:rsidR="00D048E2" w:rsidRPr="00046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0B771D"/>
    <w:multiLevelType w:val="multilevel"/>
    <w:tmpl w:val="D74E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5A7"/>
    <w:rsid w:val="00036555"/>
    <w:rsid w:val="000465A7"/>
    <w:rsid w:val="000D6845"/>
    <w:rsid w:val="000F4B7B"/>
    <w:rsid w:val="001118DF"/>
    <w:rsid w:val="001536FF"/>
    <w:rsid w:val="001C780C"/>
    <w:rsid w:val="002113DD"/>
    <w:rsid w:val="003713FC"/>
    <w:rsid w:val="003D2CC6"/>
    <w:rsid w:val="00417ABE"/>
    <w:rsid w:val="00460DD5"/>
    <w:rsid w:val="004C0024"/>
    <w:rsid w:val="005E695A"/>
    <w:rsid w:val="006460F0"/>
    <w:rsid w:val="006D1F72"/>
    <w:rsid w:val="006F2D6A"/>
    <w:rsid w:val="00787C20"/>
    <w:rsid w:val="007D0F79"/>
    <w:rsid w:val="007D5125"/>
    <w:rsid w:val="00873250"/>
    <w:rsid w:val="0088484A"/>
    <w:rsid w:val="00A45A2F"/>
    <w:rsid w:val="00A5131A"/>
    <w:rsid w:val="00C1355A"/>
    <w:rsid w:val="00C3048E"/>
    <w:rsid w:val="00CF3908"/>
    <w:rsid w:val="00D048E2"/>
    <w:rsid w:val="00F4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41A72"/>
  <w15:chartTrackingRefBased/>
  <w15:docId w15:val="{C101AE6A-A0D0-4E6F-B7F0-B24105CE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355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39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ttercater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youtube.com/watch?v=h5ST3r7h7qo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UK0I0-gn2v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9" ma:contentTypeDescription="Create a new document." ma:contentTypeScope="" ma:versionID="a5e3f1e753e0d64dab9cb3f1080406c3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28c50dda3bf4790cbc93262ed9379dc7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965AC5-B65F-4E21-9713-608014A005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04C426-AD08-4F3F-AF12-4DE0172964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63116B-88AC-4236-ADDF-A80A1E872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shersingh1387@gmail.com</cp:lastModifiedBy>
  <cp:revision>12</cp:revision>
  <dcterms:created xsi:type="dcterms:W3CDTF">2020-11-30T23:51:00Z</dcterms:created>
  <dcterms:modified xsi:type="dcterms:W3CDTF">2021-03-12T23:09:00Z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