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41350" w14:textId="53C1539A" w:rsidR="004C4902" w:rsidRDefault="00736660">
      <w:pPr>
        <w:tabs>
          <w:tab w:val="center" w:pos="5039"/>
        </w:tabs>
        <w:spacing w:after="174"/>
      </w:pPr>
      <w:r>
        <w:rPr>
          <w:color w:val="4C4C4C"/>
          <w:sz w:val="20"/>
        </w:rPr>
        <w:t>SYD366 Money Test</w:t>
      </w:r>
      <w:r>
        <w:rPr>
          <w:color w:val="4C4C4C"/>
          <w:sz w:val="20"/>
        </w:rPr>
        <w:tab/>
      </w:r>
      <w:r w:rsidR="00B33CC4">
        <w:rPr>
          <w:color w:val="4C4C4C"/>
          <w:sz w:val="20"/>
        </w:rPr>
        <w:tab/>
      </w:r>
      <w:r w:rsidR="00B33CC4">
        <w:rPr>
          <w:color w:val="4C4C4C"/>
          <w:sz w:val="20"/>
        </w:rPr>
        <w:tab/>
      </w:r>
      <w:r w:rsidR="00B33CC4">
        <w:rPr>
          <w:color w:val="4C4C4C"/>
          <w:sz w:val="20"/>
        </w:rPr>
        <w:tab/>
      </w:r>
      <w:r w:rsidR="00B33CC4">
        <w:rPr>
          <w:color w:val="4C4C4C"/>
          <w:sz w:val="20"/>
        </w:rPr>
        <w:tab/>
      </w:r>
      <w:r w:rsidR="00B33CC4">
        <w:rPr>
          <w:color w:val="4C4C4C"/>
          <w:sz w:val="20"/>
        </w:rPr>
        <w:tab/>
      </w:r>
      <w:r w:rsidR="00B33CC4">
        <w:rPr>
          <w:color w:val="4C4C4C"/>
          <w:sz w:val="20"/>
        </w:rPr>
        <w:tab/>
      </w:r>
      <w:r w:rsidR="00B33CC4">
        <w:rPr>
          <w:color w:val="4C4C4C"/>
          <w:sz w:val="20"/>
        </w:rPr>
        <w:tab/>
      </w:r>
      <w:r>
        <w:rPr>
          <w:color w:val="4C4C4C"/>
          <w:sz w:val="20"/>
        </w:rPr>
        <w:t>Winter 2021</w:t>
      </w:r>
    </w:p>
    <w:p w14:paraId="58DFA162" w14:textId="30E07056" w:rsidR="004C4902" w:rsidRPr="002504C7" w:rsidRDefault="002504C7" w:rsidP="002504C7">
      <w:pPr>
        <w:spacing w:after="257"/>
        <w:ind w:left="-5" w:hanging="10"/>
        <w:jc w:val="center"/>
        <w:rPr>
          <w:b/>
          <w:bCs/>
          <w:sz w:val="24"/>
          <w:szCs w:val="24"/>
        </w:rPr>
      </w:pPr>
      <w:r w:rsidRPr="002504C7">
        <w:rPr>
          <w:b/>
          <w:bCs/>
          <w:sz w:val="32"/>
          <w:szCs w:val="24"/>
        </w:rPr>
        <w:t>SYD 366 Money Test</w:t>
      </w:r>
    </w:p>
    <w:p w14:paraId="75A31431" w14:textId="395153D8" w:rsidR="004C4902" w:rsidRDefault="00736660">
      <w:pPr>
        <w:spacing w:after="259" w:line="249" w:lineRule="auto"/>
        <w:ind w:left="-5" w:hanging="10"/>
        <w:rPr>
          <w:b/>
          <w:i/>
          <w:color w:val="FF0000"/>
          <w:sz w:val="20"/>
          <w:szCs w:val="20"/>
        </w:rPr>
      </w:pPr>
      <w:r w:rsidRPr="002504C7">
        <w:rPr>
          <w:sz w:val="20"/>
          <w:szCs w:val="20"/>
        </w:rPr>
        <w:t>Please read the case study and answer the questions below.</w:t>
      </w:r>
      <w:r w:rsidR="00176968">
        <w:rPr>
          <w:sz w:val="20"/>
          <w:szCs w:val="20"/>
        </w:rPr>
        <w:t xml:space="preserve"> </w:t>
      </w:r>
      <w:r w:rsidRPr="002504C7">
        <w:rPr>
          <w:sz w:val="20"/>
          <w:szCs w:val="20"/>
        </w:rPr>
        <w:t>You are welcome to use additional tools (example Visual Paradigm) as long as you copy pictures of your work into this document.  The pictures must be legible.  Your professor will not grade any work that isn’t easy to read.</w:t>
      </w:r>
      <w:r w:rsidR="00B33CC4">
        <w:rPr>
          <w:sz w:val="20"/>
          <w:szCs w:val="20"/>
        </w:rPr>
        <w:t xml:space="preserve"> </w:t>
      </w:r>
      <w:r w:rsidRPr="002504C7">
        <w:rPr>
          <w:sz w:val="20"/>
          <w:szCs w:val="20"/>
        </w:rPr>
        <w:t xml:space="preserve">You are welcome to use outside sources in formulating your answers.  Be sure to reference your work using APA format.  </w:t>
      </w:r>
      <w:r w:rsidRPr="002504C7">
        <w:rPr>
          <w:b/>
          <w:i/>
          <w:color w:val="FF0000"/>
          <w:sz w:val="20"/>
          <w:szCs w:val="20"/>
        </w:rPr>
        <w:t>Work not properly referenced will be passed to the Academic Integrity Committee for review.</w:t>
      </w:r>
    </w:p>
    <w:p w14:paraId="436ED3DB" w14:textId="0BB6A54C" w:rsidR="00B33CC4" w:rsidRDefault="00B33CC4" w:rsidP="002504C7">
      <w:pPr>
        <w:spacing w:after="259" w:line="249" w:lineRule="auto"/>
        <w:rPr>
          <w:sz w:val="20"/>
          <w:szCs w:val="20"/>
        </w:rPr>
      </w:pPr>
      <w:r>
        <w:rPr>
          <w:sz w:val="20"/>
          <w:szCs w:val="20"/>
        </w:rPr>
        <w:t xml:space="preserve">This test is online test you starting from </w:t>
      </w:r>
      <w:r w:rsidRPr="00B33CC4">
        <w:rPr>
          <w:b/>
          <w:bCs/>
          <w:sz w:val="20"/>
          <w:szCs w:val="20"/>
        </w:rPr>
        <w:t>Feb 9</w:t>
      </w:r>
      <w:r w:rsidRPr="00B33CC4">
        <w:rPr>
          <w:b/>
          <w:bCs/>
          <w:sz w:val="20"/>
          <w:szCs w:val="20"/>
          <w:vertAlign w:val="superscript"/>
        </w:rPr>
        <w:t>th</w:t>
      </w:r>
      <w:r w:rsidRPr="00B33CC4">
        <w:rPr>
          <w:b/>
          <w:bCs/>
          <w:sz w:val="20"/>
          <w:szCs w:val="20"/>
        </w:rPr>
        <w:t xml:space="preserve"> 8:00 am to Feb 11</w:t>
      </w:r>
      <w:r w:rsidRPr="00B33CC4">
        <w:rPr>
          <w:b/>
          <w:bCs/>
          <w:sz w:val="20"/>
          <w:szCs w:val="20"/>
          <w:vertAlign w:val="superscript"/>
        </w:rPr>
        <w:t>th</w:t>
      </w:r>
      <w:r w:rsidRPr="00B33CC4">
        <w:rPr>
          <w:b/>
          <w:bCs/>
          <w:sz w:val="20"/>
          <w:szCs w:val="20"/>
        </w:rPr>
        <w:t xml:space="preserve"> 11:59pm</w:t>
      </w:r>
      <w:r>
        <w:rPr>
          <w:b/>
          <w:bCs/>
          <w:sz w:val="20"/>
          <w:szCs w:val="20"/>
        </w:rPr>
        <w:t xml:space="preserve">, </w:t>
      </w:r>
      <w:r w:rsidRPr="00B33CC4">
        <w:rPr>
          <w:sz w:val="20"/>
          <w:szCs w:val="20"/>
        </w:rPr>
        <w:t>no late submissions will be accepted.</w:t>
      </w:r>
    </w:p>
    <w:p w14:paraId="6B99C030" w14:textId="77777777" w:rsidR="00B33CC4" w:rsidRDefault="002504C7" w:rsidP="00B33CC4">
      <w:pPr>
        <w:spacing w:after="0" w:line="250" w:lineRule="auto"/>
        <w:rPr>
          <w:sz w:val="20"/>
          <w:szCs w:val="20"/>
        </w:rPr>
      </w:pPr>
      <w:r w:rsidRPr="002504C7">
        <w:rPr>
          <w:sz w:val="20"/>
          <w:szCs w:val="20"/>
        </w:rPr>
        <w:t>Submissions</w:t>
      </w:r>
      <w:r>
        <w:rPr>
          <w:sz w:val="20"/>
          <w:szCs w:val="20"/>
        </w:rPr>
        <w:t xml:space="preserve"> will be accepted only;</w:t>
      </w:r>
    </w:p>
    <w:p w14:paraId="60E0FB57" w14:textId="3182378C" w:rsidR="002504C7" w:rsidRPr="00B33CC4" w:rsidRDefault="002504C7" w:rsidP="00B33CC4">
      <w:pPr>
        <w:pStyle w:val="ListParagraph"/>
        <w:numPr>
          <w:ilvl w:val="0"/>
          <w:numId w:val="2"/>
        </w:numPr>
        <w:spacing w:after="0" w:line="250" w:lineRule="auto"/>
        <w:rPr>
          <w:sz w:val="20"/>
          <w:szCs w:val="20"/>
        </w:rPr>
      </w:pPr>
      <w:r w:rsidRPr="00B33CC4">
        <w:rPr>
          <w:sz w:val="20"/>
          <w:szCs w:val="20"/>
        </w:rPr>
        <w:t>Via blackboard</w:t>
      </w:r>
    </w:p>
    <w:p w14:paraId="0D866D66" w14:textId="78DED61F" w:rsidR="002504C7" w:rsidRDefault="002504C7" w:rsidP="00B33CC4">
      <w:pPr>
        <w:pStyle w:val="ListParagraph"/>
        <w:numPr>
          <w:ilvl w:val="0"/>
          <w:numId w:val="2"/>
        </w:numPr>
        <w:spacing w:after="0" w:line="250" w:lineRule="auto"/>
        <w:rPr>
          <w:sz w:val="20"/>
          <w:szCs w:val="20"/>
        </w:rPr>
      </w:pPr>
      <w:r w:rsidRPr="00B33CC4">
        <w:rPr>
          <w:b/>
          <w:bCs/>
          <w:sz w:val="20"/>
          <w:szCs w:val="20"/>
        </w:rPr>
        <w:t xml:space="preserve">One </w:t>
      </w:r>
      <w:proofErr w:type="spellStart"/>
      <w:r w:rsidRPr="00B33CC4">
        <w:rPr>
          <w:b/>
          <w:bCs/>
          <w:sz w:val="20"/>
          <w:szCs w:val="20"/>
        </w:rPr>
        <w:t>vpp</w:t>
      </w:r>
      <w:proofErr w:type="spellEnd"/>
      <w:r>
        <w:rPr>
          <w:sz w:val="20"/>
          <w:szCs w:val="20"/>
        </w:rPr>
        <w:t xml:space="preserve"> file and </w:t>
      </w:r>
      <w:r w:rsidRPr="00B33CC4">
        <w:rPr>
          <w:b/>
          <w:bCs/>
          <w:sz w:val="20"/>
          <w:szCs w:val="20"/>
        </w:rPr>
        <w:t xml:space="preserve">one </w:t>
      </w:r>
      <w:r w:rsidR="00B33CC4" w:rsidRPr="00B33CC4">
        <w:rPr>
          <w:b/>
          <w:bCs/>
          <w:sz w:val="20"/>
          <w:szCs w:val="20"/>
        </w:rPr>
        <w:t>doc/docx</w:t>
      </w:r>
      <w:r w:rsidR="00CD670D">
        <w:rPr>
          <w:sz w:val="20"/>
          <w:szCs w:val="20"/>
        </w:rPr>
        <w:t xml:space="preserve"> document</w:t>
      </w:r>
      <w:r w:rsidR="00B33CC4">
        <w:rPr>
          <w:sz w:val="20"/>
          <w:szCs w:val="20"/>
        </w:rPr>
        <w:t xml:space="preserve">. </w:t>
      </w:r>
      <w:r w:rsidR="00B33CC4" w:rsidRPr="00B33CC4">
        <w:rPr>
          <w:b/>
          <w:bCs/>
          <w:sz w:val="20"/>
          <w:szCs w:val="20"/>
        </w:rPr>
        <w:t>Jpeg format will not be accepted and will result in 20% penalty</w:t>
      </w:r>
    </w:p>
    <w:p w14:paraId="4FB3C770" w14:textId="31D132E6" w:rsidR="00B33CC4" w:rsidRDefault="00B33CC4" w:rsidP="00B33CC4">
      <w:pPr>
        <w:pStyle w:val="ListParagraph"/>
        <w:numPr>
          <w:ilvl w:val="0"/>
          <w:numId w:val="2"/>
        </w:numPr>
        <w:spacing w:after="259" w:line="249" w:lineRule="auto"/>
        <w:rPr>
          <w:sz w:val="20"/>
          <w:szCs w:val="20"/>
        </w:rPr>
      </w:pPr>
      <w:r>
        <w:rPr>
          <w:sz w:val="20"/>
          <w:szCs w:val="20"/>
        </w:rPr>
        <w:t>Diagrams are imported not screenshots, if I can not see</w:t>
      </w:r>
      <w:r w:rsidRPr="00B33CC4">
        <w:rPr>
          <w:b/>
          <w:bCs/>
          <w:sz w:val="20"/>
          <w:szCs w:val="20"/>
        </w:rPr>
        <w:t xml:space="preserve"> your diagrams posted in word document and if I can not view them correctly, you will get 0.</w:t>
      </w:r>
    </w:p>
    <w:p w14:paraId="4D854BBD" w14:textId="6BE42D60" w:rsidR="00B33CC4" w:rsidRPr="002504C7" w:rsidRDefault="00B33CC4" w:rsidP="00B33CC4">
      <w:pPr>
        <w:pStyle w:val="ListParagraph"/>
        <w:numPr>
          <w:ilvl w:val="0"/>
          <w:numId w:val="2"/>
        </w:numPr>
        <w:spacing w:after="259" w:line="249" w:lineRule="auto"/>
        <w:rPr>
          <w:sz w:val="20"/>
          <w:szCs w:val="20"/>
        </w:rPr>
      </w:pPr>
      <w:r>
        <w:rPr>
          <w:sz w:val="20"/>
          <w:szCs w:val="20"/>
        </w:rPr>
        <w:t>If you do not have your</w:t>
      </w:r>
      <w:r w:rsidRPr="00B33CC4">
        <w:rPr>
          <w:b/>
          <w:bCs/>
          <w:sz w:val="20"/>
          <w:szCs w:val="20"/>
        </w:rPr>
        <w:t xml:space="preserve"> name in your diagrams, you will immediately get 0.</w:t>
      </w:r>
    </w:p>
    <w:p w14:paraId="0C4AA23A" w14:textId="77777777" w:rsidR="004C4902" w:rsidRPr="002504C7" w:rsidRDefault="00736660">
      <w:pPr>
        <w:spacing w:after="259" w:line="249" w:lineRule="auto"/>
        <w:ind w:left="-5" w:hanging="10"/>
        <w:rPr>
          <w:b/>
          <w:bCs/>
          <w:sz w:val="24"/>
          <w:szCs w:val="24"/>
        </w:rPr>
      </w:pPr>
      <w:r w:rsidRPr="002504C7">
        <w:rPr>
          <w:b/>
          <w:bCs/>
          <w:sz w:val="24"/>
          <w:szCs w:val="24"/>
        </w:rPr>
        <w:t>Case Study</w:t>
      </w:r>
    </w:p>
    <w:p w14:paraId="7360868B" w14:textId="4D08F816" w:rsidR="004C4902" w:rsidRDefault="002504C7" w:rsidP="002504C7">
      <w:pPr>
        <w:spacing w:after="210" w:line="267" w:lineRule="auto"/>
        <w:ind w:left="-5" w:hanging="10"/>
        <w:jc w:val="both"/>
      </w:pPr>
      <w:r>
        <w:rPr>
          <w:sz w:val="24"/>
        </w:rPr>
        <w:t>Ally</w:t>
      </w:r>
      <w:r w:rsidR="00736660">
        <w:rPr>
          <w:sz w:val="24"/>
        </w:rPr>
        <w:t xml:space="preserve"> runs </w:t>
      </w:r>
      <w:r>
        <w:rPr>
          <w:i/>
          <w:sz w:val="24"/>
        </w:rPr>
        <w:t xml:space="preserve">Tiles R Us, </w:t>
      </w:r>
      <w:r w:rsidR="00736660">
        <w:rPr>
          <w:sz w:val="24"/>
        </w:rPr>
        <w:t xml:space="preserve">a small </w:t>
      </w:r>
      <w:r>
        <w:rPr>
          <w:sz w:val="24"/>
        </w:rPr>
        <w:t xml:space="preserve">tile </w:t>
      </w:r>
      <w:r w:rsidR="00736660">
        <w:rPr>
          <w:sz w:val="24"/>
        </w:rPr>
        <w:t xml:space="preserve">company that supplies </w:t>
      </w:r>
      <w:r>
        <w:rPr>
          <w:sz w:val="24"/>
        </w:rPr>
        <w:t>tiles and natural stones to constructor management companies. Ally</w:t>
      </w:r>
      <w:r w:rsidR="00736660">
        <w:rPr>
          <w:sz w:val="24"/>
        </w:rPr>
        <w:t xml:space="preserve"> employs a small team, including some office, sales, and warehouse staff.  A few times a year, </w:t>
      </w:r>
      <w:r>
        <w:rPr>
          <w:sz w:val="24"/>
        </w:rPr>
        <w:t>Ally</w:t>
      </w:r>
      <w:r w:rsidR="00736660">
        <w:rPr>
          <w:sz w:val="24"/>
        </w:rPr>
        <w:t xml:space="preserve"> attends trade shows and visits manufacturers to learn about new products.   </w:t>
      </w:r>
      <w:r>
        <w:rPr>
          <w:sz w:val="24"/>
        </w:rPr>
        <w:t xml:space="preserve"> Ally</w:t>
      </w:r>
      <w:r w:rsidR="00736660">
        <w:rPr>
          <w:sz w:val="24"/>
        </w:rPr>
        <w:t xml:space="preserve"> uses an outside delivery service to deliver orders to her customers.</w:t>
      </w:r>
      <w:r w:rsidR="00B33CC4">
        <w:rPr>
          <w:sz w:val="24"/>
        </w:rPr>
        <w:t xml:space="preserve"> </w:t>
      </w:r>
      <w:r w:rsidR="00736660">
        <w:rPr>
          <w:sz w:val="24"/>
        </w:rPr>
        <w:t>Your</w:t>
      </w:r>
      <w:r w:rsidR="00B33CC4">
        <w:rPr>
          <w:sz w:val="24"/>
        </w:rPr>
        <w:t xml:space="preserve"> </w:t>
      </w:r>
      <w:r w:rsidR="00736660">
        <w:rPr>
          <w:sz w:val="24"/>
        </w:rPr>
        <w:t xml:space="preserve">team has been hired to document </w:t>
      </w:r>
      <w:r>
        <w:rPr>
          <w:sz w:val="24"/>
        </w:rPr>
        <w:t>Ally</w:t>
      </w:r>
      <w:r w:rsidR="00736660">
        <w:rPr>
          <w:sz w:val="24"/>
        </w:rPr>
        <w:t>’s requirements and recommend software for</w:t>
      </w:r>
      <w:r>
        <w:rPr>
          <w:sz w:val="24"/>
        </w:rPr>
        <w:t xml:space="preserve"> Ally</w:t>
      </w:r>
      <w:r w:rsidR="00736660">
        <w:rPr>
          <w:sz w:val="24"/>
        </w:rPr>
        <w:t xml:space="preserve"> to purchase. Your team has started looking at</w:t>
      </w:r>
      <w:r>
        <w:rPr>
          <w:sz w:val="24"/>
        </w:rPr>
        <w:t xml:space="preserve"> Ally</w:t>
      </w:r>
      <w:r w:rsidR="00736660">
        <w:rPr>
          <w:sz w:val="24"/>
        </w:rPr>
        <w:t xml:space="preserve">’s financial records and found that </w:t>
      </w:r>
      <w:r>
        <w:rPr>
          <w:sz w:val="24"/>
        </w:rPr>
        <w:t>Ally</w:t>
      </w:r>
      <w:r w:rsidR="00736660">
        <w:rPr>
          <w:sz w:val="24"/>
        </w:rPr>
        <w:t xml:space="preserve"> allows for different payment methods and would like to categorize her income and expense transactions accordingly.</w:t>
      </w:r>
    </w:p>
    <w:p w14:paraId="59167DE7" w14:textId="18C7EAB5" w:rsidR="004C4902" w:rsidRDefault="00736660" w:rsidP="002504C7">
      <w:pPr>
        <w:spacing w:after="375" w:line="267" w:lineRule="auto"/>
        <w:ind w:left="-5" w:hanging="10"/>
        <w:jc w:val="both"/>
      </w:pPr>
      <w:r>
        <w:rPr>
          <w:sz w:val="24"/>
        </w:rPr>
        <w:t>Your team leader has written the following scenarios to capture</w:t>
      </w:r>
      <w:r w:rsidR="002504C7">
        <w:rPr>
          <w:sz w:val="24"/>
        </w:rPr>
        <w:t xml:space="preserve"> Ally</w:t>
      </w:r>
      <w:r>
        <w:rPr>
          <w:sz w:val="24"/>
        </w:rPr>
        <w:t>’s requirements.</w:t>
      </w:r>
    </w:p>
    <w:tbl>
      <w:tblPr>
        <w:tblStyle w:val="TableGrid"/>
        <w:tblW w:w="9350" w:type="dxa"/>
        <w:tblInd w:w="4" w:type="dxa"/>
        <w:tblCellMar>
          <w:top w:w="54" w:type="dxa"/>
          <w:left w:w="110" w:type="dxa"/>
          <w:right w:w="115" w:type="dxa"/>
        </w:tblCellMar>
        <w:tblLook w:val="04A0" w:firstRow="1" w:lastRow="0" w:firstColumn="1" w:lastColumn="0" w:noHBand="0" w:noVBand="1"/>
      </w:tblPr>
      <w:tblGrid>
        <w:gridCol w:w="1826"/>
        <w:gridCol w:w="28"/>
        <w:gridCol w:w="610"/>
        <w:gridCol w:w="220"/>
        <w:gridCol w:w="2617"/>
        <w:gridCol w:w="545"/>
        <w:gridCol w:w="3504"/>
      </w:tblGrid>
      <w:tr w:rsidR="004C4902" w14:paraId="6274FE02" w14:textId="77777777">
        <w:trPr>
          <w:trHeight w:val="278"/>
        </w:trPr>
        <w:tc>
          <w:tcPr>
            <w:tcW w:w="1854" w:type="dxa"/>
            <w:gridSpan w:val="2"/>
            <w:tcBorders>
              <w:top w:val="single" w:sz="4" w:space="0" w:color="000000"/>
              <w:left w:val="single" w:sz="4" w:space="0" w:color="000000"/>
              <w:bottom w:val="single" w:sz="4" w:space="0" w:color="000000"/>
              <w:right w:val="single" w:sz="4" w:space="0" w:color="000000"/>
            </w:tcBorders>
          </w:tcPr>
          <w:p w14:paraId="4EE8E70D" w14:textId="77777777" w:rsidR="004C4902" w:rsidRPr="002504C7" w:rsidRDefault="00736660">
            <w:pPr>
              <w:rPr>
                <w:b/>
                <w:bCs/>
              </w:rPr>
            </w:pPr>
            <w:r w:rsidRPr="002504C7">
              <w:rPr>
                <w:b/>
                <w:bCs/>
              </w:rPr>
              <w:t>Use Case Name</w:t>
            </w:r>
          </w:p>
        </w:tc>
        <w:tc>
          <w:tcPr>
            <w:tcW w:w="7496" w:type="dxa"/>
            <w:gridSpan w:val="5"/>
            <w:tcBorders>
              <w:top w:val="single" w:sz="4" w:space="0" w:color="000000"/>
              <w:left w:val="single" w:sz="4" w:space="0" w:color="000000"/>
              <w:bottom w:val="single" w:sz="4" w:space="0" w:color="000000"/>
              <w:right w:val="single" w:sz="4" w:space="0" w:color="000000"/>
            </w:tcBorders>
          </w:tcPr>
          <w:p w14:paraId="57F4B949" w14:textId="77777777" w:rsidR="004C4902" w:rsidRPr="002504C7" w:rsidRDefault="00736660">
            <w:pPr>
              <w:rPr>
                <w:b/>
                <w:bCs/>
              </w:rPr>
            </w:pPr>
            <w:r w:rsidRPr="002504C7">
              <w:rPr>
                <w:b/>
                <w:bCs/>
              </w:rPr>
              <w:t>Record Income Transaction</w:t>
            </w:r>
          </w:p>
        </w:tc>
      </w:tr>
      <w:tr w:rsidR="004C4902" w14:paraId="376C74C0" w14:textId="77777777">
        <w:trPr>
          <w:trHeight w:val="280"/>
        </w:trPr>
        <w:tc>
          <w:tcPr>
            <w:tcW w:w="1854" w:type="dxa"/>
            <w:gridSpan w:val="2"/>
            <w:tcBorders>
              <w:top w:val="single" w:sz="4" w:space="0" w:color="000000"/>
              <w:left w:val="single" w:sz="4" w:space="0" w:color="000000"/>
              <w:bottom w:val="single" w:sz="4" w:space="0" w:color="000000"/>
              <w:right w:val="single" w:sz="4" w:space="0" w:color="000000"/>
            </w:tcBorders>
          </w:tcPr>
          <w:p w14:paraId="3D41806C" w14:textId="77777777" w:rsidR="004C4902" w:rsidRDefault="00736660">
            <w:r>
              <w:t>Triggering Event</w:t>
            </w:r>
          </w:p>
        </w:tc>
        <w:tc>
          <w:tcPr>
            <w:tcW w:w="7496" w:type="dxa"/>
            <w:gridSpan w:val="5"/>
            <w:tcBorders>
              <w:top w:val="single" w:sz="4" w:space="0" w:color="000000"/>
              <w:left w:val="single" w:sz="4" w:space="0" w:color="000000"/>
              <w:bottom w:val="single" w:sz="4" w:space="0" w:color="000000"/>
              <w:right w:val="single" w:sz="4" w:space="0" w:color="000000"/>
            </w:tcBorders>
          </w:tcPr>
          <w:p w14:paraId="14E88614" w14:textId="77777777" w:rsidR="004C4902" w:rsidRDefault="00736660">
            <w:r>
              <w:t>Customer pays for work done</w:t>
            </w:r>
          </w:p>
        </w:tc>
      </w:tr>
      <w:tr w:rsidR="004C4902" w14:paraId="2C113574" w14:textId="77777777">
        <w:trPr>
          <w:trHeight w:val="278"/>
        </w:trPr>
        <w:tc>
          <w:tcPr>
            <w:tcW w:w="1854" w:type="dxa"/>
            <w:gridSpan w:val="2"/>
            <w:tcBorders>
              <w:top w:val="single" w:sz="4" w:space="0" w:color="000000"/>
              <w:left w:val="single" w:sz="4" w:space="0" w:color="000000"/>
              <w:bottom w:val="single" w:sz="4" w:space="0" w:color="000000"/>
              <w:right w:val="single" w:sz="4" w:space="0" w:color="000000"/>
            </w:tcBorders>
          </w:tcPr>
          <w:p w14:paraId="56C7A82A" w14:textId="77777777" w:rsidR="004C4902" w:rsidRDefault="00736660">
            <w:r>
              <w:t>Brief Description</w:t>
            </w:r>
          </w:p>
        </w:tc>
        <w:tc>
          <w:tcPr>
            <w:tcW w:w="7496" w:type="dxa"/>
            <w:gridSpan w:val="5"/>
            <w:tcBorders>
              <w:top w:val="single" w:sz="4" w:space="0" w:color="000000"/>
              <w:left w:val="single" w:sz="4" w:space="0" w:color="000000"/>
              <w:bottom w:val="single" w:sz="4" w:space="0" w:color="000000"/>
              <w:right w:val="single" w:sz="4" w:space="0" w:color="000000"/>
            </w:tcBorders>
          </w:tcPr>
          <w:p w14:paraId="448B38DC" w14:textId="77777777" w:rsidR="004C4902" w:rsidRDefault="00736660">
            <w:r>
              <w:t>Allows the Owner to record an income transaction</w:t>
            </w:r>
          </w:p>
        </w:tc>
      </w:tr>
      <w:tr w:rsidR="004C4902" w14:paraId="2D5D440B" w14:textId="77777777">
        <w:trPr>
          <w:trHeight w:val="280"/>
        </w:trPr>
        <w:tc>
          <w:tcPr>
            <w:tcW w:w="1854" w:type="dxa"/>
            <w:gridSpan w:val="2"/>
            <w:tcBorders>
              <w:top w:val="single" w:sz="4" w:space="0" w:color="000000"/>
              <w:left w:val="single" w:sz="4" w:space="0" w:color="000000"/>
              <w:bottom w:val="single" w:sz="4" w:space="0" w:color="000000"/>
              <w:right w:val="single" w:sz="4" w:space="0" w:color="000000"/>
            </w:tcBorders>
          </w:tcPr>
          <w:p w14:paraId="2B3C5B57" w14:textId="77777777" w:rsidR="004C4902" w:rsidRDefault="00736660">
            <w:r>
              <w:t>Actors</w:t>
            </w:r>
          </w:p>
        </w:tc>
        <w:tc>
          <w:tcPr>
            <w:tcW w:w="7496" w:type="dxa"/>
            <w:gridSpan w:val="5"/>
            <w:tcBorders>
              <w:top w:val="single" w:sz="4" w:space="0" w:color="000000"/>
              <w:left w:val="single" w:sz="4" w:space="0" w:color="000000"/>
              <w:bottom w:val="single" w:sz="4" w:space="0" w:color="000000"/>
              <w:right w:val="single" w:sz="4" w:space="0" w:color="000000"/>
            </w:tcBorders>
          </w:tcPr>
          <w:p w14:paraId="4588D4EC" w14:textId="77777777" w:rsidR="004C4902" w:rsidRDefault="00736660">
            <w:r>
              <w:t>Owner</w:t>
            </w:r>
          </w:p>
        </w:tc>
      </w:tr>
      <w:tr w:rsidR="004C4902" w14:paraId="0262A48A" w14:textId="77777777">
        <w:trPr>
          <w:trHeight w:val="278"/>
        </w:trPr>
        <w:tc>
          <w:tcPr>
            <w:tcW w:w="1854" w:type="dxa"/>
            <w:gridSpan w:val="2"/>
            <w:tcBorders>
              <w:top w:val="single" w:sz="4" w:space="0" w:color="000000"/>
              <w:left w:val="single" w:sz="4" w:space="0" w:color="000000"/>
              <w:bottom w:val="single" w:sz="4" w:space="0" w:color="000000"/>
              <w:right w:val="single" w:sz="4" w:space="0" w:color="000000"/>
            </w:tcBorders>
          </w:tcPr>
          <w:p w14:paraId="6E081975" w14:textId="77777777" w:rsidR="004C4902" w:rsidRDefault="00736660">
            <w:r>
              <w:t>Related Use Cases</w:t>
            </w:r>
          </w:p>
        </w:tc>
        <w:tc>
          <w:tcPr>
            <w:tcW w:w="7496" w:type="dxa"/>
            <w:gridSpan w:val="5"/>
            <w:tcBorders>
              <w:top w:val="single" w:sz="4" w:space="0" w:color="000000"/>
              <w:left w:val="single" w:sz="4" w:space="0" w:color="000000"/>
              <w:bottom w:val="single" w:sz="4" w:space="0" w:color="000000"/>
              <w:right w:val="single" w:sz="4" w:space="0" w:color="000000"/>
            </w:tcBorders>
          </w:tcPr>
          <w:p w14:paraId="47C597F0" w14:textId="77777777" w:rsidR="004C4902" w:rsidRDefault="004C4902"/>
        </w:tc>
      </w:tr>
      <w:tr w:rsidR="004C4902" w14:paraId="4C75D276" w14:textId="77777777">
        <w:trPr>
          <w:trHeight w:val="280"/>
        </w:trPr>
        <w:tc>
          <w:tcPr>
            <w:tcW w:w="1854" w:type="dxa"/>
            <w:gridSpan w:val="2"/>
            <w:tcBorders>
              <w:top w:val="single" w:sz="4" w:space="0" w:color="000000"/>
              <w:left w:val="single" w:sz="4" w:space="0" w:color="000000"/>
              <w:bottom w:val="single" w:sz="4" w:space="0" w:color="000000"/>
              <w:right w:val="single" w:sz="4" w:space="0" w:color="000000"/>
            </w:tcBorders>
          </w:tcPr>
          <w:p w14:paraId="1D4EE726" w14:textId="77777777" w:rsidR="004C4902" w:rsidRDefault="00736660">
            <w:r>
              <w:t>Preconditions</w:t>
            </w:r>
          </w:p>
        </w:tc>
        <w:tc>
          <w:tcPr>
            <w:tcW w:w="7496" w:type="dxa"/>
            <w:gridSpan w:val="5"/>
            <w:tcBorders>
              <w:top w:val="single" w:sz="4" w:space="0" w:color="000000"/>
              <w:left w:val="single" w:sz="4" w:space="0" w:color="000000"/>
              <w:bottom w:val="single" w:sz="4" w:space="0" w:color="000000"/>
              <w:right w:val="single" w:sz="4" w:space="0" w:color="000000"/>
            </w:tcBorders>
          </w:tcPr>
          <w:p w14:paraId="77066C4E" w14:textId="77777777" w:rsidR="004C4902" w:rsidRDefault="00736660">
            <w:r>
              <w:t>Owner has opened the Main Menu.</w:t>
            </w:r>
          </w:p>
        </w:tc>
      </w:tr>
      <w:tr w:rsidR="004C4902" w14:paraId="2BA72CB1" w14:textId="77777777" w:rsidTr="00CD670D">
        <w:tblPrEx>
          <w:tblCellMar>
            <w:right w:w="56" w:type="dxa"/>
          </w:tblCellMar>
        </w:tblPrEx>
        <w:trPr>
          <w:trHeight w:val="280"/>
        </w:trPr>
        <w:tc>
          <w:tcPr>
            <w:tcW w:w="1826" w:type="dxa"/>
            <w:tcBorders>
              <w:top w:val="single" w:sz="4" w:space="0" w:color="000000"/>
              <w:left w:val="single" w:sz="4" w:space="0" w:color="000000"/>
              <w:bottom w:val="single" w:sz="4" w:space="0" w:color="000000"/>
              <w:right w:val="single" w:sz="4" w:space="0" w:color="000000"/>
            </w:tcBorders>
          </w:tcPr>
          <w:p w14:paraId="558E0D9F" w14:textId="77777777" w:rsidR="004C4902" w:rsidRDefault="00736660">
            <w:r>
              <w:t>Post Conditions</w:t>
            </w:r>
          </w:p>
        </w:tc>
        <w:tc>
          <w:tcPr>
            <w:tcW w:w="7524" w:type="dxa"/>
            <w:gridSpan w:val="6"/>
            <w:tcBorders>
              <w:top w:val="single" w:sz="4" w:space="0" w:color="000000"/>
              <w:left w:val="single" w:sz="4" w:space="0" w:color="000000"/>
              <w:bottom w:val="single" w:sz="4" w:space="0" w:color="000000"/>
              <w:right w:val="single" w:sz="4" w:space="0" w:color="000000"/>
            </w:tcBorders>
          </w:tcPr>
          <w:p w14:paraId="45AD7D27" w14:textId="77777777" w:rsidR="004C4902" w:rsidRDefault="00736660">
            <w:r>
              <w:t>Income transaction is recorded</w:t>
            </w:r>
          </w:p>
        </w:tc>
      </w:tr>
      <w:tr w:rsidR="004C4902" w14:paraId="2D25B46A" w14:textId="77777777" w:rsidTr="00CD670D">
        <w:tblPrEx>
          <w:tblCellMar>
            <w:right w:w="56" w:type="dxa"/>
          </w:tblCellMar>
        </w:tblPrEx>
        <w:trPr>
          <w:trHeight w:val="278"/>
        </w:trPr>
        <w:tc>
          <w:tcPr>
            <w:tcW w:w="1826" w:type="dxa"/>
            <w:tcBorders>
              <w:top w:val="single" w:sz="4" w:space="0" w:color="000000"/>
              <w:left w:val="single" w:sz="4" w:space="0" w:color="000000"/>
              <w:bottom w:val="single" w:sz="4" w:space="0" w:color="000000"/>
              <w:right w:val="single" w:sz="4" w:space="0" w:color="000000"/>
            </w:tcBorders>
          </w:tcPr>
          <w:p w14:paraId="476A4EE1" w14:textId="77777777" w:rsidR="004C4902" w:rsidRDefault="00736660">
            <w:r>
              <w:t>Flow of activities</w:t>
            </w:r>
          </w:p>
        </w:tc>
        <w:tc>
          <w:tcPr>
            <w:tcW w:w="4020" w:type="dxa"/>
            <w:gridSpan w:val="5"/>
            <w:tcBorders>
              <w:top w:val="single" w:sz="4" w:space="0" w:color="000000"/>
              <w:left w:val="single" w:sz="4" w:space="0" w:color="000000"/>
              <w:bottom w:val="single" w:sz="4" w:space="0" w:color="000000"/>
              <w:right w:val="single" w:sz="4" w:space="0" w:color="000000"/>
            </w:tcBorders>
          </w:tcPr>
          <w:p w14:paraId="5460D9A4" w14:textId="77777777" w:rsidR="004C4902" w:rsidRPr="00B33CC4" w:rsidRDefault="00736660">
            <w:pPr>
              <w:rPr>
                <w:b/>
                <w:bCs/>
              </w:rPr>
            </w:pPr>
            <w:r w:rsidRPr="00B33CC4">
              <w:rPr>
                <w:b/>
                <w:bCs/>
              </w:rPr>
              <w:t>Actor</w:t>
            </w:r>
          </w:p>
        </w:tc>
        <w:tc>
          <w:tcPr>
            <w:tcW w:w="3504" w:type="dxa"/>
            <w:tcBorders>
              <w:top w:val="single" w:sz="4" w:space="0" w:color="000000"/>
              <w:left w:val="single" w:sz="4" w:space="0" w:color="000000"/>
              <w:bottom w:val="single" w:sz="4" w:space="0" w:color="000000"/>
              <w:right w:val="single" w:sz="4" w:space="0" w:color="000000"/>
            </w:tcBorders>
          </w:tcPr>
          <w:p w14:paraId="228A427F" w14:textId="77777777" w:rsidR="004C4902" w:rsidRPr="00B33CC4" w:rsidRDefault="00736660">
            <w:pPr>
              <w:rPr>
                <w:b/>
                <w:bCs/>
              </w:rPr>
            </w:pPr>
            <w:r w:rsidRPr="00B33CC4">
              <w:rPr>
                <w:b/>
                <w:bCs/>
              </w:rPr>
              <w:t>System</w:t>
            </w:r>
          </w:p>
        </w:tc>
      </w:tr>
      <w:tr w:rsidR="004C4902" w14:paraId="21F634DA" w14:textId="77777777" w:rsidTr="00CD670D">
        <w:tblPrEx>
          <w:tblCellMar>
            <w:right w:w="56" w:type="dxa"/>
          </w:tblCellMar>
        </w:tblPrEx>
        <w:trPr>
          <w:trHeight w:val="1356"/>
        </w:trPr>
        <w:tc>
          <w:tcPr>
            <w:tcW w:w="1826" w:type="dxa"/>
            <w:tcBorders>
              <w:top w:val="single" w:sz="4" w:space="0" w:color="000000"/>
              <w:left w:val="single" w:sz="4" w:space="0" w:color="000000"/>
              <w:bottom w:val="single" w:sz="4" w:space="0" w:color="000000"/>
              <w:right w:val="single" w:sz="4" w:space="0" w:color="000000"/>
            </w:tcBorders>
          </w:tcPr>
          <w:p w14:paraId="1A871BC7" w14:textId="77777777" w:rsidR="004C4902" w:rsidRDefault="004C4902"/>
        </w:tc>
        <w:tc>
          <w:tcPr>
            <w:tcW w:w="858" w:type="dxa"/>
            <w:gridSpan w:val="3"/>
            <w:tcBorders>
              <w:top w:val="single" w:sz="4" w:space="0" w:color="000000"/>
              <w:left w:val="single" w:sz="4" w:space="0" w:color="000000"/>
              <w:bottom w:val="single" w:sz="4" w:space="0" w:color="000000"/>
              <w:right w:val="single" w:sz="4" w:space="0" w:color="000000"/>
            </w:tcBorders>
          </w:tcPr>
          <w:p w14:paraId="4C416FE4" w14:textId="77777777" w:rsidR="004C4902" w:rsidRDefault="00736660">
            <w:r>
              <w:t>1.</w:t>
            </w:r>
          </w:p>
        </w:tc>
        <w:tc>
          <w:tcPr>
            <w:tcW w:w="3162" w:type="dxa"/>
            <w:gridSpan w:val="2"/>
            <w:tcBorders>
              <w:top w:val="single" w:sz="4" w:space="0" w:color="000000"/>
              <w:left w:val="single" w:sz="4" w:space="0" w:color="000000"/>
              <w:bottom w:val="single" w:sz="4" w:space="0" w:color="000000"/>
              <w:right w:val="single" w:sz="4" w:space="0" w:color="000000"/>
            </w:tcBorders>
          </w:tcPr>
          <w:p w14:paraId="056E6C6D" w14:textId="77777777" w:rsidR="004C4902" w:rsidRDefault="00736660">
            <w:r>
              <w:t>Requests to record an income transaction</w:t>
            </w:r>
          </w:p>
        </w:tc>
        <w:tc>
          <w:tcPr>
            <w:tcW w:w="3504" w:type="dxa"/>
            <w:tcBorders>
              <w:top w:val="single" w:sz="4" w:space="0" w:color="000000"/>
              <w:left w:val="single" w:sz="4" w:space="0" w:color="000000"/>
              <w:bottom w:val="single" w:sz="4" w:space="0" w:color="000000"/>
              <w:right w:val="single" w:sz="4" w:space="0" w:color="000000"/>
            </w:tcBorders>
          </w:tcPr>
          <w:p w14:paraId="784248F7" w14:textId="77777777" w:rsidR="004C4902" w:rsidRDefault="00736660">
            <w:r>
              <w:t>Displays a list of payment methods and prompts for selection.  Prompts for amount of transaction and transaction date (defaults to the system date)</w:t>
            </w:r>
          </w:p>
        </w:tc>
      </w:tr>
      <w:tr w:rsidR="004C4902" w14:paraId="3352A186" w14:textId="77777777" w:rsidTr="00CD670D">
        <w:tblPrEx>
          <w:tblCellMar>
            <w:right w:w="56" w:type="dxa"/>
          </w:tblCellMar>
        </w:tblPrEx>
        <w:trPr>
          <w:trHeight w:val="1006"/>
        </w:trPr>
        <w:tc>
          <w:tcPr>
            <w:tcW w:w="1826" w:type="dxa"/>
            <w:tcBorders>
              <w:top w:val="single" w:sz="4" w:space="0" w:color="000000"/>
              <w:left w:val="single" w:sz="4" w:space="0" w:color="000000"/>
              <w:bottom w:val="single" w:sz="4" w:space="0" w:color="000000"/>
              <w:right w:val="single" w:sz="4" w:space="0" w:color="000000"/>
            </w:tcBorders>
          </w:tcPr>
          <w:p w14:paraId="7D565241" w14:textId="77777777" w:rsidR="004C4902" w:rsidRDefault="004C4902"/>
        </w:tc>
        <w:tc>
          <w:tcPr>
            <w:tcW w:w="858" w:type="dxa"/>
            <w:gridSpan w:val="3"/>
            <w:tcBorders>
              <w:top w:val="single" w:sz="4" w:space="0" w:color="000000"/>
              <w:left w:val="single" w:sz="4" w:space="0" w:color="000000"/>
              <w:bottom w:val="single" w:sz="4" w:space="0" w:color="000000"/>
              <w:right w:val="single" w:sz="4" w:space="0" w:color="000000"/>
            </w:tcBorders>
          </w:tcPr>
          <w:p w14:paraId="739E7741" w14:textId="77777777" w:rsidR="004C4902" w:rsidRDefault="00736660">
            <w:r>
              <w:t>2.</w:t>
            </w:r>
          </w:p>
        </w:tc>
        <w:tc>
          <w:tcPr>
            <w:tcW w:w="3162" w:type="dxa"/>
            <w:gridSpan w:val="2"/>
            <w:tcBorders>
              <w:top w:val="single" w:sz="4" w:space="0" w:color="000000"/>
              <w:left w:val="single" w:sz="4" w:space="0" w:color="000000"/>
              <w:bottom w:val="single" w:sz="4" w:space="0" w:color="000000"/>
              <w:right w:val="single" w:sz="4" w:space="0" w:color="000000"/>
            </w:tcBorders>
          </w:tcPr>
          <w:p w14:paraId="2151EB55" w14:textId="77777777" w:rsidR="004C4902" w:rsidRDefault="00736660">
            <w:r>
              <w:t>Selects a payment method, enters date and amount</w:t>
            </w:r>
          </w:p>
        </w:tc>
        <w:tc>
          <w:tcPr>
            <w:tcW w:w="3504" w:type="dxa"/>
            <w:tcBorders>
              <w:top w:val="single" w:sz="4" w:space="0" w:color="000000"/>
              <w:left w:val="single" w:sz="4" w:space="0" w:color="000000"/>
              <w:bottom w:val="single" w:sz="4" w:space="0" w:color="000000"/>
              <w:right w:val="single" w:sz="4" w:space="0" w:color="000000"/>
            </w:tcBorders>
          </w:tcPr>
          <w:p w14:paraId="5EBDD2F3" w14:textId="77777777" w:rsidR="004C4902" w:rsidRDefault="00736660">
            <w:r>
              <w:t>Displays the transaction and prompts for confirmation</w:t>
            </w:r>
          </w:p>
        </w:tc>
      </w:tr>
      <w:tr w:rsidR="004C4902" w14:paraId="77013F8B" w14:textId="77777777" w:rsidTr="00CD670D">
        <w:tblPrEx>
          <w:tblCellMar>
            <w:right w:w="56" w:type="dxa"/>
          </w:tblCellMar>
        </w:tblPrEx>
        <w:trPr>
          <w:trHeight w:val="1008"/>
        </w:trPr>
        <w:tc>
          <w:tcPr>
            <w:tcW w:w="1826" w:type="dxa"/>
            <w:tcBorders>
              <w:top w:val="single" w:sz="4" w:space="0" w:color="000000"/>
              <w:left w:val="single" w:sz="4" w:space="0" w:color="000000"/>
              <w:bottom w:val="single" w:sz="4" w:space="0" w:color="000000"/>
              <w:right w:val="single" w:sz="4" w:space="0" w:color="000000"/>
            </w:tcBorders>
          </w:tcPr>
          <w:p w14:paraId="040B6514" w14:textId="77777777" w:rsidR="004C4902" w:rsidRDefault="004C4902"/>
        </w:tc>
        <w:tc>
          <w:tcPr>
            <w:tcW w:w="858" w:type="dxa"/>
            <w:gridSpan w:val="3"/>
            <w:tcBorders>
              <w:top w:val="single" w:sz="4" w:space="0" w:color="000000"/>
              <w:left w:val="single" w:sz="4" w:space="0" w:color="000000"/>
              <w:bottom w:val="single" w:sz="4" w:space="0" w:color="000000"/>
              <w:right w:val="single" w:sz="4" w:space="0" w:color="000000"/>
            </w:tcBorders>
          </w:tcPr>
          <w:p w14:paraId="44316A1C" w14:textId="77777777" w:rsidR="004C4902" w:rsidRDefault="00736660">
            <w:r>
              <w:t>3</w:t>
            </w:r>
          </w:p>
        </w:tc>
        <w:tc>
          <w:tcPr>
            <w:tcW w:w="3162" w:type="dxa"/>
            <w:gridSpan w:val="2"/>
            <w:tcBorders>
              <w:top w:val="single" w:sz="4" w:space="0" w:color="000000"/>
              <w:left w:val="single" w:sz="4" w:space="0" w:color="000000"/>
              <w:bottom w:val="single" w:sz="4" w:space="0" w:color="000000"/>
              <w:right w:val="single" w:sz="4" w:space="0" w:color="000000"/>
            </w:tcBorders>
          </w:tcPr>
          <w:p w14:paraId="36C096B4" w14:textId="77777777" w:rsidR="004C4902" w:rsidRDefault="00736660">
            <w:r>
              <w:t>Chooses to confirm</w:t>
            </w:r>
          </w:p>
        </w:tc>
        <w:tc>
          <w:tcPr>
            <w:tcW w:w="3504" w:type="dxa"/>
            <w:tcBorders>
              <w:top w:val="single" w:sz="4" w:space="0" w:color="000000"/>
              <w:left w:val="single" w:sz="4" w:space="0" w:color="000000"/>
              <w:bottom w:val="single" w:sz="4" w:space="0" w:color="000000"/>
              <w:right w:val="single" w:sz="4" w:space="0" w:color="000000"/>
            </w:tcBorders>
          </w:tcPr>
          <w:p w14:paraId="15624BC3" w14:textId="77777777" w:rsidR="004C4902" w:rsidRDefault="00736660">
            <w:r>
              <w:t>Saves the transaction.</w:t>
            </w:r>
          </w:p>
        </w:tc>
      </w:tr>
      <w:tr w:rsidR="004C4902" w14:paraId="0D49F2EF" w14:textId="77777777" w:rsidTr="00CD670D">
        <w:tblPrEx>
          <w:tblCellMar>
            <w:right w:w="56" w:type="dxa"/>
          </w:tblCellMar>
        </w:tblPrEx>
        <w:trPr>
          <w:trHeight w:val="548"/>
        </w:trPr>
        <w:tc>
          <w:tcPr>
            <w:tcW w:w="1826" w:type="dxa"/>
            <w:tcBorders>
              <w:top w:val="single" w:sz="4" w:space="0" w:color="000000"/>
              <w:left w:val="single" w:sz="4" w:space="0" w:color="000000"/>
              <w:bottom w:val="single" w:sz="4" w:space="0" w:color="000000"/>
              <w:right w:val="single" w:sz="4" w:space="0" w:color="000000"/>
            </w:tcBorders>
          </w:tcPr>
          <w:p w14:paraId="05EFB12F" w14:textId="77777777" w:rsidR="004C4902" w:rsidRDefault="00736660">
            <w:r>
              <w:t>Exception Conditions</w:t>
            </w:r>
          </w:p>
        </w:tc>
        <w:tc>
          <w:tcPr>
            <w:tcW w:w="7524" w:type="dxa"/>
            <w:gridSpan w:val="6"/>
            <w:tcBorders>
              <w:top w:val="single" w:sz="4" w:space="0" w:color="000000"/>
              <w:left w:val="single" w:sz="4" w:space="0" w:color="000000"/>
              <w:bottom w:val="single" w:sz="4" w:space="0" w:color="000000"/>
              <w:right w:val="single" w:sz="4" w:space="0" w:color="000000"/>
            </w:tcBorders>
          </w:tcPr>
          <w:p w14:paraId="576D0AF3" w14:textId="77777777" w:rsidR="004C4902" w:rsidRDefault="00736660">
            <w:pPr>
              <w:ind w:left="360"/>
            </w:pPr>
            <w:r>
              <w:t> Owner chooses to cancel recording income transaction.</w:t>
            </w:r>
          </w:p>
        </w:tc>
      </w:tr>
      <w:tr w:rsidR="002504C7" w14:paraId="04B64F59" w14:textId="77777777" w:rsidTr="00CD670D">
        <w:tblPrEx>
          <w:tblCellMar>
            <w:right w:w="56" w:type="dxa"/>
          </w:tblCellMar>
        </w:tblPrEx>
        <w:trPr>
          <w:trHeight w:val="278"/>
        </w:trPr>
        <w:tc>
          <w:tcPr>
            <w:tcW w:w="1826" w:type="dxa"/>
            <w:tcBorders>
              <w:top w:val="single" w:sz="4" w:space="0" w:color="000000"/>
              <w:left w:val="single" w:sz="4" w:space="0" w:color="000000"/>
              <w:bottom w:val="single" w:sz="4" w:space="0" w:color="000000"/>
              <w:right w:val="single" w:sz="4" w:space="0" w:color="000000"/>
            </w:tcBorders>
            <w:shd w:val="clear" w:color="auto" w:fill="44546A" w:themeFill="text2"/>
          </w:tcPr>
          <w:p w14:paraId="7E659A43" w14:textId="77777777" w:rsidR="002504C7" w:rsidRDefault="002504C7"/>
        </w:tc>
        <w:tc>
          <w:tcPr>
            <w:tcW w:w="7524" w:type="dxa"/>
            <w:gridSpan w:val="6"/>
            <w:tcBorders>
              <w:top w:val="single" w:sz="4" w:space="0" w:color="000000"/>
              <w:left w:val="single" w:sz="4" w:space="0" w:color="000000"/>
              <w:bottom w:val="single" w:sz="4" w:space="0" w:color="000000"/>
              <w:right w:val="single" w:sz="4" w:space="0" w:color="000000"/>
            </w:tcBorders>
            <w:shd w:val="clear" w:color="auto" w:fill="44546A" w:themeFill="text2"/>
          </w:tcPr>
          <w:p w14:paraId="1ADBFE45" w14:textId="77777777" w:rsidR="002504C7" w:rsidRDefault="002504C7"/>
        </w:tc>
      </w:tr>
      <w:tr w:rsidR="004C4902" w14:paraId="1B19BCDD" w14:textId="77777777" w:rsidTr="00CD670D">
        <w:tblPrEx>
          <w:tblCellMar>
            <w:right w:w="56" w:type="dxa"/>
          </w:tblCellMar>
        </w:tblPrEx>
        <w:trPr>
          <w:trHeight w:val="278"/>
        </w:trPr>
        <w:tc>
          <w:tcPr>
            <w:tcW w:w="1826" w:type="dxa"/>
            <w:tcBorders>
              <w:top w:val="single" w:sz="4" w:space="0" w:color="000000"/>
              <w:left w:val="single" w:sz="4" w:space="0" w:color="000000"/>
              <w:bottom w:val="single" w:sz="4" w:space="0" w:color="000000"/>
              <w:right w:val="single" w:sz="4" w:space="0" w:color="000000"/>
            </w:tcBorders>
          </w:tcPr>
          <w:p w14:paraId="68F96874" w14:textId="77777777" w:rsidR="004C4902" w:rsidRPr="002504C7" w:rsidRDefault="00736660">
            <w:pPr>
              <w:rPr>
                <w:b/>
                <w:bCs/>
              </w:rPr>
            </w:pPr>
            <w:r w:rsidRPr="002504C7">
              <w:rPr>
                <w:b/>
                <w:bCs/>
              </w:rPr>
              <w:t>Use Case Name</w:t>
            </w:r>
          </w:p>
        </w:tc>
        <w:tc>
          <w:tcPr>
            <w:tcW w:w="7524" w:type="dxa"/>
            <w:gridSpan w:val="6"/>
            <w:tcBorders>
              <w:top w:val="single" w:sz="4" w:space="0" w:color="000000"/>
              <w:left w:val="single" w:sz="4" w:space="0" w:color="000000"/>
              <w:bottom w:val="single" w:sz="4" w:space="0" w:color="000000"/>
              <w:right w:val="single" w:sz="4" w:space="0" w:color="000000"/>
            </w:tcBorders>
          </w:tcPr>
          <w:p w14:paraId="43291BBB" w14:textId="77777777" w:rsidR="004C4902" w:rsidRPr="002504C7" w:rsidRDefault="00736660">
            <w:pPr>
              <w:rPr>
                <w:b/>
                <w:bCs/>
              </w:rPr>
            </w:pPr>
            <w:r w:rsidRPr="002504C7">
              <w:rPr>
                <w:b/>
                <w:bCs/>
              </w:rPr>
              <w:t>Query Expense transactions</w:t>
            </w:r>
          </w:p>
        </w:tc>
      </w:tr>
      <w:tr w:rsidR="004C4902" w14:paraId="2F753B97" w14:textId="77777777" w:rsidTr="00CD670D">
        <w:tblPrEx>
          <w:tblCellMar>
            <w:right w:w="56" w:type="dxa"/>
          </w:tblCellMar>
        </w:tblPrEx>
        <w:trPr>
          <w:trHeight w:val="280"/>
        </w:trPr>
        <w:tc>
          <w:tcPr>
            <w:tcW w:w="1826" w:type="dxa"/>
            <w:tcBorders>
              <w:top w:val="single" w:sz="4" w:space="0" w:color="000000"/>
              <w:left w:val="single" w:sz="4" w:space="0" w:color="000000"/>
              <w:bottom w:val="single" w:sz="4" w:space="0" w:color="000000"/>
              <w:right w:val="single" w:sz="4" w:space="0" w:color="000000"/>
            </w:tcBorders>
          </w:tcPr>
          <w:p w14:paraId="456F1B4A" w14:textId="77777777" w:rsidR="004C4902" w:rsidRDefault="00736660">
            <w:r>
              <w:t>Triggering Event</w:t>
            </w:r>
          </w:p>
        </w:tc>
        <w:tc>
          <w:tcPr>
            <w:tcW w:w="7524" w:type="dxa"/>
            <w:gridSpan w:val="6"/>
            <w:tcBorders>
              <w:top w:val="single" w:sz="4" w:space="0" w:color="000000"/>
              <w:left w:val="single" w:sz="4" w:space="0" w:color="000000"/>
              <w:bottom w:val="single" w:sz="4" w:space="0" w:color="000000"/>
              <w:right w:val="single" w:sz="4" w:space="0" w:color="000000"/>
            </w:tcBorders>
          </w:tcPr>
          <w:p w14:paraId="5276B7C7" w14:textId="77777777" w:rsidR="004C4902" w:rsidRDefault="00736660">
            <w:r>
              <w:t>Owner requires a list of expenses</w:t>
            </w:r>
          </w:p>
        </w:tc>
      </w:tr>
      <w:tr w:rsidR="004C4902" w14:paraId="387D9B31" w14:textId="77777777" w:rsidTr="00CD670D">
        <w:tblPrEx>
          <w:tblCellMar>
            <w:right w:w="56" w:type="dxa"/>
          </w:tblCellMar>
        </w:tblPrEx>
        <w:trPr>
          <w:trHeight w:val="548"/>
        </w:trPr>
        <w:tc>
          <w:tcPr>
            <w:tcW w:w="1826" w:type="dxa"/>
            <w:tcBorders>
              <w:top w:val="single" w:sz="4" w:space="0" w:color="000000"/>
              <w:left w:val="single" w:sz="4" w:space="0" w:color="000000"/>
              <w:bottom w:val="single" w:sz="4" w:space="0" w:color="000000"/>
              <w:right w:val="single" w:sz="4" w:space="0" w:color="000000"/>
            </w:tcBorders>
          </w:tcPr>
          <w:p w14:paraId="3F7BD1B8" w14:textId="77777777" w:rsidR="004C4902" w:rsidRDefault="00736660">
            <w:r>
              <w:t xml:space="preserve">Brief </w:t>
            </w:r>
          </w:p>
          <w:p w14:paraId="0C294CB9" w14:textId="77777777" w:rsidR="004C4902" w:rsidRDefault="00736660">
            <w:r>
              <w:t>Description</w:t>
            </w:r>
          </w:p>
        </w:tc>
        <w:tc>
          <w:tcPr>
            <w:tcW w:w="7524" w:type="dxa"/>
            <w:gridSpan w:val="6"/>
            <w:tcBorders>
              <w:top w:val="single" w:sz="4" w:space="0" w:color="000000"/>
              <w:left w:val="single" w:sz="4" w:space="0" w:color="000000"/>
              <w:bottom w:val="single" w:sz="4" w:space="0" w:color="000000"/>
              <w:right w:val="single" w:sz="4" w:space="0" w:color="000000"/>
            </w:tcBorders>
          </w:tcPr>
          <w:p w14:paraId="2771169F" w14:textId="77777777" w:rsidR="004C4902" w:rsidRDefault="00736660">
            <w:r>
              <w:t xml:space="preserve">Allows the Owner to review expense transactions </w:t>
            </w:r>
          </w:p>
        </w:tc>
      </w:tr>
      <w:tr w:rsidR="004C4902" w14:paraId="74574933" w14:textId="77777777" w:rsidTr="00CD670D">
        <w:tblPrEx>
          <w:tblCellMar>
            <w:right w:w="56" w:type="dxa"/>
          </w:tblCellMar>
        </w:tblPrEx>
        <w:trPr>
          <w:trHeight w:val="278"/>
        </w:trPr>
        <w:tc>
          <w:tcPr>
            <w:tcW w:w="1826" w:type="dxa"/>
            <w:tcBorders>
              <w:top w:val="single" w:sz="4" w:space="0" w:color="000000"/>
              <w:left w:val="single" w:sz="4" w:space="0" w:color="000000"/>
              <w:bottom w:val="single" w:sz="4" w:space="0" w:color="000000"/>
              <w:right w:val="single" w:sz="4" w:space="0" w:color="000000"/>
            </w:tcBorders>
          </w:tcPr>
          <w:p w14:paraId="45B780F1" w14:textId="77777777" w:rsidR="004C4902" w:rsidRDefault="00736660">
            <w:r>
              <w:t>Actors</w:t>
            </w:r>
          </w:p>
        </w:tc>
        <w:tc>
          <w:tcPr>
            <w:tcW w:w="7524" w:type="dxa"/>
            <w:gridSpan w:val="6"/>
            <w:tcBorders>
              <w:top w:val="single" w:sz="4" w:space="0" w:color="000000"/>
              <w:left w:val="single" w:sz="4" w:space="0" w:color="000000"/>
              <w:bottom w:val="single" w:sz="4" w:space="0" w:color="000000"/>
              <w:right w:val="single" w:sz="4" w:space="0" w:color="000000"/>
            </w:tcBorders>
          </w:tcPr>
          <w:p w14:paraId="2BDA64BC" w14:textId="77777777" w:rsidR="004C4902" w:rsidRDefault="00736660">
            <w:r>
              <w:t>Owner</w:t>
            </w:r>
          </w:p>
        </w:tc>
      </w:tr>
      <w:tr w:rsidR="004C4902" w14:paraId="5FC78875" w14:textId="77777777" w:rsidTr="00CD670D">
        <w:tblPrEx>
          <w:tblCellMar>
            <w:right w:w="56" w:type="dxa"/>
          </w:tblCellMar>
        </w:tblPrEx>
        <w:trPr>
          <w:trHeight w:val="548"/>
        </w:trPr>
        <w:tc>
          <w:tcPr>
            <w:tcW w:w="1826" w:type="dxa"/>
            <w:tcBorders>
              <w:top w:val="single" w:sz="4" w:space="0" w:color="000000"/>
              <w:left w:val="single" w:sz="4" w:space="0" w:color="000000"/>
              <w:bottom w:val="single" w:sz="4" w:space="0" w:color="000000"/>
              <w:right w:val="single" w:sz="4" w:space="0" w:color="000000"/>
            </w:tcBorders>
          </w:tcPr>
          <w:p w14:paraId="53A01F9D" w14:textId="77777777" w:rsidR="004C4902" w:rsidRDefault="00736660">
            <w:r>
              <w:t>Related Use Cases</w:t>
            </w:r>
          </w:p>
        </w:tc>
        <w:tc>
          <w:tcPr>
            <w:tcW w:w="7524" w:type="dxa"/>
            <w:gridSpan w:val="6"/>
            <w:tcBorders>
              <w:top w:val="single" w:sz="4" w:space="0" w:color="000000"/>
              <w:left w:val="single" w:sz="4" w:space="0" w:color="000000"/>
              <w:bottom w:val="single" w:sz="4" w:space="0" w:color="000000"/>
              <w:right w:val="single" w:sz="4" w:space="0" w:color="000000"/>
            </w:tcBorders>
          </w:tcPr>
          <w:p w14:paraId="40E9AE11" w14:textId="77777777" w:rsidR="004C4902" w:rsidRDefault="004C4902"/>
        </w:tc>
      </w:tr>
      <w:tr w:rsidR="004C4902" w14:paraId="1174A2C2" w14:textId="77777777" w:rsidTr="00CD670D">
        <w:tblPrEx>
          <w:tblCellMar>
            <w:right w:w="56" w:type="dxa"/>
          </w:tblCellMar>
        </w:tblPrEx>
        <w:trPr>
          <w:trHeight w:val="280"/>
        </w:trPr>
        <w:tc>
          <w:tcPr>
            <w:tcW w:w="1826" w:type="dxa"/>
            <w:tcBorders>
              <w:top w:val="single" w:sz="4" w:space="0" w:color="000000"/>
              <w:left w:val="single" w:sz="4" w:space="0" w:color="000000"/>
              <w:bottom w:val="single" w:sz="4" w:space="0" w:color="000000"/>
              <w:right w:val="single" w:sz="4" w:space="0" w:color="000000"/>
            </w:tcBorders>
          </w:tcPr>
          <w:p w14:paraId="04CAD8E2" w14:textId="77777777" w:rsidR="004C4902" w:rsidRDefault="00736660">
            <w:r>
              <w:t>Preconditions</w:t>
            </w:r>
          </w:p>
        </w:tc>
        <w:tc>
          <w:tcPr>
            <w:tcW w:w="7524" w:type="dxa"/>
            <w:gridSpan w:val="6"/>
            <w:tcBorders>
              <w:top w:val="single" w:sz="4" w:space="0" w:color="000000"/>
              <w:left w:val="single" w:sz="4" w:space="0" w:color="000000"/>
              <w:bottom w:val="single" w:sz="4" w:space="0" w:color="000000"/>
              <w:right w:val="single" w:sz="4" w:space="0" w:color="000000"/>
            </w:tcBorders>
          </w:tcPr>
          <w:p w14:paraId="74EF0A8C" w14:textId="77777777" w:rsidR="004C4902" w:rsidRDefault="00736660">
            <w:r>
              <w:t>Owner has opened the Main Menu.</w:t>
            </w:r>
          </w:p>
        </w:tc>
      </w:tr>
      <w:tr w:rsidR="004C4902" w14:paraId="65470636" w14:textId="77777777" w:rsidTr="00CD670D">
        <w:tblPrEx>
          <w:tblCellMar>
            <w:right w:w="56" w:type="dxa"/>
          </w:tblCellMar>
        </w:tblPrEx>
        <w:trPr>
          <w:trHeight w:val="278"/>
        </w:trPr>
        <w:tc>
          <w:tcPr>
            <w:tcW w:w="1826" w:type="dxa"/>
            <w:tcBorders>
              <w:top w:val="single" w:sz="4" w:space="0" w:color="000000"/>
              <w:left w:val="single" w:sz="4" w:space="0" w:color="000000"/>
              <w:bottom w:val="single" w:sz="4" w:space="0" w:color="000000"/>
              <w:right w:val="single" w:sz="4" w:space="0" w:color="000000"/>
            </w:tcBorders>
          </w:tcPr>
          <w:p w14:paraId="4294B6BB" w14:textId="77777777" w:rsidR="004C4902" w:rsidRDefault="00736660">
            <w:r>
              <w:t>Post Conditions</w:t>
            </w:r>
          </w:p>
        </w:tc>
        <w:tc>
          <w:tcPr>
            <w:tcW w:w="7524" w:type="dxa"/>
            <w:gridSpan w:val="6"/>
            <w:tcBorders>
              <w:top w:val="single" w:sz="4" w:space="0" w:color="000000"/>
              <w:left w:val="single" w:sz="4" w:space="0" w:color="000000"/>
              <w:bottom w:val="single" w:sz="4" w:space="0" w:color="000000"/>
              <w:right w:val="single" w:sz="4" w:space="0" w:color="000000"/>
            </w:tcBorders>
          </w:tcPr>
          <w:p w14:paraId="5E32FDFF" w14:textId="77777777" w:rsidR="004C4902" w:rsidRDefault="00736660">
            <w:r>
              <w:t>Expense transactions retrieved</w:t>
            </w:r>
          </w:p>
        </w:tc>
      </w:tr>
      <w:tr w:rsidR="004C4902" w14:paraId="20B7F5FA" w14:textId="77777777" w:rsidTr="00CD670D">
        <w:tblPrEx>
          <w:tblCellMar>
            <w:right w:w="56" w:type="dxa"/>
          </w:tblCellMar>
        </w:tblPrEx>
        <w:trPr>
          <w:trHeight w:val="548"/>
        </w:trPr>
        <w:tc>
          <w:tcPr>
            <w:tcW w:w="1826" w:type="dxa"/>
            <w:tcBorders>
              <w:top w:val="single" w:sz="4" w:space="0" w:color="000000"/>
              <w:left w:val="single" w:sz="4" w:space="0" w:color="000000"/>
              <w:bottom w:val="single" w:sz="4" w:space="0" w:color="000000"/>
              <w:right w:val="single" w:sz="4" w:space="0" w:color="000000"/>
            </w:tcBorders>
          </w:tcPr>
          <w:p w14:paraId="70C63901" w14:textId="77777777" w:rsidR="004C4902" w:rsidRDefault="00736660">
            <w:pPr>
              <w:ind w:right="27"/>
            </w:pPr>
            <w:r>
              <w:t>Flow of activities</w:t>
            </w:r>
          </w:p>
        </w:tc>
        <w:tc>
          <w:tcPr>
            <w:tcW w:w="3475" w:type="dxa"/>
            <w:gridSpan w:val="4"/>
            <w:tcBorders>
              <w:top w:val="single" w:sz="4" w:space="0" w:color="000000"/>
              <w:left w:val="single" w:sz="4" w:space="0" w:color="000000"/>
              <w:bottom w:val="single" w:sz="4" w:space="0" w:color="000000"/>
              <w:right w:val="single" w:sz="4" w:space="0" w:color="000000"/>
            </w:tcBorders>
          </w:tcPr>
          <w:p w14:paraId="7F85D112" w14:textId="77777777" w:rsidR="004C4902" w:rsidRPr="00B33CC4" w:rsidRDefault="00736660">
            <w:pPr>
              <w:rPr>
                <w:b/>
                <w:bCs/>
              </w:rPr>
            </w:pPr>
            <w:r w:rsidRPr="00B33CC4">
              <w:rPr>
                <w:b/>
                <w:bCs/>
              </w:rPr>
              <w:t>Actor</w:t>
            </w:r>
          </w:p>
        </w:tc>
        <w:tc>
          <w:tcPr>
            <w:tcW w:w="4049" w:type="dxa"/>
            <w:gridSpan w:val="2"/>
            <w:tcBorders>
              <w:top w:val="single" w:sz="4" w:space="0" w:color="000000"/>
              <w:left w:val="single" w:sz="4" w:space="0" w:color="000000"/>
              <w:bottom w:val="single" w:sz="4" w:space="0" w:color="000000"/>
              <w:right w:val="single" w:sz="4" w:space="0" w:color="000000"/>
            </w:tcBorders>
          </w:tcPr>
          <w:p w14:paraId="4BB2AD87" w14:textId="77777777" w:rsidR="004C4902" w:rsidRPr="00B33CC4" w:rsidRDefault="00736660">
            <w:pPr>
              <w:rPr>
                <w:b/>
                <w:bCs/>
              </w:rPr>
            </w:pPr>
            <w:r w:rsidRPr="00B33CC4">
              <w:rPr>
                <w:b/>
                <w:bCs/>
              </w:rPr>
              <w:t>System</w:t>
            </w:r>
          </w:p>
        </w:tc>
      </w:tr>
      <w:tr w:rsidR="004C4902" w14:paraId="57156120" w14:textId="77777777" w:rsidTr="00CD670D">
        <w:tblPrEx>
          <w:tblCellMar>
            <w:right w:w="56" w:type="dxa"/>
          </w:tblCellMar>
        </w:tblPrEx>
        <w:trPr>
          <w:trHeight w:val="750"/>
        </w:trPr>
        <w:tc>
          <w:tcPr>
            <w:tcW w:w="1826" w:type="dxa"/>
            <w:tcBorders>
              <w:top w:val="single" w:sz="4" w:space="0" w:color="000000"/>
              <w:left w:val="single" w:sz="4" w:space="0" w:color="000000"/>
              <w:bottom w:val="single" w:sz="4" w:space="0" w:color="000000"/>
              <w:right w:val="single" w:sz="4" w:space="0" w:color="000000"/>
            </w:tcBorders>
          </w:tcPr>
          <w:p w14:paraId="4C643ACE" w14:textId="77777777" w:rsidR="004C4902" w:rsidRDefault="004C4902"/>
        </w:tc>
        <w:tc>
          <w:tcPr>
            <w:tcW w:w="638" w:type="dxa"/>
            <w:gridSpan w:val="2"/>
            <w:tcBorders>
              <w:top w:val="single" w:sz="4" w:space="0" w:color="000000"/>
              <w:left w:val="single" w:sz="4" w:space="0" w:color="000000"/>
              <w:bottom w:val="single" w:sz="4" w:space="0" w:color="000000"/>
              <w:right w:val="single" w:sz="4" w:space="0" w:color="000000"/>
            </w:tcBorders>
          </w:tcPr>
          <w:p w14:paraId="3C30D983" w14:textId="77777777" w:rsidR="004C4902" w:rsidRDefault="00736660">
            <w:r>
              <w:t>1.</w:t>
            </w:r>
          </w:p>
        </w:tc>
        <w:tc>
          <w:tcPr>
            <w:tcW w:w="2837" w:type="dxa"/>
            <w:gridSpan w:val="2"/>
            <w:tcBorders>
              <w:top w:val="single" w:sz="4" w:space="0" w:color="000000"/>
              <w:left w:val="single" w:sz="4" w:space="0" w:color="000000"/>
              <w:bottom w:val="single" w:sz="4" w:space="0" w:color="000000"/>
              <w:right w:val="single" w:sz="4" w:space="0" w:color="000000"/>
            </w:tcBorders>
          </w:tcPr>
          <w:p w14:paraId="391546EA" w14:textId="77777777" w:rsidR="004C4902" w:rsidRDefault="00736660">
            <w:r>
              <w:t>Requests to query expense transactions</w:t>
            </w:r>
          </w:p>
        </w:tc>
        <w:tc>
          <w:tcPr>
            <w:tcW w:w="4049" w:type="dxa"/>
            <w:gridSpan w:val="2"/>
            <w:tcBorders>
              <w:top w:val="single" w:sz="4" w:space="0" w:color="000000"/>
              <w:left w:val="single" w:sz="4" w:space="0" w:color="000000"/>
              <w:bottom w:val="single" w:sz="4" w:space="0" w:color="000000"/>
              <w:right w:val="single" w:sz="4" w:space="0" w:color="000000"/>
            </w:tcBorders>
          </w:tcPr>
          <w:p w14:paraId="004E4E10" w14:textId="77777777" w:rsidR="004C4902" w:rsidRDefault="00736660">
            <w:r>
              <w:t>Prompts for start and end date</w:t>
            </w:r>
          </w:p>
        </w:tc>
      </w:tr>
      <w:tr w:rsidR="004C4902" w14:paraId="2DF71621" w14:textId="77777777" w:rsidTr="00CD670D">
        <w:tblPrEx>
          <w:tblCellMar>
            <w:right w:w="56" w:type="dxa"/>
          </w:tblCellMar>
        </w:tblPrEx>
        <w:trPr>
          <w:trHeight w:val="420"/>
        </w:trPr>
        <w:tc>
          <w:tcPr>
            <w:tcW w:w="1826" w:type="dxa"/>
            <w:tcBorders>
              <w:top w:val="single" w:sz="4" w:space="0" w:color="000000"/>
              <w:left w:val="single" w:sz="4" w:space="0" w:color="000000"/>
              <w:bottom w:val="single" w:sz="4" w:space="0" w:color="000000"/>
              <w:right w:val="single" w:sz="4" w:space="0" w:color="000000"/>
            </w:tcBorders>
          </w:tcPr>
          <w:p w14:paraId="6A3BF3FF" w14:textId="77777777" w:rsidR="004C4902" w:rsidRDefault="004C4902"/>
        </w:tc>
        <w:tc>
          <w:tcPr>
            <w:tcW w:w="638" w:type="dxa"/>
            <w:gridSpan w:val="2"/>
            <w:tcBorders>
              <w:top w:val="single" w:sz="4" w:space="0" w:color="000000"/>
              <w:left w:val="single" w:sz="4" w:space="0" w:color="000000"/>
              <w:bottom w:val="single" w:sz="4" w:space="0" w:color="000000"/>
              <w:right w:val="single" w:sz="4" w:space="0" w:color="000000"/>
            </w:tcBorders>
          </w:tcPr>
          <w:p w14:paraId="190C7107" w14:textId="77777777" w:rsidR="004C4902" w:rsidRDefault="00736660">
            <w:r>
              <w:t>2.</w:t>
            </w:r>
          </w:p>
        </w:tc>
        <w:tc>
          <w:tcPr>
            <w:tcW w:w="2837" w:type="dxa"/>
            <w:gridSpan w:val="2"/>
            <w:tcBorders>
              <w:top w:val="single" w:sz="4" w:space="0" w:color="000000"/>
              <w:left w:val="single" w:sz="4" w:space="0" w:color="000000"/>
              <w:bottom w:val="single" w:sz="4" w:space="0" w:color="000000"/>
              <w:right w:val="single" w:sz="4" w:space="0" w:color="000000"/>
            </w:tcBorders>
          </w:tcPr>
          <w:p w14:paraId="0D58E8E5" w14:textId="77777777" w:rsidR="004C4902" w:rsidRDefault="00736660">
            <w:r>
              <w:t>Enters a start and end date</w:t>
            </w:r>
          </w:p>
        </w:tc>
        <w:tc>
          <w:tcPr>
            <w:tcW w:w="4049" w:type="dxa"/>
            <w:gridSpan w:val="2"/>
            <w:tcBorders>
              <w:top w:val="single" w:sz="4" w:space="0" w:color="000000"/>
              <w:left w:val="single" w:sz="4" w:space="0" w:color="000000"/>
              <w:bottom w:val="single" w:sz="4" w:space="0" w:color="000000"/>
              <w:right w:val="single" w:sz="4" w:space="0" w:color="000000"/>
            </w:tcBorders>
          </w:tcPr>
          <w:p w14:paraId="26EB5A62" w14:textId="77777777" w:rsidR="004C4902" w:rsidRDefault="00736660">
            <w:r>
              <w:t xml:space="preserve">Retrieves expense transactions </w:t>
            </w:r>
          </w:p>
        </w:tc>
      </w:tr>
      <w:tr w:rsidR="004C4902" w14:paraId="7A2D939A" w14:textId="77777777" w:rsidTr="00CD670D">
        <w:tblPrEx>
          <w:tblCellMar>
            <w:right w:w="56" w:type="dxa"/>
          </w:tblCellMar>
        </w:tblPrEx>
        <w:trPr>
          <w:trHeight w:val="818"/>
        </w:trPr>
        <w:tc>
          <w:tcPr>
            <w:tcW w:w="1826" w:type="dxa"/>
            <w:tcBorders>
              <w:top w:val="single" w:sz="4" w:space="0" w:color="000000"/>
              <w:left w:val="single" w:sz="4" w:space="0" w:color="000000"/>
              <w:bottom w:val="single" w:sz="4" w:space="0" w:color="000000"/>
              <w:right w:val="single" w:sz="4" w:space="0" w:color="000000"/>
            </w:tcBorders>
          </w:tcPr>
          <w:p w14:paraId="7B18B020" w14:textId="77777777" w:rsidR="004C4902" w:rsidRDefault="004C4902"/>
        </w:tc>
        <w:tc>
          <w:tcPr>
            <w:tcW w:w="638" w:type="dxa"/>
            <w:gridSpan w:val="2"/>
            <w:tcBorders>
              <w:top w:val="single" w:sz="4" w:space="0" w:color="000000"/>
              <w:left w:val="single" w:sz="4" w:space="0" w:color="000000"/>
              <w:bottom w:val="single" w:sz="4" w:space="0" w:color="000000"/>
              <w:right w:val="single" w:sz="4" w:space="0" w:color="000000"/>
            </w:tcBorders>
          </w:tcPr>
          <w:p w14:paraId="7D29A80B" w14:textId="77777777" w:rsidR="004C4902" w:rsidRDefault="004C4902"/>
        </w:tc>
        <w:tc>
          <w:tcPr>
            <w:tcW w:w="2837" w:type="dxa"/>
            <w:gridSpan w:val="2"/>
            <w:tcBorders>
              <w:top w:val="single" w:sz="4" w:space="0" w:color="000000"/>
              <w:left w:val="single" w:sz="4" w:space="0" w:color="000000"/>
              <w:bottom w:val="single" w:sz="4" w:space="0" w:color="000000"/>
              <w:right w:val="single" w:sz="4" w:space="0" w:color="000000"/>
            </w:tcBorders>
          </w:tcPr>
          <w:p w14:paraId="4220A7E8" w14:textId="77777777" w:rsidR="004C4902" w:rsidRDefault="004C4902"/>
        </w:tc>
        <w:tc>
          <w:tcPr>
            <w:tcW w:w="4049" w:type="dxa"/>
            <w:gridSpan w:val="2"/>
            <w:tcBorders>
              <w:top w:val="single" w:sz="4" w:space="0" w:color="000000"/>
              <w:left w:val="single" w:sz="4" w:space="0" w:color="000000"/>
              <w:bottom w:val="single" w:sz="4" w:space="0" w:color="000000"/>
              <w:right w:val="single" w:sz="4" w:space="0" w:color="000000"/>
            </w:tcBorders>
          </w:tcPr>
          <w:p w14:paraId="79D63722" w14:textId="77777777" w:rsidR="004C4902" w:rsidRDefault="00736660">
            <w:r>
              <w:t xml:space="preserve">that meet the date </w:t>
            </w:r>
          </w:p>
          <w:p w14:paraId="2A0E1AF9" w14:textId="77777777" w:rsidR="004C4902" w:rsidRDefault="00736660">
            <w:r>
              <w:t>requirements.  Displays the list</w:t>
            </w:r>
          </w:p>
        </w:tc>
      </w:tr>
      <w:tr w:rsidR="004C4902" w14:paraId="649EB9B8" w14:textId="77777777" w:rsidTr="00CD670D">
        <w:tblPrEx>
          <w:tblCellMar>
            <w:right w:w="56" w:type="dxa"/>
          </w:tblCellMar>
        </w:tblPrEx>
        <w:trPr>
          <w:trHeight w:val="548"/>
        </w:trPr>
        <w:tc>
          <w:tcPr>
            <w:tcW w:w="1826" w:type="dxa"/>
            <w:tcBorders>
              <w:top w:val="single" w:sz="4" w:space="0" w:color="000000"/>
              <w:left w:val="single" w:sz="4" w:space="0" w:color="000000"/>
              <w:bottom w:val="single" w:sz="4" w:space="0" w:color="000000"/>
              <w:right w:val="single" w:sz="4" w:space="0" w:color="000000"/>
            </w:tcBorders>
          </w:tcPr>
          <w:p w14:paraId="41847049" w14:textId="77777777" w:rsidR="004C4902" w:rsidRDefault="00736660">
            <w:r>
              <w:t>Exception Conditions</w:t>
            </w:r>
          </w:p>
        </w:tc>
        <w:tc>
          <w:tcPr>
            <w:tcW w:w="638" w:type="dxa"/>
            <w:gridSpan w:val="2"/>
            <w:tcBorders>
              <w:top w:val="single" w:sz="4" w:space="0" w:color="000000"/>
              <w:left w:val="single" w:sz="4" w:space="0" w:color="000000"/>
              <w:bottom w:val="single" w:sz="4" w:space="0" w:color="000000"/>
              <w:right w:val="nil"/>
            </w:tcBorders>
          </w:tcPr>
          <w:p w14:paraId="10D46562" w14:textId="77777777" w:rsidR="004C4902" w:rsidRDefault="00736660">
            <w:pPr>
              <w:ind w:left="360"/>
            </w:pPr>
            <w:r>
              <w:t></w:t>
            </w:r>
          </w:p>
        </w:tc>
        <w:tc>
          <w:tcPr>
            <w:tcW w:w="6886" w:type="dxa"/>
            <w:gridSpan w:val="4"/>
            <w:tcBorders>
              <w:top w:val="single" w:sz="4" w:space="0" w:color="000000"/>
              <w:left w:val="nil"/>
              <w:bottom w:val="single" w:sz="4" w:space="0" w:color="000000"/>
              <w:right w:val="single" w:sz="4" w:space="0" w:color="000000"/>
            </w:tcBorders>
          </w:tcPr>
          <w:p w14:paraId="3F42114E" w14:textId="77777777" w:rsidR="004C4902" w:rsidRDefault="00736660">
            <w:pPr>
              <w:ind w:left="32"/>
            </w:pPr>
            <w:r>
              <w:t>Owner chooses to cancel querying expense transactions.</w:t>
            </w:r>
          </w:p>
        </w:tc>
      </w:tr>
    </w:tbl>
    <w:p w14:paraId="0CBECAC3" w14:textId="136A5957" w:rsidR="002504C7" w:rsidRDefault="002504C7">
      <w:pPr>
        <w:spacing w:after="210" w:line="267" w:lineRule="auto"/>
        <w:ind w:left="-5" w:hanging="10"/>
        <w:rPr>
          <w:sz w:val="24"/>
        </w:rPr>
      </w:pPr>
    </w:p>
    <w:p w14:paraId="3847C6A0" w14:textId="610EB83C" w:rsidR="004C4902" w:rsidRPr="002504C7" w:rsidRDefault="00736660">
      <w:pPr>
        <w:spacing w:after="210" w:line="267" w:lineRule="auto"/>
        <w:ind w:left="-5" w:hanging="10"/>
        <w:rPr>
          <w:b/>
          <w:bCs/>
        </w:rPr>
      </w:pPr>
      <w:r w:rsidRPr="002504C7">
        <w:rPr>
          <w:b/>
          <w:bCs/>
          <w:sz w:val="24"/>
        </w:rPr>
        <w:t>Question 1 (worth 10 marks)</w:t>
      </w:r>
    </w:p>
    <w:p w14:paraId="349BA87D" w14:textId="38943B6B" w:rsidR="004C4902" w:rsidRDefault="00736660">
      <w:pPr>
        <w:spacing w:after="210" w:line="267" w:lineRule="auto"/>
        <w:ind w:left="-5" w:hanging="10"/>
      </w:pPr>
      <w:r>
        <w:rPr>
          <w:sz w:val="24"/>
        </w:rPr>
        <w:t xml:space="preserve">Complete a </w:t>
      </w:r>
      <w:r w:rsidRPr="002504C7">
        <w:rPr>
          <w:b/>
          <w:bCs/>
          <w:sz w:val="24"/>
        </w:rPr>
        <w:t>class diagram</w:t>
      </w:r>
      <w:r>
        <w:rPr>
          <w:sz w:val="24"/>
        </w:rPr>
        <w:t xml:space="preserve"> to support what your team has learned so far about </w:t>
      </w:r>
      <w:r w:rsidR="002504C7">
        <w:rPr>
          <w:i/>
          <w:sz w:val="24"/>
        </w:rPr>
        <w:t>Tiles R Us</w:t>
      </w:r>
      <w:r>
        <w:rPr>
          <w:i/>
          <w:sz w:val="24"/>
        </w:rPr>
        <w:t>.</w:t>
      </w:r>
    </w:p>
    <w:p w14:paraId="529B9E5F" w14:textId="77777777" w:rsidR="004C4902" w:rsidRPr="002504C7" w:rsidRDefault="00736660">
      <w:pPr>
        <w:spacing w:after="210" w:line="267" w:lineRule="auto"/>
        <w:ind w:left="-5" w:hanging="10"/>
        <w:rPr>
          <w:b/>
          <w:bCs/>
        </w:rPr>
      </w:pPr>
      <w:r w:rsidRPr="002504C7">
        <w:rPr>
          <w:b/>
          <w:bCs/>
          <w:sz w:val="24"/>
        </w:rPr>
        <w:t>Question 2 (worth 20 marks)</w:t>
      </w:r>
    </w:p>
    <w:p w14:paraId="37178FFC" w14:textId="6C2234C3" w:rsidR="004C4902" w:rsidRDefault="00736660">
      <w:pPr>
        <w:spacing w:after="210" w:line="267" w:lineRule="auto"/>
        <w:ind w:left="-5" w:hanging="10"/>
        <w:rPr>
          <w:sz w:val="24"/>
        </w:rPr>
      </w:pPr>
      <w:r>
        <w:rPr>
          <w:sz w:val="24"/>
        </w:rPr>
        <w:t xml:space="preserve">Complete </w:t>
      </w:r>
      <w:r w:rsidR="002504C7" w:rsidRPr="002504C7">
        <w:rPr>
          <w:b/>
          <w:bCs/>
          <w:sz w:val="24"/>
        </w:rPr>
        <w:t xml:space="preserve">object level </w:t>
      </w:r>
      <w:r w:rsidRPr="002504C7">
        <w:rPr>
          <w:b/>
          <w:bCs/>
          <w:sz w:val="24"/>
        </w:rPr>
        <w:t>sequence</w:t>
      </w:r>
      <w:r>
        <w:rPr>
          <w:sz w:val="24"/>
        </w:rPr>
        <w:t xml:space="preserve"> diagrams to support the above scenarios.</w:t>
      </w:r>
    </w:p>
    <w:p w14:paraId="774F15B2" w14:textId="30004D6B" w:rsidR="00B33CC4" w:rsidRDefault="00B33CC4">
      <w:pPr>
        <w:spacing w:after="210" w:line="267" w:lineRule="auto"/>
        <w:ind w:left="-5" w:hanging="10"/>
        <w:rPr>
          <w:sz w:val="24"/>
        </w:rPr>
      </w:pPr>
    </w:p>
    <w:p w14:paraId="16A6D02D" w14:textId="77777777" w:rsidR="00B33CC4" w:rsidRDefault="00B33CC4">
      <w:pPr>
        <w:spacing w:after="210" w:line="267" w:lineRule="auto"/>
        <w:ind w:left="-5" w:hanging="10"/>
        <w:rPr>
          <w:sz w:val="24"/>
        </w:rPr>
      </w:pPr>
    </w:p>
    <w:p w14:paraId="1DFB787C" w14:textId="50BF900A" w:rsidR="004C4902" w:rsidRPr="002504C7" w:rsidRDefault="00736660">
      <w:pPr>
        <w:spacing w:after="210" w:line="267" w:lineRule="auto"/>
        <w:ind w:left="-5" w:hanging="10"/>
        <w:rPr>
          <w:b/>
          <w:bCs/>
        </w:rPr>
      </w:pPr>
      <w:r w:rsidRPr="002504C7">
        <w:rPr>
          <w:b/>
          <w:bCs/>
          <w:sz w:val="24"/>
        </w:rPr>
        <w:lastRenderedPageBreak/>
        <w:t xml:space="preserve">Question 3 (worth </w:t>
      </w:r>
      <w:r w:rsidR="002504C7">
        <w:rPr>
          <w:b/>
          <w:bCs/>
          <w:sz w:val="24"/>
        </w:rPr>
        <w:t>3</w:t>
      </w:r>
      <w:r w:rsidRPr="002504C7">
        <w:rPr>
          <w:b/>
          <w:bCs/>
          <w:sz w:val="24"/>
        </w:rPr>
        <w:t xml:space="preserve"> marks)</w:t>
      </w:r>
    </w:p>
    <w:p w14:paraId="534A00E4" w14:textId="3C3E60BD" w:rsidR="004C4902" w:rsidRDefault="002504C7">
      <w:pPr>
        <w:spacing w:after="210" w:line="267" w:lineRule="auto"/>
        <w:ind w:left="-5" w:hanging="10"/>
      </w:pPr>
      <w:r>
        <w:rPr>
          <w:sz w:val="24"/>
        </w:rPr>
        <w:t xml:space="preserve"> Ally</w:t>
      </w:r>
      <w:r w:rsidR="00736660">
        <w:rPr>
          <w:sz w:val="24"/>
        </w:rPr>
        <w:t xml:space="preserve"> is considering recording the customer related to each sale.  How will this change your class diagram?  How will this change the scenarios and sequence diagrams?  Please describe in English.  </w:t>
      </w:r>
    </w:p>
    <w:p w14:paraId="59110E7B" w14:textId="55D2E6A7" w:rsidR="004C4902" w:rsidRPr="002504C7" w:rsidRDefault="00736660">
      <w:pPr>
        <w:spacing w:after="210" w:line="267" w:lineRule="auto"/>
        <w:ind w:left="-5" w:hanging="10"/>
        <w:rPr>
          <w:b/>
          <w:bCs/>
        </w:rPr>
      </w:pPr>
      <w:r w:rsidRPr="002504C7">
        <w:rPr>
          <w:b/>
          <w:bCs/>
          <w:sz w:val="24"/>
        </w:rPr>
        <w:t xml:space="preserve">Question 4 (worth </w:t>
      </w:r>
      <w:r w:rsidR="002504C7">
        <w:rPr>
          <w:b/>
          <w:bCs/>
          <w:sz w:val="24"/>
        </w:rPr>
        <w:t>3</w:t>
      </w:r>
      <w:r w:rsidRPr="002504C7">
        <w:rPr>
          <w:b/>
          <w:bCs/>
          <w:sz w:val="24"/>
        </w:rPr>
        <w:t xml:space="preserve"> marks)</w:t>
      </w:r>
    </w:p>
    <w:p w14:paraId="7E6574D9" w14:textId="65989AE2" w:rsidR="004C4902" w:rsidRPr="00CD670D" w:rsidRDefault="00736660">
      <w:pPr>
        <w:spacing w:after="259" w:line="249" w:lineRule="auto"/>
        <w:ind w:left="-5" w:hanging="10"/>
        <w:rPr>
          <w:sz w:val="24"/>
          <w:szCs w:val="24"/>
        </w:rPr>
      </w:pPr>
      <w:r w:rsidRPr="00CD670D">
        <w:rPr>
          <w:sz w:val="24"/>
          <w:szCs w:val="24"/>
        </w:rPr>
        <w:t>One o</w:t>
      </w:r>
      <w:r w:rsidR="002504C7" w:rsidRPr="00CD670D">
        <w:rPr>
          <w:sz w:val="24"/>
          <w:szCs w:val="24"/>
        </w:rPr>
        <w:t>f Ally</w:t>
      </w:r>
      <w:r w:rsidRPr="00CD670D">
        <w:rPr>
          <w:sz w:val="24"/>
          <w:szCs w:val="24"/>
        </w:rPr>
        <w:t xml:space="preserve">’s favourite suppliers offers points on purchases.  </w:t>
      </w:r>
      <w:r w:rsidR="002504C7" w:rsidRPr="00CD670D">
        <w:rPr>
          <w:sz w:val="24"/>
          <w:szCs w:val="24"/>
        </w:rPr>
        <w:t xml:space="preserve"> Ally</w:t>
      </w:r>
      <w:r w:rsidRPr="00CD670D">
        <w:rPr>
          <w:sz w:val="24"/>
          <w:szCs w:val="24"/>
        </w:rPr>
        <w:t xml:space="preserve"> like to include these points when summarizing her transactions.  She would like to record when she uses points to buy products from these suppliers.  From the government’s standpoint, these sales are HST exempt.  How would you change the model that you created to support this change in requirements?</w:t>
      </w:r>
    </w:p>
    <w:p w14:paraId="1540A5D1" w14:textId="47DA9F26" w:rsidR="004C4902" w:rsidRPr="002504C7" w:rsidRDefault="00736660">
      <w:pPr>
        <w:spacing w:after="210" w:line="267" w:lineRule="auto"/>
        <w:ind w:left="-5" w:hanging="10"/>
        <w:rPr>
          <w:b/>
          <w:bCs/>
        </w:rPr>
      </w:pPr>
      <w:r w:rsidRPr="002504C7">
        <w:rPr>
          <w:b/>
          <w:bCs/>
          <w:sz w:val="24"/>
        </w:rPr>
        <w:t xml:space="preserve">Question 5 (worth </w:t>
      </w:r>
      <w:r w:rsidR="002504C7">
        <w:rPr>
          <w:b/>
          <w:bCs/>
          <w:sz w:val="24"/>
        </w:rPr>
        <w:t>3</w:t>
      </w:r>
      <w:r w:rsidRPr="002504C7">
        <w:rPr>
          <w:b/>
          <w:bCs/>
          <w:sz w:val="24"/>
        </w:rPr>
        <w:t xml:space="preserve"> marks)</w:t>
      </w:r>
    </w:p>
    <w:p w14:paraId="6C25F580" w14:textId="43BF76E9" w:rsidR="004C4902" w:rsidRPr="00CD670D" w:rsidRDefault="00736660">
      <w:pPr>
        <w:spacing w:after="259" w:line="249" w:lineRule="auto"/>
        <w:ind w:left="-5" w:hanging="10"/>
        <w:rPr>
          <w:sz w:val="24"/>
          <w:szCs w:val="24"/>
        </w:rPr>
      </w:pPr>
      <w:r w:rsidRPr="00CD670D">
        <w:rPr>
          <w:sz w:val="24"/>
          <w:szCs w:val="24"/>
        </w:rPr>
        <w:t xml:space="preserve">Some goods and services are HST exempt?  What are they?  Would there be any benefits to </w:t>
      </w:r>
      <w:r w:rsidR="002504C7" w:rsidRPr="00CD670D">
        <w:rPr>
          <w:sz w:val="24"/>
          <w:szCs w:val="24"/>
        </w:rPr>
        <w:t>Ally</w:t>
      </w:r>
      <w:r w:rsidRPr="00CD670D">
        <w:rPr>
          <w:sz w:val="24"/>
          <w:szCs w:val="24"/>
        </w:rPr>
        <w:t xml:space="preserve">’s </w:t>
      </w:r>
      <w:r w:rsidR="002504C7" w:rsidRPr="00CD670D">
        <w:rPr>
          <w:sz w:val="24"/>
          <w:szCs w:val="24"/>
        </w:rPr>
        <w:t>tile</w:t>
      </w:r>
      <w:r w:rsidRPr="00CD670D">
        <w:rPr>
          <w:sz w:val="24"/>
          <w:szCs w:val="24"/>
        </w:rPr>
        <w:t xml:space="preserve"> business?</w:t>
      </w:r>
    </w:p>
    <w:p w14:paraId="074820A5" w14:textId="23D30A05" w:rsidR="004C4902" w:rsidRPr="002504C7" w:rsidRDefault="00736660">
      <w:pPr>
        <w:spacing w:after="210" w:line="267" w:lineRule="auto"/>
        <w:ind w:left="-5" w:hanging="10"/>
        <w:rPr>
          <w:b/>
          <w:bCs/>
        </w:rPr>
      </w:pPr>
      <w:r w:rsidRPr="002504C7">
        <w:rPr>
          <w:b/>
          <w:bCs/>
          <w:sz w:val="24"/>
        </w:rPr>
        <w:t xml:space="preserve">Question 6 (worth </w:t>
      </w:r>
      <w:r w:rsidR="002504C7">
        <w:rPr>
          <w:b/>
          <w:bCs/>
          <w:sz w:val="24"/>
        </w:rPr>
        <w:t>3</w:t>
      </w:r>
      <w:r w:rsidRPr="002504C7">
        <w:rPr>
          <w:b/>
          <w:bCs/>
          <w:sz w:val="24"/>
        </w:rPr>
        <w:t xml:space="preserve"> marks)</w:t>
      </w:r>
    </w:p>
    <w:p w14:paraId="75191834" w14:textId="23419B4B" w:rsidR="004C4902" w:rsidRPr="00CD670D" w:rsidRDefault="002504C7">
      <w:pPr>
        <w:spacing w:after="259" w:line="249" w:lineRule="auto"/>
        <w:ind w:left="-5" w:hanging="10"/>
        <w:rPr>
          <w:sz w:val="24"/>
          <w:szCs w:val="24"/>
        </w:rPr>
      </w:pPr>
      <w:r w:rsidRPr="00CD670D">
        <w:rPr>
          <w:sz w:val="24"/>
          <w:szCs w:val="24"/>
        </w:rPr>
        <w:t xml:space="preserve"> Ally</w:t>
      </w:r>
      <w:r w:rsidR="00736660" w:rsidRPr="00CD670D">
        <w:rPr>
          <w:sz w:val="24"/>
          <w:szCs w:val="24"/>
        </w:rPr>
        <w:t xml:space="preserve"> is a small business owner.  Some of her clients have asked if they pay cash, can they avoid paying tax?  Is this a good idea for </w:t>
      </w:r>
      <w:r w:rsidRPr="00CD670D">
        <w:rPr>
          <w:sz w:val="24"/>
          <w:szCs w:val="24"/>
        </w:rPr>
        <w:t>Ally</w:t>
      </w:r>
      <w:r w:rsidR="00736660" w:rsidRPr="00CD670D">
        <w:rPr>
          <w:sz w:val="24"/>
          <w:szCs w:val="24"/>
        </w:rPr>
        <w:t>?  What about her clients?</w:t>
      </w:r>
    </w:p>
    <w:p w14:paraId="5EC280EB" w14:textId="58B64FA4" w:rsidR="004C4902" w:rsidRPr="002504C7" w:rsidRDefault="00736660">
      <w:pPr>
        <w:spacing w:after="210" w:line="267" w:lineRule="auto"/>
        <w:ind w:left="-5" w:hanging="10"/>
        <w:rPr>
          <w:b/>
          <w:bCs/>
        </w:rPr>
      </w:pPr>
      <w:r w:rsidRPr="002504C7">
        <w:rPr>
          <w:b/>
          <w:bCs/>
          <w:sz w:val="24"/>
        </w:rPr>
        <w:t xml:space="preserve">Question 7 (worth </w:t>
      </w:r>
      <w:r w:rsidR="002504C7">
        <w:rPr>
          <w:b/>
          <w:bCs/>
          <w:sz w:val="24"/>
        </w:rPr>
        <w:t>3</w:t>
      </w:r>
      <w:r w:rsidRPr="002504C7">
        <w:rPr>
          <w:b/>
          <w:bCs/>
          <w:sz w:val="24"/>
        </w:rPr>
        <w:t xml:space="preserve"> marks)</w:t>
      </w:r>
    </w:p>
    <w:p w14:paraId="66D8A54A" w14:textId="651A377E" w:rsidR="004C4902" w:rsidRDefault="002504C7">
      <w:pPr>
        <w:spacing w:after="25" w:line="249" w:lineRule="auto"/>
        <w:ind w:left="-5" w:hanging="10"/>
      </w:pPr>
      <w:r w:rsidRPr="00CD670D">
        <w:rPr>
          <w:i/>
          <w:sz w:val="24"/>
          <w:szCs w:val="24"/>
        </w:rPr>
        <w:t>Tiles R Us</w:t>
      </w:r>
      <w:r w:rsidR="00736660" w:rsidRPr="00CD670D">
        <w:rPr>
          <w:sz w:val="24"/>
          <w:szCs w:val="24"/>
        </w:rPr>
        <w:t xml:space="preserve"> project is documenting the business’s requirements for a new system.  We’ve looked at Agile and Waterfall (Predictive) Project Management methodologies.  You are a team of 3 analysts and a Project Manager.  If you were the Project Manager, what Project Management Methodology would you use for this project?  And why</w:t>
      </w:r>
      <w:r w:rsidR="00736660">
        <w:t xml:space="preserve">?  </w:t>
      </w:r>
    </w:p>
    <w:sectPr w:rsidR="004C4902" w:rsidSect="002504C7">
      <w:footerReference w:type="even" r:id="rId7"/>
      <w:pgSz w:w="12240" w:h="15840"/>
      <w:pgMar w:top="1658" w:right="764" w:bottom="1192"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DA5A5" w14:textId="77777777" w:rsidR="00637440" w:rsidRDefault="00637440">
      <w:pPr>
        <w:spacing w:after="0" w:line="240" w:lineRule="auto"/>
      </w:pPr>
      <w:r>
        <w:separator/>
      </w:r>
    </w:p>
  </w:endnote>
  <w:endnote w:type="continuationSeparator" w:id="0">
    <w:p w14:paraId="784C651F" w14:textId="77777777" w:rsidR="00637440" w:rsidRDefault="00637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FBBAD" w14:textId="77777777" w:rsidR="004C4902" w:rsidRDefault="00736660">
    <w:pPr>
      <w:spacing w:after="0"/>
      <w:ind w:right="2911"/>
      <w:jc w:val="right"/>
    </w:pPr>
    <w:r>
      <w:rPr>
        <w:color w:val="4C4C4C"/>
        <w:sz w:val="20"/>
      </w:rPr>
      <w:t xml:space="preserve">Page </w:t>
    </w:r>
    <w:r>
      <w:fldChar w:fldCharType="begin"/>
    </w:r>
    <w:r>
      <w:instrText xml:space="preserve"> PAGE   \* MERGEFORMAT </w:instrText>
    </w:r>
    <w:r>
      <w:fldChar w:fldCharType="separate"/>
    </w:r>
    <w:r>
      <w:rPr>
        <w:color w:val="4C4C4C"/>
        <w:sz w:val="20"/>
      </w:rPr>
      <w:t>2</w:t>
    </w:r>
    <w:r>
      <w:rPr>
        <w:color w:val="4C4C4C"/>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7F796" w14:textId="77777777" w:rsidR="00637440" w:rsidRDefault="00637440">
      <w:pPr>
        <w:spacing w:after="0" w:line="240" w:lineRule="auto"/>
      </w:pPr>
      <w:r>
        <w:separator/>
      </w:r>
    </w:p>
  </w:footnote>
  <w:footnote w:type="continuationSeparator" w:id="0">
    <w:p w14:paraId="0DF13125" w14:textId="77777777" w:rsidR="00637440" w:rsidRDefault="00637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63F32"/>
    <w:multiLevelType w:val="hybridMultilevel"/>
    <w:tmpl w:val="08DC5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936AB6"/>
    <w:multiLevelType w:val="hybridMultilevel"/>
    <w:tmpl w:val="0E1A7D9E"/>
    <w:lvl w:ilvl="0" w:tplc="10090001">
      <w:start w:val="1"/>
      <w:numFmt w:val="bullet"/>
      <w:lvlText w:val=""/>
      <w:lvlJc w:val="left"/>
      <w:pPr>
        <w:ind w:left="705" w:hanging="360"/>
      </w:pPr>
      <w:rPr>
        <w:rFonts w:ascii="Symbol" w:hAnsi="Symbol" w:hint="default"/>
      </w:rPr>
    </w:lvl>
    <w:lvl w:ilvl="1" w:tplc="10090003">
      <w:start w:val="1"/>
      <w:numFmt w:val="bullet"/>
      <w:lvlText w:val="o"/>
      <w:lvlJc w:val="left"/>
      <w:pPr>
        <w:ind w:left="1425" w:hanging="360"/>
      </w:pPr>
      <w:rPr>
        <w:rFonts w:ascii="Courier New" w:hAnsi="Courier New" w:cs="Courier New" w:hint="default"/>
      </w:rPr>
    </w:lvl>
    <w:lvl w:ilvl="2" w:tplc="10090005" w:tentative="1">
      <w:start w:val="1"/>
      <w:numFmt w:val="bullet"/>
      <w:lvlText w:val=""/>
      <w:lvlJc w:val="left"/>
      <w:pPr>
        <w:ind w:left="2145" w:hanging="360"/>
      </w:pPr>
      <w:rPr>
        <w:rFonts w:ascii="Wingdings" w:hAnsi="Wingdings" w:hint="default"/>
      </w:rPr>
    </w:lvl>
    <w:lvl w:ilvl="3" w:tplc="10090001" w:tentative="1">
      <w:start w:val="1"/>
      <w:numFmt w:val="bullet"/>
      <w:lvlText w:val=""/>
      <w:lvlJc w:val="left"/>
      <w:pPr>
        <w:ind w:left="2865" w:hanging="360"/>
      </w:pPr>
      <w:rPr>
        <w:rFonts w:ascii="Symbol" w:hAnsi="Symbol" w:hint="default"/>
      </w:rPr>
    </w:lvl>
    <w:lvl w:ilvl="4" w:tplc="10090003" w:tentative="1">
      <w:start w:val="1"/>
      <w:numFmt w:val="bullet"/>
      <w:lvlText w:val="o"/>
      <w:lvlJc w:val="left"/>
      <w:pPr>
        <w:ind w:left="3585" w:hanging="360"/>
      </w:pPr>
      <w:rPr>
        <w:rFonts w:ascii="Courier New" w:hAnsi="Courier New" w:cs="Courier New" w:hint="default"/>
      </w:rPr>
    </w:lvl>
    <w:lvl w:ilvl="5" w:tplc="10090005" w:tentative="1">
      <w:start w:val="1"/>
      <w:numFmt w:val="bullet"/>
      <w:lvlText w:val=""/>
      <w:lvlJc w:val="left"/>
      <w:pPr>
        <w:ind w:left="4305" w:hanging="360"/>
      </w:pPr>
      <w:rPr>
        <w:rFonts w:ascii="Wingdings" w:hAnsi="Wingdings" w:hint="default"/>
      </w:rPr>
    </w:lvl>
    <w:lvl w:ilvl="6" w:tplc="10090001" w:tentative="1">
      <w:start w:val="1"/>
      <w:numFmt w:val="bullet"/>
      <w:lvlText w:val=""/>
      <w:lvlJc w:val="left"/>
      <w:pPr>
        <w:ind w:left="5025" w:hanging="360"/>
      </w:pPr>
      <w:rPr>
        <w:rFonts w:ascii="Symbol" w:hAnsi="Symbol" w:hint="default"/>
      </w:rPr>
    </w:lvl>
    <w:lvl w:ilvl="7" w:tplc="10090003" w:tentative="1">
      <w:start w:val="1"/>
      <w:numFmt w:val="bullet"/>
      <w:lvlText w:val="o"/>
      <w:lvlJc w:val="left"/>
      <w:pPr>
        <w:ind w:left="5745" w:hanging="360"/>
      </w:pPr>
      <w:rPr>
        <w:rFonts w:ascii="Courier New" w:hAnsi="Courier New" w:cs="Courier New" w:hint="default"/>
      </w:rPr>
    </w:lvl>
    <w:lvl w:ilvl="8" w:tplc="10090005" w:tentative="1">
      <w:start w:val="1"/>
      <w:numFmt w:val="bullet"/>
      <w:lvlText w:val=""/>
      <w:lvlJc w:val="left"/>
      <w:pPr>
        <w:ind w:left="64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902"/>
    <w:rsid w:val="00176968"/>
    <w:rsid w:val="002504C7"/>
    <w:rsid w:val="004C4902"/>
    <w:rsid w:val="00517FF0"/>
    <w:rsid w:val="00637440"/>
    <w:rsid w:val="00736660"/>
    <w:rsid w:val="00B33CC4"/>
    <w:rsid w:val="00CD67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41C4"/>
  <w15:docId w15:val="{6A7DA2F2-8B2D-4587-827F-1798B52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504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4C7"/>
    <w:rPr>
      <w:rFonts w:ascii="Calibri" w:eastAsia="Calibri" w:hAnsi="Calibri" w:cs="Calibri"/>
      <w:color w:val="000000"/>
    </w:rPr>
  </w:style>
  <w:style w:type="paragraph" w:styleId="Footer">
    <w:name w:val="footer"/>
    <w:basedOn w:val="Normal"/>
    <w:link w:val="FooterChar"/>
    <w:uiPriority w:val="99"/>
    <w:semiHidden/>
    <w:unhideWhenUsed/>
    <w:rsid w:val="002504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04C7"/>
    <w:rPr>
      <w:rFonts w:ascii="Calibri" w:eastAsia="Calibri" w:hAnsi="Calibri" w:cs="Calibri"/>
      <w:color w:val="000000"/>
    </w:rPr>
  </w:style>
  <w:style w:type="paragraph" w:styleId="ListParagraph">
    <w:name w:val="List Paragraph"/>
    <w:basedOn w:val="Normal"/>
    <w:uiPriority w:val="34"/>
    <w:qFormat/>
    <w:rsid w:val="00250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610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cp:lastModifiedBy>Azer KARADAG</cp:lastModifiedBy>
  <cp:revision>3</cp:revision>
  <dcterms:created xsi:type="dcterms:W3CDTF">2021-02-04T21:03:00Z</dcterms:created>
  <dcterms:modified xsi:type="dcterms:W3CDTF">2021-02-08T03:48:00Z</dcterms:modified>
</cp:coreProperties>
</file>