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F080" w14:textId="77777777" w:rsidR="008F6A90" w:rsidRPr="00480DFB" w:rsidRDefault="00AC48DC" w:rsidP="00AC48DC">
      <w:pPr>
        <w:spacing w:after="0" w:line="240" w:lineRule="auto"/>
        <w:jc w:val="center"/>
        <w:rPr>
          <w:sz w:val="26"/>
          <w:szCs w:val="26"/>
        </w:rPr>
      </w:pPr>
      <w:r w:rsidRPr="00480DFB">
        <w:rPr>
          <w:sz w:val="26"/>
          <w:szCs w:val="26"/>
        </w:rPr>
        <w:t xml:space="preserve">ДОГОВОР № </w:t>
      </w:r>
      <w:sdt>
        <w:sdtPr>
          <w:rPr>
            <w:sz w:val="26"/>
            <w:szCs w:val="26"/>
          </w:rPr>
          <w:id w:val="1970939354"/>
          <w:placeholder>
            <w:docPart w:val="D8C357C2290D4E13842B08C646890953"/>
          </w:placeholder>
          <w:showingPlcHdr/>
        </w:sdtPr>
        <w:sdtContent>
          <w:r w:rsidRPr="00480DFB">
            <w:rPr>
              <w:rStyle w:val="a3"/>
              <w:sz w:val="26"/>
              <w:szCs w:val="26"/>
            </w:rPr>
            <w:t>№№</w:t>
          </w:r>
        </w:sdtContent>
      </w:sdt>
    </w:p>
    <w:p w14:paraId="74B84D51" w14:textId="77777777" w:rsidR="007D1994" w:rsidRPr="00480DFB" w:rsidRDefault="00AC48DC" w:rsidP="007D1994">
      <w:pPr>
        <w:spacing w:after="0" w:line="240" w:lineRule="auto"/>
        <w:jc w:val="center"/>
        <w:rPr>
          <w:sz w:val="26"/>
          <w:szCs w:val="26"/>
        </w:rPr>
      </w:pPr>
      <w:r w:rsidRPr="00480DFB">
        <w:rPr>
          <w:sz w:val="26"/>
          <w:szCs w:val="26"/>
        </w:rPr>
        <w:t>об основаниях возникновения и порядке осуществления интеллекту</w:t>
      </w:r>
      <w:r w:rsidR="00A602C7">
        <w:rPr>
          <w:sz w:val="26"/>
          <w:szCs w:val="26"/>
        </w:rPr>
        <w:t>альных прав на объект авторского</w:t>
      </w:r>
      <w:r w:rsidRPr="00480DFB">
        <w:rPr>
          <w:sz w:val="26"/>
          <w:szCs w:val="26"/>
        </w:rPr>
        <w:t xml:space="preserve"> права</w:t>
      </w:r>
    </w:p>
    <w:p w14:paraId="5D7B0F11" w14:textId="77777777" w:rsidR="007D1994" w:rsidRPr="00480DFB" w:rsidRDefault="007D1994" w:rsidP="007D1994">
      <w:pPr>
        <w:spacing w:after="0" w:line="240" w:lineRule="auto"/>
        <w:jc w:val="center"/>
        <w:rPr>
          <w:sz w:val="26"/>
          <w:szCs w:val="26"/>
        </w:rPr>
      </w:pPr>
    </w:p>
    <w:p w14:paraId="54FDD5B8" w14:textId="77777777" w:rsidR="007D1994" w:rsidRPr="00480DFB" w:rsidRDefault="007D1994" w:rsidP="007D1994">
      <w:pPr>
        <w:spacing w:after="0" w:line="240" w:lineRule="auto"/>
        <w:jc w:val="center"/>
        <w:rPr>
          <w:sz w:val="26"/>
          <w:szCs w:val="26"/>
        </w:rPr>
        <w:sectPr w:rsidR="007D1994" w:rsidRPr="00480DFB" w:rsidSect="00C5299F">
          <w:footerReference w:type="default" r:id="rId7"/>
          <w:pgSz w:w="11906" w:h="16838"/>
          <w:pgMar w:top="1134" w:right="850" w:bottom="1134" w:left="1701" w:header="708" w:footer="178" w:gutter="0"/>
          <w:cols w:space="708"/>
          <w:docGrid w:linePitch="360"/>
        </w:sectPr>
      </w:pPr>
    </w:p>
    <w:p w14:paraId="28FCC5D1" w14:textId="77777777" w:rsidR="007D1994" w:rsidRPr="0079487C" w:rsidRDefault="007D1994" w:rsidP="007D1994">
      <w:pPr>
        <w:spacing w:after="0" w:line="240" w:lineRule="auto"/>
        <w:jc w:val="center"/>
        <w:rPr>
          <w:sz w:val="26"/>
          <w:szCs w:val="26"/>
          <w:lang w:val="en-GB"/>
        </w:rPr>
        <w:sectPr w:rsidR="007D1994" w:rsidRPr="0079487C" w:rsidSect="00C5299F">
          <w:type w:val="continuous"/>
          <w:pgSz w:w="11906" w:h="16838"/>
          <w:pgMar w:top="1134" w:right="850" w:bottom="1134" w:left="1701" w:header="708" w:footer="178" w:gutter="0"/>
          <w:cols w:num="2" w:space="708"/>
          <w:docGrid w:linePitch="360"/>
        </w:sectPr>
      </w:pPr>
      <w:r w:rsidRPr="00480DFB">
        <w:rPr>
          <w:sz w:val="26"/>
          <w:szCs w:val="26"/>
        </w:rPr>
        <w:t xml:space="preserve">г. Красноярск </w:t>
      </w:r>
      <w:r w:rsidRPr="00480DFB">
        <w:rPr>
          <w:sz w:val="26"/>
          <w:szCs w:val="26"/>
        </w:rPr>
        <w:br w:type="column"/>
      </w:r>
      <w:sdt>
        <w:sdtPr>
          <w:rPr>
            <w:sz w:val="26"/>
            <w:szCs w:val="26"/>
          </w:rPr>
          <w:id w:val="937413202"/>
          <w:placeholder>
            <w:docPart w:val="149B0BFCF4DA410B85243DEDDF07738B"/>
          </w:placeholder>
          <w:showingPlcHdr/>
          <w:date>
            <w:dateFormat w:val="dd.MM.yyyy"/>
            <w:lid w:val="ru-RU"/>
            <w:storeMappedDataAs w:val="dateTime"/>
            <w:calendar w:val="gregorian"/>
          </w:date>
        </w:sdtPr>
        <w:sdtContent>
          <w:r w:rsidRPr="00480DFB">
            <w:rPr>
              <w:rStyle w:val="a3"/>
              <w:sz w:val="26"/>
              <w:szCs w:val="26"/>
            </w:rPr>
            <w:t>Место для ввода даты.</w:t>
          </w:r>
        </w:sdtContent>
      </w:sdt>
    </w:p>
    <w:p w14:paraId="043DB1D4" w14:textId="77777777" w:rsidR="007D1994" w:rsidRPr="00480DFB" w:rsidRDefault="007D1994" w:rsidP="007D1994">
      <w:pPr>
        <w:spacing w:after="0" w:line="240" w:lineRule="auto"/>
        <w:jc w:val="center"/>
        <w:rPr>
          <w:sz w:val="26"/>
          <w:szCs w:val="26"/>
        </w:rPr>
      </w:pPr>
    </w:p>
    <w:p w14:paraId="4DDBCFC2" w14:textId="77777777" w:rsidR="0059587D" w:rsidRDefault="0059587D" w:rsidP="00090E9A">
      <w:pPr>
        <w:spacing w:after="0" w:line="240" w:lineRule="auto"/>
        <w:ind w:firstLine="709"/>
        <w:jc w:val="both"/>
        <w:rPr>
          <w:sz w:val="26"/>
          <w:szCs w:val="26"/>
          <w:lang w:val="en-US"/>
        </w:rPr>
      </w:pPr>
      <w:r w:rsidRPr="00480DFB">
        <w:rPr>
          <w:sz w:val="26"/>
          <w:szCs w:val="26"/>
        </w:rPr>
        <w:t xml:space="preserve">Федеральное государственное автономное образовательное учреждение высшего образования «Сибирский федеральный университет» в лице </w:t>
      </w:r>
      <w:r w:rsidR="002D1DAF">
        <w:rPr>
          <w:sz w:val="26"/>
          <w:szCs w:val="26"/>
        </w:rPr>
        <w:t>р</w:t>
      </w:r>
      <w:r w:rsidR="00090E9A" w:rsidRPr="00480DFB">
        <w:rPr>
          <w:sz w:val="26"/>
          <w:szCs w:val="26"/>
        </w:rPr>
        <w:t>ектора</w:t>
      </w:r>
      <w:r w:rsidR="000D72DD" w:rsidRPr="00480DFB">
        <w:rPr>
          <w:sz w:val="26"/>
          <w:szCs w:val="26"/>
        </w:rPr>
        <w:t xml:space="preserve"> Румянцева Максима Валерьевича</w:t>
      </w:r>
      <w:r w:rsidR="00090E9A" w:rsidRPr="00480DFB">
        <w:rPr>
          <w:rFonts w:cs="Times New Roman"/>
          <w:sz w:val="26"/>
          <w:szCs w:val="26"/>
        </w:rPr>
        <w:t xml:space="preserve">, действующего на основании Устава и </w:t>
      </w:r>
      <w:r w:rsidR="002D1DAF">
        <w:rPr>
          <w:rFonts w:cs="Times New Roman"/>
          <w:sz w:val="26"/>
          <w:szCs w:val="26"/>
        </w:rPr>
        <w:t>Распоряжения Правительства РФ от 24.03.2020 года № 721-р</w:t>
      </w:r>
      <w:r w:rsidR="00090E9A" w:rsidRPr="00480DFB">
        <w:rPr>
          <w:rFonts w:cs="Times New Roman"/>
          <w:sz w:val="26"/>
          <w:szCs w:val="26"/>
        </w:rPr>
        <w:t>, в дальнейшем именуемое СФУ или Университет, и</w:t>
      </w:r>
      <w:r w:rsidRPr="00480DFB">
        <w:rPr>
          <w:sz w:val="26"/>
          <w:szCs w:val="26"/>
        </w:rPr>
        <w:t xml:space="preserve"> </w:t>
      </w:r>
    </w:p>
    <w:p w14:paraId="1EC4A584" w14:textId="7253F05D" w:rsidR="0079487C" w:rsidRPr="0079487C" w:rsidRDefault="0079487C" w:rsidP="0079487C">
      <w:pPr>
        <w:spacing w:after="0" w:line="240" w:lineRule="auto"/>
        <w:jc w:val="both"/>
        <w:rPr>
          <w:lang w:val="en-US"/>
        </w:rPr>
      </w:pPr>
      <w:r>
        <w:rPr>
          <w:sz w:val="26"/>
          <w:szCs w:val="26"/>
          <w:lang w:val="en-US"/>
        </w:rPr>
        <w:t>{{</w:t>
      </w:r>
      <w:proofErr w:type="spellStart"/>
      <w:r w:rsidRPr="0079487C">
        <w:rPr>
          <w:sz w:val="26"/>
          <w:szCs w:val="26"/>
          <w:lang w:val="en-US"/>
        </w:rPr>
        <w:t>author</w:t>
      </w:r>
      <w:r>
        <w:rPr>
          <w:sz w:val="26"/>
          <w:szCs w:val="26"/>
          <w:lang w:val="en-US"/>
        </w:rPr>
        <w:t>s</w:t>
      </w:r>
      <w:r w:rsidRPr="0079487C">
        <w:rPr>
          <w:sz w:val="26"/>
          <w:szCs w:val="26"/>
          <w:lang w:val="en-US"/>
        </w:rPr>
        <w:t>_</w:t>
      </w:r>
      <w:r>
        <w:rPr>
          <w:sz w:val="26"/>
          <w:szCs w:val="26"/>
          <w:lang w:val="en-US"/>
        </w:rPr>
        <w:t>info</w:t>
      </w:r>
      <w:proofErr w:type="spellEnd"/>
      <w:r>
        <w:rPr>
          <w:sz w:val="26"/>
          <w:szCs w:val="26"/>
          <w:lang w:val="en-US"/>
        </w:rPr>
        <w:t>}}</w:t>
      </w:r>
    </w:p>
    <w:p w14:paraId="04BE12BB" w14:textId="77777777" w:rsidR="0059587D" w:rsidRPr="00480DFB" w:rsidRDefault="00000000" w:rsidP="0059587D">
      <w:pPr>
        <w:spacing w:after="0" w:line="240" w:lineRule="auto"/>
        <w:jc w:val="both"/>
        <w:rPr>
          <w:sz w:val="26"/>
          <w:szCs w:val="26"/>
        </w:rPr>
      </w:pPr>
      <w:sdt>
        <w:sdtPr>
          <w:rPr>
            <w:sz w:val="26"/>
            <w:szCs w:val="26"/>
          </w:rPr>
          <w:id w:val="1992670106"/>
          <w:placeholder>
            <w:docPart w:val="E227DADA3DAB44628B73C47C7DC34FB9"/>
          </w:placeholder>
          <w:showingPlcHdr/>
        </w:sdtPr>
        <w:sdtContent>
          <w:r w:rsidR="0059587D" w:rsidRPr="00480DFB">
            <w:rPr>
              <w:rStyle w:val="a3"/>
              <w:sz w:val="26"/>
              <w:szCs w:val="26"/>
            </w:rPr>
            <w:t>Фамилия, Имя, Отчество</w:t>
          </w:r>
        </w:sdtContent>
      </w:sdt>
      <w:r w:rsidR="0059587D" w:rsidRPr="00480DFB">
        <w:rPr>
          <w:sz w:val="26"/>
          <w:szCs w:val="26"/>
        </w:rPr>
        <w:t xml:space="preserve">, личность удостоверена паспортом серии </w:t>
      </w:r>
      <w:sdt>
        <w:sdtPr>
          <w:rPr>
            <w:sz w:val="26"/>
            <w:szCs w:val="26"/>
          </w:rPr>
          <w:id w:val="-534971932"/>
          <w:placeholder>
            <w:docPart w:val="F679FD3EDFB842CF8553209FC5993BB2"/>
          </w:placeholder>
          <w:showingPlcHdr/>
        </w:sdtPr>
        <w:sdtContent>
          <w:r w:rsidR="0059587D" w:rsidRPr="00480DFB">
            <w:rPr>
              <w:rStyle w:val="a3"/>
              <w:sz w:val="26"/>
              <w:szCs w:val="26"/>
            </w:rPr>
            <w:t>00 00</w:t>
          </w:r>
        </w:sdtContent>
      </w:sdt>
      <w:r w:rsidR="001705DB" w:rsidRPr="00480DFB">
        <w:rPr>
          <w:sz w:val="26"/>
          <w:szCs w:val="26"/>
        </w:rPr>
        <w:t xml:space="preserve"> </w:t>
      </w:r>
      <w:r w:rsidR="0059587D" w:rsidRPr="00480DFB">
        <w:rPr>
          <w:sz w:val="26"/>
          <w:szCs w:val="26"/>
        </w:rPr>
        <w:t>№</w:t>
      </w:r>
      <w:r w:rsidR="001705DB" w:rsidRPr="00480DFB">
        <w:rPr>
          <w:sz w:val="26"/>
          <w:szCs w:val="26"/>
        </w:rPr>
        <w:t xml:space="preserve"> </w:t>
      </w:r>
      <w:sdt>
        <w:sdtPr>
          <w:rPr>
            <w:sz w:val="26"/>
            <w:szCs w:val="26"/>
          </w:rPr>
          <w:id w:val="-1428262773"/>
          <w:placeholder>
            <w:docPart w:val="7CB8E20C1827411B80F8A3AF6A7AA838"/>
          </w:placeholder>
          <w:showingPlcHdr/>
        </w:sdtPr>
        <w:sdtContent>
          <w:r w:rsidR="0059587D" w:rsidRPr="00480DFB">
            <w:rPr>
              <w:rStyle w:val="a3"/>
              <w:sz w:val="26"/>
              <w:szCs w:val="26"/>
            </w:rPr>
            <w:t>000000</w:t>
          </w:r>
        </w:sdtContent>
      </w:sdt>
      <w:r w:rsidR="0059587D" w:rsidRPr="00480DFB">
        <w:rPr>
          <w:sz w:val="26"/>
          <w:szCs w:val="26"/>
        </w:rPr>
        <w:t xml:space="preserve">, выданным </w:t>
      </w:r>
      <w:sdt>
        <w:sdtPr>
          <w:rPr>
            <w:sz w:val="26"/>
            <w:szCs w:val="26"/>
          </w:rPr>
          <w:id w:val="892313712"/>
          <w:placeholder>
            <w:docPart w:val="1AB773FEA4E0457ABBF2EA24346AB6CD"/>
          </w:placeholder>
          <w:showingPlcHdr/>
        </w:sdtPr>
        <w:sdtContent>
          <w:r w:rsidR="00090E9A" w:rsidRPr="00480DFB">
            <w:rPr>
              <w:rStyle w:val="a3"/>
              <w:sz w:val="26"/>
              <w:szCs w:val="26"/>
            </w:rPr>
            <w:t>уполномоченный г</w:t>
          </w:r>
          <w:r w:rsidR="0059587D" w:rsidRPr="00480DFB">
            <w:rPr>
              <w:rStyle w:val="a3"/>
              <w:sz w:val="26"/>
              <w:szCs w:val="26"/>
            </w:rPr>
            <w:t>осударственный орган</w:t>
          </w:r>
        </w:sdtContent>
      </w:sdt>
      <w:r w:rsidR="0059587D" w:rsidRPr="00480DFB">
        <w:rPr>
          <w:sz w:val="26"/>
          <w:szCs w:val="26"/>
        </w:rPr>
        <w:t xml:space="preserve">, код подразделения </w:t>
      </w:r>
      <w:sdt>
        <w:sdtPr>
          <w:rPr>
            <w:sz w:val="26"/>
            <w:szCs w:val="26"/>
          </w:rPr>
          <w:id w:val="-2060853316"/>
          <w:placeholder>
            <w:docPart w:val="0CB53455DDCF46ECA99495F6B676EFDB"/>
          </w:placeholder>
          <w:showingPlcHdr/>
        </w:sdtPr>
        <w:sdtContent>
          <w:r w:rsidR="0059587D" w:rsidRPr="00480DFB">
            <w:rPr>
              <w:rStyle w:val="a3"/>
              <w:sz w:val="26"/>
              <w:szCs w:val="26"/>
            </w:rPr>
            <w:t>000-000</w:t>
          </w:r>
        </w:sdtContent>
      </w:sdt>
      <w:r w:rsidR="0059587D" w:rsidRPr="00480DFB">
        <w:rPr>
          <w:sz w:val="26"/>
          <w:szCs w:val="26"/>
        </w:rPr>
        <w:t xml:space="preserve">, дата выдачи </w:t>
      </w:r>
      <w:sdt>
        <w:sdtPr>
          <w:rPr>
            <w:sz w:val="26"/>
            <w:szCs w:val="26"/>
          </w:rPr>
          <w:id w:val="716246674"/>
          <w:placeholder>
            <w:docPart w:val="08D2D454F06741E7BCEE37C5A5601DDE"/>
          </w:placeholder>
          <w:showingPlcHdr/>
          <w:date>
            <w:dateFormat w:val="dd.MM.yyyy"/>
            <w:lid w:val="ru-RU"/>
            <w:storeMappedDataAs w:val="dateTime"/>
            <w:calendar w:val="gregorian"/>
          </w:date>
        </w:sdtPr>
        <w:sdtContent>
          <w:r w:rsidR="0059587D" w:rsidRPr="00480DFB">
            <w:rPr>
              <w:rStyle w:val="a3"/>
              <w:sz w:val="26"/>
              <w:szCs w:val="26"/>
            </w:rPr>
            <w:t>Место для ввода даты.</w:t>
          </w:r>
        </w:sdtContent>
      </w:sdt>
      <w:r w:rsidR="0059587D" w:rsidRPr="00480DFB">
        <w:rPr>
          <w:sz w:val="26"/>
          <w:szCs w:val="26"/>
        </w:rPr>
        <w:t xml:space="preserve">, зарегистрированный по адресу </w:t>
      </w:r>
      <w:sdt>
        <w:sdtPr>
          <w:rPr>
            <w:sz w:val="26"/>
            <w:szCs w:val="26"/>
          </w:rPr>
          <w:id w:val="1786002770"/>
          <w:placeholder>
            <w:docPart w:val="D50FC1B2833E4E4D8195FE419984434E"/>
          </w:placeholder>
          <w:showingPlcHdr/>
        </w:sdtPr>
        <w:sdtContent>
          <w:r w:rsidR="0059587D" w:rsidRPr="00480DFB">
            <w:rPr>
              <w:rStyle w:val="a3"/>
              <w:sz w:val="26"/>
              <w:szCs w:val="26"/>
            </w:rPr>
            <w:t>000000</w:t>
          </w:r>
        </w:sdtContent>
      </w:sdt>
      <w:r w:rsidR="0059587D" w:rsidRPr="00480DFB">
        <w:rPr>
          <w:sz w:val="26"/>
          <w:szCs w:val="26"/>
        </w:rPr>
        <w:t xml:space="preserve">, г. Красноярск, проспект </w:t>
      </w:r>
      <w:sdt>
        <w:sdtPr>
          <w:rPr>
            <w:sz w:val="26"/>
            <w:szCs w:val="26"/>
          </w:rPr>
          <w:id w:val="1771439626"/>
          <w:placeholder>
            <w:docPart w:val="E85DA3C194EA47D592D8F7F6944C35E0"/>
          </w:placeholder>
          <w:showingPlcHdr/>
        </w:sdtPr>
        <w:sdtContent>
          <w:r w:rsidR="0059587D" w:rsidRPr="00480DFB">
            <w:rPr>
              <w:rStyle w:val="a3"/>
              <w:sz w:val="26"/>
              <w:szCs w:val="26"/>
            </w:rPr>
            <w:t>Свободный</w:t>
          </w:r>
        </w:sdtContent>
      </w:sdt>
      <w:r w:rsidR="0059587D" w:rsidRPr="00480DFB">
        <w:rPr>
          <w:sz w:val="26"/>
          <w:szCs w:val="26"/>
        </w:rPr>
        <w:t xml:space="preserve">, дом </w:t>
      </w:r>
      <w:sdt>
        <w:sdtPr>
          <w:rPr>
            <w:sz w:val="26"/>
            <w:szCs w:val="26"/>
          </w:rPr>
          <w:id w:val="-1025482965"/>
          <w:placeholder>
            <w:docPart w:val="CE1414A2C9D04CBB8F33022D04BFA674"/>
          </w:placeholder>
          <w:showingPlcHdr/>
        </w:sdtPr>
        <w:sdtContent>
          <w:r w:rsidR="0059587D" w:rsidRPr="00480DFB">
            <w:rPr>
              <w:rStyle w:val="a3"/>
              <w:sz w:val="26"/>
              <w:szCs w:val="26"/>
            </w:rPr>
            <w:t>79</w:t>
          </w:r>
        </w:sdtContent>
      </w:sdt>
      <w:r w:rsidR="0059587D" w:rsidRPr="00480DFB">
        <w:rPr>
          <w:sz w:val="26"/>
          <w:szCs w:val="26"/>
        </w:rPr>
        <w:t xml:space="preserve">, квартира </w:t>
      </w:r>
      <w:sdt>
        <w:sdtPr>
          <w:rPr>
            <w:sz w:val="26"/>
            <w:szCs w:val="26"/>
          </w:rPr>
          <w:id w:val="1539856756"/>
          <w:placeholder>
            <w:docPart w:val="25CFD901D4A348158C3E8ABAFAF7140D"/>
          </w:placeholder>
          <w:showingPlcHdr/>
        </w:sdtPr>
        <w:sdtContent>
          <w:r w:rsidR="0059587D" w:rsidRPr="00480DFB">
            <w:rPr>
              <w:rStyle w:val="a3"/>
              <w:sz w:val="26"/>
              <w:szCs w:val="26"/>
            </w:rPr>
            <w:t>5-01</w:t>
          </w:r>
        </w:sdtContent>
      </w:sdt>
      <w:r w:rsidR="0059587D" w:rsidRPr="00480DFB">
        <w:rPr>
          <w:sz w:val="26"/>
          <w:szCs w:val="26"/>
        </w:rPr>
        <w:t>, являющийся</w:t>
      </w:r>
      <w:r w:rsidR="00090E9A" w:rsidRPr="00480DFB">
        <w:rPr>
          <w:sz w:val="26"/>
          <w:szCs w:val="26"/>
        </w:rPr>
        <w:t xml:space="preserve"> (являющаяся)</w:t>
      </w:r>
      <w:r w:rsidR="0059587D" w:rsidRPr="00480DFB">
        <w:rPr>
          <w:sz w:val="26"/>
          <w:szCs w:val="26"/>
        </w:rPr>
        <w:t xml:space="preserve"> сотрудником</w:t>
      </w:r>
      <w:r w:rsidR="00090E9A" w:rsidRPr="00480DFB">
        <w:rPr>
          <w:sz w:val="26"/>
          <w:szCs w:val="26"/>
        </w:rPr>
        <w:t xml:space="preserve"> Университета, в дальнейшем именуемый «Соавтор»;</w:t>
      </w:r>
    </w:p>
    <w:p w14:paraId="4F3820D6" w14:textId="77777777" w:rsidR="009E06E3" w:rsidRPr="00D7708A" w:rsidRDefault="004629A1" w:rsidP="00D7708A">
      <w:pPr>
        <w:pStyle w:val="a7"/>
        <w:numPr>
          <w:ilvl w:val="0"/>
          <w:numId w:val="1"/>
        </w:numPr>
        <w:spacing w:after="0" w:line="240" w:lineRule="auto"/>
        <w:ind w:left="0" w:firstLine="709"/>
        <w:jc w:val="both"/>
        <w:rPr>
          <w:sz w:val="26"/>
          <w:szCs w:val="26"/>
        </w:rPr>
      </w:pPr>
      <w:r w:rsidRPr="00D7708A">
        <w:rPr>
          <w:sz w:val="26"/>
          <w:szCs w:val="26"/>
        </w:rPr>
        <w:t xml:space="preserve">Предметом настоящего Договора являются права и обязанности сторон, возникающие в связи с </w:t>
      </w:r>
      <w:r w:rsidR="00D7708A" w:rsidRPr="00D7708A">
        <w:rPr>
          <w:sz w:val="26"/>
          <w:szCs w:val="26"/>
        </w:rPr>
        <w:t>р</w:t>
      </w:r>
      <w:r w:rsidR="00D7708A">
        <w:rPr>
          <w:sz w:val="26"/>
          <w:szCs w:val="26"/>
        </w:rPr>
        <w:t xml:space="preserve">егистраций и </w:t>
      </w:r>
      <w:r w:rsidR="00D7708A" w:rsidRPr="00D7708A">
        <w:rPr>
          <w:sz w:val="26"/>
          <w:szCs w:val="26"/>
        </w:rPr>
        <w:t>(или) депонированием программы для электронных вычислительных машин</w:t>
      </w:r>
      <w:r w:rsidR="00D7708A">
        <w:rPr>
          <w:sz w:val="26"/>
          <w:szCs w:val="26"/>
        </w:rPr>
        <w:t xml:space="preserve"> </w:t>
      </w:r>
      <w:r w:rsidR="00D7708A" w:rsidRPr="00D7708A">
        <w:rPr>
          <w:sz w:val="26"/>
          <w:szCs w:val="26"/>
        </w:rPr>
        <w:t>/базы данных/</w:t>
      </w:r>
      <w:r w:rsidR="00D7708A">
        <w:rPr>
          <w:sz w:val="26"/>
          <w:szCs w:val="26"/>
        </w:rPr>
        <w:t xml:space="preserve">отчетных документов о выполнении научно-исследовательских, опытно-конструкторских и технологических работ, работ по государственному или муниципальному контракту, по договору подряда </w:t>
      </w:r>
      <w:r w:rsidR="00D7708A" w:rsidRPr="00D7708A">
        <w:rPr>
          <w:sz w:val="26"/>
          <w:szCs w:val="26"/>
        </w:rPr>
        <w:t>/</w:t>
      </w:r>
      <w:r w:rsidR="00834439">
        <w:rPr>
          <w:sz w:val="26"/>
          <w:szCs w:val="26"/>
        </w:rPr>
        <w:t xml:space="preserve"> </w:t>
      </w:r>
      <w:r w:rsidR="00D7708A">
        <w:rPr>
          <w:sz w:val="26"/>
          <w:szCs w:val="26"/>
        </w:rPr>
        <w:t>произведений</w:t>
      </w:r>
      <w:r w:rsidR="00D7708A" w:rsidRPr="00D7708A">
        <w:rPr>
          <w:rFonts w:cs="Times New Roman"/>
          <w:sz w:val="26"/>
          <w:szCs w:val="26"/>
        </w:rPr>
        <w:t xml:space="preserve"> архитектуры</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градостроительства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садово-паркового искусства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дизайна</w:t>
      </w:r>
      <w:r w:rsidR="008D12B0" w:rsidRPr="008D12B0">
        <w:rPr>
          <w:rFonts w:cs="Times New Roman"/>
          <w:sz w:val="26"/>
          <w:szCs w:val="26"/>
        </w:rPr>
        <w:t xml:space="preserve">/ </w:t>
      </w:r>
      <w:r w:rsidR="008D12B0">
        <w:rPr>
          <w:rFonts w:cs="Times New Roman"/>
          <w:sz w:val="26"/>
          <w:szCs w:val="26"/>
        </w:rPr>
        <w:t>другое произведение</w:t>
      </w:r>
      <w:r w:rsidR="00D7708A" w:rsidRPr="00D7708A">
        <w:rPr>
          <w:rFonts w:cs="Times New Roman"/>
          <w:sz w:val="26"/>
          <w:szCs w:val="26"/>
        </w:rPr>
        <w:t xml:space="preserve"> </w:t>
      </w:r>
      <w:sdt>
        <w:sdtPr>
          <w:rPr>
            <w:sz w:val="26"/>
            <w:szCs w:val="26"/>
          </w:rPr>
          <w:id w:val="627052766"/>
          <w:placeholder>
            <w:docPart w:val="991B7D2B518149AA990E219441933536"/>
          </w:placeholder>
          <w:showingPlcHdr/>
        </w:sdtPr>
        <w:sdtContent>
          <w:r w:rsidR="009E06E3" w:rsidRPr="00D7708A">
            <w:rPr>
              <w:rStyle w:val="a3"/>
              <w:sz w:val="26"/>
              <w:szCs w:val="26"/>
            </w:rPr>
            <w:t>Название</w:t>
          </w:r>
        </w:sdtContent>
      </w:sdt>
      <w:r w:rsidR="009E06E3" w:rsidRPr="00D7708A">
        <w:rPr>
          <w:sz w:val="26"/>
          <w:szCs w:val="26"/>
        </w:rPr>
        <w:t xml:space="preserve"> (далее – результат интеллектуальной деятельности, РИД)</w:t>
      </w:r>
      <w:r w:rsidRPr="00D7708A">
        <w:rPr>
          <w:sz w:val="26"/>
          <w:szCs w:val="26"/>
        </w:rPr>
        <w:t>, выплатой и распределением между соавторами вознаграждения</w:t>
      </w:r>
      <w:r w:rsidR="009E06E3" w:rsidRPr="00D7708A">
        <w:rPr>
          <w:sz w:val="26"/>
          <w:szCs w:val="26"/>
        </w:rPr>
        <w:t>.</w:t>
      </w:r>
    </w:p>
    <w:p w14:paraId="3750922D" w14:textId="77777777" w:rsidR="007D65FB" w:rsidRPr="00480DFB" w:rsidRDefault="009E06E3"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sz w:val="26"/>
          <w:szCs w:val="26"/>
        </w:rPr>
        <w:t xml:space="preserve">Стороны согласились, что </w:t>
      </w:r>
      <w:r w:rsidR="00834439">
        <w:rPr>
          <w:sz w:val="26"/>
          <w:szCs w:val="26"/>
        </w:rPr>
        <w:t>исключительное право</w:t>
      </w:r>
      <w:r w:rsidR="007D65FB" w:rsidRPr="00480DFB">
        <w:rPr>
          <w:sz w:val="26"/>
          <w:szCs w:val="26"/>
        </w:rPr>
        <w:t xml:space="preserve"> на </w:t>
      </w:r>
      <w:r w:rsidRPr="00480DFB">
        <w:rPr>
          <w:sz w:val="26"/>
          <w:szCs w:val="26"/>
        </w:rPr>
        <w:t xml:space="preserve">созданный сотрудниками СФУ </w:t>
      </w:r>
      <w:r w:rsidR="007D65FB" w:rsidRPr="00480DFB">
        <w:rPr>
          <w:sz w:val="26"/>
          <w:szCs w:val="26"/>
        </w:rPr>
        <w:t xml:space="preserve">служебный </w:t>
      </w:r>
      <w:r w:rsidRPr="00480DFB">
        <w:rPr>
          <w:sz w:val="26"/>
          <w:szCs w:val="26"/>
        </w:rPr>
        <w:t>результат интеллектуальной деятельности</w:t>
      </w:r>
      <w:r w:rsidR="00E9532B">
        <w:rPr>
          <w:sz w:val="26"/>
          <w:szCs w:val="26"/>
        </w:rPr>
        <w:t xml:space="preserve"> принадлежи</w:t>
      </w:r>
      <w:r w:rsidR="007D65FB" w:rsidRPr="00480DFB">
        <w:rPr>
          <w:sz w:val="26"/>
          <w:szCs w:val="26"/>
        </w:rPr>
        <w:t>т Униве</w:t>
      </w:r>
      <w:r w:rsidR="00D7708A">
        <w:rPr>
          <w:sz w:val="26"/>
          <w:szCs w:val="26"/>
        </w:rPr>
        <w:t>рситету в силу положений пункта</w:t>
      </w:r>
      <w:r w:rsidR="007D65FB" w:rsidRPr="00480DFB">
        <w:rPr>
          <w:sz w:val="26"/>
          <w:szCs w:val="26"/>
        </w:rPr>
        <w:t xml:space="preserve"> </w:t>
      </w:r>
      <w:r w:rsidR="00D7708A">
        <w:rPr>
          <w:sz w:val="26"/>
          <w:szCs w:val="26"/>
        </w:rPr>
        <w:t>2 статьи 1295</w:t>
      </w:r>
      <w:r w:rsidR="007D65FB" w:rsidRPr="00480DFB">
        <w:rPr>
          <w:sz w:val="26"/>
          <w:szCs w:val="26"/>
        </w:rPr>
        <w:t xml:space="preserve"> </w:t>
      </w:r>
      <w:r w:rsidR="007D65FB" w:rsidRPr="00480DFB">
        <w:rPr>
          <w:rFonts w:cs="Times New Roman"/>
          <w:sz w:val="26"/>
          <w:szCs w:val="26"/>
        </w:rPr>
        <w:t>Гражданского кодекса Российской Федерации (часть четвертая) от 18.12.2006 № 230-ФЗ.</w:t>
      </w:r>
    </w:p>
    <w:p w14:paraId="2904996C" w14:textId="77777777" w:rsidR="00505C83" w:rsidRPr="00480DFB" w:rsidRDefault="00101FCB"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являющиеся обучающимися СФУ, и не аффилированные с СФУ соавторы </w:t>
      </w:r>
      <w:r w:rsidR="00505C83" w:rsidRPr="00480DFB">
        <w:rPr>
          <w:rFonts w:cs="Times New Roman"/>
          <w:sz w:val="26"/>
          <w:szCs w:val="26"/>
        </w:rPr>
        <w:t>подписанием настоящего Договора</w:t>
      </w:r>
      <w:r w:rsidR="007D65FB" w:rsidRPr="00480DFB">
        <w:rPr>
          <w:rFonts w:cs="Times New Roman"/>
          <w:sz w:val="26"/>
          <w:szCs w:val="26"/>
        </w:rPr>
        <w:t xml:space="preserve"> </w:t>
      </w:r>
      <w:r w:rsidRPr="00480DFB">
        <w:rPr>
          <w:rFonts w:cs="Times New Roman"/>
          <w:sz w:val="26"/>
          <w:szCs w:val="26"/>
        </w:rPr>
        <w:t>передаю</w:t>
      </w:r>
      <w:r w:rsidR="007D65FB" w:rsidRPr="00480DFB">
        <w:rPr>
          <w:rFonts w:cs="Times New Roman"/>
          <w:sz w:val="26"/>
          <w:szCs w:val="26"/>
        </w:rPr>
        <w:t xml:space="preserve">т Университету </w:t>
      </w:r>
      <w:r w:rsidR="008244FD">
        <w:rPr>
          <w:rFonts w:cs="Times New Roman"/>
          <w:sz w:val="26"/>
          <w:szCs w:val="26"/>
        </w:rPr>
        <w:t xml:space="preserve">исключительное </w:t>
      </w:r>
      <w:r w:rsidR="007D65FB" w:rsidRPr="00480DFB">
        <w:rPr>
          <w:rFonts w:cs="Times New Roman"/>
          <w:sz w:val="26"/>
          <w:szCs w:val="26"/>
        </w:rPr>
        <w:t xml:space="preserve">право </w:t>
      </w:r>
      <w:r w:rsidR="00505C83" w:rsidRPr="00480DFB">
        <w:rPr>
          <w:rFonts w:cs="Times New Roman"/>
          <w:sz w:val="26"/>
          <w:szCs w:val="26"/>
        </w:rPr>
        <w:t xml:space="preserve">на </w:t>
      </w:r>
      <w:r w:rsidR="007D65FB" w:rsidRPr="00480DFB">
        <w:rPr>
          <w:rFonts w:cs="Times New Roman"/>
          <w:sz w:val="26"/>
          <w:szCs w:val="26"/>
        </w:rPr>
        <w:t>результат интеллектуальной деятельности</w:t>
      </w:r>
      <w:r w:rsidRPr="00480DFB">
        <w:rPr>
          <w:rFonts w:cs="Times New Roman"/>
          <w:sz w:val="26"/>
          <w:szCs w:val="26"/>
        </w:rPr>
        <w:t xml:space="preserve"> безвозмездно и в полном объеме</w:t>
      </w:r>
      <w:r w:rsidR="00505C83" w:rsidRPr="00480DFB">
        <w:rPr>
          <w:rFonts w:cs="Times New Roman"/>
          <w:sz w:val="26"/>
          <w:szCs w:val="26"/>
        </w:rPr>
        <w:t>.</w:t>
      </w:r>
    </w:p>
    <w:p w14:paraId="307E8C3E" w14:textId="77777777" w:rsidR="00CB6C6D" w:rsidRPr="00480DFB" w:rsidRDefault="00CB6C6D"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Университет, обладающий исключительным правом на результат интеллектуальной деятельности, вправе использовать такой результат по своему усмотрению любым не противоречащим закону способом, распоряжаться исключительным правом на результат интеллектуальной деятельности, по своему усмотрению разрешать или запрещать другим лицам использование результата интеллектуальной деятельности</w:t>
      </w:r>
      <w:r w:rsidR="00193E43" w:rsidRPr="00480DFB">
        <w:rPr>
          <w:rFonts w:cs="Times New Roman"/>
          <w:sz w:val="26"/>
          <w:szCs w:val="26"/>
        </w:rPr>
        <w:t>,</w:t>
      </w:r>
      <w:r w:rsidR="008244FD">
        <w:rPr>
          <w:rFonts w:cs="Times New Roman"/>
          <w:sz w:val="26"/>
          <w:szCs w:val="26"/>
        </w:rPr>
        <w:t xml:space="preserve"> обнародовать произведение, указывать при использовании произведения свое наименование или требовать такого указания.</w:t>
      </w:r>
      <w:r w:rsidR="00193E43" w:rsidRPr="00480DFB">
        <w:rPr>
          <w:rFonts w:cs="Times New Roman"/>
          <w:sz w:val="26"/>
          <w:szCs w:val="26"/>
        </w:rPr>
        <w:t xml:space="preserve">  </w:t>
      </w:r>
      <w:r w:rsidRPr="00480DFB">
        <w:rPr>
          <w:rFonts w:cs="Times New Roman"/>
          <w:sz w:val="26"/>
          <w:szCs w:val="26"/>
        </w:rPr>
        <w:t xml:space="preserve">     </w:t>
      </w:r>
    </w:p>
    <w:p w14:paraId="01D6EF5C" w14:textId="77777777" w:rsidR="00670046" w:rsidRPr="00480DFB" w:rsidRDefault="009D4A30"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w:t>
      </w:r>
      <w:r w:rsidR="00670046" w:rsidRPr="00480DFB">
        <w:rPr>
          <w:rFonts w:cs="Times New Roman"/>
          <w:sz w:val="26"/>
          <w:szCs w:val="26"/>
        </w:rPr>
        <w:t>дают следующие заверения об обстоятельствах, имеющи</w:t>
      </w:r>
      <w:r w:rsidRPr="00480DFB">
        <w:rPr>
          <w:rFonts w:cs="Times New Roman"/>
          <w:sz w:val="26"/>
          <w:szCs w:val="26"/>
        </w:rPr>
        <w:t>е значение для заключения настоящего договора, его исполнения и прекращения, а</w:t>
      </w:r>
      <w:r w:rsidR="008244FD">
        <w:rPr>
          <w:rFonts w:cs="Times New Roman"/>
          <w:sz w:val="26"/>
          <w:szCs w:val="26"/>
        </w:rPr>
        <w:t xml:space="preserve"> в случаях, предусмотренных законом,</w:t>
      </w:r>
      <w:r w:rsidRPr="00480DFB">
        <w:rPr>
          <w:rFonts w:cs="Times New Roman"/>
          <w:sz w:val="26"/>
          <w:szCs w:val="26"/>
        </w:rPr>
        <w:t xml:space="preserve"> также подачи заявки на</w:t>
      </w:r>
      <w:r w:rsidR="008244FD">
        <w:rPr>
          <w:rFonts w:cs="Times New Roman"/>
          <w:sz w:val="26"/>
          <w:szCs w:val="26"/>
        </w:rPr>
        <w:t xml:space="preserve"> государственную регистрацию объекта авторского права</w:t>
      </w:r>
      <w:r w:rsidR="00670046" w:rsidRPr="00480DFB">
        <w:rPr>
          <w:rFonts w:cs="Times New Roman"/>
          <w:sz w:val="26"/>
          <w:szCs w:val="26"/>
        </w:rPr>
        <w:t>:</w:t>
      </w:r>
    </w:p>
    <w:p w14:paraId="2DA93ED1" w14:textId="77777777" w:rsidR="00670046" w:rsidRPr="00480DFB" w:rsidRDefault="009D4A30"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результат интеллектуальной деятельности по настоящему договору не создан в связи с выполнением трудовых обязанностей в сторонних организациях </w:t>
      </w:r>
      <w:r w:rsidRPr="00480DFB">
        <w:rPr>
          <w:rFonts w:cs="Times New Roman"/>
          <w:sz w:val="26"/>
          <w:szCs w:val="26"/>
        </w:rPr>
        <w:lastRenderedPageBreak/>
        <w:t xml:space="preserve">или конкретного задания сторонних организаций, не является в отношении таких сторонних </w:t>
      </w:r>
      <w:r w:rsidR="00670046" w:rsidRPr="00480DFB">
        <w:rPr>
          <w:rFonts w:cs="Times New Roman"/>
          <w:sz w:val="26"/>
          <w:szCs w:val="26"/>
        </w:rPr>
        <w:t>организаций служебным;</w:t>
      </w:r>
    </w:p>
    <w:p w14:paraId="50DB99B7" w14:textId="77777777" w:rsidR="009D4A30" w:rsidRPr="00480DFB" w:rsidRDefault="008244FD"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Pr>
          <w:rFonts w:cs="Times New Roman"/>
          <w:sz w:val="26"/>
          <w:szCs w:val="26"/>
        </w:rPr>
        <w:t xml:space="preserve">исключительное право </w:t>
      </w:r>
      <w:r w:rsidR="00670046" w:rsidRPr="00480DFB">
        <w:rPr>
          <w:rFonts w:cs="Times New Roman"/>
          <w:sz w:val="26"/>
          <w:szCs w:val="26"/>
        </w:rPr>
        <w:t>не передано третьим лицам.</w:t>
      </w:r>
    </w:p>
    <w:p w14:paraId="13A4DE65" w14:textId="77777777" w:rsidR="00472D0F" w:rsidRPr="00472D0F" w:rsidRDefault="001705DB" w:rsidP="00472D0F">
      <w:pPr>
        <w:pStyle w:val="a7"/>
        <w:numPr>
          <w:ilvl w:val="0"/>
          <w:numId w:val="1"/>
        </w:numPr>
        <w:autoSpaceDE w:val="0"/>
        <w:autoSpaceDN w:val="0"/>
        <w:adjustRightInd w:val="0"/>
        <w:spacing w:after="0" w:line="240" w:lineRule="auto"/>
        <w:ind w:left="0" w:firstLine="709"/>
        <w:jc w:val="both"/>
        <w:rPr>
          <w:sz w:val="26"/>
          <w:szCs w:val="26"/>
        </w:rPr>
      </w:pPr>
      <w:r w:rsidRPr="00480DFB">
        <w:rPr>
          <w:sz w:val="26"/>
          <w:szCs w:val="26"/>
        </w:rPr>
        <w:t xml:space="preserve">Соавторы обязуются оказывать содействие Университету в </w:t>
      </w:r>
      <w:r w:rsidR="00C970FA" w:rsidRPr="00480DFB">
        <w:rPr>
          <w:sz w:val="26"/>
          <w:szCs w:val="26"/>
        </w:rPr>
        <w:t xml:space="preserve">составлении и подаче в федеральный орган исполнительной власти по интеллектуальной собственности документов, являющихся основанием для совершения </w:t>
      </w:r>
      <w:r w:rsidRPr="00480DFB">
        <w:rPr>
          <w:sz w:val="26"/>
          <w:szCs w:val="26"/>
        </w:rPr>
        <w:t>юридически значимых действий по государственной регистрации РИД</w:t>
      </w:r>
      <w:r w:rsidR="00472D0F">
        <w:rPr>
          <w:sz w:val="26"/>
          <w:szCs w:val="26"/>
        </w:rPr>
        <w:t xml:space="preserve"> (в случаях, если законом такая регистрация допускается)</w:t>
      </w:r>
      <w:r w:rsidRPr="00480DFB">
        <w:rPr>
          <w:sz w:val="26"/>
          <w:szCs w:val="26"/>
        </w:rPr>
        <w:t xml:space="preserve">, в том числе, но не ограничиваясь, </w:t>
      </w:r>
      <w:r w:rsidR="00C970FA" w:rsidRPr="00480DFB">
        <w:rPr>
          <w:sz w:val="26"/>
          <w:szCs w:val="26"/>
        </w:rPr>
        <w:t xml:space="preserve">совместно с уполномоченными сотрудниками СФУ оформлять описание РИД, </w:t>
      </w:r>
      <w:r w:rsidR="00A572F3">
        <w:rPr>
          <w:sz w:val="26"/>
          <w:szCs w:val="26"/>
        </w:rPr>
        <w:t xml:space="preserve">составлять </w:t>
      </w:r>
      <w:r w:rsidR="008C189C" w:rsidRPr="00480DFB">
        <w:rPr>
          <w:sz w:val="26"/>
          <w:szCs w:val="26"/>
        </w:rPr>
        <w:t xml:space="preserve">реферат, </w:t>
      </w:r>
      <w:r w:rsidR="00C970FA" w:rsidRPr="00480DFB">
        <w:rPr>
          <w:sz w:val="26"/>
          <w:szCs w:val="26"/>
        </w:rPr>
        <w:t xml:space="preserve">представлять </w:t>
      </w:r>
      <w:r w:rsidR="00A572F3">
        <w:rPr>
          <w:sz w:val="26"/>
          <w:szCs w:val="26"/>
        </w:rPr>
        <w:t xml:space="preserve">депонируемые </w:t>
      </w:r>
      <w:r w:rsidR="008C189C" w:rsidRPr="00480DFB">
        <w:rPr>
          <w:sz w:val="26"/>
          <w:szCs w:val="26"/>
        </w:rPr>
        <w:t>материалы, в соответствии с установленными законодательством требованиями к документам заявки на</w:t>
      </w:r>
      <w:r w:rsidR="00A572F3">
        <w:rPr>
          <w:sz w:val="26"/>
          <w:szCs w:val="26"/>
        </w:rPr>
        <w:t xml:space="preserve"> государственную регистрацию</w:t>
      </w:r>
      <w:r w:rsidR="008C189C" w:rsidRPr="00480DFB">
        <w:rPr>
          <w:sz w:val="26"/>
          <w:szCs w:val="26"/>
        </w:rPr>
        <w:t xml:space="preserve">, </w:t>
      </w:r>
      <w:r w:rsidR="004F279E" w:rsidRPr="00480DFB">
        <w:rPr>
          <w:sz w:val="26"/>
          <w:szCs w:val="26"/>
        </w:rPr>
        <w:t>отвечать на запросы федерального органа исполнительной власти по интеллектуальной собственности.</w:t>
      </w:r>
      <w:r w:rsidR="00472D0F">
        <w:rPr>
          <w:sz w:val="26"/>
          <w:szCs w:val="26"/>
        </w:rPr>
        <w:t xml:space="preserve"> Соавторы несут аналогичные обязанности по содействию в случае принятия СФУ решения о депонировании РИД. </w:t>
      </w:r>
    </w:p>
    <w:p w14:paraId="36F48529" w14:textId="77777777" w:rsidR="008D5BFC" w:rsidRPr="00480DFB" w:rsidRDefault="008D5BFC" w:rsidP="000D72DD">
      <w:pPr>
        <w:pStyle w:val="a7"/>
        <w:numPr>
          <w:ilvl w:val="0"/>
          <w:numId w:val="1"/>
        </w:numPr>
        <w:spacing w:after="0" w:line="240" w:lineRule="auto"/>
        <w:ind w:left="0" w:firstLine="709"/>
        <w:jc w:val="both"/>
        <w:rPr>
          <w:sz w:val="26"/>
          <w:szCs w:val="26"/>
        </w:rPr>
      </w:pPr>
      <w:r w:rsidRPr="00480DFB">
        <w:rPr>
          <w:sz w:val="26"/>
          <w:szCs w:val="26"/>
        </w:rPr>
        <w:t xml:space="preserve">Соавторы обязуются выдать Университету согласие на обработку персональных данных по установленной законодательством форме, а </w:t>
      </w:r>
      <w:proofErr w:type="gramStart"/>
      <w:r w:rsidRPr="00480DFB">
        <w:rPr>
          <w:sz w:val="26"/>
          <w:szCs w:val="26"/>
        </w:rPr>
        <w:t>в  случае</w:t>
      </w:r>
      <w:proofErr w:type="gramEnd"/>
      <w:r w:rsidRPr="00480DFB">
        <w:rPr>
          <w:sz w:val="26"/>
          <w:szCs w:val="26"/>
        </w:rPr>
        <w:t xml:space="preserve"> изменения персональных данных в течение 3 (трех) дней письменно проинформировать об этом СФУ с указанием новых данных.</w:t>
      </w:r>
    </w:p>
    <w:p w14:paraId="5DA53FC6" w14:textId="77777777" w:rsidR="00F51B1F" w:rsidRPr="00480DFB" w:rsidRDefault="00F51B1F"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Размер, условия и порядок выплаты вознаграждения соавторам </w:t>
      </w:r>
      <w:r w:rsidR="008A0C83" w:rsidRPr="00480DFB">
        <w:rPr>
          <w:rFonts w:cs="Times New Roman"/>
          <w:sz w:val="26"/>
          <w:szCs w:val="26"/>
        </w:rPr>
        <w:t xml:space="preserve">установлен </w:t>
      </w:r>
      <w:r w:rsidR="006C522A">
        <w:rPr>
          <w:rFonts w:cs="Times New Roman"/>
          <w:sz w:val="26"/>
          <w:szCs w:val="26"/>
        </w:rPr>
        <w:t>Порядком выплаты вознаграждений за объекты интеллектуальной собственности, введенным в действие Приказом № 1515 от 26.12.2022 года.</w:t>
      </w:r>
      <w:r w:rsidR="008A0C83" w:rsidRPr="00480DFB">
        <w:rPr>
          <w:rFonts w:cs="Times New Roman"/>
          <w:sz w:val="26"/>
          <w:szCs w:val="26"/>
        </w:rPr>
        <w:t xml:space="preserve"> </w:t>
      </w:r>
    </w:p>
    <w:p w14:paraId="278C6C84" w14:textId="77777777" w:rsidR="00B11E85" w:rsidRPr="00480DFB" w:rsidRDefault="00AB5034"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Вознаграждение распределяется между соавторами</w:t>
      </w:r>
      <w:r w:rsidR="009D4A30" w:rsidRPr="00480DFB">
        <w:rPr>
          <w:rFonts w:cs="Times New Roman"/>
          <w:sz w:val="26"/>
          <w:szCs w:val="26"/>
        </w:rPr>
        <w:t xml:space="preserve">, являющимися сотрудниками СФУ, </w:t>
      </w:r>
      <w:r w:rsidRPr="00480DFB">
        <w:rPr>
          <w:rFonts w:cs="Times New Roman"/>
          <w:sz w:val="26"/>
          <w:szCs w:val="26"/>
        </w:rPr>
        <w:t>в следующих пропорциях:</w:t>
      </w:r>
    </w:p>
    <w:p w14:paraId="512BD8C5" w14:textId="77777777" w:rsidR="00AB5034" w:rsidRPr="00480DFB" w:rsidRDefault="00AB5034" w:rsidP="000D72DD">
      <w:pPr>
        <w:autoSpaceDE w:val="0"/>
        <w:autoSpaceDN w:val="0"/>
        <w:adjustRightInd w:val="0"/>
        <w:spacing w:after="0" w:line="240" w:lineRule="auto"/>
        <w:ind w:firstLine="709"/>
        <w:jc w:val="both"/>
        <w:rPr>
          <w:rFonts w:cs="Times New Roman"/>
          <w:sz w:val="26"/>
          <w:szCs w:val="26"/>
        </w:rPr>
      </w:pPr>
    </w:p>
    <w:tbl>
      <w:tblPr>
        <w:tblStyle w:val="a6"/>
        <w:tblW w:w="0" w:type="auto"/>
        <w:tblLook w:val="04A0" w:firstRow="1" w:lastRow="0" w:firstColumn="1" w:lastColumn="0" w:noHBand="0" w:noVBand="1"/>
      </w:tblPr>
      <w:tblGrid>
        <w:gridCol w:w="6912"/>
        <w:gridCol w:w="2659"/>
      </w:tblGrid>
      <w:tr w:rsidR="002E6ACB" w:rsidRPr="00480DFB" w14:paraId="26A72AFB" w14:textId="77777777" w:rsidTr="002E6ACB">
        <w:tc>
          <w:tcPr>
            <w:tcW w:w="6912" w:type="dxa"/>
            <w:tcBorders>
              <w:bottom w:val="double" w:sz="4" w:space="0" w:color="auto"/>
            </w:tcBorders>
          </w:tcPr>
          <w:p w14:paraId="1A27EF16"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Данные о соавторе, являющимся сотрудником СФУ</w:t>
            </w:r>
          </w:p>
        </w:tc>
        <w:tc>
          <w:tcPr>
            <w:tcW w:w="2659" w:type="dxa"/>
            <w:tcBorders>
              <w:bottom w:val="double" w:sz="4" w:space="0" w:color="auto"/>
            </w:tcBorders>
          </w:tcPr>
          <w:p w14:paraId="090BD997"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Размер, %</w:t>
            </w:r>
          </w:p>
        </w:tc>
      </w:tr>
      <w:tr w:rsidR="002E6ACB" w:rsidRPr="00480DFB" w14:paraId="055956CD" w14:textId="77777777" w:rsidTr="002E6ACB">
        <w:tc>
          <w:tcPr>
            <w:tcW w:w="6912" w:type="dxa"/>
            <w:tcBorders>
              <w:top w:val="double" w:sz="4" w:space="0" w:color="auto"/>
            </w:tcBorders>
          </w:tcPr>
          <w:p w14:paraId="7628B0B4" w14:textId="77777777" w:rsidR="002E6ACB" w:rsidRPr="00480DFB" w:rsidRDefault="002E6ACB" w:rsidP="000D72DD">
            <w:pPr>
              <w:autoSpaceDE w:val="0"/>
              <w:autoSpaceDN w:val="0"/>
              <w:adjustRightInd w:val="0"/>
              <w:ind w:firstLine="709"/>
              <w:jc w:val="both"/>
              <w:rPr>
                <w:rFonts w:cs="Times New Roman"/>
                <w:sz w:val="26"/>
                <w:szCs w:val="26"/>
              </w:rPr>
            </w:pPr>
          </w:p>
        </w:tc>
        <w:tc>
          <w:tcPr>
            <w:tcW w:w="2659" w:type="dxa"/>
            <w:tcBorders>
              <w:top w:val="double" w:sz="4" w:space="0" w:color="auto"/>
            </w:tcBorders>
          </w:tcPr>
          <w:p w14:paraId="120FDB36" w14:textId="77777777" w:rsidR="002E6ACB" w:rsidRPr="00480DFB" w:rsidRDefault="002E6ACB" w:rsidP="000D72DD">
            <w:pPr>
              <w:autoSpaceDE w:val="0"/>
              <w:autoSpaceDN w:val="0"/>
              <w:adjustRightInd w:val="0"/>
              <w:ind w:firstLine="709"/>
              <w:jc w:val="both"/>
              <w:rPr>
                <w:rFonts w:cs="Times New Roman"/>
                <w:sz w:val="26"/>
                <w:szCs w:val="26"/>
              </w:rPr>
            </w:pPr>
          </w:p>
        </w:tc>
      </w:tr>
      <w:tr w:rsidR="002E6ACB" w:rsidRPr="00480DFB" w14:paraId="0FF8F527" w14:textId="77777777" w:rsidTr="002E6ACB">
        <w:tc>
          <w:tcPr>
            <w:tcW w:w="6912" w:type="dxa"/>
          </w:tcPr>
          <w:p w14:paraId="4F63A215" w14:textId="77777777" w:rsidR="002E6ACB" w:rsidRPr="00480DFB" w:rsidRDefault="002E6ACB" w:rsidP="000D72DD">
            <w:pPr>
              <w:autoSpaceDE w:val="0"/>
              <w:autoSpaceDN w:val="0"/>
              <w:adjustRightInd w:val="0"/>
              <w:ind w:firstLine="709"/>
              <w:jc w:val="both"/>
              <w:rPr>
                <w:rFonts w:cs="Times New Roman"/>
                <w:sz w:val="26"/>
                <w:szCs w:val="26"/>
              </w:rPr>
            </w:pPr>
          </w:p>
        </w:tc>
        <w:tc>
          <w:tcPr>
            <w:tcW w:w="2659" w:type="dxa"/>
          </w:tcPr>
          <w:p w14:paraId="3C4DCE87" w14:textId="77777777" w:rsidR="002E6ACB" w:rsidRPr="00480DFB" w:rsidRDefault="002E6ACB" w:rsidP="000D72DD">
            <w:pPr>
              <w:autoSpaceDE w:val="0"/>
              <w:autoSpaceDN w:val="0"/>
              <w:adjustRightInd w:val="0"/>
              <w:ind w:firstLine="709"/>
              <w:jc w:val="both"/>
              <w:rPr>
                <w:rFonts w:cs="Times New Roman"/>
                <w:sz w:val="26"/>
                <w:szCs w:val="26"/>
              </w:rPr>
            </w:pPr>
          </w:p>
        </w:tc>
      </w:tr>
    </w:tbl>
    <w:p w14:paraId="5CE1800E" w14:textId="77777777" w:rsidR="0011467C" w:rsidRPr="00480DFB" w:rsidRDefault="002E6ACB" w:rsidP="0011467C">
      <w:pPr>
        <w:pStyle w:val="a7"/>
        <w:numPr>
          <w:ilvl w:val="0"/>
          <w:numId w:val="1"/>
        </w:numPr>
        <w:spacing w:after="0" w:line="240" w:lineRule="auto"/>
        <w:ind w:left="0" w:firstLine="709"/>
        <w:jc w:val="both"/>
        <w:rPr>
          <w:sz w:val="26"/>
          <w:szCs w:val="26"/>
        </w:rPr>
      </w:pPr>
      <w:r w:rsidRPr="00480DFB">
        <w:rPr>
          <w:sz w:val="26"/>
          <w:szCs w:val="26"/>
        </w:rPr>
        <w:t xml:space="preserve">В случае, если </w:t>
      </w:r>
      <w:r w:rsidR="00834439">
        <w:rPr>
          <w:sz w:val="26"/>
          <w:szCs w:val="26"/>
        </w:rPr>
        <w:t xml:space="preserve">результат проверки заявки СФУ будет отрицательным </w:t>
      </w:r>
      <w:r w:rsidR="00B17FE7" w:rsidRPr="00480DFB">
        <w:rPr>
          <w:sz w:val="26"/>
          <w:szCs w:val="26"/>
        </w:rPr>
        <w:t xml:space="preserve">при причине неисполнения </w:t>
      </w:r>
      <w:r w:rsidR="000D72DD" w:rsidRPr="00480DFB">
        <w:rPr>
          <w:sz w:val="26"/>
          <w:szCs w:val="26"/>
        </w:rPr>
        <w:t>со</w:t>
      </w:r>
      <w:r w:rsidR="00B17FE7" w:rsidRPr="00480DFB">
        <w:rPr>
          <w:sz w:val="26"/>
          <w:szCs w:val="26"/>
        </w:rPr>
        <w:t xml:space="preserve">авторами обязанностей по содействию </w:t>
      </w:r>
      <w:proofErr w:type="gramStart"/>
      <w:r w:rsidR="00B17FE7" w:rsidRPr="00480DFB">
        <w:rPr>
          <w:sz w:val="26"/>
          <w:szCs w:val="26"/>
        </w:rPr>
        <w:t>Университету</w:t>
      </w:r>
      <w:r w:rsidR="000D72DD" w:rsidRPr="00480DFB">
        <w:rPr>
          <w:sz w:val="26"/>
          <w:szCs w:val="26"/>
        </w:rPr>
        <w:t>,  соавторы</w:t>
      </w:r>
      <w:proofErr w:type="gramEnd"/>
      <w:r w:rsidR="000D72DD" w:rsidRPr="00480DFB">
        <w:rPr>
          <w:sz w:val="26"/>
          <w:szCs w:val="26"/>
        </w:rPr>
        <w:t xml:space="preserve"> лишаются права на вознаграждение. </w:t>
      </w:r>
    </w:p>
    <w:p w14:paraId="51FA7D57" w14:textId="77777777" w:rsidR="0011467C" w:rsidRPr="00480DFB" w:rsidRDefault="00193E43" w:rsidP="0011467C">
      <w:pPr>
        <w:pStyle w:val="a7"/>
        <w:numPr>
          <w:ilvl w:val="0"/>
          <w:numId w:val="1"/>
        </w:numPr>
        <w:spacing w:after="0" w:line="240" w:lineRule="auto"/>
        <w:ind w:left="0" w:firstLine="709"/>
        <w:jc w:val="both"/>
        <w:rPr>
          <w:sz w:val="26"/>
          <w:szCs w:val="26"/>
        </w:rPr>
      </w:pPr>
      <w:r w:rsidRPr="00480DFB">
        <w:rPr>
          <w:sz w:val="26"/>
          <w:szCs w:val="26"/>
        </w:rPr>
        <w:t>Соа</w:t>
      </w:r>
      <w:r w:rsidR="002C2215" w:rsidRPr="00480DFB">
        <w:rPr>
          <w:sz w:val="26"/>
          <w:szCs w:val="26"/>
        </w:rPr>
        <w:t>вторы обязуются оказывать Ун</w:t>
      </w:r>
      <w:r w:rsidRPr="00480DFB">
        <w:rPr>
          <w:sz w:val="26"/>
          <w:szCs w:val="26"/>
        </w:rPr>
        <w:t xml:space="preserve">иверситету </w:t>
      </w:r>
      <w:proofErr w:type="gramStart"/>
      <w:r w:rsidRPr="00480DFB">
        <w:rPr>
          <w:sz w:val="26"/>
          <w:szCs w:val="26"/>
        </w:rPr>
        <w:t xml:space="preserve">техническую </w:t>
      </w:r>
      <w:r w:rsidR="0011467C" w:rsidRPr="00480DFB">
        <w:rPr>
          <w:sz w:val="26"/>
          <w:szCs w:val="26"/>
        </w:rPr>
        <w:t xml:space="preserve"> </w:t>
      </w:r>
      <w:r w:rsidRPr="00480DFB">
        <w:rPr>
          <w:sz w:val="26"/>
          <w:szCs w:val="26"/>
        </w:rPr>
        <w:t>помощь</w:t>
      </w:r>
      <w:proofErr w:type="gramEnd"/>
      <w:r w:rsidRPr="00480DFB">
        <w:rPr>
          <w:sz w:val="26"/>
          <w:szCs w:val="26"/>
        </w:rPr>
        <w:t xml:space="preserve"> в коммерциализации</w:t>
      </w:r>
      <w:r w:rsidR="002C2215" w:rsidRPr="00480DFB">
        <w:rPr>
          <w:sz w:val="26"/>
          <w:szCs w:val="26"/>
        </w:rPr>
        <w:t xml:space="preserve"> РИД, в том числе, но</w:t>
      </w:r>
      <w:r w:rsidRPr="00480DFB">
        <w:rPr>
          <w:sz w:val="26"/>
          <w:szCs w:val="26"/>
        </w:rPr>
        <w:t xml:space="preserve"> не ограничиваясь:</w:t>
      </w:r>
    </w:p>
    <w:p w14:paraId="11A74DCC" w14:textId="77777777" w:rsidR="009D4A30" w:rsidRPr="00480DFB" w:rsidRDefault="002C2215" w:rsidP="0011467C">
      <w:pPr>
        <w:pStyle w:val="a7"/>
        <w:numPr>
          <w:ilvl w:val="0"/>
          <w:numId w:val="4"/>
        </w:numPr>
        <w:spacing w:after="0" w:line="240" w:lineRule="auto"/>
        <w:ind w:left="0" w:firstLine="709"/>
        <w:jc w:val="both"/>
        <w:rPr>
          <w:sz w:val="26"/>
          <w:szCs w:val="26"/>
        </w:rPr>
      </w:pPr>
      <w:r w:rsidRPr="00480DFB">
        <w:rPr>
          <w:sz w:val="26"/>
          <w:szCs w:val="26"/>
        </w:rPr>
        <w:t>разрабатывать и передавать конструкторскую, техническую, технологическую</w:t>
      </w:r>
      <w:r w:rsidR="0011467C" w:rsidRPr="00480DFB">
        <w:rPr>
          <w:sz w:val="26"/>
          <w:szCs w:val="26"/>
        </w:rPr>
        <w:t>, эксплуатационную документацию;</w:t>
      </w:r>
    </w:p>
    <w:p w14:paraId="5A6040C2" w14:textId="77777777" w:rsidR="00480DFB" w:rsidRPr="00480DFB" w:rsidRDefault="0011467C" w:rsidP="00480DFB">
      <w:pPr>
        <w:pStyle w:val="a7"/>
        <w:numPr>
          <w:ilvl w:val="0"/>
          <w:numId w:val="4"/>
        </w:numPr>
        <w:spacing w:after="0" w:line="240" w:lineRule="auto"/>
        <w:ind w:left="0" w:firstLine="709"/>
        <w:jc w:val="both"/>
        <w:rPr>
          <w:sz w:val="26"/>
          <w:szCs w:val="26"/>
        </w:rPr>
      </w:pPr>
      <w:r w:rsidRPr="00480DFB">
        <w:rPr>
          <w:sz w:val="26"/>
          <w:szCs w:val="26"/>
        </w:rPr>
        <w:t>передавать материальный носитель, в котором выражен результат</w:t>
      </w:r>
      <w:r w:rsidR="00193E43" w:rsidRPr="00480DFB">
        <w:rPr>
          <w:sz w:val="26"/>
          <w:szCs w:val="26"/>
        </w:rPr>
        <w:t xml:space="preserve"> интеллектуальной деятельности </w:t>
      </w:r>
      <w:r w:rsidRPr="00480DFB">
        <w:rPr>
          <w:sz w:val="26"/>
          <w:szCs w:val="26"/>
        </w:rPr>
        <w:t xml:space="preserve">в целях экспонирования </w:t>
      </w:r>
      <w:r w:rsidR="00193E43" w:rsidRPr="00480DFB">
        <w:rPr>
          <w:sz w:val="26"/>
          <w:szCs w:val="26"/>
        </w:rPr>
        <w:t xml:space="preserve">на выставках и иных публичных мероприятиях. </w:t>
      </w:r>
    </w:p>
    <w:p w14:paraId="39A12E6A" w14:textId="77777777" w:rsidR="00480DFB" w:rsidRPr="00480DFB" w:rsidRDefault="00480DFB" w:rsidP="0059587D">
      <w:pPr>
        <w:pStyle w:val="a7"/>
        <w:numPr>
          <w:ilvl w:val="0"/>
          <w:numId w:val="1"/>
        </w:numPr>
        <w:spacing w:after="0" w:line="240" w:lineRule="auto"/>
        <w:ind w:left="0" w:firstLine="709"/>
        <w:jc w:val="both"/>
        <w:rPr>
          <w:sz w:val="26"/>
          <w:szCs w:val="26"/>
        </w:rPr>
      </w:pPr>
      <w:proofErr w:type="gramStart"/>
      <w:r w:rsidRPr="00480DFB">
        <w:rPr>
          <w:sz w:val="26"/>
          <w:szCs w:val="26"/>
        </w:rPr>
        <w:t xml:space="preserve">Стороны </w:t>
      </w:r>
      <w:r w:rsidRPr="00480DFB">
        <w:rPr>
          <w:rFonts w:cs="Times New Roman"/>
          <w:sz w:val="26"/>
          <w:szCs w:val="26"/>
        </w:rPr>
        <w:t xml:space="preserve"> обязаны</w:t>
      </w:r>
      <w:proofErr w:type="gramEnd"/>
      <w:r w:rsidRPr="00480DFB">
        <w:rPr>
          <w:rFonts w:cs="Times New Roman"/>
          <w:sz w:val="26"/>
          <w:szCs w:val="26"/>
        </w:rPr>
        <w:t xml:space="preserve"> обеспечить конфиденциальность сведений, касающихся предмета договора и хода его и</w:t>
      </w:r>
      <w:r w:rsidR="003C327D">
        <w:rPr>
          <w:rFonts w:cs="Times New Roman"/>
          <w:sz w:val="26"/>
          <w:szCs w:val="26"/>
        </w:rPr>
        <w:t>сполнения. Соавторы обязуются вы</w:t>
      </w:r>
      <w:r w:rsidRPr="00480DFB">
        <w:rPr>
          <w:rFonts w:cs="Times New Roman"/>
          <w:sz w:val="26"/>
          <w:szCs w:val="26"/>
        </w:rPr>
        <w:t>полнять требования Приказа СФУ «О защите конфиденциальной информации СФУ при взаимоотношениях с деловыми партнерами» от 29.09.2016 № 1491.</w:t>
      </w:r>
    </w:p>
    <w:p w14:paraId="777E6D79" w14:textId="77777777" w:rsidR="002C2215" w:rsidRPr="00480DFB" w:rsidRDefault="009D4A30" w:rsidP="0059587D">
      <w:pPr>
        <w:pStyle w:val="a7"/>
        <w:numPr>
          <w:ilvl w:val="0"/>
          <w:numId w:val="1"/>
        </w:numPr>
        <w:spacing w:after="0" w:line="240" w:lineRule="auto"/>
        <w:ind w:left="0" w:firstLine="709"/>
        <w:jc w:val="both"/>
        <w:rPr>
          <w:sz w:val="26"/>
          <w:szCs w:val="26"/>
        </w:rPr>
      </w:pPr>
      <w:r w:rsidRPr="00480DFB">
        <w:rPr>
          <w:sz w:val="26"/>
          <w:szCs w:val="26"/>
        </w:rPr>
        <w:t>Стороны согласились направлять заявления, уведомления, извещения, требования или иные юридически значимые сообщения, с которыми закон или Договор связывают юридические последствия для другого лица, исключительно с помощью адресов электронной почты, указанных в реквизитах настоящего Договора.</w:t>
      </w:r>
    </w:p>
    <w:p w14:paraId="483ABA69"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lastRenderedPageBreak/>
        <w:t>Соавторы, давшие недостоверные заверения об обстоятельствах, обязаны возместить по требованию СФУ убытки, причиненные недостоверностью таких заверений.</w:t>
      </w:r>
    </w:p>
    <w:p w14:paraId="100E26F0"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изменения и дополнения к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неотъемлемой частью Договора.</w:t>
      </w:r>
    </w:p>
    <w:p w14:paraId="09F88208"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споры, связанные с заключением, толкованием, исполнением и расторжением Договора, будут разрешаться Сторонами путем переговоров.</w:t>
      </w:r>
    </w:p>
    <w:p w14:paraId="1DA13344"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 xml:space="preserve">В случае недостижения соглашения по спорным вопросам по результатам </w:t>
      </w:r>
      <w:proofErr w:type="gramStart"/>
      <w:r w:rsidRPr="00480DFB">
        <w:rPr>
          <w:sz w:val="26"/>
          <w:szCs w:val="26"/>
        </w:rPr>
        <w:t>переговоров  спор</w:t>
      </w:r>
      <w:proofErr w:type="gramEnd"/>
      <w:r w:rsidRPr="00480DFB">
        <w:rPr>
          <w:sz w:val="26"/>
          <w:szCs w:val="26"/>
        </w:rPr>
        <w:t xml:space="preserve"> передается в суд по месту нахождения Университета. </w:t>
      </w:r>
    </w:p>
    <w:p w14:paraId="4C3880AF" w14:textId="77777777" w:rsidR="00CB6C6D" w:rsidRPr="00480DFB" w:rsidRDefault="002A41CC" w:rsidP="00CB6C6D">
      <w:pPr>
        <w:pStyle w:val="a7"/>
        <w:numPr>
          <w:ilvl w:val="0"/>
          <w:numId w:val="1"/>
        </w:numPr>
        <w:spacing w:after="0" w:line="240" w:lineRule="auto"/>
        <w:ind w:left="0" w:firstLine="709"/>
        <w:jc w:val="both"/>
        <w:rPr>
          <w:sz w:val="26"/>
          <w:szCs w:val="26"/>
        </w:rPr>
      </w:pPr>
      <w:r w:rsidRPr="00480DFB">
        <w:rPr>
          <w:sz w:val="26"/>
          <w:szCs w:val="26"/>
        </w:rPr>
        <w:t>Договор составлен в количестве экземпляров, равном числу сторон договора, имеющих одинаковую юридическую силу.</w:t>
      </w:r>
    </w:p>
    <w:p w14:paraId="2EAD9045" w14:textId="77777777" w:rsidR="00CB6C6D" w:rsidRPr="00480DFB" w:rsidRDefault="00CB6C6D" w:rsidP="00CB6C6D">
      <w:pPr>
        <w:pStyle w:val="a7"/>
        <w:numPr>
          <w:ilvl w:val="0"/>
          <w:numId w:val="1"/>
        </w:numPr>
        <w:spacing w:after="0" w:line="240" w:lineRule="auto"/>
        <w:ind w:left="0" w:firstLine="709"/>
        <w:jc w:val="both"/>
        <w:rPr>
          <w:sz w:val="26"/>
          <w:szCs w:val="26"/>
        </w:rPr>
      </w:pPr>
      <w:r w:rsidRPr="00480DFB">
        <w:rPr>
          <w:rFonts w:cs="Times New Roman"/>
          <w:sz w:val="26"/>
          <w:szCs w:val="26"/>
        </w:rPr>
        <w:t xml:space="preserve">Договор вступает в силу и становится обязательным для сторон с момента его подписания. </w:t>
      </w:r>
    </w:p>
    <w:p w14:paraId="5384609C" w14:textId="77777777" w:rsidR="002A41CC" w:rsidRPr="00480DFB" w:rsidRDefault="0011467C" w:rsidP="00100AF6">
      <w:pPr>
        <w:pStyle w:val="a7"/>
        <w:numPr>
          <w:ilvl w:val="0"/>
          <w:numId w:val="1"/>
        </w:numPr>
        <w:spacing w:after="0" w:line="240" w:lineRule="auto"/>
        <w:ind w:left="0" w:firstLine="709"/>
        <w:jc w:val="both"/>
        <w:rPr>
          <w:sz w:val="26"/>
          <w:szCs w:val="26"/>
        </w:rPr>
      </w:pPr>
      <w:r w:rsidRPr="00480DFB">
        <w:rPr>
          <w:sz w:val="26"/>
          <w:szCs w:val="26"/>
        </w:rPr>
        <w:t xml:space="preserve">Договор </w:t>
      </w:r>
      <w:r w:rsidR="00AD23B6" w:rsidRPr="00480DFB">
        <w:rPr>
          <w:sz w:val="26"/>
          <w:szCs w:val="26"/>
        </w:rPr>
        <w:t xml:space="preserve">действует до момента прекращения действия исключительного права </w:t>
      </w:r>
      <w:r w:rsidR="00A572F3">
        <w:rPr>
          <w:sz w:val="26"/>
          <w:szCs w:val="26"/>
        </w:rPr>
        <w:t xml:space="preserve">Университета </w:t>
      </w:r>
      <w:r w:rsidR="00AD23B6" w:rsidRPr="00480DFB">
        <w:rPr>
          <w:sz w:val="26"/>
          <w:szCs w:val="26"/>
        </w:rPr>
        <w:t xml:space="preserve">на результат интеллектуальной деятельности.  </w:t>
      </w:r>
    </w:p>
    <w:p w14:paraId="187B2DB2" w14:textId="77777777" w:rsidR="00CF4B7E" w:rsidRPr="00480DFB" w:rsidRDefault="00CF4B7E" w:rsidP="0059587D">
      <w:pPr>
        <w:spacing w:after="0" w:line="240" w:lineRule="auto"/>
        <w:jc w:val="both"/>
        <w:rPr>
          <w:sz w:val="26"/>
          <w:szCs w:val="26"/>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670046" w:rsidRPr="00480DFB" w14:paraId="47944C11" w14:textId="77777777" w:rsidTr="008B60BA">
        <w:tc>
          <w:tcPr>
            <w:tcW w:w="4785" w:type="dxa"/>
            <w:gridSpan w:val="2"/>
          </w:tcPr>
          <w:p w14:paraId="4894C427" w14:textId="77777777" w:rsidR="00670046" w:rsidRPr="00480DFB" w:rsidRDefault="00670046" w:rsidP="00670046">
            <w:pPr>
              <w:rPr>
                <w:sz w:val="26"/>
                <w:szCs w:val="26"/>
              </w:rPr>
            </w:pPr>
            <w:r w:rsidRPr="00480DFB">
              <w:rPr>
                <w:sz w:val="26"/>
                <w:szCs w:val="26"/>
              </w:rPr>
              <w:t>ФГАОУ ВО «Сибирский федеральный университет»</w:t>
            </w:r>
          </w:p>
        </w:tc>
        <w:tc>
          <w:tcPr>
            <w:tcW w:w="4786" w:type="dxa"/>
            <w:gridSpan w:val="2"/>
          </w:tcPr>
          <w:p w14:paraId="0E35F8BE" w14:textId="77777777" w:rsidR="00670046" w:rsidRPr="00480DFB" w:rsidRDefault="00670046" w:rsidP="0059587D">
            <w:pPr>
              <w:jc w:val="both"/>
              <w:rPr>
                <w:sz w:val="26"/>
                <w:szCs w:val="26"/>
              </w:rPr>
            </w:pPr>
            <w:r w:rsidRPr="00480DFB">
              <w:rPr>
                <w:sz w:val="26"/>
                <w:szCs w:val="26"/>
              </w:rPr>
              <w:t>Соавторы</w:t>
            </w:r>
          </w:p>
        </w:tc>
      </w:tr>
      <w:tr w:rsidR="00670046" w:rsidRPr="0079487C" w14:paraId="2345C50F" w14:textId="77777777" w:rsidTr="008B60BA">
        <w:tc>
          <w:tcPr>
            <w:tcW w:w="4785" w:type="dxa"/>
            <w:gridSpan w:val="2"/>
          </w:tcPr>
          <w:p w14:paraId="1F37071D" w14:textId="77777777" w:rsidR="00670046" w:rsidRPr="00480DFB" w:rsidRDefault="00670046" w:rsidP="00670046">
            <w:pPr>
              <w:rPr>
                <w:sz w:val="26"/>
                <w:szCs w:val="26"/>
              </w:rPr>
            </w:pPr>
            <w:r w:rsidRPr="00480DFB">
              <w:rPr>
                <w:sz w:val="26"/>
                <w:szCs w:val="26"/>
              </w:rPr>
              <w:t xml:space="preserve">660041, г. Красноярск, проспект Свободный, дом 79; </w:t>
            </w:r>
          </w:p>
          <w:p w14:paraId="1D189C55" w14:textId="77777777" w:rsidR="00670046" w:rsidRPr="003C327D" w:rsidRDefault="00670046" w:rsidP="00670046">
            <w:pPr>
              <w:rPr>
                <w:sz w:val="26"/>
                <w:szCs w:val="26"/>
                <w:lang w:val="en-US"/>
              </w:rPr>
            </w:pPr>
            <w:r w:rsidRPr="00480DFB">
              <w:rPr>
                <w:sz w:val="26"/>
                <w:szCs w:val="26"/>
              </w:rPr>
              <w:t>ОГРН</w:t>
            </w:r>
            <w:r w:rsidRPr="003C327D">
              <w:rPr>
                <w:sz w:val="26"/>
                <w:szCs w:val="26"/>
                <w:lang w:val="en-US"/>
              </w:rPr>
              <w:t xml:space="preserve"> 1022402137460; </w:t>
            </w:r>
            <w:r w:rsidRPr="00480DFB">
              <w:rPr>
                <w:sz w:val="26"/>
                <w:szCs w:val="26"/>
              </w:rPr>
              <w:t>ИНН</w:t>
            </w:r>
            <w:r w:rsidRPr="003C327D">
              <w:rPr>
                <w:sz w:val="26"/>
                <w:szCs w:val="26"/>
                <w:lang w:val="en-US"/>
              </w:rPr>
              <w:t xml:space="preserve"> 2463011853</w:t>
            </w:r>
            <w:r w:rsidR="0079335E" w:rsidRPr="003C327D">
              <w:rPr>
                <w:sz w:val="26"/>
                <w:szCs w:val="26"/>
                <w:lang w:val="en-US"/>
              </w:rPr>
              <w:t>;</w:t>
            </w:r>
          </w:p>
          <w:p w14:paraId="54323694" w14:textId="77777777" w:rsidR="0079335E" w:rsidRPr="00480DFB" w:rsidRDefault="0079335E" w:rsidP="006C522A">
            <w:pPr>
              <w:rPr>
                <w:sz w:val="26"/>
                <w:szCs w:val="26"/>
                <w:lang w:val="en-US"/>
              </w:rPr>
            </w:pPr>
            <w:r w:rsidRPr="00480DFB">
              <w:rPr>
                <w:sz w:val="26"/>
                <w:szCs w:val="26"/>
                <w:lang w:val="en-US"/>
              </w:rPr>
              <w:t xml:space="preserve">e-mail: </w:t>
            </w:r>
            <w:r w:rsidR="006C522A">
              <w:rPr>
                <w:sz w:val="26"/>
                <w:szCs w:val="26"/>
                <w:lang w:val="en-US"/>
              </w:rPr>
              <w:t>office</w:t>
            </w:r>
            <w:r w:rsidRPr="00480DFB">
              <w:rPr>
                <w:sz w:val="26"/>
                <w:szCs w:val="26"/>
                <w:lang w:val="en-US"/>
              </w:rPr>
              <w:t>@sfu-kras.ru</w:t>
            </w:r>
          </w:p>
        </w:tc>
        <w:tc>
          <w:tcPr>
            <w:tcW w:w="4786" w:type="dxa"/>
            <w:gridSpan w:val="2"/>
          </w:tcPr>
          <w:p w14:paraId="2564B378" w14:textId="77777777" w:rsidR="00670046" w:rsidRPr="00480DFB" w:rsidRDefault="00670046" w:rsidP="0059587D">
            <w:pPr>
              <w:jc w:val="both"/>
              <w:rPr>
                <w:sz w:val="26"/>
                <w:szCs w:val="26"/>
                <w:lang w:val="en-US"/>
              </w:rPr>
            </w:pPr>
          </w:p>
        </w:tc>
      </w:tr>
      <w:tr w:rsidR="00670046" w:rsidRPr="0079487C" w14:paraId="793C8280" w14:textId="77777777" w:rsidTr="008B60BA">
        <w:tc>
          <w:tcPr>
            <w:tcW w:w="4785" w:type="dxa"/>
            <w:gridSpan w:val="2"/>
          </w:tcPr>
          <w:p w14:paraId="46A58858" w14:textId="77777777" w:rsidR="00670046" w:rsidRPr="00480DFB" w:rsidRDefault="00670046" w:rsidP="0059587D">
            <w:pPr>
              <w:jc w:val="both"/>
              <w:rPr>
                <w:sz w:val="26"/>
                <w:szCs w:val="26"/>
                <w:lang w:val="en-US"/>
              </w:rPr>
            </w:pPr>
          </w:p>
        </w:tc>
        <w:tc>
          <w:tcPr>
            <w:tcW w:w="4786" w:type="dxa"/>
            <w:gridSpan w:val="2"/>
          </w:tcPr>
          <w:p w14:paraId="576C8523" w14:textId="77777777" w:rsidR="00670046" w:rsidRPr="00480DFB" w:rsidRDefault="00670046" w:rsidP="0059587D">
            <w:pPr>
              <w:jc w:val="both"/>
              <w:rPr>
                <w:sz w:val="26"/>
                <w:szCs w:val="26"/>
                <w:lang w:val="en-US"/>
              </w:rPr>
            </w:pPr>
          </w:p>
        </w:tc>
      </w:tr>
      <w:tr w:rsidR="00670046" w:rsidRPr="00480DFB" w14:paraId="59236EC4" w14:textId="77777777" w:rsidTr="008B60BA">
        <w:tc>
          <w:tcPr>
            <w:tcW w:w="4785" w:type="dxa"/>
            <w:gridSpan w:val="2"/>
          </w:tcPr>
          <w:p w14:paraId="21677332" w14:textId="77777777" w:rsidR="00670046" w:rsidRPr="00480DFB" w:rsidRDefault="002D1DAF" w:rsidP="002D1DAF">
            <w:pPr>
              <w:jc w:val="both"/>
              <w:rPr>
                <w:sz w:val="26"/>
                <w:szCs w:val="26"/>
              </w:rPr>
            </w:pPr>
            <w:r>
              <w:rPr>
                <w:sz w:val="26"/>
                <w:szCs w:val="26"/>
              </w:rPr>
              <w:t>Р</w:t>
            </w:r>
            <w:r w:rsidR="00670046" w:rsidRPr="00480DFB">
              <w:rPr>
                <w:sz w:val="26"/>
                <w:szCs w:val="26"/>
              </w:rPr>
              <w:t>ектор</w:t>
            </w:r>
          </w:p>
        </w:tc>
        <w:sdt>
          <w:sdtPr>
            <w:rPr>
              <w:sz w:val="26"/>
              <w:szCs w:val="26"/>
            </w:rPr>
            <w:id w:val="620433679"/>
            <w:placeholder>
              <w:docPart w:val="7C17709ABC4F44CEAFF485D9D584FC24"/>
            </w:placeholder>
            <w:showingPlcHdr/>
          </w:sdtPr>
          <w:sdtContent>
            <w:tc>
              <w:tcPr>
                <w:tcW w:w="4786" w:type="dxa"/>
                <w:gridSpan w:val="2"/>
              </w:tcPr>
              <w:p w14:paraId="18BB0109" w14:textId="77777777" w:rsidR="00670046" w:rsidRPr="00480DFB" w:rsidRDefault="008B60BA" w:rsidP="0059587D">
                <w:pPr>
                  <w:jc w:val="both"/>
                  <w:rPr>
                    <w:sz w:val="26"/>
                    <w:szCs w:val="26"/>
                  </w:rPr>
                </w:pPr>
                <w:r w:rsidRPr="00480DFB">
                  <w:rPr>
                    <w:rStyle w:val="a3"/>
                    <w:sz w:val="26"/>
                    <w:szCs w:val="26"/>
                  </w:rPr>
                  <w:t>Фамилия, Имя, Отчество</w:t>
                </w:r>
              </w:p>
            </w:tc>
          </w:sdtContent>
        </w:sdt>
      </w:tr>
      <w:tr w:rsidR="008B60BA" w:rsidRPr="00480DFB" w14:paraId="3665816F" w14:textId="77777777" w:rsidTr="008B60BA">
        <w:tc>
          <w:tcPr>
            <w:tcW w:w="2392" w:type="dxa"/>
            <w:tcBorders>
              <w:bottom w:val="single" w:sz="4" w:space="0" w:color="auto"/>
            </w:tcBorders>
          </w:tcPr>
          <w:p w14:paraId="3F5D2D65" w14:textId="77777777" w:rsidR="008B60BA" w:rsidRPr="00480DFB" w:rsidRDefault="008B60BA" w:rsidP="0059587D">
            <w:pPr>
              <w:jc w:val="both"/>
              <w:rPr>
                <w:sz w:val="26"/>
                <w:szCs w:val="26"/>
              </w:rPr>
            </w:pPr>
          </w:p>
        </w:tc>
        <w:tc>
          <w:tcPr>
            <w:tcW w:w="2393" w:type="dxa"/>
          </w:tcPr>
          <w:p w14:paraId="74A34D83" w14:textId="77777777" w:rsidR="008B60BA" w:rsidRPr="00480DFB" w:rsidRDefault="008B60BA" w:rsidP="0059587D">
            <w:pPr>
              <w:jc w:val="both"/>
              <w:rPr>
                <w:sz w:val="26"/>
                <w:szCs w:val="26"/>
              </w:rPr>
            </w:pPr>
            <w:r w:rsidRPr="00480DFB">
              <w:rPr>
                <w:sz w:val="26"/>
                <w:szCs w:val="26"/>
              </w:rPr>
              <w:t>/</w:t>
            </w:r>
            <w:r w:rsidRPr="00480DFB">
              <w:rPr>
                <w:sz w:val="26"/>
                <w:szCs w:val="26"/>
                <w:lang w:val="en-US"/>
              </w:rPr>
              <w:t xml:space="preserve"> </w:t>
            </w:r>
            <w:proofErr w:type="gramStart"/>
            <w:r w:rsidRPr="00480DFB">
              <w:rPr>
                <w:sz w:val="26"/>
                <w:szCs w:val="26"/>
              </w:rPr>
              <w:t>М.В.</w:t>
            </w:r>
            <w:proofErr w:type="gramEnd"/>
            <w:r w:rsidRPr="00480DFB">
              <w:rPr>
                <w:sz w:val="26"/>
                <w:szCs w:val="26"/>
              </w:rPr>
              <w:t xml:space="preserve"> Румянцев</w:t>
            </w:r>
          </w:p>
        </w:tc>
        <w:tc>
          <w:tcPr>
            <w:tcW w:w="2393" w:type="dxa"/>
            <w:tcBorders>
              <w:bottom w:val="single" w:sz="4" w:space="0" w:color="auto"/>
            </w:tcBorders>
          </w:tcPr>
          <w:p w14:paraId="37E181EB" w14:textId="77777777" w:rsidR="008B60BA" w:rsidRPr="00480DFB" w:rsidRDefault="008B60BA" w:rsidP="0059587D">
            <w:pPr>
              <w:jc w:val="both"/>
              <w:rPr>
                <w:sz w:val="26"/>
                <w:szCs w:val="26"/>
              </w:rPr>
            </w:pPr>
          </w:p>
        </w:tc>
        <w:tc>
          <w:tcPr>
            <w:tcW w:w="2393" w:type="dxa"/>
          </w:tcPr>
          <w:p w14:paraId="6141DA6D" w14:textId="77777777" w:rsidR="008B60BA" w:rsidRPr="00480DFB" w:rsidRDefault="008B60BA" w:rsidP="0059587D">
            <w:pPr>
              <w:jc w:val="both"/>
              <w:rPr>
                <w:sz w:val="26"/>
                <w:szCs w:val="26"/>
              </w:rPr>
            </w:pPr>
            <w:r w:rsidRPr="00480DFB">
              <w:rPr>
                <w:sz w:val="26"/>
                <w:szCs w:val="26"/>
              </w:rPr>
              <w:t xml:space="preserve">/ </w:t>
            </w:r>
            <w:sdt>
              <w:sdtPr>
                <w:rPr>
                  <w:sz w:val="26"/>
                  <w:szCs w:val="26"/>
                </w:rPr>
                <w:id w:val="1593051284"/>
                <w:placeholder>
                  <w:docPart w:val="D9FAC0B0E33547388499651F1250FD58"/>
                </w:placeholder>
                <w:showingPlcHdr/>
              </w:sdtPr>
              <w:sdtContent>
                <w:r w:rsidRPr="00480DFB">
                  <w:rPr>
                    <w:rStyle w:val="a3"/>
                    <w:sz w:val="26"/>
                    <w:szCs w:val="26"/>
                  </w:rPr>
                  <w:t>И.О. Фамилия</w:t>
                </w:r>
              </w:sdtContent>
            </w:sdt>
          </w:p>
        </w:tc>
      </w:tr>
    </w:tbl>
    <w:p w14:paraId="6F234022" w14:textId="77777777" w:rsidR="00090E9A" w:rsidRPr="00480DFB" w:rsidRDefault="00090E9A" w:rsidP="0059587D">
      <w:pPr>
        <w:spacing w:after="0" w:line="240" w:lineRule="auto"/>
        <w:jc w:val="both"/>
        <w:rPr>
          <w:sz w:val="26"/>
          <w:szCs w:val="26"/>
        </w:rPr>
      </w:pPr>
    </w:p>
    <w:sectPr w:rsidR="00090E9A" w:rsidRPr="00480DFB" w:rsidSect="00C5299F">
      <w:type w:val="continuous"/>
      <w:pgSz w:w="11906" w:h="16838"/>
      <w:pgMar w:top="1134" w:right="850" w:bottom="851" w:left="1701"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DE67" w14:textId="77777777" w:rsidR="00C5299F" w:rsidRDefault="00C5299F" w:rsidP="002A41CC">
      <w:pPr>
        <w:spacing w:after="0" w:line="240" w:lineRule="auto"/>
      </w:pPr>
      <w:r>
        <w:separator/>
      </w:r>
    </w:p>
  </w:endnote>
  <w:endnote w:type="continuationSeparator" w:id="0">
    <w:p w14:paraId="4A8419AA" w14:textId="77777777" w:rsidR="00C5299F" w:rsidRDefault="00C5299F" w:rsidP="002A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05390"/>
      <w:docPartObj>
        <w:docPartGallery w:val="Page Numbers (Bottom of Page)"/>
        <w:docPartUnique/>
      </w:docPartObj>
    </w:sdtPr>
    <w:sdtContent>
      <w:p w14:paraId="2E446EF2" w14:textId="77777777" w:rsidR="002A41CC" w:rsidRDefault="00731AC3">
        <w:pPr>
          <w:pStyle w:val="aa"/>
          <w:jc w:val="center"/>
        </w:pPr>
        <w:r>
          <w:fldChar w:fldCharType="begin"/>
        </w:r>
        <w:r w:rsidR="002A41CC">
          <w:instrText>PAGE   \* MERGEFORMAT</w:instrText>
        </w:r>
        <w:r>
          <w:fldChar w:fldCharType="separate"/>
        </w:r>
        <w:r w:rsidR="006C522A">
          <w:rPr>
            <w:noProof/>
          </w:rPr>
          <w:t>3</w:t>
        </w:r>
        <w:r>
          <w:fldChar w:fldCharType="end"/>
        </w:r>
      </w:p>
    </w:sdtContent>
  </w:sdt>
  <w:p w14:paraId="1260FC9A" w14:textId="77777777" w:rsidR="002A41CC" w:rsidRDefault="002A41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33B1" w14:textId="77777777" w:rsidR="00C5299F" w:rsidRDefault="00C5299F" w:rsidP="002A41CC">
      <w:pPr>
        <w:spacing w:after="0" w:line="240" w:lineRule="auto"/>
      </w:pPr>
      <w:r>
        <w:separator/>
      </w:r>
    </w:p>
  </w:footnote>
  <w:footnote w:type="continuationSeparator" w:id="0">
    <w:p w14:paraId="1A53355B" w14:textId="77777777" w:rsidR="00C5299F" w:rsidRDefault="00C5299F" w:rsidP="002A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0F7B"/>
    <w:multiLevelType w:val="hybridMultilevel"/>
    <w:tmpl w:val="775452E6"/>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3A361A"/>
    <w:multiLevelType w:val="hybridMultilevel"/>
    <w:tmpl w:val="A3F6B3EC"/>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B705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395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B358E0"/>
    <w:multiLevelType w:val="hybridMultilevel"/>
    <w:tmpl w:val="B51EDF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4714989">
    <w:abstractNumId w:val="4"/>
  </w:num>
  <w:num w:numId="2" w16cid:durableId="1364403406">
    <w:abstractNumId w:val="2"/>
  </w:num>
  <w:num w:numId="3" w16cid:durableId="415325683">
    <w:abstractNumId w:val="3"/>
  </w:num>
  <w:num w:numId="4" w16cid:durableId="747768451">
    <w:abstractNumId w:val="0"/>
  </w:num>
  <w:num w:numId="5" w16cid:durableId="151253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8DC"/>
    <w:rsid w:val="00084F42"/>
    <w:rsid w:val="00090E9A"/>
    <w:rsid w:val="000D72DD"/>
    <w:rsid w:val="00100AF6"/>
    <w:rsid w:val="00101FCB"/>
    <w:rsid w:val="0011467C"/>
    <w:rsid w:val="00151A69"/>
    <w:rsid w:val="001705DB"/>
    <w:rsid w:val="00193E43"/>
    <w:rsid w:val="001A5FD7"/>
    <w:rsid w:val="002A41CC"/>
    <w:rsid w:val="002C2215"/>
    <w:rsid w:val="002D1DAF"/>
    <w:rsid w:val="002E6ACB"/>
    <w:rsid w:val="003C156B"/>
    <w:rsid w:val="003C327D"/>
    <w:rsid w:val="00450F74"/>
    <w:rsid w:val="0045275E"/>
    <w:rsid w:val="004629A1"/>
    <w:rsid w:val="00472D0F"/>
    <w:rsid w:val="00480DFB"/>
    <w:rsid w:val="004C75EE"/>
    <w:rsid w:val="004E3416"/>
    <w:rsid w:val="004F279E"/>
    <w:rsid w:val="00505C83"/>
    <w:rsid w:val="0059587D"/>
    <w:rsid w:val="005A544A"/>
    <w:rsid w:val="00670046"/>
    <w:rsid w:val="006C522A"/>
    <w:rsid w:val="00731AC3"/>
    <w:rsid w:val="0079335E"/>
    <w:rsid w:val="0079487C"/>
    <w:rsid w:val="007D1994"/>
    <w:rsid w:val="007D65FB"/>
    <w:rsid w:val="008244FD"/>
    <w:rsid w:val="00834439"/>
    <w:rsid w:val="00891B25"/>
    <w:rsid w:val="008A0C83"/>
    <w:rsid w:val="008A1611"/>
    <w:rsid w:val="008B60BA"/>
    <w:rsid w:val="008C189C"/>
    <w:rsid w:val="008D12B0"/>
    <w:rsid w:val="008D5BFC"/>
    <w:rsid w:val="008F6A90"/>
    <w:rsid w:val="009944B8"/>
    <w:rsid w:val="009D4A30"/>
    <w:rsid w:val="009E06E3"/>
    <w:rsid w:val="00A572F3"/>
    <w:rsid w:val="00A602C7"/>
    <w:rsid w:val="00AB4296"/>
    <w:rsid w:val="00AB5034"/>
    <w:rsid w:val="00AC48DC"/>
    <w:rsid w:val="00AD23B6"/>
    <w:rsid w:val="00AD2B77"/>
    <w:rsid w:val="00B11E85"/>
    <w:rsid w:val="00B13033"/>
    <w:rsid w:val="00B17FE7"/>
    <w:rsid w:val="00C5299F"/>
    <w:rsid w:val="00C970FA"/>
    <w:rsid w:val="00CB6C6D"/>
    <w:rsid w:val="00CF4B7E"/>
    <w:rsid w:val="00D7708A"/>
    <w:rsid w:val="00E80B9F"/>
    <w:rsid w:val="00E9532B"/>
    <w:rsid w:val="00F51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213F"/>
  <w15:docId w15:val="{BFC0617E-1C82-4BB9-8199-8350FAE3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AC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48DC"/>
    <w:rPr>
      <w:color w:val="808080"/>
    </w:rPr>
  </w:style>
  <w:style w:type="paragraph" w:styleId="a4">
    <w:name w:val="Balloon Text"/>
    <w:basedOn w:val="a"/>
    <w:link w:val="a5"/>
    <w:uiPriority w:val="99"/>
    <w:semiHidden/>
    <w:unhideWhenUsed/>
    <w:rsid w:val="00AC48D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48DC"/>
    <w:rPr>
      <w:rFonts w:ascii="Tahoma" w:hAnsi="Tahoma" w:cs="Tahoma"/>
      <w:sz w:val="16"/>
      <w:szCs w:val="16"/>
    </w:rPr>
  </w:style>
  <w:style w:type="table" w:styleId="a6">
    <w:name w:val="Table Grid"/>
    <w:basedOn w:val="a1"/>
    <w:uiPriority w:val="59"/>
    <w:rsid w:val="002E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D72DD"/>
    <w:pPr>
      <w:ind w:left="720"/>
      <w:contextualSpacing/>
    </w:pPr>
  </w:style>
  <w:style w:type="paragraph" w:customStyle="1" w:styleId="ConsPlusNormal">
    <w:name w:val="ConsPlusNormal"/>
    <w:rsid w:val="00100AF6"/>
    <w:pPr>
      <w:autoSpaceDE w:val="0"/>
      <w:autoSpaceDN w:val="0"/>
      <w:adjustRightInd w:val="0"/>
      <w:spacing w:after="0" w:line="240" w:lineRule="auto"/>
    </w:pPr>
    <w:rPr>
      <w:rFonts w:cs="Times New Roman"/>
      <w:szCs w:val="28"/>
    </w:rPr>
  </w:style>
  <w:style w:type="paragraph" w:styleId="a8">
    <w:name w:val="header"/>
    <w:basedOn w:val="a"/>
    <w:link w:val="a9"/>
    <w:uiPriority w:val="99"/>
    <w:unhideWhenUsed/>
    <w:rsid w:val="002A41C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41CC"/>
  </w:style>
  <w:style w:type="paragraph" w:styleId="aa">
    <w:name w:val="footer"/>
    <w:basedOn w:val="a"/>
    <w:link w:val="ab"/>
    <w:uiPriority w:val="99"/>
    <w:unhideWhenUsed/>
    <w:rsid w:val="002A41C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18183">
      <w:bodyDiv w:val="1"/>
      <w:marLeft w:val="0"/>
      <w:marRight w:val="0"/>
      <w:marTop w:val="0"/>
      <w:marBottom w:val="0"/>
      <w:divBdr>
        <w:top w:val="none" w:sz="0" w:space="0" w:color="auto"/>
        <w:left w:val="none" w:sz="0" w:space="0" w:color="auto"/>
        <w:bottom w:val="none" w:sz="0" w:space="0" w:color="auto"/>
        <w:right w:val="none" w:sz="0" w:space="0" w:color="auto"/>
      </w:divBdr>
      <w:divsChild>
        <w:div w:id="67308136">
          <w:marLeft w:val="0"/>
          <w:marRight w:val="0"/>
          <w:marTop w:val="0"/>
          <w:marBottom w:val="0"/>
          <w:divBdr>
            <w:top w:val="none" w:sz="0" w:space="0" w:color="auto"/>
            <w:left w:val="none" w:sz="0" w:space="0" w:color="auto"/>
            <w:bottom w:val="none" w:sz="0" w:space="0" w:color="auto"/>
            <w:right w:val="none" w:sz="0" w:space="0" w:color="auto"/>
          </w:divBdr>
          <w:divsChild>
            <w:div w:id="727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C357C2290D4E13842B08C646890953"/>
        <w:category>
          <w:name w:val="Общие"/>
          <w:gallery w:val="placeholder"/>
        </w:category>
        <w:types>
          <w:type w:val="bbPlcHdr"/>
        </w:types>
        <w:behaviors>
          <w:behavior w:val="content"/>
        </w:behaviors>
        <w:guid w:val="{291D3382-A816-4863-8472-5D30F6D5D93B}"/>
      </w:docPartPr>
      <w:docPartBody>
        <w:p w:rsidR="004A3AC1" w:rsidRDefault="006961C5" w:rsidP="006961C5">
          <w:pPr>
            <w:pStyle w:val="D8C357C2290D4E13842B08C6468909535"/>
          </w:pPr>
          <w:r>
            <w:rPr>
              <w:rStyle w:val="a3"/>
            </w:rPr>
            <w:t>№№</w:t>
          </w:r>
        </w:p>
      </w:docPartBody>
    </w:docPart>
    <w:docPart>
      <w:docPartPr>
        <w:name w:val="149B0BFCF4DA410B85243DEDDF07738B"/>
        <w:category>
          <w:name w:val="Общие"/>
          <w:gallery w:val="placeholder"/>
        </w:category>
        <w:types>
          <w:type w:val="bbPlcHdr"/>
        </w:types>
        <w:behaviors>
          <w:behavior w:val="content"/>
        </w:behaviors>
        <w:guid w:val="{1935AFFC-93CD-4303-B630-AC4DF7C91FE0}"/>
      </w:docPartPr>
      <w:docPartBody>
        <w:p w:rsidR="004A3AC1" w:rsidRDefault="006961C5" w:rsidP="006961C5">
          <w:pPr>
            <w:pStyle w:val="149B0BFCF4DA410B85243DEDDF07738B4"/>
          </w:pPr>
          <w:r w:rsidRPr="00B915DA">
            <w:rPr>
              <w:rStyle w:val="a3"/>
            </w:rPr>
            <w:t>Место для ввода даты.</w:t>
          </w:r>
        </w:p>
      </w:docPartBody>
    </w:docPart>
    <w:docPart>
      <w:docPartPr>
        <w:name w:val="E227DADA3DAB44628B73C47C7DC34FB9"/>
        <w:category>
          <w:name w:val="Общие"/>
          <w:gallery w:val="placeholder"/>
        </w:category>
        <w:types>
          <w:type w:val="bbPlcHdr"/>
        </w:types>
        <w:behaviors>
          <w:behavior w:val="content"/>
        </w:behaviors>
        <w:guid w:val="{704F21F3-5D9D-4A11-BFD5-789CF48EE38D}"/>
      </w:docPartPr>
      <w:docPartBody>
        <w:p w:rsidR="004A3AC1" w:rsidRDefault="006961C5" w:rsidP="006961C5">
          <w:pPr>
            <w:pStyle w:val="E227DADA3DAB44628B73C47C7DC34FB94"/>
          </w:pPr>
          <w:r w:rsidRPr="00090E9A">
            <w:rPr>
              <w:rStyle w:val="a3"/>
              <w:szCs w:val="28"/>
            </w:rPr>
            <w:t>Фамилия, Имя, Отчество</w:t>
          </w:r>
        </w:p>
      </w:docPartBody>
    </w:docPart>
    <w:docPart>
      <w:docPartPr>
        <w:name w:val="F679FD3EDFB842CF8553209FC5993BB2"/>
        <w:category>
          <w:name w:val="Общие"/>
          <w:gallery w:val="placeholder"/>
        </w:category>
        <w:types>
          <w:type w:val="bbPlcHdr"/>
        </w:types>
        <w:behaviors>
          <w:behavior w:val="content"/>
        </w:behaviors>
        <w:guid w:val="{5A72FA7F-DD6D-4850-80FF-884828F7E0FF}"/>
      </w:docPartPr>
      <w:docPartBody>
        <w:p w:rsidR="004A3AC1" w:rsidRDefault="006961C5" w:rsidP="006961C5">
          <w:pPr>
            <w:pStyle w:val="F679FD3EDFB842CF8553209FC5993BB24"/>
          </w:pPr>
          <w:r w:rsidRPr="00090E9A">
            <w:rPr>
              <w:rStyle w:val="a3"/>
              <w:szCs w:val="28"/>
            </w:rPr>
            <w:t>00 00</w:t>
          </w:r>
        </w:p>
      </w:docPartBody>
    </w:docPart>
    <w:docPart>
      <w:docPartPr>
        <w:name w:val="7CB8E20C1827411B80F8A3AF6A7AA838"/>
        <w:category>
          <w:name w:val="Общие"/>
          <w:gallery w:val="placeholder"/>
        </w:category>
        <w:types>
          <w:type w:val="bbPlcHdr"/>
        </w:types>
        <w:behaviors>
          <w:behavior w:val="content"/>
        </w:behaviors>
        <w:guid w:val="{F725AFEE-EBE4-4937-89C0-13A7DEA85D00}"/>
      </w:docPartPr>
      <w:docPartBody>
        <w:p w:rsidR="004A3AC1" w:rsidRDefault="006961C5" w:rsidP="006961C5">
          <w:pPr>
            <w:pStyle w:val="7CB8E20C1827411B80F8A3AF6A7AA8384"/>
          </w:pPr>
          <w:r w:rsidRPr="00090E9A">
            <w:rPr>
              <w:rStyle w:val="a3"/>
              <w:szCs w:val="28"/>
            </w:rPr>
            <w:t>000000</w:t>
          </w:r>
        </w:p>
      </w:docPartBody>
    </w:docPart>
    <w:docPart>
      <w:docPartPr>
        <w:name w:val="1AB773FEA4E0457ABBF2EA24346AB6CD"/>
        <w:category>
          <w:name w:val="Общие"/>
          <w:gallery w:val="placeholder"/>
        </w:category>
        <w:types>
          <w:type w:val="bbPlcHdr"/>
        </w:types>
        <w:behaviors>
          <w:behavior w:val="content"/>
        </w:behaviors>
        <w:guid w:val="{359D5993-B7AE-46C4-AC4F-3F16F3AAA358}"/>
      </w:docPartPr>
      <w:docPartBody>
        <w:p w:rsidR="004A3AC1" w:rsidRDefault="006961C5" w:rsidP="006961C5">
          <w:pPr>
            <w:pStyle w:val="1AB773FEA4E0457ABBF2EA24346AB6CD4"/>
          </w:pPr>
          <w:r>
            <w:rPr>
              <w:rStyle w:val="a3"/>
              <w:szCs w:val="28"/>
            </w:rPr>
            <w:t>уполномоченный г</w:t>
          </w:r>
          <w:r w:rsidRPr="00090E9A">
            <w:rPr>
              <w:rStyle w:val="a3"/>
              <w:szCs w:val="28"/>
            </w:rPr>
            <w:t>осударственный орган</w:t>
          </w:r>
        </w:p>
      </w:docPartBody>
    </w:docPart>
    <w:docPart>
      <w:docPartPr>
        <w:name w:val="0CB53455DDCF46ECA99495F6B676EFDB"/>
        <w:category>
          <w:name w:val="Общие"/>
          <w:gallery w:val="placeholder"/>
        </w:category>
        <w:types>
          <w:type w:val="bbPlcHdr"/>
        </w:types>
        <w:behaviors>
          <w:behavior w:val="content"/>
        </w:behaviors>
        <w:guid w:val="{16734B43-1174-4605-9E03-6AE4BE9AA7CA}"/>
      </w:docPartPr>
      <w:docPartBody>
        <w:p w:rsidR="004A3AC1" w:rsidRDefault="006961C5" w:rsidP="006961C5">
          <w:pPr>
            <w:pStyle w:val="0CB53455DDCF46ECA99495F6B676EFDB4"/>
          </w:pPr>
          <w:r w:rsidRPr="00090E9A">
            <w:rPr>
              <w:rStyle w:val="a3"/>
              <w:szCs w:val="28"/>
            </w:rPr>
            <w:t>000-000</w:t>
          </w:r>
        </w:p>
      </w:docPartBody>
    </w:docPart>
    <w:docPart>
      <w:docPartPr>
        <w:name w:val="08D2D454F06741E7BCEE37C5A5601DDE"/>
        <w:category>
          <w:name w:val="Общие"/>
          <w:gallery w:val="placeholder"/>
        </w:category>
        <w:types>
          <w:type w:val="bbPlcHdr"/>
        </w:types>
        <w:behaviors>
          <w:behavior w:val="content"/>
        </w:behaviors>
        <w:guid w:val="{91B9CE58-3037-4E35-B01E-FE65D96DD1A1}"/>
      </w:docPartPr>
      <w:docPartBody>
        <w:p w:rsidR="004A3AC1" w:rsidRDefault="006961C5" w:rsidP="006961C5">
          <w:pPr>
            <w:pStyle w:val="08D2D454F06741E7BCEE37C5A5601DDE4"/>
          </w:pPr>
          <w:r w:rsidRPr="00090E9A">
            <w:rPr>
              <w:rStyle w:val="a3"/>
              <w:szCs w:val="28"/>
            </w:rPr>
            <w:t>Место для ввода даты.</w:t>
          </w:r>
        </w:p>
      </w:docPartBody>
    </w:docPart>
    <w:docPart>
      <w:docPartPr>
        <w:name w:val="D50FC1B2833E4E4D8195FE419984434E"/>
        <w:category>
          <w:name w:val="Общие"/>
          <w:gallery w:val="placeholder"/>
        </w:category>
        <w:types>
          <w:type w:val="bbPlcHdr"/>
        </w:types>
        <w:behaviors>
          <w:behavior w:val="content"/>
        </w:behaviors>
        <w:guid w:val="{3568A931-A8A4-4B42-9510-8588EF7E18B8}"/>
      </w:docPartPr>
      <w:docPartBody>
        <w:p w:rsidR="004A3AC1" w:rsidRDefault="006961C5" w:rsidP="006961C5">
          <w:pPr>
            <w:pStyle w:val="D50FC1B2833E4E4D8195FE419984434E4"/>
          </w:pPr>
          <w:r w:rsidRPr="00090E9A">
            <w:rPr>
              <w:rStyle w:val="a3"/>
              <w:szCs w:val="28"/>
            </w:rPr>
            <w:t>000000</w:t>
          </w:r>
        </w:p>
      </w:docPartBody>
    </w:docPart>
    <w:docPart>
      <w:docPartPr>
        <w:name w:val="E85DA3C194EA47D592D8F7F6944C35E0"/>
        <w:category>
          <w:name w:val="Общие"/>
          <w:gallery w:val="placeholder"/>
        </w:category>
        <w:types>
          <w:type w:val="bbPlcHdr"/>
        </w:types>
        <w:behaviors>
          <w:behavior w:val="content"/>
        </w:behaviors>
        <w:guid w:val="{9163274B-80A1-475B-9FC2-F49335769DF8}"/>
      </w:docPartPr>
      <w:docPartBody>
        <w:p w:rsidR="004A3AC1" w:rsidRDefault="006961C5" w:rsidP="006961C5">
          <w:pPr>
            <w:pStyle w:val="E85DA3C194EA47D592D8F7F6944C35E04"/>
          </w:pPr>
          <w:r w:rsidRPr="00090E9A">
            <w:rPr>
              <w:rStyle w:val="a3"/>
              <w:szCs w:val="28"/>
            </w:rPr>
            <w:t>Свободный</w:t>
          </w:r>
        </w:p>
      </w:docPartBody>
    </w:docPart>
    <w:docPart>
      <w:docPartPr>
        <w:name w:val="CE1414A2C9D04CBB8F33022D04BFA674"/>
        <w:category>
          <w:name w:val="Общие"/>
          <w:gallery w:val="placeholder"/>
        </w:category>
        <w:types>
          <w:type w:val="bbPlcHdr"/>
        </w:types>
        <w:behaviors>
          <w:behavior w:val="content"/>
        </w:behaviors>
        <w:guid w:val="{4C3B2EE8-9734-4CF7-834A-6CDF95E515DD}"/>
      </w:docPartPr>
      <w:docPartBody>
        <w:p w:rsidR="004A3AC1" w:rsidRDefault="006961C5" w:rsidP="006961C5">
          <w:pPr>
            <w:pStyle w:val="CE1414A2C9D04CBB8F33022D04BFA6744"/>
          </w:pPr>
          <w:r w:rsidRPr="00090E9A">
            <w:rPr>
              <w:rStyle w:val="a3"/>
              <w:szCs w:val="28"/>
            </w:rPr>
            <w:t>79</w:t>
          </w:r>
        </w:p>
      </w:docPartBody>
    </w:docPart>
    <w:docPart>
      <w:docPartPr>
        <w:name w:val="25CFD901D4A348158C3E8ABAFAF7140D"/>
        <w:category>
          <w:name w:val="Общие"/>
          <w:gallery w:val="placeholder"/>
        </w:category>
        <w:types>
          <w:type w:val="bbPlcHdr"/>
        </w:types>
        <w:behaviors>
          <w:behavior w:val="content"/>
        </w:behaviors>
        <w:guid w:val="{3AC1C621-3DF6-4C21-9800-4FE9C76E68DB}"/>
      </w:docPartPr>
      <w:docPartBody>
        <w:p w:rsidR="004A3AC1" w:rsidRDefault="006961C5" w:rsidP="006961C5">
          <w:pPr>
            <w:pStyle w:val="25CFD901D4A348158C3E8ABAFAF7140D4"/>
          </w:pPr>
          <w:r w:rsidRPr="00090E9A">
            <w:rPr>
              <w:rStyle w:val="a3"/>
              <w:szCs w:val="28"/>
            </w:rPr>
            <w:t>5-01</w:t>
          </w:r>
        </w:p>
      </w:docPartBody>
    </w:docPart>
    <w:docPart>
      <w:docPartPr>
        <w:name w:val="991B7D2B518149AA990E219441933536"/>
        <w:category>
          <w:name w:val="Общие"/>
          <w:gallery w:val="placeholder"/>
        </w:category>
        <w:types>
          <w:type w:val="bbPlcHdr"/>
        </w:types>
        <w:behaviors>
          <w:behavior w:val="content"/>
        </w:behaviors>
        <w:guid w:val="{5F0EC363-D2F2-4EAB-9097-EAF8EE17D6E8}"/>
      </w:docPartPr>
      <w:docPartBody>
        <w:p w:rsidR="004A3AC1" w:rsidRDefault="006961C5" w:rsidP="006961C5">
          <w:pPr>
            <w:pStyle w:val="991B7D2B518149AA990E2194419335364"/>
          </w:pPr>
          <w:r>
            <w:rPr>
              <w:rStyle w:val="a3"/>
            </w:rPr>
            <w:t>Название</w:t>
          </w:r>
        </w:p>
      </w:docPartBody>
    </w:docPart>
    <w:docPart>
      <w:docPartPr>
        <w:name w:val="7C17709ABC4F44CEAFF485D9D584FC24"/>
        <w:category>
          <w:name w:val="Общие"/>
          <w:gallery w:val="placeholder"/>
        </w:category>
        <w:types>
          <w:type w:val="bbPlcHdr"/>
        </w:types>
        <w:behaviors>
          <w:behavior w:val="content"/>
        </w:behaviors>
        <w:guid w:val="{83084543-6E54-413E-A652-5E13B497284F}"/>
      </w:docPartPr>
      <w:docPartBody>
        <w:p w:rsidR="00C25766" w:rsidRDefault="006961C5" w:rsidP="006961C5">
          <w:pPr>
            <w:pStyle w:val="7C17709ABC4F44CEAFF485D9D584FC24"/>
          </w:pPr>
          <w:r>
            <w:rPr>
              <w:rStyle w:val="a3"/>
            </w:rPr>
            <w:t>Фамилия, Имя, Отчество</w:t>
          </w:r>
        </w:p>
      </w:docPartBody>
    </w:docPart>
    <w:docPart>
      <w:docPartPr>
        <w:name w:val="D9FAC0B0E33547388499651F1250FD58"/>
        <w:category>
          <w:name w:val="Общие"/>
          <w:gallery w:val="placeholder"/>
        </w:category>
        <w:types>
          <w:type w:val="bbPlcHdr"/>
        </w:types>
        <w:behaviors>
          <w:behavior w:val="content"/>
        </w:behaviors>
        <w:guid w:val="{A2556A4E-040A-48D8-B2A4-81674BC250EE}"/>
      </w:docPartPr>
      <w:docPartBody>
        <w:p w:rsidR="00C25766" w:rsidRDefault="006961C5" w:rsidP="006961C5">
          <w:pPr>
            <w:pStyle w:val="D9FAC0B0E33547388499651F1250FD58"/>
          </w:pPr>
          <w:r>
            <w:rPr>
              <w:rStyle w:val="a3"/>
            </w:rPr>
            <w:t>И.О. Фамилия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C82412"/>
    <w:rsid w:val="001C2D4A"/>
    <w:rsid w:val="001F3FF6"/>
    <w:rsid w:val="003D448C"/>
    <w:rsid w:val="004A3AC1"/>
    <w:rsid w:val="005375BE"/>
    <w:rsid w:val="0060691C"/>
    <w:rsid w:val="006961C5"/>
    <w:rsid w:val="007D420F"/>
    <w:rsid w:val="00823C37"/>
    <w:rsid w:val="00BE351D"/>
    <w:rsid w:val="00C25766"/>
    <w:rsid w:val="00C25955"/>
    <w:rsid w:val="00C344E0"/>
    <w:rsid w:val="00C82412"/>
    <w:rsid w:val="00CD5BC0"/>
    <w:rsid w:val="00D53F47"/>
    <w:rsid w:val="00E10FE1"/>
    <w:rsid w:val="00F75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D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61C5"/>
    <w:rPr>
      <w:color w:val="808080"/>
    </w:rPr>
  </w:style>
  <w:style w:type="paragraph" w:customStyle="1" w:styleId="D8C357C2290D4E13842B08C6468909535">
    <w:name w:val="D8C357C2290D4E13842B08C6468909535"/>
    <w:rsid w:val="006961C5"/>
    <w:rPr>
      <w:rFonts w:ascii="Times New Roman" w:eastAsiaTheme="minorHAnsi" w:hAnsi="Times New Roman"/>
      <w:sz w:val="28"/>
      <w:lang w:eastAsia="en-US"/>
    </w:rPr>
  </w:style>
  <w:style w:type="paragraph" w:customStyle="1" w:styleId="149B0BFCF4DA410B85243DEDDF07738B4">
    <w:name w:val="149B0BFCF4DA410B85243DEDDF07738B4"/>
    <w:rsid w:val="006961C5"/>
    <w:rPr>
      <w:rFonts w:ascii="Times New Roman" w:eastAsiaTheme="minorHAnsi" w:hAnsi="Times New Roman"/>
      <w:sz w:val="28"/>
      <w:lang w:eastAsia="en-US"/>
    </w:rPr>
  </w:style>
  <w:style w:type="paragraph" w:customStyle="1" w:styleId="E227DADA3DAB44628B73C47C7DC34FB94">
    <w:name w:val="E227DADA3DAB44628B73C47C7DC34FB94"/>
    <w:rsid w:val="006961C5"/>
    <w:rPr>
      <w:rFonts w:ascii="Times New Roman" w:eastAsiaTheme="minorHAnsi" w:hAnsi="Times New Roman"/>
      <w:sz w:val="28"/>
      <w:lang w:eastAsia="en-US"/>
    </w:rPr>
  </w:style>
  <w:style w:type="paragraph" w:customStyle="1" w:styleId="F679FD3EDFB842CF8553209FC5993BB24">
    <w:name w:val="F679FD3EDFB842CF8553209FC5993BB24"/>
    <w:rsid w:val="006961C5"/>
    <w:rPr>
      <w:rFonts w:ascii="Times New Roman" w:eastAsiaTheme="minorHAnsi" w:hAnsi="Times New Roman"/>
      <w:sz w:val="28"/>
      <w:lang w:eastAsia="en-US"/>
    </w:rPr>
  </w:style>
  <w:style w:type="paragraph" w:customStyle="1" w:styleId="7CB8E20C1827411B80F8A3AF6A7AA8384">
    <w:name w:val="7CB8E20C1827411B80F8A3AF6A7AA8384"/>
    <w:rsid w:val="006961C5"/>
    <w:rPr>
      <w:rFonts w:ascii="Times New Roman" w:eastAsiaTheme="minorHAnsi" w:hAnsi="Times New Roman"/>
      <w:sz w:val="28"/>
      <w:lang w:eastAsia="en-US"/>
    </w:rPr>
  </w:style>
  <w:style w:type="paragraph" w:customStyle="1" w:styleId="1AB773FEA4E0457ABBF2EA24346AB6CD4">
    <w:name w:val="1AB773FEA4E0457ABBF2EA24346AB6CD4"/>
    <w:rsid w:val="006961C5"/>
    <w:rPr>
      <w:rFonts w:ascii="Times New Roman" w:eastAsiaTheme="minorHAnsi" w:hAnsi="Times New Roman"/>
      <w:sz w:val="28"/>
      <w:lang w:eastAsia="en-US"/>
    </w:rPr>
  </w:style>
  <w:style w:type="paragraph" w:customStyle="1" w:styleId="0CB53455DDCF46ECA99495F6B676EFDB4">
    <w:name w:val="0CB53455DDCF46ECA99495F6B676EFDB4"/>
    <w:rsid w:val="006961C5"/>
    <w:rPr>
      <w:rFonts w:ascii="Times New Roman" w:eastAsiaTheme="minorHAnsi" w:hAnsi="Times New Roman"/>
      <w:sz w:val="28"/>
      <w:lang w:eastAsia="en-US"/>
    </w:rPr>
  </w:style>
  <w:style w:type="paragraph" w:customStyle="1" w:styleId="08D2D454F06741E7BCEE37C5A5601DDE4">
    <w:name w:val="08D2D454F06741E7BCEE37C5A5601DDE4"/>
    <w:rsid w:val="006961C5"/>
    <w:rPr>
      <w:rFonts w:ascii="Times New Roman" w:eastAsiaTheme="minorHAnsi" w:hAnsi="Times New Roman"/>
      <w:sz w:val="28"/>
      <w:lang w:eastAsia="en-US"/>
    </w:rPr>
  </w:style>
  <w:style w:type="paragraph" w:customStyle="1" w:styleId="D50FC1B2833E4E4D8195FE419984434E4">
    <w:name w:val="D50FC1B2833E4E4D8195FE419984434E4"/>
    <w:rsid w:val="006961C5"/>
    <w:rPr>
      <w:rFonts w:ascii="Times New Roman" w:eastAsiaTheme="minorHAnsi" w:hAnsi="Times New Roman"/>
      <w:sz w:val="28"/>
      <w:lang w:eastAsia="en-US"/>
    </w:rPr>
  </w:style>
  <w:style w:type="paragraph" w:customStyle="1" w:styleId="E85DA3C194EA47D592D8F7F6944C35E04">
    <w:name w:val="E85DA3C194EA47D592D8F7F6944C35E04"/>
    <w:rsid w:val="006961C5"/>
    <w:rPr>
      <w:rFonts w:ascii="Times New Roman" w:eastAsiaTheme="minorHAnsi" w:hAnsi="Times New Roman"/>
      <w:sz w:val="28"/>
      <w:lang w:eastAsia="en-US"/>
    </w:rPr>
  </w:style>
  <w:style w:type="paragraph" w:customStyle="1" w:styleId="CE1414A2C9D04CBB8F33022D04BFA6744">
    <w:name w:val="CE1414A2C9D04CBB8F33022D04BFA6744"/>
    <w:rsid w:val="006961C5"/>
    <w:rPr>
      <w:rFonts w:ascii="Times New Roman" w:eastAsiaTheme="minorHAnsi" w:hAnsi="Times New Roman"/>
      <w:sz w:val="28"/>
      <w:lang w:eastAsia="en-US"/>
    </w:rPr>
  </w:style>
  <w:style w:type="paragraph" w:customStyle="1" w:styleId="25CFD901D4A348158C3E8ABAFAF7140D4">
    <w:name w:val="25CFD901D4A348158C3E8ABAFAF7140D4"/>
    <w:rsid w:val="006961C5"/>
    <w:rPr>
      <w:rFonts w:ascii="Times New Roman" w:eastAsiaTheme="minorHAnsi" w:hAnsi="Times New Roman"/>
      <w:sz w:val="28"/>
      <w:lang w:eastAsia="en-US"/>
    </w:rPr>
  </w:style>
  <w:style w:type="paragraph" w:customStyle="1" w:styleId="6D88D839CDC04953935C2F18AE403F295">
    <w:name w:val="6D88D839CDC04953935C2F18AE403F295"/>
    <w:rsid w:val="006961C5"/>
    <w:rPr>
      <w:rFonts w:ascii="Times New Roman" w:eastAsiaTheme="minorHAnsi" w:hAnsi="Times New Roman"/>
      <w:sz w:val="28"/>
      <w:lang w:eastAsia="en-US"/>
    </w:rPr>
  </w:style>
  <w:style w:type="paragraph" w:customStyle="1" w:styleId="287E18A52D344E36B9034E1E7E3BF4F82">
    <w:name w:val="287E18A52D344E36B9034E1E7E3BF4F82"/>
    <w:rsid w:val="006961C5"/>
    <w:rPr>
      <w:rFonts w:ascii="Times New Roman" w:eastAsiaTheme="minorHAnsi" w:hAnsi="Times New Roman"/>
      <w:sz w:val="28"/>
      <w:lang w:eastAsia="en-US"/>
    </w:rPr>
  </w:style>
  <w:style w:type="paragraph" w:customStyle="1" w:styleId="BA293404DF7A4350AAE7B0CDB97B863C2">
    <w:name w:val="BA293404DF7A4350AAE7B0CDB97B863C2"/>
    <w:rsid w:val="006961C5"/>
    <w:rPr>
      <w:rFonts w:ascii="Times New Roman" w:eastAsiaTheme="minorHAnsi" w:hAnsi="Times New Roman"/>
      <w:sz w:val="28"/>
      <w:lang w:eastAsia="en-US"/>
    </w:rPr>
  </w:style>
  <w:style w:type="paragraph" w:customStyle="1" w:styleId="D9BFD36470994D44A56F0CE4B1064F9E2">
    <w:name w:val="D9BFD36470994D44A56F0CE4B1064F9E2"/>
    <w:rsid w:val="006961C5"/>
    <w:rPr>
      <w:rFonts w:ascii="Times New Roman" w:eastAsiaTheme="minorHAnsi" w:hAnsi="Times New Roman"/>
      <w:sz w:val="28"/>
      <w:lang w:eastAsia="en-US"/>
    </w:rPr>
  </w:style>
  <w:style w:type="paragraph" w:customStyle="1" w:styleId="26EF0EC3C7674C2F8F31630E9C98E6F45">
    <w:name w:val="26EF0EC3C7674C2F8F31630E9C98E6F45"/>
    <w:rsid w:val="006961C5"/>
    <w:rPr>
      <w:rFonts w:ascii="Times New Roman" w:eastAsiaTheme="minorHAnsi" w:hAnsi="Times New Roman"/>
      <w:sz w:val="28"/>
      <w:lang w:eastAsia="en-US"/>
    </w:rPr>
  </w:style>
  <w:style w:type="paragraph" w:customStyle="1" w:styleId="61B6A78CEB7248DF989504EEB8C140D62">
    <w:name w:val="61B6A78CEB7248DF989504EEB8C140D62"/>
    <w:rsid w:val="006961C5"/>
    <w:rPr>
      <w:rFonts w:ascii="Times New Roman" w:eastAsiaTheme="minorHAnsi" w:hAnsi="Times New Roman"/>
      <w:sz w:val="28"/>
      <w:lang w:eastAsia="en-US"/>
    </w:rPr>
  </w:style>
  <w:style w:type="paragraph" w:customStyle="1" w:styleId="5EAAE4C9652747198E5EFA7BC4BB5B422">
    <w:name w:val="5EAAE4C9652747198E5EFA7BC4BB5B422"/>
    <w:rsid w:val="006961C5"/>
    <w:rPr>
      <w:rFonts w:ascii="Times New Roman" w:eastAsiaTheme="minorHAnsi" w:hAnsi="Times New Roman"/>
      <w:sz w:val="28"/>
      <w:lang w:eastAsia="en-US"/>
    </w:rPr>
  </w:style>
  <w:style w:type="paragraph" w:customStyle="1" w:styleId="E275FCF9E609449E9B7A11A18AF8EEDE2">
    <w:name w:val="E275FCF9E609449E9B7A11A18AF8EEDE2"/>
    <w:rsid w:val="006961C5"/>
    <w:rPr>
      <w:rFonts w:ascii="Times New Roman" w:eastAsiaTheme="minorHAnsi" w:hAnsi="Times New Roman"/>
      <w:sz w:val="28"/>
      <w:lang w:eastAsia="en-US"/>
    </w:rPr>
  </w:style>
  <w:style w:type="paragraph" w:customStyle="1" w:styleId="3496B610D87A44AF9910D79261235D312">
    <w:name w:val="3496B610D87A44AF9910D79261235D312"/>
    <w:rsid w:val="006961C5"/>
    <w:rPr>
      <w:rFonts w:ascii="Times New Roman" w:eastAsiaTheme="minorHAnsi" w:hAnsi="Times New Roman"/>
      <w:sz w:val="28"/>
      <w:lang w:eastAsia="en-US"/>
    </w:rPr>
  </w:style>
  <w:style w:type="paragraph" w:customStyle="1" w:styleId="0EABADF56BEB402C8D00EC91E91FFB922">
    <w:name w:val="0EABADF56BEB402C8D00EC91E91FFB922"/>
    <w:rsid w:val="006961C5"/>
    <w:rPr>
      <w:rFonts w:ascii="Times New Roman" w:eastAsiaTheme="minorHAnsi" w:hAnsi="Times New Roman"/>
      <w:sz w:val="28"/>
      <w:lang w:eastAsia="en-US"/>
    </w:rPr>
  </w:style>
  <w:style w:type="paragraph" w:customStyle="1" w:styleId="151A9D5C36D242A193517E3D9ABF9DE12">
    <w:name w:val="151A9D5C36D242A193517E3D9ABF9DE12"/>
    <w:rsid w:val="006961C5"/>
    <w:rPr>
      <w:rFonts w:ascii="Times New Roman" w:eastAsiaTheme="minorHAnsi" w:hAnsi="Times New Roman"/>
      <w:sz w:val="28"/>
      <w:lang w:eastAsia="en-US"/>
    </w:rPr>
  </w:style>
  <w:style w:type="paragraph" w:customStyle="1" w:styleId="56E6823181194593B90B20B04EAED2112">
    <w:name w:val="56E6823181194593B90B20B04EAED2112"/>
    <w:rsid w:val="006961C5"/>
    <w:rPr>
      <w:rFonts w:ascii="Times New Roman" w:eastAsiaTheme="minorHAnsi" w:hAnsi="Times New Roman"/>
      <w:sz w:val="28"/>
      <w:lang w:eastAsia="en-US"/>
    </w:rPr>
  </w:style>
  <w:style w:type="paragraph" w:customStyle="1" w:styleId="9DB8CFBFB1DB4F11A8F27ED926E4345B2">
    <w:name w:val="9DB8CFBFB1DB4F11A8F27ED926E4345B2"/>
    <w:rsid w:val="006961C5"/>
    <w:rPr>
      <w:rFonts w:ascii="Times New Roman" w:eastAsiaTheme="minorHAnsi" w:hAnsi="Times New Roman"/>
      <w:sz w:val="28"/>
      <w:lang w:eastAsia="en-US"/>
    </w:rPr>
  </w:style>
  <w:style w:type="paragraph" w:customStyle="1" w:styleId="A2E2BB943BAB4D4D9A78EE09F0EC05AD2">
    <w:name w:val="A2E2BB943BAB4D4D9A78EE09F0EC05AD2"/>
    <w:rsid w:val="006961C5"/>
    <w:rPr>
      <w:rFonts w:ascii="Times New Roman" w:eastAsiaTheme="minorHAnsi" w:hAnsi="Times New Roman"/>
      <w:sz w:val="28"/>
      <w:lang w:eastAsia="en-US"/>
    </w:rPr>
  </w:style>
  <w:style w:type="paragraph" w:customStyle="1" w:styleId="09DA9CF62DB945128D2D46BF189B03382">
    <w:name w:val="09DA9CF62DB945128D2D46BF189B03382"/>
    <w:rsid w:val="006961C5"/>
    <w:rPr>
      <w:rFonts w:ascii="Times New Roman" w:eastAsiaTheme="minorHAnsi" w:hAnsi="Times New Roman"/>
      <w:sz w:val="28"/>
      <w:lang w:eastAsia="en-US"/>
    </w:rPr>
  </w:style>
  <w:style w:type="paragraph" w:customStyle="1" w:styleId="F8190DC750194E4BBAECDBE5BD878EF72">
    <w:name w:val="F8190DC750194E4BBAECDBE5BD878EF72"/>
    <w:rsid w:val="006961C5"/>
    <w:rPr>
      <w:rFonts w:ascii="Times New Roman" w:eastAsiaTheme="minorHAnsi" w:hAnsi="Times New Roman"/>
      <w:sz w:val="28"/>
      <w:lang w:eastAsia="en-US"/>
    </w:rPr>
  </w:style>
  <w:style w:type="paragraph" w:customStyle="1" w:styleId="9219E5C3F49E4EE7ADAF68BB65E30FE22">
    <w:name w:val="9219E5C3F49E4EE7ADAF68BB65E30FE22"/>
    <w:rsid w:val="006961C5"/>
    <w:rPr>
      <w:rFonts w:ascii="Times New Roman" w:eastAsiaTheme="minorHAnsi" w:hAnsi="Times New Roman"/>
      <w:sz w:val="28"/>
      <w:lang w:eastAsia="en-US"/>
    </w:rPr>
  </w:style>
  <w:style w:type="paragraph" w:customStyle="1" w:styleId="BEB73B1A618B4F5BA351A1259AA573042">
    <w:name w:val="BEB73B1A618B4F5BA351A1259AA573042"/>
    <w:rsid w:val="006961C5"/>
    <w:rPr>
      <w:rFonts w:ascii="Times New Roman" w:eastAsiaTheme="minorHAnsi" w:hAnsi="Times New Roman"/>
      <w:sz w:val="28"/>
      <w:lang w:eastAsia="en-US"/>
    </w:rPr>
  </w:style>
  <w:style w:type="paragraph" w:customStyle="1" w:styleId="991B7D2B518149AA990E2194419335364">
    <w:name w:val="991B7D2B518149AA990E2194419335364"/>
    <w:rsid w:val="006961C5"/>
    <w:pPr>
      <w:ind w:left="720"/>
      <w:contextualSpacing/>
    </w:pPr>
    <w:rPr>
      <w:rFonts w:ascii="Times New Roman" w:eastAsiaTheme="minorHAnsi" w:hAnsi="Times New Roman"/>
      <w:sz w:val="28"/>
      <w:lang w:eastAsia="en-US"/>
    </w:rPr>
  </w:style>
  <w:style w:type="paragraph" w:customStyle="1" w:styleId="7C17709ABC4F44CEAFF485D9D584FC24">
    <w:name w:val="7C17709ABC4F44CEAFF485D9D584FC24"/>
    <w:rsid w:val="006961C5"/>
    <w:rPr>
      <w:rFonts w:ascii="Times New Roman" w:eastAsiaTheme="minorHAnsi" w:hAnsi="Times New Roman"/>
      <w:sz w:val="28"/>
      <w:lang w:eastAsia="en-US"/>
    </w:rPr>
  </w:style>
  <w:style w:type="paragraph" w:customStyle="1" w:styleId="D9FAC0B0E33547388499651F1250FD58">
    <w:name w:val="D9FAC0B0E33547388499651F1250FD58"/>
    <w:rsid w:val="006961C5"/>
    <w:rPr>
      <w:rFonts w:ascii="Times New Roman" w:eastAsiaTheme="minorHAnsi" w:hAnsi="Times New Roman"/>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3</Pages>
  <Words>1012</Words>
  <Characters>5773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IP Lawyer</dc:creator>
  <cp:lastModifiedBy>Павел Шерстнев</cp:lastModifiedBy>
  <cp:revision>21</cp:revision>
  <dcterms:created xsi:type="dcterms:W3CDTF">2019-07-25T06:50:00Z</dcterms:created>
  <dcterms:modified xsi:type="dcterms:W3CDTF">2024-04-28T14:28:00Z</dcterms:modified>
</cp:coreProperties>
</file>