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615" w:rsidRDefault="00141F8C" w:rsidP="00141F8C">
      <w:pPr>
        <w:pStyle w:val="Paragraphedeliste"/>
        <w:numPr>
          <w:ilvl w:val="0"/>
          <w:numId w:val="1"/>
        </w:numPr>
      </w:pPr>
      <w:r>
        <w:t>Export des domaines</w:t>
      </w:r>
    </w:p>
    <w:p w:rsidR="00141F8C" w:rsidRDefault="00141F8C" w:rsidP="00141F8C">
      <w:pPr>
        <w:pStyle w:val="Paragraphedeliste"/>
        <w:numPr>
          <w:ilvl w:val="0"/>
          <w:numId w:val="1"/>
        </w:numPr>
      </w:pPr>
      <w:r>
        <w:t>Export des comptes utilisateurs</w:t>
      </w:r>
    </w:p>
    <w:p w:rsidR="00141F8C" w:rsidRDefault="00172E5F" w:rsidP="00141F8C">
      <w:pPr>
        <w:pStyle w:val="Paragraphedeliste"/>
        <w:numPr>
          <w:ilvl w:val="0"/>
          <w:numId w:val="1"/>
        </w:numPr>
      </w:pPr>
      <w:r>
        <w:t>Export des listes de distributions</w:t>
      </w:r>
    </w:p>
    <w:p w:rsidR="00172E5F" w:rsidRDefault="00B52BD9" w:rsidP="00141F8C">
      <w:pPr>
        <w:pStyle w:val="Paragraphedeliste"/>
        <w:numPr>
          <w:ilvl w:val="0"/>
          <w:numId w:val="1"/>
        </w:numPr>
      </w:pPr>
      <w:r>
        <w:t>Migration des boîtes mails</w:t>
      </w:r>
    </w:p>
    <w:p w:rsidR="00B52BD9" w:rsidRDefault="00B52BD9" w:rsidP="00B52BD9"/>
    <w:sectPr w:rsidR="00B52BD9" w:rsidSect="0008761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CE3" w:rsidRDefault="000E1CE3" w:rsidP="00BE1A0C">
      <w:pPr>
        <w:spacing w:after="0" w:line="240" w:lineRule="auto"/>
      </w:pPr>
      <w:r>
        <w:separator/>
      </w:r>
    </w:p>
  </w:endnote>
  <w:endnote w:type="continuationSeparator" w:id="1">
    <w:p w:rsidR="000E1CE3" w:rsidRDefault="000E1CE3" w:rsidP="00BE1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CE3" w:rsidRDefault="000E1CE3" w:rsidP="00BE1A0C">
      <w:pPr>
        <w:spacing w:after="0" w:line="240" w:lineRule="auto"/>
      </w:pPr>
      <w:r>
        <w:separator/>
      </w:r>
    </w:p>
  </w:footnote>
  <w:footnote w:type="continuationSeparator" w:id="1">
    <w:p w:rsidR="000E1CE3" w:rsidRDefault="000E1CE3" w:rsidP="00BE1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52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2746"/>
      <w:gridCol w:w="5747"/>
      <w:gridCol w:w="1859"/>
    </w:tblGrid>
    <w:tr w:rsidR="00BE1A0C" w:rsidTr="00BE1A0C">
      <w:trPr>
        <w:trHeight w:val="780"/>
        <w:jc w:val="center"/>
      </w:trPr>
      <w:tc>
        <w:tcPr>
          <w:tcW w:w="2746" w:type="dxa"/>
          <w:vAlign w:val="center"/>
        </w:tcPr>
        <w:p w:rsidR="00BE1A0C" w:rsidRPr="00CB53E4" w:rsidRDefault="00BE1A0C" w:rsidP="00BE1A0C">
          <w:pPr>
            <w:spacing w:before="240" w:after="0"/>
            <w:contextualSpacing/>
            <w:rPr>
              <w:rFonts w:ascii="Candara" w:hAnsi="Candara"/>
              <w:b/>
            </w:rPr>
          </w:pPr>
          <w:r>
            <w:rPr>
              <w:rFonts w:ascii="Arial Narrow" w:hAnsi="Arial Narrow"/>
              <w:noProof/>
              <w:lang w:eastAsia="fr-F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-2540</wp:posOffset>
                </wp:positionV>
                <wp:extent cx="1571625" cy="428625"/>
                <wp:effectExtent l="19050" t="0" r="9525" b="0"/>
                <wp:wrapNone/>
                <wp:docPr id="1" name="Image 2" descr="logoafbc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mage 1" descr="logoafbcd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16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47" w:type="dxa"/>
          <w:vAlign w:val="center"/>
        </w:tcPr>
        <w:p w:rsidR="00BE1A0C" w:rsidRPr="00AB6015" w:rsidRDefault="00BE1A0C" w:rsidP="00BE1A0C">
          <w:pPr>
            <w:pStyle w:val="En-tte"/>
            <w:tabs>
              <w:tab w:val="left" w:pos="601"/>
            </w:tabs>
            <w:jc w:val="center"/>
            <w:rPr>
              <w:rFonts w:ascii="Arial Rounded MT Bold" w:hAnsi="Arial Rounded MT Bold"/>
              <w:sz w:val="28"/>
            </w:rPr>
          </w:pPr>
          <w:r>
            <w:rPr>
              <w:rFonts w:ascii="Arial Rounded MT Bold" w:hAnsi="Arial Rounded MT Bold"/>
              <w:sz w:val="28"/>
            </w:rPr>
            <w:t xml:space="preserve">Synchronisation serveurs </w:t>
          </w:r>
          <w:r w:rsidR="0055518D">
            <w:rPr>
              <w:rFonts w:ascii="Arial Rounded MT Bold" w:hAnsi="Arial Rounded MT Bold"/>
              <w:sz w:val="28"/>
            </w:rPr>
            <w:t>ZIMBRA</w:t>
          </w:r>
        </w:p>
      </w:tc>
      <w:tc>
        <w:tcPr>
          <w:tcW w:w="1859" w:type="dxa"/>
          <w:vAlign w:val="center"/>
        </w:tcPr>
        <w:p w:rsidR="00BE1A0C" w:rsidRDefault="00BE1A0C" w:rsidP="0080603E">
          <w:pPr>
            <w:pStyle w:val="En-tte"/>
            <w:tabs>
              <w:tab w:val="left" w:pos="601"/>
            </w:tabs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 xml:space="preserve">Date : </w:t>
          </w:r>
          <w:r>
            <w:rPr>
              <w:rFonts w:ascii="Arial Narrow" w:hAnsi="Arial Narrow"/>
              <w:sz w:val="18"/>
            </w:rPr>
            <w:t>06</w:t>
          </w:r>
          <w:r>
            <w:rPr>
              <w:rFonts w:ascii="Arial Narrow" w:hAnsi="Arial Narrow"/>
              <w:sz w:val="18"/>
            </w:rPr>
            <w:t>/</w:t>
          </w:r>
          <w:r>
            <w:rPr>
              <w:rFonts w:ascii="Arial Narrow" w:hAnsi="Arial Narrow"/>
              <w:sz w:val="18"/>
            </w:rPr>
            <w:t>06/</w:t>
          </w:r>
          <w:r>
            <w:rPr>
              <w:rFonts w:ascii="Arial Narrow" w:hAnsi="Arial Narrow"/>
              <w:sz w:val="18"/>
            </w:rPr>
            <w:t>2019</w:t>
          </w:r>
        </w:p>
        <w:sdt>
          <w:sdtPr>
            <w:rPr>
              <w:rFonts w:ascii="Arial Narrow" w:hAnsi="Arial Narrow"/>
              <w:sz w:val="18"/>
            </w:rPr>
            <w:id w:val="98381352"/>
            <w:docPartObj>
              <w:docPartGallery w:val="Page Numbers (Top of Page)"/>
              <w:docPartUnique/>
            </w:docPartObj>
          </w:sdtPr>
          <w:sdtContent>
            <w:p w:rsidR="00BE1A0C" w:rsidRDefault="00BE1A0C" w:rsidP="0080603E">
              <w:pPr>
                <w:pStyle w:val="En-tte"/>
                <w:tabs>
                  <w:tab w:val="left" w:pos="601"/>
                </w:tabs>
                <w:rPr>
                  <w:rFonts w:ascii="Arial Narrow" w:hAnsi="Arial Narrow"/>
                  <w:sz w:val="18"/>
                </w:rPr>
              </w:pPr>
              <w:r>
                <w:rPr>
                  <w:rFonts w:ascii="Arial Narrow" w:hAnsi="Arial Narrow"/>
                  <w:sz w:val="18"/>
                </w:rPr>
                <w:t xml:space="preserve">Page : </w:t>
              </w:r>
              <w:r w:rsidRPr="000F1826">
                <w:rPr>
                  <w:rFonts w:ascii="Arial Narrow" w:hAnsi="Arial Narrow"/>
                  <w:sz w:val="18"/>
                </w:rPr>
                <w:fldChar w:fldCharType="begin"/>
              </w:r>
              <w:r w:rsidRPr="000F1826">
                <w:rPr>
                  <w:rFonts w:ascii="Arial Narrow" w:hAnsi="Arial Narrow"/>
                  <w:sz w:val="18"/>
                </w:rPr>
                <w:instrText>PAGE</w:instrText>
              </w:r>
              <w:r w:rsidRPr="000F1826">
                <w:rPr>
                  <w:rFonts w:ascii="Arial Narrow" w:hAnsi="Arial Narrow"/>
                  <w:sz w:val="18"/>
                </w:rPr>
                <w:fldChar w:fldCharType="separate"/>
              </w:r>
              <w:r w:rsidR="000E1CE3">
                <w:rPr>
                  <w:rFonts w:ascii="Arial Narrow" w:hAnsi="Arial Narrow"/>
                  <w:noProof/>
                  <w:sz w:val="18"/>
                </w:rPr>
                <w:t>1</w:t>
              </w:r>
              <w:r w:rsidRPr="000F1826">
                <w:rPr>
                  <w:rFonts w:ascii="Arial Narrow" w:hAnsi="Arial Narrow"/>
                  <w:sz w:val="18"/>
                </w:rPr>
                <w:fldChar w:fldCharType="end"/>
              </w:r>
              <w:r w:rsidRPr="000F1826">
                <w:rPr>
                  <w:rFonts w:ascii="Arial Narrow" w:hAnsi="Arial Narrow"/>
                  <w:sz w:val="18"/>
                </w:rPr>
                <w:t xml:space="preserve"> sur </w:t>
              </w:r>
              <w:r w:rsidRPr="000F1826">
                <w:rPr>
                  <w:rFonts w:ascii="Arial Narrow" w:hAnsi="Arial Narrow"/>
                  <w:sz w:val="18"/>
                </w:rPr>
                <w:fldChar w:fldCharType="begin"/>
              </w:r>
              <w:r w:rsidRPr="000F1826">
                <w:rPr>
                  <w:rFonts w:ascii="Arial Narrow" w:hAnsi="Arial Narrow"/>
                  <w:sz w:val="18"/>
                </w:rPr>
                <w:instrText>NUMPAGES</w:instrText>
              </w:r>
              <w:r w:rsidRPr="000F1826">
                <w:rPr>
                  <w:rFonts w:ascii="Arial Narrow" w:hAnsi="Arial Narrow"/>
                  <w:sz w:val="18"/>
                </w:rPr>
                <w:fldChar w:fldCharType="separate"/>
              </w:r>
              <w:r w:rsidR="000E1CE3">
                <w:rPr>
                  <w:rFonts w:ascii="Arial Narrow" w:hAnsi="Arial Narrow"/>
                  <w:noProof/>
                  <w:sz w:val="18"/>
                </w:rPr>
                <w:t>1</w:t>
              </w:r>
              <w:r w:rsidRPr="000F1826">
                <w:rPr>
                  <w:rFonts w:ascii="Arial Narrow" w:hAnsi="Arial Narrow"/>
                  <w:sz w:val="18"/>
                </w:rPr>
                <w:fldChar w:fldCharType="end"/>
              </w:r>
            </w:p>
            <w:p w:rsidR="00BE1A0C" w:rsidRPr="000F1826" w:rsidRDefault="00BE1A0C" w:rsidP="0080603E">
              <w:pPr>
                <w:pStyle w:val="En-tte"/>
                <w:tabs>
                  <w:tab w:val="left" w:pos="601"/>
                </w:tabs>
                <w:rPr>
                  <w:rFonts w:ascii="Arial Narrow" w:hAnsi="Arial Narrow"/>
                  <w:sz w:val="18"/>
                </w:rPr>
              </w:pPr>
              <w:r>
                <w:rPr>
                  <w:rFonts w:ascii="Arial Narrow" w:hAnsi="Arial Narrow"/>
                  <w:sz w:val="18"/>
                </w:rPr>
                <w:t>Auteur : BEN BINGA</w:t>
              </w:r>
            </w:p>
          </w:sdtContent>
        </w:sdt>
      </w:tc>
    </w:tr>
  </w:tbl>
  <w:p w:rsidR="00BE1A0C" w:rsidRDefault="00BE1A0C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C04C4"/>
    <w:multiLevelType w:val="hybridMultilevel"/>
    <w:tmpl w:val="39EEE0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BE1A0C"/>
    <w:rsid w:val="00087615"/>
    <w:rsid w:val="000E1CE3"/>
    <w:rsid w:val="00141F8C"/>
    <w:rsid w:val="00172E5F"/>
    <w:rsid w:val="0055518D"/>
    <w:rsid w:val="00B52BD9"/>
    <w:rsid w:val="00BE1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61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BE1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E1A0C"/>
  </w:style>
  <w:style w:type="paragraph" w:styleId="Pieddepage">
    <w:name w:val="footer"/>
    <w:basedOn w:val="Normal"/>
    <w:link w:val="PieddepageCar"/>
    <w:uiPriority w:val="99"/>
    <w:semiHidden/>
    <w:unhideWhenUsed/>
    <w:rsid w:val="00BE1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E1A0C"/>
  </w:style>
  <w:style w:type="paragraph" w:styleId="Paragraphedeliste">
    <w:name w:val="List Paragraph"/>
    <w:basedOn w:val="Normal"/>
    <w:uiPriority w:val="34"/>
    <w:qFormat/>
    <w:rsid w:val="00141F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shertyben</dc:creator>
  <cp:lastModifiedBy>shertyben</cp:lastModifiedBy>
  <cp:revision>3</cp:revision>
  <dcterms:created xsi:type="dcterms:W3CDTF">2019-06-06T15:04:00Z</dcterms:created>
  <dcterms:modified xsi:type="dcterms:W3CDTF">2019-06-06T16:37:00Z</dcterms:modified>
</cp:coreProperties>
</file>