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54D7" w14:textId="77777777" w:rsidR="00395322" w:rsidRPr="002B21C5" w:rsidRDefault="00395322" w:rsidP="002B21C5">
      <w:pPr>
        <w:pStyle w:val="Heading1"/>
        <w:bidi/>
      </w:pPr>
      <w:r w:rsidRPr="002B21C5">
        <w:rPr>
          <w:rFonts w:hint="cs"/>
          <w:rtl/>
          <w:lang w:bidi="fa-IR"/>
        </w:rPr>
        <w:t>۱. مسئله اصلی چیست و چرا مهم است؟</w:t>
      </w:r>
    </w:p>
    <w:p w14:paraId="4FAAC9E5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مسئله محوری مقاله این است که مدل‌های کلاسیک شبیه‌سازی عامل‌محور (</w:t>
      </w:r>
      <w:r w:rsidRPr="002B21C5">
        <w:rPr>
          <w:rFonts w:cs="B Nazanin" w:hint="cs"/>
          <w:sz w:val="28"/>
          <w:szCs w:val="28"/>
        </w:rPr>
        <w:t>ABM</w:t>
      </w:r>
      <w:r w:rsidRPr="002B21C5">
        <w:rPr>
          <w:rFonts w:cs="B Nazanin" w:hint="cs"/>
          <w:sz w:val="28"/>
          <w:szCs w:val="28"/>
          <w:rtl/>
          <w:lang w:bidi="fa-IR"/>
        </w:rPr>
        <w:t xml:space="preserve">) در بازنمایی رفتارهای انسانی پیچیده دچار محدودیت جدی هستند. در </w:t>
      </w:r>
      <w:r w:rsidRPr="002B21C5">
        <w:rPr>
          <w:rFonts w:cs="B Nazanin" w:hint="cs"/>
          <w:sz w:val="28"/>
          <w:szCs w:val="28"/>
        </w:rPr>
        <w:t>ABM</w:t>
      </w:r>
      <w:r w:rsidRPr="002B21C5">
        <w:rPr>
          <w:rFonts w:cs="B Nazanin" w:hint="cs"/>
          <w:sz w:val="28"/>
          <w:szCs w:val="28"/>
          <w:rtl/>
          <w:lang w:bidi="fa-IR"/>
        </w:rPr>
        <w:t xml:space="preserve"> سنتی:</w:t>
      </w:r>
    </w:p>
    <w:p w14:paraId="66103B0B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 xml:space="preserve">رفتار عامل‌ها با قوانین دست‌ساز، معادلات نمادین، احتمالات یا مدل‌های </w:t>
      </w:r>
      <w:r w:rsidRPr="002B21C5">
        <w:rPr>
          <w:rFonts w:cs="B Nazanin" w:hint="cs"/>
          <w:sz w:val="28"/>
          <w:szCs w:val="28"/>
        </w:rPr>
        <w:t>ML</w:t>
      </w:r>
      <w:r w:rsidRPr="002B21C5">
        <w:rPr>
          <w:rFonts w:cs="B Nazanin" w:hint="cs"/>
          <w:sz w:val="28"/>
          <w:szCs w:val="28"/>
          <w:rtl/>
          <w:lang w:bidi="fa-IR"/>
        </w:rPr>
        <w:t xml:space="preserve"> ساده تعریف می‌شود.</w:t>
      </w:r>
    </w:p>
    <w:p w14:paraId="17B60192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تنظیم پارامترها دشوار، زمان‌بر و اغلب مبتنی بر فرضیات ساده‌کننده است.</w:t>
      </w:r>
    </w:p>
    <w:p w14:paraId="3C66F915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شبیه‌سازی‌ها در بازنمایی شناخت، گفتگو، تصمیم‌گیری پویا، یادگیری و سازگاری اجتماعی انسان ضعیف‌اند.</w:t>
      </w:r>
    </w:p>
    <w:p w14:paraId="556E7990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چرا مهم است؟</w:t>
      </w:r>
    </w:p>
    <w:p w14:paraId="0A3A687A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</w:rPr>
        <w:t>ABM</w:t>
      </w:r>
      <w:r w:rsidRPr="002B21C5">
        <w:rPr>
          <w:rFonts w:cs="B Nazanin" w:hint="cs"/>
          <w:sz w:val="28"/>
          <w:szCs w:val="28"/>
          <w:rtl/>
          <w:lang w:bidi="fa-IR"/>
        </w:rPr>
        <w:t xml:space="preserve"> در حوزه‌هایی مثل:</w:t>
      </w:r>
    </w:p>
    <w:p w14:paraId="7DC6B7A7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علوم اجتماعی و اقتصاد</w:t>
      </w:r>
    </w:p>
    <w:p w14:paraId="4B808FBB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سیاست‌گذاری عمومی</w:t>
      </w:r>
    </w:p>
    <w:p w14:paraId="1E16E1C3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برنامه‌ریزی شهری</w:t>
      </w:r>
    </w:p>
    <w:p w14:paraId="6EDFADBC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شبیه‌سازی بازار، ترافیک، اپیدمی و رفتار جمعی</w:t>
      </w:r>
    </w:p>
    <w:p w14:paraId="1618F278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نقش کلیدی دارد. اگر عامل‌ها نتوانند مانند انسان فکر، گفتگو و سازگار شوند، خروجی شبیه‌سازی‌ها واقع‌گرایی و اعتبار سیاستی خود را از دست می‌دهد.</w:t>
      </w:r>
    </w:p>
    <w:p w14:paraId="561AB218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راه‌حل پیشنهادی مقاله</w:t>
      </w:r>
    </w:p>
    <w:p w14:paraId="592F2E04" w14:textId="145E3D95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مقاله نشان می‌دهد که مدل‌های زبانی بزرگ (</w:t>
      </w:r>
      <w:r w:rsidRPr="002B21C5">
        <w:rPr>
          <w:rFonts w:cs="B Nazanin" w:hint="cs"/>
          <w:sz w:val="28"/>
          <w:szCs w:val="28"/>
        </w:rPr>
        <w:t>LLM</w:t>
      </w:r>
      <w:r w:rsidRPr="002B21C5">
        <w:rPr>
          <w:rFonts w:cs="B Nazanin" w:hint="cs"/>
          <w:sz w:val="28"/>
          <w:szCs w:val="28"/>
          <w:rtl/>
          <w:lang w:bidi="fa-IR"/>
        </w:rPr>
        <w:t xml:space="preserve">) می‌توانند به‌عنوان «مغز عامل‌ها» عمل کنند و محدودیت‌های فوق را کاهش دهند؛ زیرا </w:t>
      </w:r>
      <w:r w:rsidRPr="002B21C5">
        <w:rPr>
          <w:rFonts w:cs="B Nazanin" w:hint="cs"/>
          <w:sz w:val="28"/>
          <w:szCs w:val="28"/>
        </w:rPr>
        <w:t>LLM</w:t>
      </w:r>
      <w:r w:rsidRPr="002B21C5">
        <w:rPr>
          <w:rFonts w:cs="B Nazanin" w:hint="cs"/>
          <w:sz w:val="28"/>
          <w:szCs w:val="28"/>
          <w:rtl/>
          <w:lang w:bidi="fa-IR"/>
        </w:rPr>
        <w:t>ها ذاتاً دارای توانایی‌هایی مثل:</w:t>
      </w:r>
    </w:p>
    <w:p w14:paraId="02052D7E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درک زبان طبیعی</w:t>
      </w:r>
    </w:p>
    <w:p w14:paraId="1BAEECAE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استدلال</w:t>
      </w:r>
    </w:p>
    <w:p w14:paraId="20BA81A4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برنامه‌ریزی</w:t>
      </w:r>
    </w:p>
    <w:p w14:paraId="27A9C6E4" w14:textId="3D2B04C6" w:rsidR="00395322" w:rsidRPr="002B21C5" w:rsidRDefault="00395322" w:rsidP="00176FD2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lastRenderedPageBreak/>
        <w:t>تولید پاسخ سازگار با زمینه</w:t>
      </w:r>
      <w:r w:rsidR="00176FD2">
        <w:rPr>
          <w:rFonts w:cs="B Nazanin"/>
          <w:sz w:val="28"/>
          <w:szCs w:val="28"/>
          <w:lang w:bidi="fa-IR"/>
        </w:rPr>
        <w:t xml:space="preserve"> </w:t>
      </w:r>
      <w:r w:rsidRPr="002B21C5">
        <w:rPr>
          <w:rFonts w:cs="B Nazanin" w:hint="cs"/>
          <w:sz w:val="28"/>
          <w:szCs w:val="28"/>
          <w:rtl/>
          <w:lang w:bidi="fa-IR"/>
        </w:rPr>
        <w:t>هستند.</w:t>
      </w:r>
    </w:p>
    <w:p w14:paraId="7E07A6BD" w14:textId="1A69301A" w:rsidR="002B21C5" w:rsidRPr="002B21C5" w:rsidRDefault="002B21C5" w:rsidP="00176FD2">
      <w:pPr>
        <w:pStyle w:val="Heading1"/>
        <w:bidi/>
        <w:rPr>
          <w:lang w:bidi="fa-IR"/>
        </w:rPr>
      </w:pPr>
      <w:r w:rsidRPr="002B21C5">
        <w:rPr>
          <w:rtl/>
          <w:lang w:bidi="fa-IR"/>
        </w:rPr>
        <w:t>۲</w:t>
      </w:r>
      <w:r w:rsidR="00176FD2">
        <w:rPr>
          <w:lang w:bidi="fa-IR"/>
        </w:rPr>
        <w:t xml:space="preserve"> .</w:t>
      </w:r>
      <w:r w:rsidRPr="002B21C5">
        <w:rPr>
          <w:rtl/>
        </w:rPr>
        <w:t>ورودی‌ها و خروجی‌های سیستم چیست؟</w:t>
      </w:r>
    </w:p>
    <w:p w14:paraId="06949E9E" w14:textId="20BF1A98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sz w:val="28"/>
          <w:szCs w:val="28"/>
          <w:rtl/>
        </w:rPr>
        <w:t>در یک سیستم شبیه‌سازی مبتنی بر</w:t>
      </w:r>
      <w:r w:rsidRPr="002B21C5">
        <w:rPr>
          <w:rFonts w:cs="B Nazanin"/>
          <w:sz w:val="28"/>
          <w:szCs w:val="28"/>
          <w:lang w:bidi="fa-IR"/>
        </w:rPr>
        <w:t>:</w:t>
      </w:r>
      <w:r w:rsidR="00176FD2" w:rsidRPr="002B21C5">
        <w:rPr>
          <w:rFonts w:cs="B Nazanin"/>
          <w:sz w:val="28"/>
          <w:szCs w:val="28"/>
          <w:lang w:bidi="fa-IR"/>
        </w:rPr>
        <w:t xml:space="preserve"> LLM</w:t>
      </w:r>
    </w:p>
    <w:p w14:paraId="0E95D3EA" w14:textId="24ABAD9B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b/>
          <w:bCs/>
          <w:sz w:val="28"/>
          <w:szCs w:val="28"/>
          <w:rtl/>
        </w:rPr>
        <w:t>ورودی‌ها</w:t>
      </w:r>
      <w:r w:rsidR="00176FD2">
        <w:rPr>
          <w:rFonts w:cs="B Nazanin"/>
          <w:b/>
          <w:bCs/>
          <w:sz w:val="28"/>
          <w:szCs w:val="28"/>
        </w:rPr>
        <w:t xml:space="preserve"> :</w:t>
      </w:r>
      <w:r w:rsidRPr="002B21C5">
        <w:rPr>
          <w:rFonts w:cs="B Nazanin"/>
          <w:b/>
          <w:bCs/>
          <w:sz w:val="28"/>
          <w:szCs w:val="28"/>
          <w:lang w:bidi="fa-IR"/>
        </w:rPr>
        <w:t>(Inputs)</w:t>
      </w:r>
      <w:r w:rsidRPr="002B21C5">
        <w:rPr>
          <w:rFonts w:cs="B Nazanin"/>
          <w:sz w:val="28"/>
          <w:szCs w:val="28"/>
          <w:lang w:bidi="fa-IR"/>
        </w:rPr>
        <w:t xml:space="preserve"> </w:t>
      </w:r>
      <w:r w:rsidRPr="002B21C5">
        <w:rPr>
          <w:rFonts w:cs="B Nazanin"/>
          <w:sz w:val="28"/>
          <w:szCs w:val="28"/>
          <w:rtl/>
        </w:rPr>
        <w:t>شامل توصیفات متنی از محیط، وضعیت فعلی عامل، اهداف تعیین شده، حافظه (تجربیات قبلی) و پیام‌های دریافت شده از سایر عامل‌ها است</w:t>
      </w:r>
      <w:r w:rsidRPr="002B21C5">
        <w:rPr>
          <w:rFonts w:cs="B Nazanin"/>
          <w:sz w:val="28"/>
          <w:szCs w:val="28"/>
          <w:lang w:bidi="fa-IR"/>
        </w:rPr>
        <w:t xml:space="preserve">. </w:t>
      </w:r>
      <w:r w:rsidRPr="002B21C5">
        <w:rPr>
          <w:rFonts w:cs="B Nazanin"/>
          <w:sz w:val="28"/>
          <w:szCs w:val="28"/>
          <w:rtl/>
        </w:rPr>
        <w:t>همچنین می‌تواند شامل داده‌های چندرسانه‌ای مانند تصویر یا صوت در مدل‌های چندوجهی باشد</w:t>
      </w:r>
      <w:r w:rsidRPr="002B21C5">
        <w:rPr>
          <w:rFonts w:cs="B Nazanin"/>
          <w:sz w:val="28"/>
          <w:szCs w:val="28"/>
          <w:lang w:bidi="fa-IR"/>
        </w:rPr>
        <w:t>.</w:t>
      </w:r>
    </w:p>
    <w:p w14:paraId="24EF7A8C" w14:textId="1AE51C29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b/>
          <w:bCs/>
          <w:sz w:val="28"/>
          <w:szCs w:val="28"/>
          <w:rtl/>
        </w:rPr>
        <w:t>خروجی‌ها</w:t>
      </w:r>
      <w:r w:rsidR="00176FD2">
        <w:rPr>
          <w:rFonts w:cs="B Nazanin"/>
          <w:b/>
          <w:bCs/>
          <w:sz w:val="28"/>
          <w:szCs w:val="28"/>
        </w:rPr>
        <w:t xml:space="preserve"> :</w:t>
      </w:r>
      <w:r w:rsidRPr="002B21C5">
        <w:rPr>
          <w:rFonts w:cs="B Nazanin"/>
          <w:b/>
          <w:bCs/>
          <w:sz w:val="28"/>
          <w:szCs w:val="28"/>
          <w:lang w:bidi="fa-IR"/>
        </w:rPr>
        <w:t>(Outputs)</w:t>
      </w:r>
      <w:r w:rsidRPr="002B21C5">
        <w:rPr>
          <w:rFonts w:cs="B Nazanin"/>
          <w:sz w:val="28"/>
          <w:szCs w:val="28"/>
          <w:lang w:bidi="fa-IR"/>
        </w:rPr>
        <w:t xml:space="preserve"> </w:t>
      </w:r>
      <w:r w:rsidRPr="002B21C5">
        <w:rPr>
          <w:rFonts w:cs="B Nazanin"/>
          <w:sz w:val="28"/>
          <w:szCs w:val="28"/>
          <w:rtl/>
        </w:rPr>
        <w:t>شامل تصمیمات</w:t>
      </w:r>
      <w:r w:rsidRPr="002B21C5">
        <w:rPr>
          <w:rFonts w:cs="B Nazanin"/>
          <w:sz w:val="28"/>
          <w:szCs w:val="28"/>
          <w:lang w:bidi="fa-IR"/>
        </w:rPr>
        <w:t xml:space="preserve"> (Actions)</w:t>
      </w:r>
      <w:r w:rsidRPr="002B21C5">
        <w:rPr>
          <w:rFonts w:cs="B Nazanin"/>
          <w:sz w:val="28"/>
          <w:szCs w:val="28"/>
          <w:rtl/>
        </w:rPr>
        <w:t>، استدلال‌های متنی</w:t>
      </w:r>
      <w:r w:rsidRPr="002B21C5">
        <w:rPr>
          <w:rFonts w:cs="B Nazanin"/>
          <w:sz w:val="28"/>
          <w:szCs w:val="28"/>
          <w:lang w:bidi="fa-IR"/>
        </w:rPr>
        <w:t xml:space="preserve"> (Reasoning)</w:t>
      </w:r>
      <w:r w:rsidRPr="002B21C5">
        <w:rPr>
          <w:rFonts w:cs="B Nazanin"/>
          <w:sz w:val="28"/>
          <w:szCs w:val="28"/>
          <w:rtl/>
        </w:rPr>
        <w:t>، برنامه‌های عملیاتی</w:t>
      </w:r>
      <w:r w:rsidRPr="002B21C5">
        <w:rPr>
          <w:rFonts w:cs="B Nazanin"/>
          <w:sz w:val="28"/>
          <w:szCs w:val="28"/>
          <w:lang w:bidi="fa-IR"/>
        </w:rPr>
        <w:t xml:space="preserve"> (Plans) </w:t>
      </w:r>
      <w:r w:rsidRPr="002B21C5">
        <w:rPr>
          <w:rFonts w:cs="B Nazanin"/>
          <w:sz w:val="28"/>
          <w:szCs w:val="28"/>
          <w:rtl/>
        </w:rPr>
        <w:t>و پیام‌های ارتباطی با دیگر عامل‌هاست که منجر به تغییر در وضعیت محیط شبیه‌سازی می‌شود</w:t>
      </w:r>
      <w:r w:rsidRPr="002B21C5">
        <w:rPr>
          <w:rFonts w:cs="B Nazanin"/>
          <w:sz w:val="28"/>
          <w:szCs w:val="28"/>
          <w:lang w:bidi="fa-IR"/>
        </w:rPr>
        <w:t>.</w:t>
      </w:r>
    </w:p>
    <w:p w14:paraId="1E6D1513" w14:textId="77777777" w:rsidR="00395322" w:rsidRPr="002B21C5" w:rsidRDefault="00395322" w:rsidP="00176FD2">
      <w:pPr>
        <w:pStyle w:val="Heading1"/>
        <w:bidi/>
      </w:pPr>
      <w:r w:rsidRPr="002B21C5">
        <w:rPr>
          <w:rFonts w:hint="cs"/>
          <w:rtl/>
          <w:lang w:bidi="fa-IR"/>
        </w:rPr>
        <w:t>۳. داده‌های مورد استفاده (نوع، منبع، اندازه)</w:t>
      </w:r>
    </w:p>
    <w:p w14:paraId="59CE4235" w14:textId="16CFD95A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نوع داده</w:t>
      </w:r>
      <w:r w:rsidR="00176FD2">
        <w:rPr>
          <w:rFonts w:cs="B Nazanin"/>
          <w:sz w:val="28"/>
          <w:szCs w:val="28"/>
          <w:lang w:bidi="fa-IR"/>
        </w:rPr>
        <w:t>:</w:t>
      </w:r>
    </w:p>
    <w:p w14:paraId="58CECFF5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 xml:space="preserve">برخلاف </w:t>
      </w:r>
      <w:r w:rsidRPr="002B21C5">
        <w:rPr>
          <w:rFonts w:cs="B Nazanin" w:hint="cs"/>
          <w:sz w:val="28"/>
          <w:szCs w:val="28"/>
        </w:rPr>
        <w:t>ABM</w:t>
      </w:r>
      <w:r w:rsidRPr="002B21C5">
        <w:rPr>
          <w:rFonts w:cs="B Nazanin" w:hint="cs"/>
          <w:sz w:val="28"/>
          <w:szCs w:val="28"/>
          <w:rtl/>
          <w:lang w:bidi="fa-IR"/>
        </w:rPr>
        <w:t xml:space="preserve"> سنتی که متکی به داده‌های عددی دقیق است، </w:t>
      </w:r>
      <w:r w:rsidRPr="002B21C5">
        <w:rPr>
          <w:rFonts w:cs="B Nazanin" w:hint="cs"/>
          <w:sz w:val="28"/>
          <w:szCs w:val="28"/>
        </w:rPr>
        <w:t>LLM</w:t>
      </w:r>
      <w:r w:rsidRPr="002B21C5">
        <w:rPr>
          <w:rFonts w:cs="B Nazanin" w:hint="cs"/>
          <w:sz w:val="28"/>
          <w:szCs w:val="28"/>
        </w:rPr>
        <w:noBreakHyphen/>
        <w:t>ABM</w:t>
      </w:r>
      <w:r w:rsidRPr="002B21C5">
        <w:rPr>
          <w:rFonts w:cs="B Nazanin" w:hint="cs"/>
          <w:sz w:val="28"/>
          <w:szCs w:val="28"/>
          <w:rtl/>
          <w:lang w:bidi="fa-IR"/>
        </w:rPr>
        <w:t xml:space="preserve"> بیشتر از داده‌های زیر استفاده می‌کند:</w:t>
      </w:r>
    </w:p>
    <w:p w14:paraId="110CC8A4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داده‌های متنی (</w:t>
      </w:r>
      <w:r w:rsidRPr="002B21C5">
        <w:rPr>
          <w:rFonts w:cs="B Nazanin" w:hint="cs"/>
          <w:sz w:val="28"/>
          <w:szCs w:val="28"/>
        </w:rPr>
        <w:t>Textual Knowledge</w:t>
      </w:r>
      <w:r w:rsidRPr="002B21C5">
        <w:rPr>
          <w:rFonts w:cs="B Nazanin" w:hint="cs"/>
          <w:sz w:val="28"/>
          <w:szCs w:val="28"/>
          <w:rtl/>
          <w:lang w:bidi="fa-IR"/>
        </w:rPr>
        <w:t xml:space="preserve">) </w:t>
      </w:r>
    </w:p>
    <w:p w14:paraId="3279FEDD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 xml:space="preserve">دانش عمومی </w:t>
      </w:r>
      <w:r w:rsidRPr="002B21C5">
        <w:rPr>
          <w:rFonts w:cs="B Nazanin" w:hint="cs"/>
          <w:sz w:val="28"/>
          <w:szCs w:val="28"/>
        </w:rPr>
        <w:t>LLM</w:t>
      </w:r>
      <w:r w:rsidRPr="002B21C5">
        <w:rPr>
          <w:rFonts w:cs="B Nazanin" w:hint="cs"/>
          <w:sz w:val="28"/>
          <w:szCs w:val="28"/>
          <w:rtl/>
          <w:lang w:bidi="fa-IR"/>
        </w:rPr>
        <w:t xml:space="preserve"> (پیش‌آموزش)</w:t>
      </w:r>
    </w:p>
    <w:p w14:paraId="0D334279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توضیحات سناریو</w:t>
      </w:r>
    </w:p>
    <w:p w14:paraId="0289DBCD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 xml:space="preserve">داده‌های شبیه‌سازی‌شده </w:t>
      </w:r>
    </w:p>
    <w:p w14:paraId="7DC1F1A7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تعاملات عامل</w:t>
      </w:r>
      <w:r w:rsidRPr="002B21C5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Pr="002B21C5">
        <w:rPr>
          <w:rFonts w:cs="B Nazanin" w:hint="cs"/>
          <w:sz w:val="28"/>
          <w:szCs w:val="28"/>
          <w:rtl/>
          <w:lang w:bidi="fa-IR"/>
        </w:rPr>
        <w:t>عامل</w:t>
      </w:r>
    </w:p>
    <w:p w14:paraId="14609DFE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لاگ تصمیم‌ها و گفتگوها</w:t>
      </w:r>
    </w:p>
    <w:p w14:paraId="5999C94D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 xml:space="preserve">در برخی کارها: </w:t>
      </w:r>
    </w:p>
    <w:p w14:paraId="7BCC795E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داده‌های واقعی (اقتصادی، شهری، ترافیکی) برای کالیبراسیون یا اعتبارسنجی</w:t>
      </w:r>
    </w:p>
    <w:p w14:paraId="6E5908A7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lastRenderedPageBreak/>
        <w:t>منبع داده</w:t>
      </w:r>
    </w:p>
    <w:p w14:paraId="68ADD218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طبق مقاله:</w:t>
      </w:r>
    </w:p>
    <w:p w14:paraId="6F61E46B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پایگاه‌های علمی (</w:t>
      </w:r>
      <w:r w:rsidRPr="002B21C5">
        <w:rPr>
          <w:rFonts w:cs="B Nazanin" w:hint="cs"/>
          <w:sz w:val="28"/>
          <w:szCs w:val="28"/>
        </w:rPr>
        <w:t xml:space="preserve">IEEE, ACM, Elsevier, </w:t>
      </w:r>
      <w:proofErr w:type="spellStart"/>
      <w:r w:rsidRPr="002B21C5">
        <w:rPr>
          <w:rFonts w:cs="B Nazanin" w:hint="cs"/>
          <w:sz w:val="28"/>
          <w:szCs w:val="28"/>
        </w:rPr>
        <w:t>arXiv</w:t>
      </w:r>
      <w:proofErr w:type="spellEnd"/>
      <w:r w:rsidRPr="002B21C5">
        <w:rPr>
          <w:rFonts w:cs="B Nazanin" w:hint="cs"/>
          <w:sz w:val="28"/>
          <w:szCs w:val="28"/>
        </w:rPr>
        <w:t>, SSRN</w:t>
      </w:r>
      <w:r w:rsidRPr="002B21C5">
        <w:rPr>
          <w:rFonts w:cs="B Nazanin" w:hint="cs"/>
          <w:sz w:val="28"/>
          <w:szCs w:val="28"/>
          <w:rtl/>
          <w:lang w:bidi="fa-IR"/>
        </w:rPr>
        <w:t>)</w:t>
      </w:r>
    </w:p>
    <w:p w14:paraId="1984C6D3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شبیه‌سازها (</w:t>
      </w:r>
      <w:r w:rsidRPr="002B21C5">
        <w:rPr>
          <w:rFonts w:cs="B Nazanin" w:hint="cs"/>
          <w:sz w:val="28"/>
          <w:szCs w:val="28"/>
        </w:rPr>
        <w:t>CARLA</w:t>
      </w:r>
      <w:r w:rsidRPr="002B21C5">
        <w:rPr>
          <w:rFonts w:cs="B Nazanin" w:hint="cs"/>
          <w:sz w:val="28"/>
          <w:szCs w:val="28"/>
          <w:rtl/>
          <w:lang w:bidi="fa-IR"/>
        </w:rPr>
        <w:t xml:space="preserve">، محیط‌های بازی، </w:t>
      </w:r>
      <w:r w:rsidRPr="002B21C5">
        <w:rPr>
          <w:rFonts w:cs="B Nazanin" w:hint="cs"/>
          <w:sz w:val="28"/>
          <w:szCs w:val="28"/>
        </w:rPr>
        <w:t>digital twin</w:t>
      </w:r>
      <w:r w:rsidRPr="002B21C5">
        <w:rPr>
          <w:rFonts w:cs="B Nazanin" w:hint="cs"/>
          <w:sz w:val="28"/>
          <w:szCs w:val="28"/>
          <w:rtl/>
          <w:lang w:bidi="fa-IR"/>
        </w:rPr>
        <w:t>)</w:t>
      </w:r>
    </w:p>
    <w:p w14:paraId="15CC3A23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داده‌های مصنوعی تولیدشده توسط خود عامل‌ها</w:t>
      </w:r>
    </w:p>
    <w:p w14:paraId="56DF0E01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اندازه داده</w:t>
      </w:r>
    </w:p>
    <w:p w14:paraId="46292C88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>مقاله تأکید می‌کند که اندازه داده به‌شدت متغیر است.</w:t>
      </w:r>
    </w:p>
    <w:p w14:paraId="349E3406" w14:textId="77777777" w:rsidR="00395322" w:rsidRPr="002B21C5" w:rsidRDefault="00395322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rtl/>
          <w:lang w:bidi="fa-IR"/>
        </w:rPr>
      </w:pPr>
      <w:r w:rsidRPr="002B21C5">
        <w:rPr>
          <w:rFonts w:cs="B Nazanin" w:hint="cs"/>
          <w:sz w:val="28"/>
          <w:szCs w:val="28"/>
          <w:rtl/>
          <w:lang w:bidi="fa-IR"/>
        </w:rPr>
        <w:t xml:space="preserve">چالش مهم: هزینه محاسباتی بالا هنگام مقیاس‌دادن به هزاران عامل </w:t>
      </w:r>
      <w:r w:rsidRPr="002B21C5">
        <w:rPr>
          <w:rFonts w:cs="B Nazanin" w:hint="cs"/>
          <w:sz w:val="28"/>
          <w:szCs w:val="28"/>
        </w:rPr>
        <w:t>LLM</w:t>
      </w:r>
      <w:r w:rsidRPr="002B21C5">
        <w:rPr>
          <w:rFonts w:cs="B Nazanin" w:hint="cs"/>
          <w:sz w:val="28"/>
          <w:szCs w:val="28"/>
          <w:rtl/>
          <w:lang w:bidi="fa-IR"/>
        </w:rPr>
        <w:t>.</w:t>
      </w:r>
    </w:p>
    <w:p w14:paraId="6F19A6FA" w14:textId="4C53DEBE" w:rsidR="002B21C5" w:rsidRPr="002B21C5" w:rsidRDefault="00395322" w:rsidP="00176FD2">
      <w:pPr>
        <w:pStyle w:val="Heading1"/>
        <w:bidi/>
        <w:rPr>
          <w:rFonts w:eastAsiaTheme="minorHAnsi"/>
          <w:lang w:bidi="fa-IR"/>
        </w:rPr>
      </w:pPr>
      <w:r w:rsidRPr="002B21C5">
        <w:rPr>
          <w:rFonts w:hint="cs"/>
          <w:rtl/>
          <w:lang w:bidi="fa-IR"/>
        </w:rPr>
        <w:t>۴</w:t>
      </w:r>
      <w:r w:rsidR="00176FD2">
        <w:rPr>
          <w:lang w:bidi="fa-IR"/>
        </w:rPr>
        <w:t xml:space="preserve"> </w:t>
      </w:r>
      <w:r w:rsidR="00176FD2">
        <w:rPr>
          <w:rFonts w:eastAsiaTheme="minorHAnsi"/>
          <w:lang w:bidi="fa-IR"/>
        </w:rPr>
        <w:t>.</w:t>
      </w:r>
      <w:r w:rsidR="002B21C5" w:rsidRPr="002B21C5">
        <w:rPr>
          <w:rFonts w:eastAsiaTheme="minorHAnsi"/>
          <w:rtl/>
        </w:rPr>
        <w:t>روش پیشنهادی به زبان ساده</w:t>
      </w:r>
    </w:p>
    <w:p w14:paraId="4627C792" w14:textId="77777777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sz w:val="28"/>
          <w:szCs w:val="28"/>
          <w:rtl/>
        </w:rPr>
        <w:t>روش کلی این است که به جای نوشتن کدهای شرطی سخت‌گیرانه (اگر الف شد، ب را انجام بده)، یک مدل زبانی بزرگ به عنوان «مغز» عامل قرار می‌گیرد</w:t>
      </w:r>
      <w:r w:rsidRPr="002B21C5">
        <w:rPr>
          <w:rFonts w:cs="B Nazanin"/>
          <w:sz w:val="28"/>
          <w:szCs w:val="28"/>
          <w:lang w:bidi="fa-IR"/>
        </w:rPr>
        <w:t>.</w:t>
      </w:r>
    </w:p>
    <w:p w14:paraId="7F200487" w14:textId="77777777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b/>
          <w:bCs/>
          <w:sz w:val="28"/>
          <w:szCs w:val="28"/>
          <w:rtl/>
        </w:rPr>
        <w:t>شماتیک ساده عملکرد عامل</w:t>
      </w:r>
      <w:r w:rsidRPr="002B21C5">
        <w:rPr>
          <w:rFonts w:cs="B Nazanin"/>
          <w:b/>
          <w:bCs/>
          <w:sz w:val="28"/>
          <w:szCs w:val="28"/>
          <w:lang w:bidi="fa-IR"/>
        </w:rPr>
        <w:t>:</w:t>
      </w:r>
    </w:p>
    <w:p w14:paraId="0A5A9CBE" w14:textId="0EF4D1B7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b/>
          <w:bCs/>
          <w:sz w:val="28"/>
          <w:szCs w:val="28"/>
          <w:rtl/>
        </w:rPr>
        <w:t>ادراک</w:t>
      </w:r>
      <w:r w:rsidR="00703777">
        <w:rPr>
          <w:rFonts w:cs="B Nazanin"/>
          <w:b/>
          <w:bCs/>
          <w:sz w:val="28"/>
          <w:szCs w:val="28"/>
        </w:rPr>
        <w:t xml:space="preserve"> :</w:t>
      </w:r>
      <w:r w:rsidRPr="002B21C5">
        <w:rPr>
          <w:rFonts w:cs="B Nazanin"/>
          <w:b/>
          <w:bCs/>
          <w:sz w:val="28"/>
          <w:szCs w:val="28"/>
          <w:lang w:bidi="fa-IR"/>
        </w:rPr>
        <w:t xml:space="preserve"> (Perception)</w:t>
      </w:r>
      <w:r w:rsidRPr="002B21C5">
        <w:rPr>
          <w:rFonts w:cs="B Nazanin"/>
          <w:sz w:val="28"/>
          <w:szCs w:val="28"/>
          <w:lang w:bidi="fa-IR"/>
        </w:rPr>
        <w:t xml:space="preserve"> </w:t>
      </w:r>
      <w:r w:rsidRPr="002B21C5">
        <w:rPr>
          <w:rFonts w:cs="B Nazanin"/>
          <w:sz w:val="28"/>
          <w:szCs w:val="28"/>
          <w:rtl/>
        </w:rPr>
        <w:t>تبدیل مشاهدات محیط به متن</w:t>
      </w:r>
      <w:r w:rsidRPr="002B21C5">
        <w:rPr>
          <w:rFonts w:cs="B Nazanin"/>
          <w:sz w:val="28"/>
          <w:szCs w:val="28"/>
          <w:lang w:bidi="fa-IR"/>
        </w:rPr>
        <w:t xml:space="preserve"> </w:t>
      </w:r>
      <w:r w:rsidR="00703777">
        <w:rPr>
          <w:rFonts w:cs="B Nazanin"/>
          <w:sz w:val="28"/>
          <w:szCs w:val="28"/>
          <w:lang w:bidi="fa-IR"/>
        </w:rPr>
        <w:t>.</w:t>
      </w:r>
    </w:p>
    <w:p w14:paraId="513BD580" w14:textId="38FAF1E8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b/>
          <w:bCs/>
          <w:sz w:val="28"/>
          <w:szCs w:val="28"/>
          <w:rtl/>
        </w:rPr>
        <w:t>مغز</w:t>
      </w:r>
      <w:r w:rsidR="00703777">
        <w:rPr>
          <w:rFonts w:cs="B Nazanin"/>
          <w:b/>
          <w:bCs/>
          <w:sz w:val="28"/>
          <w:szCs w:val="28"/>
          <w:lang w:bidi="fa-IR"/>
        </w:rPr>
        <w:t xml:space="preserve"> :</w:t>
      </w:r>
      <w:r w:rsidRPr="002B21C5">
        <w:rPr>
          <w:rFonts w:cs="B Nazanin"/>
          <w:b/>
          <w:bCs/>
          <w:sz w:val="28"/>
          <w:szCs w:val="28"/>
          <w:lang w:bidi="fa-IR"/>
        </w:rPr>
        <w:t>(LLM)</w:t>
      </w:r>
      <w:r w:rsidRPr="002B21C5">
        <w:rPr>
          <w:rFonts w:cs="B Nazanin"/>
          <w:sz w:val="28"/>
          <w:szCs w:val="28"/>
          <w:rtl/>
        </w:rPr>
        <w:t>تحلیل متن بر اساس دانش قبلی و حافظه</w:t>
      </w:r>
      <w:r w:rsidRPr="002B21C5">
        <w:rPr>
          <w:rFonts w:cs="B Nazanin"/>
          <w:sz w:val="28"/>
          <w:szCs w:val="28"/>
          <w:lang w:bidi="fa-IR"/>
        </w:rPr>
        <w:t>.</w:t>
      </w:r>
    </w:p>
    <w:p w14:paraId="7F7A7D57" w14:textId="321B820A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b/>
          <w:bCs/>
          <w:sz w:val="28"/>
          <w:szCs w:val="28"/>
          <w:rtl/>
        </w:rPr>
        <w:t>استدلال و تصمیم</w:t>
      </w:r>
      <w:r w:rsidR="00703777">
        <w:rPr>
          <w:rFonts w:cs="B Nazanin"/>
          <w:b/>
          <w:bCs/>
          <w:sz w:val="28"/>
          <w:szCs w:val="28"/>
        </w:rPr>
        <w:t xml:space="preserve"> :</w:t>
      </w:r>
      <w:r w:rsidRPr="002B21C5">
        <w:rPr>
          <w:rFonts w:cs="B Nazanin"/>
          <w:b/>
          <w:bCs/>
          <w:sz w:val="28"/>
          <w:szCs w:val="28"/>
          <w:lang w:bidi="fa-IR"/>
        </w:rPr>
        <w:t>(Reasoning &amp; Decision)</w:t>
      </w:r>
      <w:r w:rsidRPr="002B21C5">
        <w:rPr>
          <w:rFonts w:cs="B Nazanin"/>
          <w:sz w:val="28"/>
          <w:szCs w:val="28"/>
          <w:lang w:bidi="fa-IR"/>
        </w:rPr>
        <w:t xml:space="preserve"> </w:t>
      </w:r>
      <w:r w:rsidRPr="002B21C5">
        <w:rPr>
          <w:rFonts w:cs="B Nazanin"/>
          <w:sz w:val="28"/>
          <w:szCs w:val="28"/>
          <w:rtl/>
        </w:rPr>
        <w:t>تولید یک نقشه راه برای رسیدن به هدف</w:t>
      </w:r>
      <w:r w:rsidRPr="002B21C5">
        <w:rPr>
          <w:rFonts w:cs="B Nazanin"/>
          <w:sz w:val="28"/>
          <w:szCs w:val="28"/>
          <w:lang w:bidi="fa-IR"/>
        </w:rPr>
        <w:t>.</w:t>
      </w:r>
    </w:p>
    <w:p w14:paraId="19277DC0" w14:textId="5B3B0A09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b/>
          <w:bCs/>
          <w:sz w:val="28"/>
          <w:szCs w:val="28"/>
          <w:rtl/>
        </w:rPr>
        <w:t>عمل</w:t>
      </w:r>
      <w:r w:rsidRPr="002B21C5">
        <w:rPr>
          <w:rFonts w:cs="B Nazanin"/>
          <w:b/>
          <w:bCs/>
          <w:sz w:val="28"/>
          <w:szCs w:val="28"/>
          <w:lang w:bidi="fa-IR"/>
        </w:rPr>
        <w:t xml:space="preserve"> </w:t>
      </w:r>
      <w:r w:rsidR="00703777">
        <w:rPr>
          <w:rFonts w:cs="B Nazanin"/>
          <w:b/>
          <w:bCs/>
          <w:sz w:val="28"/>
          <w:szCs w:val="28"/>
          <w:lang w:bidi="fa-IR"/>
        </w:rPr>
        <w:t>:</w:t>
      </w:r>
      <w:r w:rsidRPr="002B21C5">
        <w:rPr>
          <w:rFonts w:cs="B Nazanin"/>
          <w:b/>
          <w:bCs/>
          <w:sz w:val="28"/>
          <w:szCs w:val="28"/>
          <w:lang w:bidi="fa-IR"/>
        </w:rPr>
        <w:t>(Action)</w:t>
      </w:r>
      <w:r w:rsidRPr="002B21C5">
        <w:rPr>
          <w:rFonts w:cs="B Nazanin"/>
          <w:sz w:val="28"/>
          <w:szCs w:val="28"/>
          <w:lang w:bidi="fa-IR"/>
        </w:rPr>
        <w:t xml:space="preserve"> </w:t>
      </w:r>
      <w:r w:rsidRPr="002B21C5">
        <w:rPr>
          <w:rFonts w:cs="B Nazanin"/>
          <w:sz w:val="28"/>
          <w:szCs w:val="28"/>
          <w:rtl/>
        </w:rPr>
        <w:t>اجرای تصمیم در محیط (مثلاً ارسال پیام یا حرکت دادن یک شیء)</w:t>
      </w:r>
      <w:r w:rsidRPr="002B21C5">
        <w:rPr>
          <w:rFonts w:cs="B Nazanin"/>
          <w:sz w:val="28"/>
          <w:szCs w:val="28"/>
          <w:lang w:bidi="fa-IR"/>
        </w:rPr>
        <w:t>.</w:t>
      </w:r>
    </w:p>
    <w:p w14:paraId="20E51821" w14:textId="73FC7723" w:rsidR="002B21C5" w:rsidRPr="002B21C5" w:rsidRDefault="002B21C5" w:rsidP="00176FD2">
      <w:pPr>
        <w:pStyle w:val="Heading1"/>
        <w:bidi/>
        <w:rPr>
          <w:rFonts w:eastAsiaTheme="minorHAnsi"/>
          <w:lang w:bidi="fa-IR"/>
        </w:rPr>
      </w:pPr>
      <w:r w:rsidRPr="002B21C5">
        <w:rPr>
          <w:rFonts w:eastAsiaTheme="minorHAnsi"/>
          <w:rtl/>
          <w:lang w:bidi="fa-IR"/>
        </w:rPr>
        <w:t>۵</w:t>
      </w:r>
      <w:r w:rsidR="00176FD2">
        <w:rPr>
          <w:rFonts w:eastAsiaTheme="minorHAnsi"/>
          <w:lang w:bidi="fa-IR"/>
        </w:rPr>
        <w:t xml:space="preserve"> . </w:t>
      </w:r>
      <w:r w:rsidRPr="002B21C5">
        <w:rPr>
          <w:rFonts w:eastAsiaTheme="minorHAnsi"/>
          <w:rtl/>
        </w:rPr>
        <w:t>نتایج اصلی، محدودیت‌ها و ایده‌های ادامه</w:t>
      </w:r>
    </w:p>
    <w:p w14:paraId="0FDB7B37" w14:textId="77777777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b/>
          <w:bCs/>
          <w:sz w:val="28"/>
          <w:szCs w:val="28"/>
          <w:rtl/>
        </w:rPr>
        <w:t>نتایج</w:t>
      </w:r>
      <w:r w:rsidRPr="002B21C5">
        <w:rPr>
          <w:rFonts w:cs="B Nazanin"/>
          <w:b/>
          <w:bCs/>
          <w:sz w:val="28"/>
          <w:szCs w:val="28"/>
          <w:lang w:bidi="fa-IR"/>
        </w:rPr>
        <w:t>:</w:t>
      </w:r>
      <w:r w:rsidRPr="002B21C5">
        <w:rPr>
          <w:rFonts w:cs="B Nazanin"/>
          <w:sz w:val="28"/>
          <w:szCs w:val="28"/>
          <w:lang w:bidi="fa-IR"/>
        </w:rPr>
        <w:t xml:space="preserve"> </w:t>
      </w:r>
      <w:r w:rsidRPr="002B21C5">
        <w:rPr>
          <w:rFonts w:cs="B Nazanin"/>
          <w:sz w:val="28"/>
          <w:szCs w:val="28"/>
          <w:rtl/>
        </w:rPr>
        <w:t>عامل‌های مبتنی بر</w:t>
      </w:r>
      <w:r w:rsidRPr="002B21C5">
        <w:rPr>
          <w:rFonts w:cs="B Nazanin"/>
          <w:sz w:val="28"/>
          <w:szCs w:val="28"/>
          <w:lang w:bidi="fa-IR"/>
        </w:rPr>
        <w:t xml:space="preserve"> LLM </w:t>
      </w:r>
      <w:r w:rsidRPr="002B21C5">
        <w:rPr>
          <w:rFonts w:cs="B Nazanin"/>
          <w:sz w:val="28"/>
          <w:szCs w:val="28"/>
          <w:rtl/>
        </w:rPr>
        <w:t>رفتارهای نوظهوری</w:t>
      </w:r>
      <w:r w:rsidRPr="002B21C5">
        <w:rPr>
          <w:rFonts w:cs="B Nazanin"/>
          <w:sz w:val="28"/>
          <w:szCs w:val="28"/>
          <w:lang w:bidi="fa-IR"/>
        </w:rPr>
        <w:t xml:space="preserve"> (Emergent behaviors) </w:t>
      </w:r>
      <w:r w:rsidRPr="002B21C5">
        <w:rPr>
          <w:rFonts w:cs="B Nazanin"/>
          <w:sz w:val="28"/>
          <w:szCs w:val="28"/>
          <w:rtl/>
        </w:rPr>
        <w:t>نشان می‌دهند که بسیار به واقعیت نزدیک‌تر است (مثلاً در شبیه‌سازی‌های اقتصادی، منحنی‌های تورم و بیکاری را دقیق‌تر از مدل‌های سنتی بازسازی می‌کنند)</w:t>
      </w:r>
      <w:r w:rsidRPr="002B21C5">
        <w:rPr>
          <w:rFonts w:cs="B Nazanin"/>
          <w:sz w:val="28"/>
          <w:szCs w:val="28"/>
          <w:lang w:bidi="fa-IR"/>
        </w:rPr>
        <w:t>.</w:t>
      </w:r>
    </w:p>
    <w:p w14:paraId="72129C8F" w14:textId="77777777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b/>
          <w:bCs/>
          <w:sz w:val="28"/>
          <w:szCs w:val="28"/>
          <w:rtl/>
        </w:rPr>
        <w:lastRenderedPageBreak/>
        <w:t>محدودیت‌ها</w:t>
      </w:r>
      <w:r w:rsidRPr="002B21C5">
        <w:rPr>
          <w:rFonts w:cs="B Nazanin"/>
          <w:b/>
          <w:bCs/>
          <w:sz w:val="28"/>
          <w:szCs w:val="28"/>
          <w:lang w:bidi="fa-IR"/>
        </w:rPr>
        <w:t>:</w:t>
      </w:r>
      <w:r w:rsidRPr="002B21C5">
        <w:rPr>
          <w:rFonts w:cs="B Nazanin"/>
          <w:sz w:val="28"/>
          <w:szCs w:val="28"/>
          <w:lang w:bidi="fa-IR"/>
        </w:rPr>
        <w:t xml:space="preserve"> </w:t>
      </w:r>
      <w:r w:rsidRPr="002B21C5">
        <w:rPr>
          <w:rFonts w:cs="B Nazanin"/>
          <w:sz w:val="28"/>
          <w:szCs w:val="28"/>
          <w:rtl/>
        </w:rPr>
        <w:t>هزینه بالای محاسباتی</w:t>
      </w:r>
      <w:r w:rsidRPr="002B21C5">
        <w:rPr>
          <w:rFonts w:cs="B Nazanin"/>
          <w:sz w:val="28"/>
          <w:szCs w:val="28"/>
          <w:lang w:bidi="fa-IR"/>
        </w:rPr>
        <w:t xml:space="preserve"> (Computational cost) </w:t>
      </w:r>
      <w:r w:rsidRPr="002B21C5">
        <w:rPr>
          <w:rFonts w:cs="B Nazanin"/>
          <w:sz w:val="28"/>
          <w:szCs w:val="28"/>
          <w:rtl/>
        </w:rPr>
        <w:t>برای شبیه‌سازی‌های بزرگ‌مقیاس، مشکل توهم</w:t>
      </w:r>
      <w:r w:rsidRPr="002B21C5">
        <w:rPr>
          <w:rFonts w:cs="B Nazanin"/>
          <w:sz w:val="28"/>
          <w:szCs w:val="28"/>
          <w:lang w:bidi="fa-IR"/>
        </w:rPr>
        <w:t xml:space="preserve"> (Hallucination) </w:t>
      </w:r>
      <w:r w:rsidRPr="002B21C5">
        <w:rPr>
          <w:rFonts w:cs="B Nazanin"/>
          <w:sz w:val="28"/>
          <w:szCs w:val="28"/>
          <w:rtl/>
        </w:rPr>
        <w:t>مدل‌ها، و دشواری در ارزیابی دقیق میزان «واقعی بودن» رفتارها</w:t>
      </w:r>
      <w:r w:rsidRPr="002B21C5">
        <w:rPr>
          <w:rFonts w:cs="B Nazanin"/>
          <w:sz w:val="28"/>
          <w:szCs w:val="28"/>
          <w:lang w:bidi="fa-IR"/>
        </w:rPr>
        <w:t>.</w:t>
      </w:r>
    </w:p>
    <w:p w14:paraId="4F0D00E6" w14:textId="730A403C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b/>
          <w:bCs/>
          <w:sz w:val="28"/>
          <w:szCs w:val="28"/>
          <w:rtl/>
        </w:rPr>
        <w:t>ایده‌های ادامه</w:t>
      </w:r>
      <w:r w:rsidRPr="002B21C5">
        <w:rPr>
          <w:rFonts w:cs="B Nazanin"/>
          <w:b/>
          <w:bCs/>
          <w:sz w:val="28"/>
          <w:szCs w:val="28"/>
          <w:lang w:bidi="fa-IR"/>
        </w:rPr>
        <w:t>:</w:t>
      </w:r>
    </w:p>
    <w:p w14:paraId="40E86793" w14:textId="77777777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sz w:val="28"/>
          <w:szCs w:val="28"/>
          <w:rtl/>
        </w:rPr>
        <w:t>ساخت پلتفرم‌های متن‌باز برای شبیه‌سازی‌های جمعی</w:t>
      </w:r>
      <w:r w:rsidRPr="002B21C5">
        <w:rPr>
          <w:rFonts w:cs="B Nazanin"/>
          <w:sz w:val="28"/>
          <w:szCs w:val="28"/>
          <w:lang w:bidi="fa-IR"/>
        </w:rPr>
        <w:t>.</w:t>
      </w:r>
    </w:p>
    <w:p w14:paraId="2EDA3B16" w14:textId="77777777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sz w:val="28"/>
          <w:szCs w:val="28"/>
          <w:rtl/>
        </w:rPr>
        <w:t>بهبود بهره‌وری و کاهش هزینه برای شبیه‌سازی میلیون‌ها عامل به‌صورت همزمان</w:t>
      </w:r>
      <w:r w:rsidRPr="002B21C5">
        <w:rPr>
          <w:rFonts w:cs="B Nazanin"/>
          <w:sz w:val="28"/>
          <w:szCs w:val="28"/>
          <w:lang w:bidi="fa-IR"/>
        </w:rPr>
        <w:t>.</w:t>
      </w:r>
    </w:p>
    <w:p w14:paraId="051975D1" w14:textId="77777777" w:rsidR="002B21C5" w:rsidRPr="002B21C5" w:rsidRDefault="002B21C5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  <w:r w:rsidRPr="002B21C5">
        <w:rPr>
          <w:rFonts w:cs="B Nazanin"/>
          <w:sz w:val="28"/>
          <w:szCs w:val="28"/>
          <w:rtl/>
        </w:rPr>
        <w:t>بررسی مسائل اخلاقی و امنیت (مانند حملات خصمانه به عامل‌ها)</w:t>
      </w:r>
      <w:r w:rsidRPr="002B21C5">
        <w:rPr>
          <w:rFonts w:cs="B Nazanin"/>
          <w:sz w:val="28"/>
          <w:szCs w:val="28"/>
          <w:lang w:bidi="fa-IR"/>
        </w:rPr>
        <w:t>.</w:t>
      </w:r>
    </w:p>
    <w:p w14:paraId="76C16AB9" w14:textId="3CC97698" w:rsidR="00420F5A" w:rsidRPr="002B21C5" w:rsidRDefault="00420F5A" w:rsidP="002B21C5">
      <w:pPr>
        <w:bidi/>
        <w:spacing w:line="276" w:lineRule="auto"/>
        <w:ind w:left="720"/>
        <w:jc w:val="both"/>
        <w:rPr>
          <w:rFonts w:cs="B Nazanin"/>
          <w:sz w:val="28"/>
          <w:szCs w:val="28"/>
          <w:lang w:bidi="fa-IR"/>
        </w:rPr>
      </w:pPr>
    </w:p>
    <w:sectPr w:rsidR="00420F5A" w:rsidRPr="002B2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EB7"/>
    <w:multiLevelType w:val="multilevel"/>
    <w:tmpl w:val="7374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2DE9"/>
    <w:multiLevelType w:val="multilevel"/>
    <w:tmpl w:val="15DA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1081"/>
    <w:multiLevelType w:val="multilevel"/>
    <w:tmpl w:val="A55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7E7D"/>
    <w:multiLevelType w:val="multilevel"/>
    <w:tmpl w:val="8D10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F60FE"/>
    <w:multiLevelType w:val="multilevel"/>
    <w:tmpl w:val="8A42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3100C"/>
    <w:multiLevelType w:val="multilevel"/>
    <w:tmpl w:val="9356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14F01"/>
    <w:multiLevelType w:val="multilevel"/>
    <w:tmpl w:val="1EF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C7A05"/>
    <w:multiLevelType w:val="multilevel"/>
    <w:tmpl w:val="C2EC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E3EE6"/>
    <w:multiLevelType w:val="multilevel"/>
    <w:tmpl w:val="82B8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81EA7"/>
    <w:multiLevelType w:val="multilevel"/>
    <w:tmpl w:val="3A9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70335"/>
    <w:multiLevelType w:val="multilevel"/>
    <w:tmpl w:val="935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365D7"/>
    <w:multiLevelType w:val="multilevel"/>
    <w:tmpl w:val="4BA4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E44182"/>
    <w:multiLevelType w:val="multilevel"/>
    <w:tmpl w:val="C25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B6EFB"/>
    <w:multiLevelType w:val="multilevel"/>
    <w:tmpl w:val="B81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70B5A"/>
    <w:multiLevelType w:val="multilevel"/>
    <w:tmpl w:val="7AC0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936FA"/>
    <w:multiLevelType w:val="multilevel"/>
    <w:tmpl w:val="9818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A4145"/>
    <w:multiLevelType w:val="multilevel"/>
    <w:tmpl w:val="879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C16BF"/>
    <w:multiLevelType w:val="multilevel"/>
    <w:tmpl w:val="C67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06C51"/>
    <w:multiLevelType w:val="multilevel"/>
    <w:tmpl w:val="570C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D207AE"/>
    <w:multiLevelType w:val="multilevel"/>
    <w:tmpl w:val="BAD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08076">
    <w:abstractNumId w:val="12"/>
  </w:num>
  <w:num w:numId="2" w16cid:durableId="75442012">
    <w:abstractNumId w:val="16"/>
  </w:num>
  <w:num w:numId="3" w16cid:durableId="1143082126">
    <w:abstractNumId w:val="6"/>
  </w:num>
  <w:num w:numId="4" w16cid:durableId="1934822557">
    <w:abstractNumId w:val="18"/>
  </w:num>
  <w:num w:numId="5" w16cid:durableId="904148524">
    <w:abstractNumId w:val="8"/>
  </w:num>
  <w:num w:numId="6" w16cid:durableId="655456143">
    <w:abstractNumId w:val="3"/>
  </w:num>
  <w:num w:numId="7" w16cid:durableId="385378775">
    <w:abstractNumId w:val="2"/>
  </w:num>
  <w:num w:numId="8" w16cid:durableId="471404320">
    <w:abstractNumId w:val="9"/>
  </w:num>
  <w:num w:numId="9" w16cid:durableId="119492029">
    <w:abstractNumId w:val="15"/>
  </w:num>
  <w:num w:numId="10" w16cid:durableId="1080979769">
    <w:abstractNumId w:val="4"/>
  </w:num>
  <w:num w:numId="11" w16cid:durableId="501120617">
    <w:abstractNumId w:val="17"/>
  </w:num>
  <w:num w:numId="12" w16cid:durableId="624309949">
    <w:abstractNumId w:val="14"/>
  </w:num>
  <w:num w:numId="13" w16cid:durableId="480467543">
    <w:abstractNumId w:val="10"/>
  </w:num>
  <w:num w:numId="14" w16cid:durableId="573974099">
    <w:abstractNumId w:val="1"/>
  </w:num>
  <w:num w:numId="15" w16cid:durableId="932251361">
    <w:abstractNumId w:val="19"/>
  </w:num>
  <w:num w:numId="16" w16cid:durableId="1542084544">
    <w:abstractNumId w:val="7"/>
  </w:num>
  <w:num w:numId="17" w16cid:durableId="1920405543">
    <w:abstractNumId w:val="11"/>
  </w:num>
  <w:num w:numId="18" w16cid:durableId="251671826">
    <w:abstractNumId w:val="0"/>
  </w:num>
  <w:num w:numId="19" w16cid:durableId="537474235">
    <w:abstractNumId w:val="5"/>
  </w:num>
  <w:num w:numId="20" w16cid:durableId="32882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22"/>
    <w:rsid w:val="000A66FC"/>
    <w:rsid w:val="00176FD2"/>
    <w:rsid w:val="002B21C5"/>
    <w:rsid w:val="00395322"/>
    <w:rsid w:val="00420F5A"/>
    <w:rsid w:val="00703777"/>
    <w:rsid w:val="00760D72"/>
    <w:rsid w:val="00A304A6"/>
    <w:rsid w:val="00BD1D53"/>
    <w:rsid w:val="00B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DEED"/>
  <w15:chartTrackingRefBased/>
  <w15:docId w15:val="{496BA86E-7F00-4DCC-A6E3-B92E3C9C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2026-01-31T19:58:00Z</dcterms:created>
  <dcterms:modified xsi:type="dcterms:W3CDTF">2026-02-01T16:18:00Z</dcterms:modified>
</cp:coreProperties>
</file>