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29B5B" w14:textId="77777777" w:rsidR="00665B2A" w:rsidRDefault="00665B2A" w:rsidP="00665B2A">
      <w:pPr>
        <w:spacing w:line="276" w:lineRule="auto"/>
        <w:jc w:val="center"/>
        <w:rPr>
          <w:b/>
          <w:bCs/>
          <w:sz w:val="40"/>
          <w:szCs w:val="36"/>
        </w:rPr>
      </w:pPr>
      <w:r w:rsidRPr="00DE241F">
        <w:rPr>
          <w:b/>
          <w:bCs/>
          <w:sz w:val="40"/>
          <w:szCs w:val="36"/>
        </w:rPr>
        <w:t>CHAPTER THREE</w:t>
      </w:r>
    </w:p>
    <w:p w14:paraId="465EC408" w14:textId="77777777" w:rsidR="00665B2A" w:rsidRPr="00DE241F" w:rsidRDefault="00665B2A" w:rsidP="00665B2A">
      <w:pPr>
        <w:pStyle w:val="Heading1"/>
      </w:pPr>
      <w:r w:rsidRPr="00DE241F">
        <w:t>Research Methodology for Multicultural Sentiment Analysis Model</w:t>
      </w:r>
    </w:p>
    <w:p w14:paraId="3C9335CE" w14:textId="77777777" w:rsidR="00665B2A" w:rsidRPr="00DE241F" w:rsidRDefault="00665B2A" w:rsidP="00665B2A">
      <w:pPr>
        <w:pStyle w:val="Heading2"/>
      </w:pPr>
      <w:r w:rsidRPr="00DE241F">
        <w:t>3.1 – Conceptual Framework of the Research</w:t>
      </w:r>
    </w:p>
    <w:p w14:paraId="768403F0" w14:textId="77777777" w:rsidR="00665B2A" w:rsidRPr="00A55659" w:rsidRDefault="00665B2A" w:rsidP="00665B2A">
      <w:pPr>
        <w:spacing w:line="360" w:lineRule="auto"/>
        <w:jc w:val="both"/>
      </w:pPr>
      <w:r w:rsidRPr="00E3467E">
        <w:t xml:space="preserve">The Multicultural Sentiment Analysis Model will try to enable this more precisely, with cultural depth in understanding customer sentiment across diverse languages and cultural contexts. With businesses crossing borders today, the need is emerging to make sense of sentiment from user-generated content reflected in several different languages and cultural contexts. Decisions related to marketing strategies, product development, and customer engagement depend on accurately capturing the voice of the customer, whereas most models of sentiment analysis exist in a monolingual environment. These traditional models have often led to great misinterpretations from multicultural datasets due to their inability to account for linguistic diversity and cultural norms </w:t>
      </w:r>
      <w:r w:rsidRPr="00EE2F67">
        <w:t>(</w:t>
      </w:r>
      <w:proofErr w:type="spellStart"/>
      <w:r w:rsidRPr="00EE2F67">
        <w:t>Boiy</w:t>
      </w:r>
      <w:proofErr w:type="spellEnd"/>
      <w:r w:rsidRPr="00EE2F67">
        <w:t xml:space="preserve"> &amp; Moens, 2009; Zhang et al., 2018)</w:t>
      </w:r>
      <w:r w:rsidRPr="00A55659">
        <w:t>.</w:t>
      </w:r>
    </w:p>
    <w:p w14:paraId="419801CD" w14:textId="77777777" w:rsidR="00665B2A" w:rsidRPr="00A55659" w:rsidRDefault="00665B2A" w:rsidP="00665B2A">
      <w:pPr>
        <w:spacing w:line="360" w:lineRule="auto"/>
        <w:jc w:val="both"/>
      </w:pPr>
      <w:r w:rsidRPr="00E3467E">
        <w:t>At its very core, sentiment analysis computationally identifies and categorizes opinions as positive, neutral, or negative. Current models have been dependent on techniques using Natural Language Processing, relying on the syntax and semantics of a single language. Although that may have excellent performance in a monolingual setting, such models fail when applied to multilingual data because they cannot capture how different languages and cultures express their emotions</w:t>
      </w:r>
      <w:r>
        <w:t xml:space="preserve"> (</w:t>
      </w:r>
      <w:proofErr w:type="spellStart"/>
      <w:r w:rsidRPr="00E3467E">
        <w:t>Conneau</w:t>
      </w:r>
      <w:proofErr w:type="spellEnd"/>
      <w:r w:rsidRPr="00E3467E">
        <w:t xml:space="preserve"> 2019; Wang et al. 2019</w:t>
      </w:r>
      <w:r>
        <w:t>).</w:t>
      </w:r>
      <w:r w:rsidRPr="00E3467E">
        <w:t xml:space="preserve"> This conceptual framework is supposed to bridge such gaps in the literature by providing a sentiment analysis model based on the use of sociolinguistics in addition to state-of-the-art NLP methods for improved sentiment interpretation in global datasets</w:t>
      </w:r>
      <w:r w:rsidRPr="00A55659">
        <w:t>.</w:t>
      </w:r>
    </w:p>
    <w:p w14:paraId="7F89F9CC" w14:textId="77777777" w:rsidR="00665B2A" w:rsidRPr="00A55659" w:rsidRDefault="00665B2A" w:rsidP="00665B2A">
      <w:pPr>
        <w:spacing w:line="360" w:lineRule="auto"/>
        <w:jc w:val="both"/>
        <w:rPr>
          <w:b/>
          <w:bCs/>
        </w:rPr>
      </w:pPr>
      <w:r w:rsidRPr="00A55659">
        <w:rPr>
          <w:b/>
          <w:bCs/>
        </w:rPr>
        <w:t>Key Challenges in Multicultural Sentiment Analysis</w:t>
      </w:r>
    </w:p>
    <w:p w14:paraId="6B410FA0" w14:textId="77777777" w:rsidR="00665B2A" w:rsidRPr="00A55659" w:rsidRDefault="00665B2A" w:rsidP="00665B2A">
      <w:pPr>
        <w:numPr>
          <w:ilvl w:val="0"/>
          <w:numId w:val="11"/>
        </w:numPr>
        <w:spacing w:line="360" w:lineRule="auto"/>
        <w:jc w:val="both"/>
      </w:pPr>
      <w:r w:rsidRPr="00A55659">
        <w:rPr>
          <w:b/>
          <w:bCs/>
        </w:rPr>
        <w:t>Language Variability</w:t>
      </w:r>
      <w:r w:rsidRPr="00A55659">
        <w:t xml:space="preserve">: </w:t>
      </w:r>
      <w:r w:rsidRPr="00E3467E">
        <w:t xml:space="preserve">Languages remain very different concerning grammatical structures, syntax, and vocabulary. For example, the sentence structure of English is SVO (Subject-Verb-Object), while Japanese follows SOV (Subject-Object-Verb). That may obscure sentiment indicators that could be clearly recognizable in one language and not easily detectable in another (Ruder et al., 2019). Besides, languages like Turkish and Finnish are morphologically rich; one word says what may say a whole phrase in English. </w:t>
      </w:r>
      <w:r w:rsidRPr="00E3467E">
        <w:lastRenderedPageBreak/>
        <w:t xml:space="preserve">These aspects introduce complexity to the models, which </w:t>
      </w:r>
      <w:proofErr w:type="gramStart"/>
      <w:r w:rsidRPr="00E3467E">
        <w:t>have to</w:t>
      </w:r>
      <w:proofErr w:type="gramEnd"/>
      <w:r w:rsidRPr="00E3467E">
        <w:t xml:space="preserve"> take into consideration various structures while setting boundaries for phrases carrying sentiment</w:t>
      </w:r>
      <w:r>
        <w:t>.</w:t>
      </w:r>
    </w:p>
    <w:p w14:paraId="3A016B88" w14:textId="77777777" w:rsidR="00665B2A" w:rsidRPr="00A55659" w:rsidRDefault="00665B2A" w:rsidP="00665B2A">
      <w:pPr>
        <w:numPr>
          <w:ilvl w:val="0"/>
          <w:numId w:val="11"/>
        </w:numPr>
        <w:spacing w:line="360" w:lineRule="auto"/>
        <w:jc w:val="both"/>
      </w:pPr>
      <w:r w:rsidRPr="00A55659">
        <w:rPr>
          <w:b/>
          <w:bCs/>
        </w:rPr>
        <w:t>Cultural Sentiment Expression</w:t>
      </w:r>
      <w:r w:rsidRPr="00A55659">
        <w:t xml:space="preserve">: </w:t>
      </w:r>
      <w:r w:rsidRPr="00B44B9F">
        <w:t>The expression of sentiment also depends not just on the language but also on the culture. Cultures in North America and Western Europe tend to be straightforwardly expressive. Positive sentiments are overtly praised, and negative emotions as overt criticism. East Asian cultures, instead, may be more reservedly communicative. In such cultures, a neutral statement may imply negativity, while a positive comment may subtly suggest polite disagreement</w:t>
      </w:r>
      <w:r>
        <w:t xml:space="preserve"> </w:t>
      </w:r>
      <w:r w:rsidRPr="00B44B9F">
        <w:t>(Zhang et al., 2018). Cultural background influences sentiment expression, too-in collectivist societies, social harmony is very important and often comes at a cost of refraining from overt criticism-whereas, in individualistic societies, this is regarded as a part of honest communication</w:t>
      </w:r>
      <w:r w:rsidRPr="00A55659">
        <w:t>.</w:t>
      </w:r>
    </w:p>
    <w:p w14:paraId="6387045D" w14:textId="77777777" w:rsidR="00665B2A" w:rsidRPr="00A55659" w:rsidRDefault="00665B2A" w:rsidP="00665B2A">
      <w:pPr>
        <w:numPr>
          <w:ilvl w:val="0"/>
          <w:numId w:val="11"/>
        </w:numPr>
        <w:spacing w:line="360" w:lineRule="auto"/>
        <w:jc w:val="both"/>
      </w:pPr>
      <w:r w:rsidRPr="00A55659">
        <w:rPr>
          <w:b/>
          <w:bCs/>
        </w:rPr>
        <w:t>Sentiment Indicators</w:t>
      </w:r>
      <w:r w:rsidRPr="00A55659">
        <w:t xml:space="preserve">: </w:t>
      </w:r>
      <w:r w:rsidRPr="00B44B9F">
        <w:t xml:space="preserve">Words, phrases, and even non-verbal cues like emojis differ a lot between cultures. In English, the word "happy" or "sad" might be direct indicators of sentiment, though their meanings can be weighed differently in other languages (Pang &amp; Lee, 2009). Besides, symbols such as emoji are understood differently in most parts of the world. The emoji for folded hands, for example, while generally used in Western cultures to represent prayer or gratitude, can mean apology or even humility in most Asian cultures. A sentiment analysis model should therefore know how to parse the proper cues for appropriate cultural and linguistic contexts to avoid misclassifications </w:t>
      </w:r>
      <w:r w:rsidRPr="00EE2F67">
        <w:t>(Liu, 2022; Zhang et al., 2018)</w:t>
      </w:r>
      <w:r w:rsidRPr="00A55659">
        <w:t>.</w:t>
      </w:r>
    </w:p>
    <w:p w14:paraId="4DBF5A52" w14:textId="77777777" w:rsidR="00665B2A" w:rsidRPr="00A55659" w:rsidRDefault="00665B2A" w:rsidP="00665B2A">
      <w:pPr>
        <w:spacing w:line="360" w:lineRule="auto"/>
        <w:jc w:val="both"/>
        <w:rPr>
          <w:b/>
          <w:bCs/>
        </w:rPr>
      </w:pPr>
      <w:r w:rsidRPr="00A55659">
        <w:rPr>
          <w:b/>
          <w:bCs/>
        </w:rPr>
        <w:t>Conceptual Framework Components</w:t>
      </w:r>
    </w:p>
    <w:p w14:paraId="40F8E344" w14:textId="77777777" w:rsidR="00665B2A" w:rsidRPr="00A55659" w:rsidRDefault="00665B2A" w:rsidP="00665B2A">
      <w:pPr>
        <w:spacing w:line="360" w:lineRule="auto"/>
        <w:jc w:val="both"/>
      </w:pPr>
      <w:r w:rsidRPr="00A55659">
        <w:t xml:space="preserve">To address these challenges, the </w:t>
      </w:r>
      <w:r w:rsidRPr="00A55659">
        <w:rPr>
          <w:b/>
          <w:bCs/>
        </w:rPr>
        <w:t>Multicultural Sentiment Analysis Model</w:t>
      </w:r>
      <w:r w:rsidRPr="00A55659">
        <w:t xml:space="preserve"> integrates two key components: </w:t>
      </w:r>
      <w:r w:rsidRPr="00A55659">
        <w:rPr>
          <w:b/>
          <w:bCs/>
        </w:rPr>
        <w:t>Sociolinguistics and Cross-Cultural Differences</w:t>
      </w:r>
      <w:r w:rsidRPr="00A55659">
        <w:t xml:space="preserve">, and </w:t>
      </w:r>
      <w:r w:rsidRPr="00A55659">
        <w:rPr>
          <w:b/>
          <w:bCs/>
        </w:rPr>
        <w:t>Advanced NLP Techniques</w:t>
      </w:r>
      <w:r w:rsidRPr="00A55659">
        <w:t>.</w:t>
      </w:r>
    </w:p>
    <w:p w14:paraId="27337BA0" w14:textId="77777777" w:rsidR="00665B2A" w:rsidRPr="00A55659" w:rsidRDefault="00665B2A" w:rsidP="00665B2A">
      <w:pPr>
        <w:spacing w:line="360" w:lineRule="auto"/>
        <w:jc w:val="both"/>
        <w:rPr>
          <w:b/>
          <w:bCs/>
        </w:rPr>
      </w:pPr>
      <w:r w:rsidRPr="00A55659">
        <w:rPr>
          <w:b/>
          <w:bCs/>
        </w:rPr>
        <w:t>1. Sociolinguistics and Cross-Cultural Differences:</w:t>
      </w:r>
    </w:p>
    <w:p w14:paraId="7D1A6D62" w14:textId="77777777" w:rsidR="00665B2A" w:rsidRPr="00A55659" w:rsidRDefault="00665B2A" w:rsidP="00665B2A">
      <w:pPr>
        <w:spacing w:line="360" w:lineRule="auto"/>
        <w:jc w:val="both"/>
      </w:pPr>
      <w:r w:rsidRPr="00A55659">
        <w:t xml:space="preserve">Sociolinguistics studies how social and cultural factors influence language use, which is essential for understanding how different cultures express sentiment. The model incorporates these sociolinguistic insights by focusing </w:t>
      </w:r>
      <w:proofErr w:type="gramStart"/>
      <w:r w:rsidRPr="00A55659">
        <w:t>on</w:t>
      </w:r>
      <w:r>
        <w:t xml:space="preserve"> </w:t>
      </w:r>
      <w:r w:rsidRPr="00A55659">
        <w:t>:</w:t>
      </w:r>
      <w:proofErr w:type="gramEnd"/>
    </w:p>
    <w:p w14:paraId="79E334A5" w14:textId="77777777" w:rsidR="00665B2A" w:rsidRPr="00A55659" w:rsidRDefault="00665B2A" w:rsidP="00665B2A">
      <w:pPr>
        <w:numPr>
          <w:ilvl w:val="0"/>
          <w:numId w:val="12"/>
        </w:numPr>
        <w:spacing w:line="360" w:lineRule="auto"/>
        <w:jc w:val="both"/>
      </w:pPr>
      <w:r w:rsidRPr="00A55659">
        <w:rPr>
          <w:b/>
          <w:bCs/>
        </w:rPr>
        <w:lastRenderedPageBreak/>
        <w:t>Idiomatic Expressions and Colloquialisms</w:t>
      </w:r>
      <w:r w:rsidRPr="00A55659">
        <w:t xml:space="preserve">: </w:t>
      </w:r>
      <w:r w:rsidRPr="00B44B9F">
        <w:t xml:space="preserve">Sentiment analysis must </w:t>
      </w:r>
      <w:proofErr w:type="gramStart"/>
      <w:r w:rsidRPr="00B44B9F">
        <w:t>take into account</w:t>
      </w:r>
      <w:proofErr w:type="gramEnd"/>
      <w:r w:rsidRPr="00B44B9F">
        <w:t xml:space="preserve"> the idioms which shall not be translated literally. For example, there is this idiomatic English expression called "kick the bucket", meaning to die, may be taken literally when it should not; such a model uses idiom detection algorithms depending on cultural lexicons to make out a meaning for such expressions </w:t>
      </w:r>
      <w:r w:rsidRPr="00E3467E">
        <w:t>(</w:t>
      </w:r>
      <w:proofErr w:type="spellStart"/>
      <w:r w:rsidRPr="00E3467E">
        <w:t>Boiy</w:t>
      </w:r>
      <w:proofErr w:type="spellEnd"/>
      <w:r w:rsidRPr="00E3467E">
        <w:t xml:space="preserve"> &amp; Moens, 2009)</w:t>
      </w:r>
      <w:r w:rsidRPr="00A55659">
        <w:t>.</w:t>
      </w:r>
    </w:p>
    <w:p w14:paraId="1C679B73" w14:textId="77777777" w:rsidR="00665B2A" w:rsidRPr="00A55659" w:rsidRDefault="00665B2A" w:rsidP="00665B2A">
      <w:pPr>
        <w:numPr>
          <w:ilvl w:val="0"/>
          <w:numId w:val="12"/>
        </w:numPr>
        <w:spacing w:line="360" w:lineRule="auto"/>
        <w:jc w:val="both"/>
      </w:pPr>
      <w:r w:rsidRPr="00A55659">
        <w:rPr>
          <w:b/>
          <w:bCs/>
        </w:rPr>
        <w:t>Metaphors and Humor</w:t>
      </w:r>
      <w:r w:rsidRPr="00A55659">
        <w:t xml:space="preserve">: </w:t>
      </w:r>
      <w:r w:rsidRPr="00B44B9F">
        <w:t xml:space="preserve">The tone of irony and humor can be quite different. Irony is characteristic of British humor, which may not be picked up in any culture that favors direct communication. The model incorporates metaphor identification systems that may siphon culturally particular humor and metaphors </w:t>
      </w:r>
      <w:proofErr w:type="gramStart"/>
      <w:r w:rsidRPr="00B44B9F">
        <w:t xml:space="preserve">off </w:t>
      </w:r>
      <w:r>
        <w:t xml:space="preserve"> </w:t>
      </w:r>
      <w:r w:rsidRPr="00E3467E">
        <w:t>(</w:t>
      </w:r>
      <w:proofErr w:type="gramEnd"/>
      <w:r w:rsidRPr="00E3467E">
        <w:t>Zhang et al., 2018; Liu, 2022)</w:t>
      </w:r>
      <w:r w:rsidRPr="00A55659">
        <w:t>.</w:t>
      </w:r>
    </w:p>
    <w:p w14:paraId="4DC347D8" w14:textId="77777777" w:rsidR="00665B2A" w:rsidRPr="00A55659" w:rsidRDefault="00665B2A" w:rsidP="00665B2A">
      <w:pPr>
        <w:numPr>
          <w:ilvl w:val="0"/>
          <w:numId w:val="12"/>
        </w:numPr>
        <w:spacing w:line="360" w:lineRule="auto"/>
        <w:jc w:val="both"/>
      </w:pPr>
      <w:r w:rsidRPr="00A55659">
        <w:rPr>
          <w:b/>
          <w:bCs/>
        </w:rPr>
        <w:t>Formality and Politeness</w:t>
      </w:r>
      <w:r w:rsidRPr="00A55659">
        <w:t xml:space="preserve">: </w:t>
      </w:r>
      <w:r w:rsidRPr="00B44B9F">
        <w:t xml:space="preserve">Most Asian languages express the tone of a statement in respect to its degree of politeness and formality. For example, highly formal statements in both Japanese and Korean may be interpreted as neutral, even when the actual sentimental value of the text is negative. The model embeds mechanisms of formality detection, which essentially adjust sentiment interpretation based on the level of politeness or formality </w:t>
      </w:r>
      <w:r w:rsidRPr="00E3467E">
        <w:t>(Nakayama &amp; Wan, 2019)</w:t>
      </w:r>
      <w:r w:rsidRPr="00A55659">
        <w:t>.</w:t>
      </w:r>
    </w:p>
    <w:p w14:paraId="57A804BB" w14:textId="77777777" w:rsidR="00665B2A" w:rsidRPr="00A55659" w:rsidRDefault="00665B2A" w:rsidP="00665B2A">
      <w:pPr>
        <w:spacing w:line="360" w:lineRule="auto"/>
        <w:jc w:val="both"/>
        <w:rPr>
          <w:b/>
          <w:bCs/>
        </w:rPr>
      </w:pPr>
      <w:r w:rsidRPr="00A55659">
        <w:rPr>
          <w:b/>
          <w:bCs/>
        </w:rPr>
        <w:t>2. Advanced NLP Techniques:</w:t>
      </w:r>
    </w:p>
    <w:p w14:paraId="63CA5CE9" w14:textId="77777777" w:rsidR="00665B2A" w:rsidRPr="00A55659" w:rsidRDefault="00665B2A" w:rsidP="00665B2A">
      <w:pPr>
        <w:spacing w:line="360" w:lineRule="auto"/>
        <w:jc w:val="both"/>
      </w:pPr>
      <w:r w:rsidRPr="00A55659">
        <w:t>The model leverages cutting-edge NLP techniques specifically designed for multilingual and multicultural contexts:</w:t>
      </w:r>
    </w:p>
    <w:p w14:paraId="655B54D2" w14:textId="77777777" w:rsidR="00665B2A" w:rsidRPr="00A55659" w:rsidRDefault="00665B2A" w:rsidP="00665B2A">
      <w:pPr>
        <w:numPr>
          <w:ilvl w:val="0"/>
          <w:numId w:val="13"/>
        </w:numPr>
        <w:spacing w:line="360" w:lineRule="auto"/>
        <w:jc w:val="both"/>
      </w:pPr>
      <w:r w:rsidRPr="00A55659">
        <w:rPr>
          <w:b/>
          <w:bCs/>
        </w:rPr>
        <w:t>Multilingual Pre-trained Language Models</w:t>
      </w:r>
      <w:r w:rsidRPr="00A55659">
        <w:t xml:space="preserve">: </w:t>
      </w:r>
      <w:r w:rsidRPr="00B44B9F">
        <w:t xml:space="preserve">The model utilizes multilingual versions of pre-trained transformers, such as </w:t>
      </w:r>
      <w:proofErr w:type="spellStart"/>
      <w:r w:rsidRPr="00B44B9F">
        <w:t>mBERT</w:t>
      </w:r>
      <w:proofErr w:type="spellEnd"/>
      <w:r w:rsidRPr="00B44B9F">
        <w:t xml:space="preserve"> and XLM-</w:t>
      </w:r>
      <w:proofErr w:type="spellStart"/>
      <w:r w:rsidRPr="00B44B9F">
        <w:t>RoBERTa</w:t>
      </w:r>
      <w:proofErr w:type="spellEnd"/>
      <w:r w:rsidRPr="00B44B9F">
        <w:t xml:space="preserve">, finetuning for the languages represented in the dataset. This would capture </w:t>
      </w:r>
      <w:proofErr w:type="spellStart"/>
      <w:r w:rsidRPr="00B44B9F">
        <w:t>languagespecific</w:t>
      </w:r>
      <w:proofErr w:type="spellEnd"/>
      <w:r w:rsidRPr="00B44B9F">
        <w:t xml:space="preserve"> features and </w:t>
      </w:r>
      <w:proofErr w:type="spellStart"/>
      <w:r w:rsidRPr="00B44B9F">
        <w:t>crosslingual</w:t>
      </w:r>
      <w:proofErr w:type="spellEnd"/>
      <w:r w:rsidRPr="00B44B9F">
        <w:t xml:space="preserve"> features that enable better generalization across languages</w:t>
      </w:r>
      <w:r w:rsidRPr="00A55659">
        <w:t>.</w:t>
      </w:r>
    </w:p>
    <w:p w14:paraId="7BD1F7FE" w14:textId="77777777" w:rsidR="00665B2A" w:rsidRPr="00A55659" w:rsidRDefault="00665B2A" w:rsidP="00665B2A">
      <w:pPr>
        <w:numPr>
          <w:ilvl w:val="0"/>
          <w:numId w:val="13"/>
        </w:numPr>
        <w:spacing w:line="360" w:lineRule="auto"/>
        <w:jc w:val="both"/>
      </w:pPr>
      <w:r w:rsidRPr="00A55659">
        <w:rPr>
          <w:b/>
          <w:bCs/>
        </w:rPr>
        <w:t>Multilingual Embeddings</w:t>
      </w:r>
      <w:r w:rsidRPr="00A55659">
        <w:t xml:space="preserve">: </w:t>
      </w:r>
      <w:r w:rsidRPr="00B44B9F">
        <w:t>These embeddings help represent words from different languages in one shared semantic space. For instance, the words "happy" (English), "</w:t>
      </w:r>
      <w:proofErr w:type="spellStart"/>
      <w:r w:rsidRPr="00B44B9F">
        <w:t>feliz</w:t>
      </w:r>
      <w:proofErr w:type="spellEnd"/>
      <w:r w:rsidRPr="00B44B9F">
        <w:t>" (Spanish), and "</w:t>
      </w:r>
      <w:proofErr w:type="spellStart"/>
      <w:r w:rsidRPr="00B44B9F">
        <w:t>heureux</w:t>
      </w:r>
      <w:proofErr w:type="spellEnd"/>
      <w:r w:rsidRPr="00B44B9F">
        <w:t>" (French) are mapped in a similar way in such a space, whereby the model senses their shared sentiment</w:t>
      </w:r>
      <w:r w:rsidRPr="00A55659">
        <w:t>.</w:t>
      </w:r>
    </w:p>
    <w:p w14:paraId="4123C735" w14:textId="77777777" w:rsidR="00665B2A" w:rsidRPr="00A55659" w:rsidRDefault="00665B2A" w:rsidP="00665B2A">
      <w:pPr>
        <w:numPr>
          <w:ilvl w:val="0"/>
          <w:numId w:val="13"/>
        </w:numPr>
        <w:spacing w:line="360" w:lineRule="auto"/>
        <w:jc w:val="both"/>
      </w:pPr>
      <w:r w:rsidRPr="00A55659">
        <w:rPr>
          <w:b/>
          <w:bCs/>
        </w:rPr>
        <w:t>Transfer Learning and Data Augmentation</w:t>
      </w:r>
      <w:r w:rsidRPr="00A55659">
        <w:t xml:space="preserve">: </w:t>
      </w:r>
      <w:r w:rsidRPr="00B44B9F">
        <w:t xml:space="preserve"> In low-resource languages, where training can be small, the model transfers knowledge from models that have been pre-trained on </w:t>
      </w:r>
      <w:r w:rsidRPr="00B44B9F">
        <w:lastRenderedPageBreak/>
        <w:t xml:space="preserve">high-resource languages. There are also such techniques as back-translation </w:t>
      </w:r>
      <w:proofErr w:type="gramStart"/>
      <w:r w:rsidRPr="00B44B9F">
        <w:t>in order to</w:t>
      </w:r>
      <w:proofErr w:type="gramEnd"/>
      <w:r w:rsidRPr="00B44B9F">
        <w:t xml:space="preserve"> create synthetic data for low-resource languages</w:t>
      </w:r>
      <w:r w:rsidRPr="00A55659">
        <w:t>.</w:t>
      </w:r>
    </w:p>
    <w:p w14:paraId="149E0084" w14:textId="77777777" w:rsidR="00665B2A" w:rsidRPr="00DE241F" w:rsidRDefault="00665B2A" w:rsidP="00665B2A">
      <w:pPr>
        <w:spacing w:line="360" w:lineRule="auto"/>
        <w:jc w:val="both"/>
      </w:pPr>
      <w:r w:rsidRPr="00A55659">
        <w:t>By combining sociolinguistics and NLP methods, this framework provides a more nuanced and accurate approach to sentiment analysis, making it better suited for diverse, global datasets</w:t>
      </w:r>
      <w:r w:rsidRPr="00DE241F">
        <w:t>.</w:t>
      </w:r>
    </w:p>
    <w:p w14:paraId="0C868DA4" w14:textId="77777777" w:rsidR="00665B2A" w:rsidRPr="00DE241F" w:rsidRDefault="00665B2A" w:rsidP="00665B2A">
      <w:pPr>
        <w:pStyle w:val="Heading2"/>
        <w:spacing w:line="360" w:lineRule="auto"/>
        <w:jc w:val="both"/>
      </w:pPr>
      <w:r w:rsidRPr="00DE241F">
        <w:t>3.2 – Development of Hypotheses</w:t>
      </w:r>
    </w:p>
    <w:p w14:paraId="20F47D35" w14:textId="77777777" w:rsidR="00665B2A" w:rsidRPr="00DE241F" w:rsidRDefault="00665B2A" w:rsidP="00665B2A">
      <w:pPr>
        <w:spacing w:line="360" w:lineRule="auto"/>
        <w:jc w:val="both"/>
      </w:pPr>
      <w:r w:rsidRPr="00DE241F">
        <w:t>While the core objective of this research is exploratory</w:t>
      </w:r>
      <w:r>
        <w:t xml:space="preserve"> </w:t>
      </w:r>
      <w:r w:rsidRPr="00DE241F">
        <w:t>creating and testing a model for multilingual sentiment analysis</w:t>
      </w:r>
      <w:r>
        <w:t xml:space="preserve"> </w:t>
      </w:r>
      <w:r w:rsidRPr="00DE241F">
        <w:t>certain assumptions guide the development:</w:t>
      </w:r>
    </w:p>
    <w:p w14:paraId="5E742FAC" w14:textId="77777777" w:rsidR="00665B2A" w:rsidRPr="00DE241F" w:rsidRDefault="00665B2A" w:rsidP="00665B2A">
      <w:pPr>
        <w:numPr>
          <w:ilvl w:val="0"/>
          <w:numId w:val="1"/>
        </w:numPr>
        <w:spacing w:line="360" w:lineRule="auto"/>
        <w:jc w:val="both"/>
      </w:pPr>
      <w:r w:rsidRPr="00DE241F">
        <w:rPr>
          <w:b/>
          <w:bCs/>
        </w:rPr>
        <w:t>Hypothesis 1</w:t>
      </w:r>
      <w:r w:rsidRPr="00DE241F">
        <w:t xml:space="preserve">: </w:t>
      </w:r>
      <w:r w:rsidRPr="00B44B9F">
        <w:t xml:space="preserve">The </w:t>
      </w:r>
      <w:proofErr w:type="spellStart"/>
      <w:r w:rsidRPr="00B44B9F">
        <w:t>Multiculturious</w:t>
      </w:r>
      <w:proofErr w:type="spellEnd"/>
      <w:r w:rsidRPr="00B44B9F">
        <w:t xml:space="preserve"> Sentiment Analysis Model outperforms the traditional monolingual sentiment analysis model on performance over the multilingual dataset.</w:t>
      </w:r>
    </w:p>
    <w:p w14:paraId="2A55B606" w14:textId="77777777" w:rsidR="00665B2A" w:rsidRPr="00DE241F" w:rsidRDefault="00665B2A" w:rsidP="00665B2A">
      <w:pPr>
        <w:numPr>
          <w:ilvl w:val="0"/>
          <w:numId w:val="1"/>
        </w:numPr>
        <w:spacing w:line="360" w:lineRule="auto"/>
        <w:jc w:val="both"/>
      </w:pPr>
      <w:r w:rsidRPr="00DE241F">
        <w:rPr>
          <w:b/>
          <w:bCs/>
        </w:rPr>
        <w:t>Hypothesis 2</w:t>
      </w:r>
      <w:r w:rsidRPr="00DE241F">
        <w:t xml:space="preserve">: </w:t>
      </w:r>
      <w:r w:rsidRPr="00B44B9F">
        <w:t>Multicultural sentiment analysis models will capture the cultural nuances, especially in non-English languages, thereby increasing precision in distinguishing between positive, negative, and neutral sentiments.</w:t>
      </w:r>
    </w:p>
    <w:p w14:paraId="3534C42B" w14:textId="77777777" w:rsidR="00665B2A" w:rsidRPr="00DE241F" w:rsidRDefault="00665B2A" w:rsidP="00665B2A">
      <w:pPr>
        <w:numPr>
          <w:ilvl w:val="0"/>
          <w:numId w:val="1"/>
        </w:numPr>
        <w:spacing w:line="360" w:lineRule="auto"/>
        <w:jc w:val="both"/>
      </w:pPr>
      <w:r w:rsidRPr="00DE241F">
        <w:rPr>
          <w:b/>
          <w:bCs/>
        </w:rPr>
        <w:t>Hypothesis 3</w:t>
      </w:r>
      <w:r w:rsidRPr="00DE241F">
        <w:t xml:space="preserve">: </w:t>
      </w:r>
      <w:r w:rsidRPr="00B44B9F">
        <w:t>The use of transfer learning and data augmentation techniques will increase the performance of low-resource languages in sentiment analysis tasks significantly</w:t>
      </w:r>
      <w:r w:rsidRPr="00DE241F">
        <w:t>.</w:t>
      </w:r>
    </w:p>
    <w:p w14:paraId="4456841B" w14:textId="77777777" w:rsidR="00665B2A" w:rsidRPr="00DE241F" w:rsidRDefault="00665B2A" w:rsidP="00665B2A">
      <w:pPr>
        <w:spacing w:line="360" w:lineRule="auto"/>
        <w:jc w:val="both"/>
      </w:pPr>
      <w:r w:rsidRPr="00DE241F">
        <w:t>The hypotheses can serve as benchmarks for evaluating the efficacy of the developed model against traditional sentiment analysis techniques.</w:t>
      </w:r>
    </w:p>
    <w:p w14:paraId="4616DB85" w14:textId="77777777" w:rsidR="00665B2A" w:rsidRPr="00DE241F" w:rsidRDefault="00665B2A" w:rsidP="00665B2A">
      <w:pPr>
        <w:pStyle w:val="Heading2"/>
      </w:pPr>
      <w:r w:rsidRPr="00DE241F">
        <w:t>3.3 – Operationalization</w:t>
      </w:r>
    </w:p>
    <w:p w14:paraId="75F063BE" w14:textId="77777777" w:rsidR="00665B2A" w:rsidRPr="00DE241F" w:rsidRDefault="00665B2A" w:rsidP="00665B2A">
      <w:pPr>
        <w:spacing w:line="360" w:lineRule="auto"/>
        <w:jc w:val="both"/>
      </w:pPr>
      <w:r w:rsidRPr="00DE241F">
        <w:t xml:space="preserve">In this section, key concepts related to </w:t>
      </w:r>
      <w:r w:rsidRPr="00DE241F">
        <w:rPr>
          <w:b/>
          <w:bCs/>
        </w:rPr>
        <w:t>sentiment</w:t>
      </w:r>
      <w:r w:rsidRPr="00DE241F">
        <w:t xml:space="preserve">, </w:t>
      </w:r>
      <w:r w:rsidRPr="00DE241F">
        <w:rPr>
          <w:b/>
          <w:bCs/>
        </w:rPr>
        <w:t>cultural differences</w:t>
      </w:r>
      <w:r w:rsidRPr="00DE241F">
        <w:t xml:space="preserve">, and </w:t>
      </w:r>
      <w:r w:rsidRPr="00DE241F">
        <w:rPr>
          <w:b/>
          <w:bCs/>
        </w:rPr>
        <w:t>multilingual data</w:t>
      </w:r>
      <w:r w:rsidRPr="00DE241F">
        <w:t xml:space="preserve"> will be defined and operationalized in the research.</w:t>
      </w:r>
    </w:p>
    <w:p w14:paraId="222F557A" w14:textId="77777777" w:rsidR="00665B2A" w:rsidRPr="00DE241F" w:rsidRDefault="00665B2A" w:rsidP="00665B2A">
      <w:pPr>
        <w:numPr>
          <w:ilvl w:val="0"/>
          <w:numId w:val="2"/>
        </w:numPr>
        <w:spacing w:line="360" w:lineRule="auto"/>
        <w:jc w:val="both"/>
      </w:pPr>
      <w:r w:rsidRPr="00DE241F">
        <w:rPr>
          <w:b/>
          <w:bCs/>
        </w:rPr>
        <w:t>Sentiment Categorization</w:t>
      </w:r>
      <w:r w:rsidRPr="00DE241F">
        <w:t xml:space="preserve">: </w:t>
      </w:r>
      <w:r w:rsidRPr="00B44B9F">
        <w:t>The sentiments expressed in this study were categorized into three groups: positive, negative, and neutral. These depend on word usage, syntactic structure, and emotive indicators. For the dataset provided, the sentiments have already been evaluated by values therein: positive = 2, neutral = 1, and negative = 0</w:t>
      </w:r>
      <w:r w:rsidRPr="00DE241F">
        <w:t>.</w:t>
      </w:r>
    </w:p>
    <w:p w14:paraId="0CEF0111" w14:textId="77777777" w:rsidR="00665B2A" w:rsidRPr="00DE241F" w:rsidRDefault="00665B2A" w:rsidP="00665B2A">
      <w:pPr>
        <w:numPr>
          <w:ilvl w:val="0"/>
          <w:numId w:val="2"/>
        </w:numPr>
        <w:spacing w:line="360" w:lineRule="auto"/>
        <w:jc w:val="both"/>
      </w:pPr>
      <w:r w:rsidRPr="00DE241F">
        <w:rPr>
          <w:b/>
          <w:bCs/>
        </w:rPr>
        <w:t>Cultural Differences</w:t>
      </w:r>
      <w:r w:rsidRPr="00DE241F">
        <w:t xml:space="preserve">: </w:t>
      </w:r>
      <w:r w:rsidRPr="00B44B9F">
        <w:t xml:space="preserve">We consider that the model captures the various fashions in which different cultures express sentiments. For instance, while there might be a neutral sentiment that may be expressed in English, it would tend to be positive or negative in other cultural </w:t>
      </w:r>
      <w:r w:rsidRPr="00B44B9F">
        <w:lastRenderedPageBreak/>
        <w:t>contexts. While operationalizing the cultural indicators of formality, idiomatic usage, and indirect sentiment expression, we look at sentiments conveyed across languages</w:t>
      </w:r>
      <w:r w:rsidRPr="00DE241F">
        <w:t>.</w:t>
      </w:r>
    </w:p>
    <w:p w14:paraId="48089130" w14:textId="77777777" w:rsidR="00665B2A" w:rsidRPr="00DE241F" w:rsidRDefault="00665B2A" w:rsidP="00665B2A">
      <w:pPr>
        <w:numPr>
          <w:ilvl w:val="0"/>
          <w:numId w:val="2"/>
        </w:numPr>
        <w:spacing w:line="360" w:lineRule="auto"/>
        <w:jc w:val="both"/>
      </w:pPr>
      <w:r w:rsidRPr="00DE241F">
        <w:rPr>
          <w:b/>
          <w:bCs/>
        </w:rPr>
        <w:t>Multilingual Data</w:t>
      </w:r>
      <w:r w:rsidRPr="00DE241F">
        <w:t xml:space="preserve">: </w:t>
      </w:r>
      <w:r w:rsidRPr="00B44B9F">
        <w:t>The data consists of texts in several languages, as represented in the Language column. In this model, that is handled by using multilingual embeddings that project syntactic and semantic properties of each language into this vector space. Other than that, sometimes machine translation is used to generate equivalent texts in low-resource languages</w:t>
      </w:r>
      <w:r w:rsidRPr="00DE241F">
        <w:t>.</w:t>
      </w:r>
    </w:p>
    <w:p w14:paraId="0BB6B821" w14:textId="77777777" w:rsidR="00665B2A" w:rsidRPr="00DE241F" w:rsidRDefault="00665B2A" w:rsidP="00665B2A">
      <w:pPr>
        <w:pStyle w:val="Heading2"/>
      </w:pPr>
      <w:r w:rsidRPr="00DE241F">
        <w:t>3.4 – Research Design</w:t>
      </w:r>
    </w:p>
    <w:p w14:paraId="7BC28DB8" w14:textId="77777777" w:rsidR="00665B2A" w:rsidRPr="00BB6303" w:rsidRDefault="00665B2A" w:rsidP="00665B2A">
      <w:pPr>
        <w:rPr>
          <w:b/>
          <w:bCs/>
        </w:rPr>
      </w:pPr>
      <w:r w:rsidRPr="00BB6303">
        <w:rPr>
          <w:b/>
          <w:bCs/>
        </w:rPr>
        <w:t>Sampling Design</w:t>
      </w:r>
    </w:p>
    <w:p w14:paraId="71C3D3D6" w14:textId="77777777" w:rsidR="00665B2A" w:rsidRPr="00BB6303" w:rsidRDefault="00665B2A" w:rsidP="00665B2A">
      <w:pPr>
        <w:spacing w:line="360" w:lineRule="auto"/>
        <w:jc w:val="both"/>
      </w:pPr>
      <w:r w:rsidRPr="00B44B9F">
        <w:t>The dataset this research is based on is a text entry of various languages and every entry has a corresponding sentiment label classifying them into positive, neutral, or negative. "Multi_Languages.csv" is a given file of the research dataset that contains user-generated content taken from various platforms: social media posts, product reviews, or forum entries. Hence, the following elements make up an entry in this dataset</w:t>
      </w:r>
      <w:r w:rsidRPr="00BB6303">
        <w:t>:</w:t>
      </w:r>
    </w:p>
    <w:p w14:paraId="00A2ACA9" w14:textId="77777777" w:rsidR="00665B2A" w:rsidRPr="00BB6303" w:rsidRDefault="00665B2A" w:rsidP="00665B2A">
      <w:pPr>
        <w:numPr>
          <w:ilvl w:val="0"/>
          <w:numId w:val="3"/>
        </w:numPr>
        <w:spacing w:line="360" w:lineRule="auto"/>
        <w:jc w:val="both"/>
      </w:pPr>
      <w:r w:rsidRPr="00BB6303">
        <w:rPr>
          <w:b/>
          <w:bCs/>
        </w:rPr>
        <w:t>Text</w:t>
      </w:r>
      <w:r w:rsidRPr="00BB6303">
        <w:t xml:space="preserve">: </w:t>
      </w:r>
      <w:r w:rsidRPr="00B44B9F">
        <w:t>This is the actual content or textual information that may involve a product review, a social media comment, or any other form of user-generated data</w:t>
      </w:r>
      <w:r w:rsidRPr="00BB6303">
        <w:t>.</w:t>
      </w:r>
    </w:p>
    <w:p w14:paraId="7BC682DE" w14:textId="77777777" w:rsidR="00665B2A" w:rsidRDefault="00665B2A" w:rsidP="00665B2A">
      <w:pPr>
        <w:numPr>
          <w:ilvl w:val="0"/>
          <w:numId w:val="3"/>
        </w:numPr>
        <w:spacing w:line="360" w:lineRule="auto"/>
        <w:jc w:val="both"/>
      </w:pPr>
      <w:r w:rsidRPr="00BB6303">
        <w:rPr>
          <w:b/>
          <w:bCs/>
        </w:rPr>
        <w:t>Label</w:t>
      </w:r>
      <w:r w:rsidRPr="00BB6303">
        <w:t xml:space="preserve">: </w:t>
      </w:r>
      <w:r w:rsidRPr="00B44B9F">
        <w:t>This column contains the sentiment classification of the text; these are usually positive, neutral, and negative, referring to the kind of sentiment expressed in the content. The label for sentiment is numerical, such as 2 for positive, 1 for neutral, and 0 for negative sentiment.</w:t>
      </w:r>
    </w:p>
    <w:p w14:paraId="099776B0" w14:textId="77777777" w:rsidR="00665B2A" w:rsidRPr="00BB6303" w:rsidRDefault="00665B2A" w:rsidP="00665B2A">
      <w:pPr>
        <w:numPr>
          <w:ilvl w:val="0"/>
          <w:numId w:val="3"/>
        </w:numPr>
        <w:spacing w:line="360" w:lineRule="auto"/>
        <w:jc w:val="both"/>
      </w:pPr>
      <w:r w:rsidRPr="00BB6303">
        <w:rPr>
          <w:b/>
          <w:bCs/>
        </w:rPr>
        <w:t>Language</w:t>
      </w:r>
      <w:r w:rsidRPr="00BB6303">
        <w:t xml:space="preserve">: </w:t>
      </w:r>
      <w:r w:rsidRPr="00B44B9F">
        <w:t>It is the language in which the content is written. This feature helps the model identify the linguistic context and process the text in a correct manner using multilingual embeddings or other NLP techniques, possibly tailored for each language.</w:t>
      </w:r>
    </w:p>
    <w:p w14:paraId="12B0FC81" w14:textId="77777777" w:rsidR="00665B2A" w:rsidRPr="00BB6303" w:rsidRDefault="00665B2A" w:rsidP="00665B2A">
      <w:pPr>
        <w:spacing w:line="360" w:lineRule="auto"/>
        <w:jc w:val="both"/>
      </w:pPr>
      <w:r w:rsidRPr="00B44B9F">
        <w:t>The design of this study, regarding sampling, intends to achieve representation in one dataset on global sentiment, through wide coverage of languages both widely spoken and less resourced. This allows the model to cope with sentiments from different linguistic backgrounds and correctly interpret cultural nuances</w:t>
      </w:r>
      <w:r w:rsidRPr="00BB6303">
        <w:t>. Specifically:</w:t>
      </w:r>
    </w:p>
    <w:p w14:paraId="2AD3AE0B" w14:textId="77777777" w:rsidR="00665B2A" w:rsidRDefault="00665B2A" w:rsidP="00665B2A">
      <w:pPr>
        <w:numPr>
          <w:ilvl w:val="0"/>
          <w:numId w:val="4"/>
        </w:numPr>
        <w:spacing w:line="360" w:lineRule="auto"/>
        <w:jc w:val="both"/>
      </w:pPr>
      <w:r w:rsidRPr="00BB6303">
        <w:rPr>
          <w:b/>
          <w:bCs/>
        </w:rPr>
        <w:lastRenderedPageBreak/>
        <w:t>Representative Languages</w:t>
      </w:r>
      <w:r w:rsidRPr="00BB6303">
        <w:t xml:space="preserve">: </w:t>
      </w:r>
      <w:r w:rsidRPr="00AF513B">
        <w:t>Among the top 10, it contains both high-resource languages, such as English and Spanish, as well as low-resource ones, such as Malay and Indonesian. Other languages- Portuguese, German, and Italian-are represented by around 3,500–4,000 entries each</w:t>
      </w:r>
    </w:p>
    <w:p w14:paraId="15C892EC" w14:textId="77777777" w:rsidR="00665B2A" w:rsidRDefault="00665B2A" w:rsidP="00665B2A">
      <w:pPr>
        <w:keepNext/>
        <w:spacing w:line="360" w:lineRule="auto"/>
        <w:ind w:left="720"/>
        <w:jc w:val="both"/>
      </w:pPr>
      <w:r>
        <w:rPr>
          <w:noProof/>
        </w:rPr>
        <w:drawing>
          <wp:inline distT="0" distB="0" distL="0" distR="0" wp14:anchorId="428D87CB" wp14:editId="0169A3D5">
            <wp:extent cx="5494867" cy="3879869"/>
            <wp:effectExtent l="19050" t="19050" r="0" b="6350"/>
            <wp:docPr id="2085338788" name="Picture 1" descr="A graph of blue lin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38788" name="Picture 1" descr="A graph of blue lines with white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02283" cy="3885106"/>
                    </a:xfrm>
                    <a:prstGeom prst="rect">
                      <a:avLst/>
                    </a:prstGeom>
                    <a:ln>
                      <a:solidFill>
                        <a:schemeClr val="bg1">
                          <a:lumMod val="65000"/>
                        </a:schemeClr>
                      </a:solidFill>
                    </a:ln>
                  </pic:spPr>
                </pic:pic>
              </a:graphicData>
            </a:graphic>
          </wp:inline>
        </w:drawing>
      </w:r>
    </w:p>
    <w:p w14:paraId="4AB920AE" w14:textId="77777777" w:rsidR="00665B2A" w:rsidRPr="00BB6303" w:rsidRDefault="00665B2A" w:rsidP="00665B2A">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 Top 10 Languages in the Dataset</w:t>
      </w:r>
    </w:p>
    <w:p w14:paraId="3B278ED9" w14:textId="77777777" w:rsidR="00665B2A" w:rsidRDefault="00665B2A" w:rsidP="00665B2A">
      <w:pPr>
        <w:numPr>
          <w:ilvl w:val="0"/>
          <w:numId w:val="4"/>
        </w:numPr>
        <w:spacing w:line="360" w:lineRule="auto"/>
        <w:jc w:val="both"/>
      </w:pPr>
      <w:r w:rsidRPr="00BB6303">
        <w:rPr>
          <w:b/>
          <w:bCs/>
        </w:rPr>
        <w:t>Diversity in Sentiment</w:t>
      </w:r>
      <w:r w:rsidRPr="00BB6303">
        <w:t xml:space="preserve">: </w:t>
      </w:r>
      <w:r w:rsidRPr="00AF513B">
        <w:t>These would involve a wide gamut of sentiments from across the world's cultures. Be the language slang, formal, or idiomatic; this model has seen them all in training for these subtle nuances. This is to ensure that in the dataset, there is a wide gamut of emotional expressions, especially those in which the emotions vary subtly between cultures</w:t>
      </w:r>
      <w:r w:rsidRPr="00BB6303">
        <w:t>.</w:t>
      </w:r>
    </w:p>
    <w:p w14:paraId="779FFA4A" w14:textId="77777777" w:rsidR="00665B2A" w:rsidRDefault="00665B2A" w:rsidP="00665B2A">
      <w:pPr>
        <w:keepNext/>
        <w:spacing w:line="360" w:lineRule="auto"/>
        <w:ind w:left="720"/>
        <w:jc w:val="both"/>
      </w:pPr>
      <w:r>
        <w:rPr>
          <w:noProof/>
        </w:rPr>
        <w:lastRenderedPageBreak/>
        <w:drawing>
          <wp:inline distT="0" distB="0" distL="0" distR="0" wp14:anchorId="5C08E5FE" wp14:editId="23835BE8">
            <wp:extent cx="5470725" cy="4182533"/>
            <wp:effectExtent l="19050" t="19050" r="0" b="8890"/>
            <wp:docPr id="1111944806" name="Picture 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944806" name="Picture 2" descr="A graph of different colored bar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75534" cy="4186209"/>
                    </a:xfrm>
                    <a:prstGeom prst="rect">
                      <a:avLst/>
                    </a:prstGeom>
                    <a:ln>
                      <a:solidFill>
                        <a:schemeClr val="bg1">
                          <a:lumMod val="65000"/>
                        </a:schemeClr>
                      </a:solidFill>
                    </a:ln>
                  </pic:spPr>
                </pic:pic>
              </a:graphicData>
            </a:graphic>
          </wp:inline>
        </w:drawing>
      </w:r>
    </w:p>
    <w:p w14:paraId="4F51D275" w14:textId="77777777" w:rsidR="00665B2A" w:rsidRPr="00BB6303" w:rsidRDefault="00665B2A" w:rsidP="00665B2A">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 Distribution of Sentiment Labels</w:t>
      </w:r>
    </w:p>
    <w:p w14:paraId="1103A9CC" w14:textId="77777777" w:rsidR="00665B2A" w:rsidRPr="00BB6303" w:rsidRDefault="00665B2A" w:rsidP="00665B2A">
      <w:pPr>
        <w:spacing w:line="360" w:lineRule="auto"/>
        <w:jc w:val="both"/>
      </w:pPr>
      <w:r w:rsidRPr="00AF513B">
        <w:t xml:space="preserve">The sampling strategy ensures that linguistic and cultural diversity are well captured, thus enabling the Multicultural Sentiment Analysis Model to process and learn from a global dataset. This diversity also ensures the model performs well on real-world applications where user-generated content could emanate from any part of the world </w:t>
      </w:r>
      <w:r w:rsidRPr="00E3467E">
        <w:t xml:space="preserve">(Wang et al., 2019; </w:t>
      </w:r>
      <w:proofErr w:type="spellStart"/>
      <w:r w:rsidRPr="00E3467E">
        <w:t>Conneau</w:t>
      </w:r>
      <w:proofErr w:type="spellEnd"/>
      <w:r w:rsidRPr="00E3467E">
        <w:t>, 2019)</w:t>
      </w:r>
      <w:r w:rsidRPr="00BB6303">
        <w:t>.</w:t>
      </w:r>
    </w:p>
    <w:p w14:paraId="5495C209" w14:textId="77777777" w:rsidR="00665B2A" w:rsidRPr="00BB6303" w:rsidRDefault="00665B2A" w:rsidP="00665B2A">
      <w:pPr>
        <w:spacing w:line="360" w:lineRule="auto"/>
        <w:jc w:val="both"/>
        <w:rPr>
          <w:b/>
          <w:bCs/>
        </w:rPr>
      </w:pPr>
      <w:r w:rsidRPr="00BB6303">
        <w:rPr>
          <w:b/>
          <w:bCs/>
        </w:rPr>
        <w:t>Population</w:t>
      </w:r>
    </w:p>
    <w:p w14:paraId="1041C5B0" w14:textId="77777777" w:rsidR="00665B2A" w:rsidRPr="00BB6303" w:rsidRDefault="00665B2A" w:rsidP="00665B2A">
      <w:pPr>
        <w:spacing w:line="360" w:lineRule="auto"/>
        <w:jc w:val="both"/>
      </w:pPr>
      <w:r w:rsidRPr="00BB6303">
        <w:t xml:space="preserve">The </w:t>
      </w:r>
      <w:r w:rsidRPr="00BB6303">
        <w:rPr>
          <w:b/>
          <w:bCs/>
        </w:rPr>
        <w:t>population</w:t>
      </w:r>
      <w:r w:rsidRPr="00BB6303">
        <w:t xml:space="preserve"> in this study comprises user-generated content from diverse cultural and linguistic contexts. The population is drawn from public platforms, including:</w:t>
      </w:r>
    </w:p>
    <w:p w14:paraId="4649B26D" w14:textId="77777777" w:rsidR="00665B2A" w:rsidRPr="00BB6303" w:rsidRDefault="00665B2A" w:rsidP="00665B2A">
      <w:pPr>
        <w:numPr>
          <w:ilvl w:val="0"/>
          <w:numId w:val="5"/>
        </w:numPr>
        <w:spacing w:line="360" w:lineRule="auto"/>
        <w:jc w:val="both"/>
      </w:pPr>
      <w:r w:rsidRPr="00BB6303">
        <w:rPr>
          <w:b/>
          <w:bCs/>
        </w:rPr>
        <w:t>Social Media Platforms</w:t>
      </w:r>
      <w:r w:rsidRPr="00BB6303">
        <w:t xml:space="preserve">: </w:t>
      </w:r>
      <w:r w:rsidRPr="00AF513B">
        <w:t>Social media sites like Twitter, Facebook, and Instagram are a great source of user-generated content that contains opinionated texts, emotions, and sentiments in many different languages.</w:t>
      </w:r>
    </w:p>
    <w:p w14:paraId="144ED000" w14:textId="77777777" w:rsidR="00665B2A" w:rsidRPr="00BB6303" w:rsidRDefault="00665B2A" w:rsidP="00665B2A">
      <w:pPr>
        <w:numPr>
          <w:ilvl w:val="0"/>
          <w:numId w:val="5"/>
        </w:numPr>
        <w:spacing w:line="360" w:lineRule="auto"/>
        <w:jc w:val="both"/>
      </w:pPr>
      <w:r w:rsidRPr="00BB6303">
        <w:rPr>
          <w:b/>
          <w:bCs/>
        </w:rPr>
        <w:t>Online Reviews</w:t>
      </w:r>
      <w:r w:rsidRPr="00BB6303">
        <w:t xml:space="preserve">: </w:t>
      </w:r>
      <w:r w:rsidRPr="00AF513B">
        <w:t xml:space="preserve">E-commerce websites, like Amazon, Yelp, or TripAdvisor, request its customers to review different products and experiences; this forms a probable hub for </w:t>
      </w:r>
      <w:r w:rsidRPr="00AF513B">
        <w:lastRenderedPageBreak/>
        <w:t>multilingual data. The sentiment within these reviews varies over a wide range of feelings that go from satisfaction to frustration.</w:t>
      </w:r>
    </w:p>
    <w:p w14:paraId="2E8E3FA8" w14:textId="77777777" w:rsidR="00665B2A" w:rsidRPr="00BB6303" w:rsidRDefault="00665B2A" w:rsidP="00665B2A">
      <w:pPr>
        <w:numPr>
          <w:ilvl w:val="0"/>
          <w:numId w:val="5"/>
        </w:numPr>
        <w:spacing w:line="360" w:lineRule="auto"/>
        <w:jc w:val="both"/>
      </w:pPr>
      <w:r w:rsidRPr="00BB6303">
        <w:rPr>
          <w:b/>
          <w:bCs/>
        </w:rPr>
        <w:t>Discussion Forums</w:t>
      </w:r>
      <w:r w:rsidRPr="00BB6303">
        <w:t xml:space="preserve">: </w:t>
      </w:r>
      <w:r w:rsidRPr="00AF513B">
        <w:t>Sites such as Reddit or Quora, where discussions on any number of topics take place. Everything from neutral sentiment-as in fact-based-to emotional, opinion-based sentiments.</w:t>
      </w:r>
    </w:p>
    <w:p w14:paraId="222CD797" w14:textId="77777777" w:rsidR="00665B2A" w:rsidRPr="00BB6303" w:rsidRDefault="00665B2A" w:rsidP="00665B2A">
      <w:pPr>
        <w:spacing w:line="360" w:lineRule="auto"/>
        <w:jc w:val="both"/>
      </w:pPr>
      <w:r w:rsidRPr="00AF513B">
        <w:t xml:space="preserve">This diversity allows the inclusion of an enormous variety of sentiment expressions that assist the model in learning both overt and subtle indicators of sentiment. This linguistic variety is important, given the population of texts written in many different languages-from high-resource languages like English and Spanish to lower-resource languages like Finnish or Swahili (Tiedemann, 2012). It is also important that the cultural diversity of the users allows the model to learn how sentiments are expressed in different cultures. For example, it can identify more direct expressions of emotion from Western cultures and indirect expressions from Asian cultures </w:t>
      </w:r>
      <w:r w:rsidRPr="00E3467E">
        <w:t>(Nakayama &amp; Wan, 2019; Zhang et al., 2018)</w:t>
      </w:r>
      <w:r w:rsidRPr="00BB6303">
        <w:t>.</w:t>
      </w:r>
    </w:p>
    <w:p w14:paraId="2D57813E" w14:textId="77777777" w:rsidR="00665B2A" w:rsidRPr="00BB6303" w:rsidRDefault="00665B2A" w:rsidP="00665B2A">
      <w:pPr>
        <w:spacing w:line="360" w:lineRule="auto"/>
        <w:jc w:val="both"/>
        <w:rPr>
          <w:b/>
          <w:bCs/>
        </w:rPr>
      </w:pPr>
      <w:r w:rsidRPr="00BB6303">
        <w:rPr>
          <w:b/>
          <w:bCs/>
        </w:rPr>
        <w:t>Sample Selection Procedure</w:t>
      </w:r>
    </w:p>
    <w:p w14:paraId="1105E2A5" w14:textId="77777777" w:rsidR="00665B2A" w:rsidRPr="00BB6303" w:rsidRDefault="00665B2A" w:rsidP="00665B2A">
      <w:pPr>
        <w:spacing w:line="360" w:lineRule="auto"/>
        <w:jc w:val="both"/>
      </w:pPr>
      <w:r w:rsidRPr="00AF513B">
        <w:t xml:space="preserve">Careful attention was given to structuring the sample selection </w:t>
      </w:r>
      <w:proofErr w:type="gramStart"/>
      <w:r w:rsidRPr="00AF513B">
        <w:t>in an attempt to</w:t>
      </w:r>
      <w:proofErr w:type="gramEnd"/>
      <w:r w:rsidRPr="00AF513B">
        <w:t xml:space="preserve"> represent linguistic and cultural diversity around the world. </w:t>
      </w:r>
      <w:proofErr w:type="gramStart"/>
      <w:r w:rsidRPr="00AF513B">
        <w:t>A number of</w:t>
      </w:r>
      <w:proofErr w:type="gramEnd"/>
      <w:r w:rsidRPr="00AF513B">
        <w:t xml:space="preserve"> key considerations were born in mind in the selection</w:t>
      </w:r>
      <w:r w:rsidRPr="00BB6303">
        <w:t>:</w:t>
      </w:r>
    </w:p>
    <w:p w14:paraId="29D4937B" w14:textId="77777777" w:rsidR="00665B2A" w:rsidRPr="00BB6303" w:rsidRDefault="00665B2A" w:rsidP="00665B2A">
      <w:pPr>
        <w:numPr>
          <w:ilvl w:val="0"/>
          <w:numId w:val="6"/>
        </w:numPr>
        <w:spacing w:line="360" w:lineRule="auto"/>
        <w:jc w:val="both"/>
      </w:pPr>
      <w:r w:rsidRPr="00BB6303">
        <w:rPr>
          <w:b/>
          <w:bCs/>
        </w:rPr>
        <w:t>Language Selection</w:t>
      </w:r>
      <w:r w:rsidRPr="00BB6303">
        <w:t xml:space="preserve">: </w:t>
      </w:r>
      <w:r w:rsidRPr="00AF513B">
        <w:t>The selection of languages in this dataset was based on two keys, namely: (1) prevalence worldwide and (2) the availability of sentiment-labeled data. Naturally, high-resource languages such as English, Spanish, and Chinese all have a ton of user-generated content that made them an easy choice, while to make sure things stay well-rounded, low-resource languages-such as Swahili and Tagalog-were added in to mix. This allows it to generalize across both common and less common languages.</w:t>
      </w:r>
    </w:p>
    <w:p w14:paraId="5B2AB0B8" w14:textId="77777777" w:rsidR="00665B2A" w:rsidRPr="00BB6303" w:rsidRDefault="00665B2A" w:rsidP="00665B2A">
      <w:pPr>
        <w:numPr>
          <w:ilvl w:val="0"/>
          <w:numId w:val="6"/>
        </w:numPr>
        <w:spacing w:line="360" w:lineRule="auto"/>
        <w:jc w:val="both"/>
      </w:pPr>
      <w:r w:rsidRPr="00BB6303">
        <w:rPr>
          <w:b/>
          <w:bCs/>
        </w:rPr>
        <w:t>Balance of Sentiment</w:t>
      </w:r>
      <w:r w:rsidRPr="00BB6303">
        <w:t xml:space="preserve">: </w:t>
      </w:r>
      <w:r w:rsidRPr="00AF513B">
        <w:t xml:space="preserve">Another important consideration involved in sample selection was the balance to be </w:t>
      </w:r>
      <w:proofErr w:type="gramStart"/>
      <w:r w:rsidRPr="00AF513B">
        <w:t>effected</w:t>
      </w:r>
      <w:proofErr w:type="gramEnd"/>
      <w:r w:rsidRPr="00AF513B">
        <w:t xml:space="preserve"> in the sentiment categories across different languages-keeping in mind that a dataset where one sentiment category completely dominates over the rest could result in biased models. Thus, care was taken to select a representative number of text entries for each sentiment class in each language. For example, in Japanese, because of the nature of their culture, sentiment data might always tend towards neutral expressions. In </w:t>
      </w:r>
      <w:r w:rsidRPr="00AF513B">
        <w:lastRenderedPageBreak/>
        <w:t>Spanish, though, sentiments might be much more open with either positive or negative expressions.</w:t>
      </w:r>
    </w:p>
    <w:p w14:paraId="0FCA7749" w14:textId="77777777" w:rsidR="00665B2A" w:rsidRPr="00BB6303" w:rsidRDefault="00665B2A" w:rsidP="00665B2A">
      <w:pPr>
        <w:numPr>
          <w:ilvl w:val="0"/>
          <w:numId w:val="6"/>
        </w:numPr>
        <w:spacing w:line="360" w:lineRule="auto"/>
        <w:jc w:val="both"/>
      </w:pPr>
      <w:r w:rsidRPr="00BB6303">
        <w:rPr>
          <w:b/>
          <w:bCs/>
        </w:rPr>
        <w:t>Data Preprocessing</w:t>
      </w:r>
      <w:r w:rsidRPr="00BB6303">
        <w:t>: The selected text data underwent several preprocessing steps to ensure that it was suitable for sentiment analysis:</w:t>
      </w:r>
    </w:p>
    <w:p w14:paraId="654EE955" w14:textId="77777777" w:rsidR="00665B2A" w:rsidRPr="00BB6303" w:rsidRDefault="00665B2A" w:rsidP="00665B2A">
      <w:pPr>
        <w:numPr>
          <w:ilvl w:val="1"/>
          <w:numId w:val="6"/>
        </w:numPr>
        <w:spacing w:line="360" w:lineRule="auto"/>
        <w:jc w:val="both"/>
      </w:pPr>
      <w:r w:rsidRPr="00BB6303">
        <w:rPr>
          <w:b/>
          <w:bCs/>
        </w:rPr>
        <w:t>Noise Removal</w:t>
      </w:r>
      <w:r w:rsidRPr="00BB6303">
        <w:t xml:space="preserve">: </w:t>
      </w:r>
      <w:r w:rsidRPr="00AF513B">
        <w:t>Unwanted characters like URLs, HTML tags, and special characters were removed to clean the text.</w:t>
      </w:r>
    </w:p>
    <w:p w14:paraId="1F5A5C77" w14:textId="77777777" w:rsidR="00665B2A" w:rsidRPr="00BB6303" w:rsidRDefault="00665B2A" w:rsidP="00665B2A">
      <w:pPr>
        <w:numPr>
          <w:ilvl w:val="1"/>
          <w:numId w:val="6"/>
        </w:numPr>
        <w:spacing w:line="360" w:lineRule="auto"/>
        <w:jc w:val="both"/>
      </w:pPr>
      <w:r w:rsidRPr="00BB6303">
        <w:rPr>
          <w:b/>
          <w:bCs/>
        </w:rPr>
        <w:t>Standardization of Emoticons and Emojis</w:t>
      </w:r>
      <w:r w:rsidRPr="00BB6303">
        <w:t xml:space="preserve">: </w:t>
      </w:r>
      <w:r w:rsidRPr="00AF513B">
        <w:t>Since emojis represent broad use through digital communication to express emotion, they were normalized to standard forms. The emojis were mapped into sentiment equivalent formats that could allow the model to interpret their positive, negative, or neutral expression.</w:t>
      </w:r>
    </w:p>
    <w:p w14:paraId="6899FAFF" w14:textId="77777777" w:rsidR="00665B2A" w:rsidRPr="00BB6303" w:rsidRDefault="00665B2A" w:rsidP="00665B2A">
      <w:pPr>
        <w:numPr>
          <w:ilvl w:val="1"/>
          <w:numId w:val="6"/>
        </w:numPr>
        <w:spacing w:line="360" w:lineRule="auto"/>
        <w:jc w:val="both"/>
      </w:pPr>
      <w:r w:rsidRPr="00BB6303">
        <w:rPr>
          <w:b/>
          <w:bCs/>
        </w:rPr>
        <w:t>Tokenization</w:t>
      </w:r>
      <w:r w:rsidRPr="00BB6303">
        <w:t xml:space="preserve">: </w:t>
      </w:r>
      <w:r w:rsidRPr="00AF513B">
        <w:t xml:space="preserve">The texts were divided into smaller units, that is tokens, such as words or </w:t>
      </w:r>
      <w:proofErr w:type="spellStart"/>
      <w:r w:rsidRPr="00AF513B">
        <w:t>subword</w:t>
      </w:r>
      <w:proofErr w:type="spellEnd"/>
      <w:r w:rsidRPr="00AF513B">
        <w:t xml:space="preserve"> components, using multilingual tokenization algorithms. It is a very important step in text preparation for further NLP.</w:t>
      </w:r>
    </w:p>
    <w:p w14:paraId="763F0A8F" w14:textId="77777777" w:rsidR="00665B2A" w:rsidRPr="00BB6303" w:rsidRDefault="00665B2A" w:rsidP="00665B2A">
      <w:pPr>
        <w:numPr>
          <w:ilvl w:val="1"/>
          <w:numId w:val="6"/>
        </w:numPr>
        <w:spacing w:line="360" w:lineRule="auto"/>
        <w:jc w:val="both"/>
      </w:pPr>
      <w:r w:rsidRPr="00BB6303">
        <w:rPr>
          <w:b/>
          <w:bCs/>
        </w:rPr>
        <w:t>Stop Word Removal</w:t>
      </w:r>
      <w:r w:rsidRPr="00BB6303">
        <w:t xml:space="preserve">: </w:t>
      </w:r>
      <w:r w:rsidRPr="00AF513B">
        <w:t>The function words, generally used, such as "the," "</w:t>
      </w:r>
      <w:proofErr w:type="gramStart"/>
      <w:r w:rsidRPr="00AF513B">
        <w:t>and,</w:t>
      </w:r>
      <w:proofErr w:type="gramEnd"/>
      <w:r w:rsidRPr="00AF513B">
        <w:t>" "is," were removed to retain only the terms that contain sentiment. Extra care has been taken for different languages to make the stop word removal contextually appropriate.</w:t>
      </w:r>
    </w:p>
    <w:p w14:paraId="6B850ECD" w14:textId="77777777" w:rsidR="00665B2A" w:rsidRPr="00BB6303" w:rsidRDefault="00665B2A" w:rsidP="00665B2A">
      <w:pPr>
        <w:numPr>
          <w:ilvl w:val="1"/>
          <w:numId w:val="6"/>
        </w:numPr>
        <w:spacing w:line="360" w:lineRule="auto"/>
        <w:jc w:val="both"/>
      </w:pPr>
      <w:r w:rsidRPr="00BB6303">
        <w:rPr>
          <w:b/>
          <w:bCs/>
        </w:rPr>
        <w:t>Attention to Cultural Slang and Idiomatic Expressions</w:t>
      </w:r>
      <w:r w:rsidRPr="00BB6303">
        <w:t xml:space="preserve">: </w:t>
      </w:r>
      <w:r w:rsidRPr="00AF513B">
        <w:t>We applied special linguistic preprocessing rules for each language to capture colloquial or idiomatic expressions into a sentiment carrying form, as opposed to losing them in preprocessing.</w:t>
      </w:r>
    </w:p>
    <w:p w14:paraId="6A95BC3E" w14:textId="77777777" w:rsidR="00665B2A" w:rsidRPr="00BB6303" w:rsidRDefault="00665B2A" w:rsidP="00665B2A">
      <w:pPr>
        <w:spacing w:line="360" w:lineRule="auto"/>
        <w:jc w:val="both"/>
        <w:rPr>
          <w:b/>
          <w:bCs/>
        </w:rPr>
      </w:pPr>
      <w:r w:rsidRPr="00BB6303">
        <w:rPr>
          <w:b/>
          <w:bCs/>
        </w:rPr>
        <w:t>Sample Size</w:t>
      </w:r>
    </w:p>
    <w:p w14:paraId="0D637469" w14:textId="77777777" w:rsidR="00665B2A" w:rsidRPr="00BB6303" w:rsidRDefault="00665B2A" w:rsidP="00665B2A">
      <w:pPr>
        <w:spacing w:line="360" w:lineRule="auto"/>
        <w:jc w:val="both"/>
      </w:pPr>
      <w:r w:rsidRPr="00AF513B">
        <w:t>The data consists of thousands of text entries in many different languages, each with its own classification regarding the sentiment category it falls under. It is important to take into consideration the sample size for each language and each class of sentiment to ensure that the model will be able to make statistically valid predictions. The larger the sample size for each of the languages and classes of sentiment, the stronger the model's predictions are likely to be</w:t>
      </w:r>
      <w:r w:rsidRPr="00BB6303">
        <w:t>.</w:t>
      </w:r>
    </w:p>
    <w:p w14:paraId="3B75AA79" w14:textId="77777777" w:rsidR="00665B2A" w:rsidRPr="00BB6303" w:rsidRDefault="00665B2A" w:rsidP="00665B2A">
      <w:pPr>
        <w:spacing w:line="360" w:lineRule="auto"/>
        <w:jc w:val="both"/>
      </w:pPr>
      <w:r w:rsidRPr="00AF513B">
        <w:lastRenderedPageBreak/>
        <w:t>Although this research's total sample size depends on the final processed dataset, preliminary assessments show that the number in the dataset across different languages and sentiment categories would answer the objectives of the study. This will ensure a balance across languages where high-resource and low-resource languages have enough data to effectively train and evaluate the model. Another important point is that the balance in sample size also serves to ensure that the model generalizes well across languages and does not get biased toward a particular language or sentiment category</w:t>
      </w:r>
      <w:r w:rsidRPr="00BB6303">
        <w:t>.</w:t>
      </w:r>
    </w:p>
    <w:p w14:paraId="2C19C4FE" w14:textId="77777777" w:rsidR="00665B2A" w:rsidRPr="00BB6303" w:rsidRDefault="00665B2A" w:rsidP="00665B2A">
      <w:pPr>
        <w:rPr>
          <w:b/>
          <w:bCs/>
        </w:rPr>
      </w:pPr>
      <w:r w:rsidRPr="00BB6303">
        <w:rPr>
          <w:b/>
          <w:bCs/>
        </w:rPr>
        <w:t>Data Collection Methods and Techniques Used for Research Analysis</w:t>
      </w:r>
    </w:p>
    <w:p w14:paraId="73A7005D" w14:textId="77777777" w:rsidR="00665B2A" w:rsidRPr="00BB6303" w:rsidRDefault="00665B2A" w:rsidP="00665B2A">
      <w:pPr>
        <w:spacing w:line="360" w:lineRule="auto"/>
        <w:jc w:val="both"/>
      </w:pPr>
      <w:r w:rsidRPr="00AF513B">
        <w:t>The model of Multicultural Sentiment Analysis is based on a correctly chosen and prepared dataset with several steps of advanced NLP preprocessing to enable proper information on the representation of sentiment across languages and cultures. The way in which data collection and preparation was carried out kept data balanced, diverse, and ready for reflecting the complexity of sentiment expression in a global perspective</w:t>
      </w:r>
      <w:r w:rsidRPr="00BB6303">
        <w:t>.</w:t>
      </w:r>
    </w:p>
    <w:p w14:paraId="68C5E38C" w14:textId="77777777" w:rsidR="00665B2A" w:rsidRPr="00BB6303" w:rsidRDefault="00665B2A" w:rsidP="00665B2A">
      <w:pPr>
        <w:numPr>
          <w:ilvl w:val="0"/>
          <w:numId w:val="7"/>
        </w:numPr>
        <w:spacing w:line="360" w:lineRule="auto"/>
        <w:jc w:val="both"/>
      </w:pPr>
      <w:r w:rsidRPr="00BB6303">
        <w:rPr>
          <w:b/>
          <w:bCs/>
        </w:rPr>
        <w:t>Ensuring Linguistic Diversity</w:t>
      </w:r>
      <w:r w:rsidRPr="00BB6303">
        <w:t xml:space="preserve">: </w:t>
      </w:r>
      <w:r w:rsidRPr="00AF513B">
        <w:t>A very important aspect of this work was the coverage of several languages involved, both high-resource-e.g., English and Spanish-and low-resource, such as Swahili and Icelandic. In fact, this constituted a key requirement to ensure wide applicability in multilingual contexts. Data collection for high-resource languages leveraged the wealth of user-generated content across platforms like Twitter, Yelp, Amazon reviews, and many others. Additional efforts for low-resource languages, for which it was particularly hard to collect enough data, were made by collecting from sources like local forums, smaller social networks, and regional review sites. Synthetic data generation was performed on such occasions when direct sources are limited, to ensure linguistic diversity without any drop in data quality</w:t>
      </w:r>
      <w:r w:rsidRPr="00BB6303">
        <w:t>.</w:t>
      </w:r>
    </w:p>
    <w:p w14:paraId="0AB76421" w14:textId="77777777" w:rsidR="00665B2A" w:rsidRPr="00BB6303" w:rsidRDefault="00665B2A" w:rsidP="00665B2A">
      <w:pPr>
        <w:numPr>
          <w:ilvl w:val="0"/>
          <w:numId w:val="7"/>
        </w:numPr>
        <w:spacing w:line="360" w:lineRule="auto"/>
        <w:jc w:val="both"/>
      </w:pPr>
      <w:r w:rsidRPr="00BB6303">
        <w:rPr>
          <w:b/>
          <w:bCs/>
        </w:rPr>
        <w:t>Sentiment Extraction</w:t>
      </w:r>
      <w:r w:rsidRPr="00BB6303">
        <w:t>:</w:t>
      </w:r>
    </w:p>
    <w:p w14:paraId="3888F98A" w14:textId="77777777" w:rsidR="00665B2A" w:rsidRPr="00BB6303" w:rsidRDefault="00665B2A" w:rsidP="00665B2A">
      <w:pPr>
        <w:numPr>
          <w:ilvl w:val="1"/>
          <w:numId w:val="7"/>
        </w:numPr>
        <w:spacing w:line="360" w:lineRule="auto"/>
        <w:jc w:val="both"/>
      </w:pPr>
      <w:r w:rsidRPr="00BB6303">
        <w:rPr>
          <w:b/>
          <w:bCs/>
        </w:rPr>
        <w:t>Word Embeddings</w:t>
      </w:r>
      <w:r w:rsidRPr="00BB6303">
        <w:t xml:space="preserve">: </w:t>
      </w:r>
      <w:r w:rsidRPr="00AF513B">
        <w:t xml:space="preserve">These are crucial in the way it grasps the meanings of words in context. In this work, the embeddings of words were created using Word2Vec and multilingual versions of pre-trained transformer models such as BERT. This is multilingual, meaning that for similar words in different languages, the model represents them inside one shared vector space. For example, the model may project </w:t>
      </w:r>
      <w:r w:rsidRPr="00AF513B">
        <w:lastRenderedPageBreak/>
        <w:t>words such as English "happy", Spanish "</w:t>
      </w:r>
      <w:proofErr w:type="spellStart"/>
      <w:r w:rsidRPr="00AF513B">
        <w:t>feliz</w:t>
      </w:r>
      <w:proofErr w:type="spellEnd"/>
      <w:r w:rsidRPr="00AF513B">
        <w:t>", and French "</w:t>
      </w:r>
      <w:proofErr w:type="spellStart"/>
      <w:r w:rsidRPr="00AF513B">
        <w:t>heureux</w:t>
      </w:r>
      <w:proofErr w:type="spellEnd"/>
      <w:r w:rsidRPr="00AF513B">
        <w:t>" to similar vectors, thereby making it understand that all these words speak about one and the same feeling, yet in different languages.</w:t>
      </w:r>
    </w:p>
    <w:p w14:paraId="79D9FBC5" w14:textId="77777777" w:rsidR="00665B2A" w:rsidRPr="00BB6303" w:rsidRDefault="00665B2A" w:rsidP="00665B2A">
      <w:pPr>
        <w:numPr>
          <w:ilvl w:val="1"/>
          <w:numId w:val="7"/>
        </w:numPr>
        <w:spacing w:line="360" w:lineRule="auto"/>
        <w:jc w:val="both"/>
      </w:pPr>
      <w:r w:rsidRPr="00BB6303">
        <w:rPr>
          <w:b/>
          <w:bCs/>
        </w:rPr>
        <w:t>Pre-trained Language Models</w:t>
      </w:r>
      <w:r w:rsidRPr="00BB6303">
        <w:t xml:space="preserve">: </w:t>
      </w:r>
      <w:r w:rsidRPr="00AF513B">
        <w:t xml:space="preserve">To this paper, the fine-tuning of pre-trained models was done on </w:t>
      </w:r>
      <w:proofErr w:type="spellStart"/>
      <w:r w:rsidRPr="00AF513B">
        <w:t>mBERT</w:t>
      </w:r>
      <w:proofErr w:type="spellEnd"/>
      <w:r w:rsidRPr="00AF513B">
        <w:t xml:space="preserve"> and XLM-</w:t>
      </w:r>
      <w:proofErr w:type="spellStart"/>
      <w:r w:rsidRPr="00AF513B">
        <w:t>RoBERTa</w:t>
      </w:r>
      <w:proofErr w:type="spellEnd"/>
      <w:r w:rsidRPr="00AF513B">
        <w:t>, which later will be discussed in detail in this dataset. It is influential for multilingual tasks because of their pre-training on a huge set of texts in various languages. Such fine-tuning allowed it to adapt better to the relationships between texts across languages and increase its efficiency in processing sentiments in different languages.</w:t>
      </w:r>
    </w:p>
    <w:p w14:paraId="3A9CB033" w14:textId="77777777" w:rsidR="00665B2A" w:rsidRPr="00BB6303" w:rsidRDefault="00665B2A" w:rsidP="00665B2A">
      <w:pPr>
        <w:numPr>
          <w:ilvl w:val="1"/>
          <w:numId w:val="7"/>
        </w:numPr>
        <w:spacing w:line="360" w:lineRule="auto"/>
        <w:jc w:val="both"/>
      </w:pPr>
      <w:r w:rsidRPr="00BB6303">
        <w:rPr>
          <w:b/>
          <w:bCs/>
        </w:rPr>
        <w:t>Data Augmentation for Low-Resource Languages</w:t>
      </w:r>
      <w:r w:rsidRPr="00BB6303">
        <w:t xml:space="preserve">: </w:t>
      </w:r>
      <w:r w:rsidRPr="00AF513B">
        <w:t>Low-resource languages employed various data augmentation techniques to increase the quantity and diversity of available data. Among them, the most used was machine translation, which translated texts in low-resource languages into high-resource languages to increase the available data that could be used for training. The result of the translation along with original low-resource language data was used for model training. This ensures that even those languages for which less online resources are available get enough representation during model training and the model performs better on all languages.</w:t>
      </w:r>
    </w:p>
    <w:p w14:paraId="28206347" w14:textId="77777777" w:rsidR="00665B2A" w:rsidRPr="00BB6303" w:rsidRDefault="00665B2A" w:rsidP="00665B2A">
      <w:pPr>
        <w:spacing w:line="360" w:lineRule="auto"/>
        <w:jc w:val="both"/>
        <w:rPr>
          <w:b/>
          <w:bCs/>
        </w:rPr>
      </w:pPr>
      <w:r w:rsidRPr="00BB6303">
        <w:rPr>
          <w:b/>
          <w:bCs/>
        </w:rPr>
        <w:t>Data Preprocessing</w:t>
      </w:r>
    </w:p>
    <w:p w14:paraId="7D8D70F5" w14:textId="77777777" w:rsidR="00665B2A" w:rsidRPr="00BB6303" w:rsidRDefault="00665B2A" w:rsidP="00665B2A">
      <w:pPr>
        <w:spacing w:line="360" w:lineRule="auto"/>
        <w:jc w:val="both"/>
      </w:pPr>
      <w:r w:rsidRPr="00AF513B">
        <w:t>These preprocessing steps played a prime role in making text data such that it became suitable for the analysis of sentiment. Each component of the preprocessing pipeline was carefully crafted to clean, normalize, and standardize the data to improve the model's capability of extracting meaningful insights from the raw text</w:t>
      </w:r>
      <w:r w:rsidRPr="00BB6303">
        <w:t>.</w:t>
      </w:r>
    </w:p>
    <w:p w14:paraId="363362DC" w14:textId="77777777" w:rsidR="00665B2A" w:rsidRPr="00BB6303" w:rsidRDefault="00665B2A" w:rsidP="00665B2A">
      <w:pPr>
        <w:numPr>
          <w:ilvl w:val="0"/>
          <w:numId w:val="8"/>
        </w:numPr>
        <w:spacing w:line="360" w:lineRule="auto"/>
        <w:jc w:val="both"/>
      </w:pPr>
      <w:r w:rsidRPr="00BB6303">
        <w:rPr>
          <w:b/>
          <w:bCs/>
        </w:rPr>
        <w:t>Noise Removal</w:t>
      </w:r>
      <w:r w:rsidRPr="00BB6303">
        <w:t xml:space="preserve">: </w:t>
      </w:r>
      <w:r w:rsidRPr="00AF513B">
        <w:t>This consisted of cleaning the text by removing unnecessary or irrelevant elements such as URLs, HTML tags, special characters, and excessive punctuation marks. It offered the possibility to clean the noise from the text and focus on the meaningful content; hence, the noise in the text would not affect the classification of sentiment.</w:t>
      </w:r>
    </w:p>
    <w:p w14:paraId="6C647580" w14:textId="77777777" w:rsidR="00665B2A" w:rsidRPr="00BB6303" w:rsidRDefault="00665B2A" w:rsidP="00665B2A">
      <w:pPr>
        <w:numPr>
          <w:ilvl w:val="0"/>
          <w:numId w:val="8"/>
        </w:numPr>
        <w:spacing w:line="360" w:lineRule="auto"/>
        <w:jc w:val="both"/>
      </w:pPr>
      <w:r w:rsidRPr="00BB6303">
        <w:rPr>
          <w:b/>
          <w:bCs/>
        </w:rPr>
        <w:t>Normalization of Emoticons and Emojis</w:t>
      </w:r>
      <w:r w:rsidRPr="00BB6303">
        <w:t xml:space="preserve">: </w:t>
      </w:r>
      <w:r w:rsidRPr="00AF513B">
        <w:t xml:space="preserve"> Since emojis and emoticons have become part and parcel of online discourse for depicting feelings, they were normalized so that they </w:t>
      </w:r>
      <w:r w:rsidRPr="00AF513B">
        <w:lastRenderedPageBreak/>
        <w:t>may be identified uniformly across the dataset. For example, smiley faces, hearts, or sad faces would map to sentiment labels like positive, neutral, or negative, respectively. As far as sentiment classification goes, it lets the model interpret them correctly. This step was crucial for capturing a lot of non-verbal sentiment cues highly prominent in social media and in text-based online communications.</w:t>
      </w:r>
    </w:p>
    <w:p w14:paraId="64FC98B3" w14:textId="77777777" w:rsidR="00665B2A" w:rsidRPr="00BB6303" w:rsidRDefault="00665B2A" w:rsidP="00665B2A">
      <w:pPr>
        <w:numPr>
          <w:ilvl w:val="0"/>
          <w:numId w:val="8"/>
        </w:numPr>
        <w:spacing w:line="360" w:lineRule="auto"/>
        <w:jc w:val="both"/>
      </w:pPr>
      <w:r w:rsidRPr="00BB6303">
        <w:rPr>
          <w:b/>
          <w:bCs/>
        </w:rPr>
        <w:t>Tokenization</w:t>
      </w:r>
      <w:r w:rsidRPr="00BB6303">
        <w:t xml:space="preserve">: </w:t>
      </w:r>
      <w:r w:rsidRPr="00AF513B">
        <w:t xml:space="preserve">Text data were then tokenized, which means breaking them down into even smaller units-for example, words or </w:t>
      </w:r>
      <w:proofErr w:type="spellStart"/>
      <w:r w:rsidRPr="00AF513B">
        <w:t>subword</w:t>
      </w:r>
      <w:proofErr w:type="spellEnd"/>
      <w:r w:rsidRPr="00AF513B">
        <w:t xml:space="preserve"> components. Various multilingual tokenization algorithms are used to tokenize text in different languages. For example, tokenization algorithms supporting many languages of different writing systems, like Chinese with its logograms and Arabic with its right-to-left script, were applied to make sure the text is correctly parsed into tokens.</w:t>
      </w:r>
    </w:p>
    <w:p w14:paraId="497AE5C4" w14:textId="77777777" w:rsidR="00665B2A" w:rsidRPr="00BB6303" w:rsidRDefault="00665B2A" w:rsidP="00665B2A">
      <w:pPr>
        <w:numPr>
          <w:ilvl w:val="0"/>
          <w:numId w:val="8"/>
        </w:numPr>
        <w:spacing w:line="360" w:lineRule="auto"/>
        <w:jc w:val="both"/>
      </w:pPr>
      <w:r w:rsidRPr="00BB6303">
        <w:rPr>
          <w:b/>
          <w:bCs/>
        </w:rPr>
        <w:t>Stop Word Removal</w:t>
      </w:r>
      <w:r w:rsidRPr="00BB6303">
        <w:t xml:space="preserve">: </w:t>
      </w:r>
      <w:r w:rsidRPr="00AF513B">
        <w:t>The normal stop words-"the, is, and"-were removed from the dataset since carriage words carry little or no sentiment value. Stop word removal was customized for each language to ensure that culturally relevant stop words are correctly identified and removed without compromising the content that bears the sentiment.</w:t>
      </w:r>
    </w:p>
    <w:p w14:paraId="0ACD68C6" w14:textId="77777777" w:rsidR="00665B2A" w:rsidRPr="00BB6303" w:rsidRDefault="00665B2A" w:rsidP="00665B2A">
      <w:pPr>
        <w:numPr>
          <w:ilvl w:val="0"/>
          <w:numId w:val="8"/>
        </w:numPr>
        <w:spacing w:line="360" w:lineRule="auto"/>
        <w:jc w:val="both"/>
      </w:pPr>
      <w:r w:rsidRPr="00BB6303">
        <w:rPr>
          <w:b/>
          <w:bCs/>
        </w:rPr>
        <w:t>Attention to Cultural Slang and Idiomatic Expressions</w:t>
      </w:r>
      <w:r w:rsidRPr="00BB6303">
        <w:t xml:space="preserve">: </w:t>
      </w:r>
      <w:r w:rsidRPr="00AF513B">
        <w:t>Special linguistic preprocessing rules have been applied to retain the cultural slangs and idiomatic expressions. For example, colloquial terms, expressions, and slang that relate to any culture or language were carefully treated not to discard potentially rich sentiment-carrying phrases. In this respect, cultural sentiment lexicons were used to map these expressions into their appropriate sentiment categories so that the model could understand and classify such expressions correctly.</w:t>
      </w:r>
    </w:p>
    <w:p w14:paraId="05391BDF" w14:textId="77777777" w:rsidR="00665B2A" w:rsidRPr="00BB6303" w:rsidRDefault="00665B2A" w:rsidP="00665B2A">
      <w:pPr>
        <w:numPr>
          <w:ilvl w:val="0"/>
          <w:numId w:val="8"/>
        </w:numPr>
        <w:spacing w:line="360" w:lineRule="auto"/>
        <w:jc w:val="both"/>
      </w:pPr>
      <w:r w:rsidRPr="00BB6303">
        <w:rPr>
          <w:b/>
          <w:bCs/>
        </w:rPr>
        <w:t>Handling Multi-Domain and Domain-Specific Content</w:t>
      </w:r>
      <w:r w:rsidRPr="00BB6303">
        <w:t xml:space="preserve">: </w:t>
      </w:r>
      <w:r w:rsidRPr="00552B61">
        <w:t>Since the data came from diverse platforms, such as social media, reviews, and forums, it included a wide variety of domains, like product reviews, customer service interactions, and casual conversations. The domain adaptation techniques applied ensured that the sentiment analysis model could be generalized across different types of text. For example, the way sentiment is expressed in a formal product review compared to a social media post that is informal; hence, the model is tasked with adapting to the changing contexts in which sentiments come across.</w:t>
      </w:r>
    </w:p>
    <w:p w14:paraId="7AEEE65E" w14:textId="77777777" w:rsidR="00665B2A" w:rsidRPr="00BB6303" w:rsidRDefault="00665B2A" w:rsidP="00665B2A">
      <w:pPr>
        <w:spacing w:line="360" w:lineRule="auto"/>
        <w:jc w:val="both"/>
        <w:rPr>
          <w:b/>
          <w:bCs/>
        </w:rPr>
      </w:pPr>
      <w:r w:rsidRPr="00BB6303">
        <w:rPr>
          <w:b/>
          <w:bCs/>
        </w:rPr>
        <w:lastRenderedPageBreak/>
        <w:t>Model Training and Evaluation</w:t>
      </w:r>
    </w:p>
    <w:p w14:paraId="3A08925E" w14:textId="77777777" w:rsidR="00665B2A" w:rsidRPr="00BB6303" w:rsidRDefault="00665B2A" w:rsidP="00665B2A">
      <w:pPr>
        <w:spacing w:line="360" w:lineRule="auto"/>
        <w:jc w:val="both"/>
      </w:pPr>
      <w:r w:rsidRPr="00BB6303">
        <w:t xml:space="preserve">The </w:t>
      </w:r>
      <w:r w:rsidRPr="00BB6303">
        <w:rPr>
          <w:b/>
          <w:bCs/>
        </w:rPr>
        <w:t>Multicultural Sentiment Analysis Model</w:t>
      </w:r>
      <w:r w:rsidRPr="00BB6303">
        <w:t xml:space="preserve"> was trained using </w:t>
      </w:r>
      <w:r w:rsidRPr="00BB6303">
        <w:rPr>
          <w:b/>
          <w:bCs/>
        </w:rPr>
        <w:t>deep learning techniques</w:t>
      </w:r>
      <w:r w:rsidRPr="00BB6303">
        <w:t>, specifically focusing on neural networks that have shown to be effective in natural language processing (NLP) tasks. These techniques included:</w:t>
      </w:r>
    </w:p>
    <w:p w14:paraId="75E4017A" w14:textId="77777777" w:rsidR="00665B2A" w:rsidRPr="00BB6303" w:rsidRDefault="00665B2A" w:rsidP="00665B2A">
      <w:pPr>
        <w:numPr>
          <w:ilvl w:val="0"/>
          <w:numId w:val="9"/>
        </w:numPr>
        <w:spacing w:line="360" w:lineRule="auto"/>
        <w:jc w:val="both"/>
      </w:pPr>
      <w:r w:rsidRPr="00BB6303">
        <w:rPr>
          <w:b/>
          <w:bCs/>
        </w:rPr>
        <w:t>Transfer Learning</w:t>
      </w:r>
      <w:r w:rsidRPr="00BB6303">
        <w:t xml:space="preserve">: </w:t>
      </w:r>
      <w:r w:rsidRPr="00552B61">
        <w:t xml:space="preserve">The knowledge learned from training models on high-resource languages was transferred to improve the model's performance in low-resource languages. The advantages of pre-training language models like </w:t>
      </w:r>
      <w:proofErr w:type="spellStart"/>
      <w:r w:rsidRPr="00552B61">
        <w:t>mBERT</w:t>
      </w:r>
      <w:proofErr w:type="spellEnd"/>
      <w:r w:rsidRPr="00552B61">
        <w:t xml:space="preserve"> on large datasets and then fine-tuning for sentiment analysis in lower-resource languages enable the model to apply knowledge regarding linguistic patterns from larger datasets to smaller, less-represented datasets.</w:t>
      </w:r>
    </w:p>
    <w:p w14:paraId="4719A3A6" w14:textId="77777777" w:rsidR="00665B2A" w:rsidRPr="00BB6303" w:rsidRDefault="00665B2A" w:rsidP="00665B2A">
      <w:pPr>
        <w:numPr>
          <w:ilvl w:val="0"/>
          <w:numId w:val="9"/>
        </w:numPr>
        <w:spacing w:line="360" w:lineRule="auto"/>
        <w:jc w:val="both"/>
      </w:pPr>
      <w:r w:rsidRPr="00BB6303">
        <w:rPr>
          <w:b/>
          <w:bCs/>
        </w:rPr>
        <w:t>Cross-Lingual Training</w:t>
      </w:r>
      <w:r w:rsidRPr="00BB6303">
        <w:t xml:space="preserve">: </w:t>
      </w:r>
      <w:r w:rsidRPr="00552B61">
        <w:t>The model has been trained cross-lingually, which means that it learned to process texts of different languages all at once. It helped the model generalize across languages and be sure that code-switching, which is using multiple languages in one text, and multilingual texts would not pose any problem to the system. This was particularly important because sometimes-in fact, quite often-the users may use phrases from two or more languages, which is quite common in multicultural and multilingual societies.</w:t>
      </w:r>
    </w:p>
    <w:p w14:paraId="3DA7FABC" w14:textId="77777777" w:rsidR="00665B2A" w:rsidRPr="00BB6303" w:rsidRDefault="00665B2A" w:rsidP="00665B2A">
      <w:pPr>
        <w:numPr>
          <w:ilvl w:val="0"/>
          <w:numId w:val="9"/>
        </w:numPr>
        <w:spacing w:line="360" w:lineRule="auto"/>
        <w:jc w:val="both"/>
      </w:pPr>
      <w:r w:rsidRPr="00BB6303">
        <w:rPr>
          <w:b/>
          <w:bCs/>
        </w:rPr>
        <w:t>Sentiment Classification</w:t>
      </w:r>
      <w:r w:rsidRPr="00BB6303">
        <w:t xml:space="preserve">: </w:t>
      </w:r>
      <w:r w:rsidRPr="00552B61">
        <w:t>The model classified text into three major categories of sentiments, which are positive, neutral, and negative sentiments. It was also able to detect subtle variations in the degree of sentiment within each category. Examples include highly positive versus mildly positive. In this way, the sentiment can be analyzed at a much finer degree, which is vital in capturing varied user sentiments across different cultural and linguistic contexts.</w:t>
      </w:r>
    </w:p>
    <w:p w14:paraId="704AD98F" w14:textId="77777777" w:rsidR="00665B2A" w:rsidRPr="00BB6303" w:rsidRDefault="00665B2A" w:rsidP="00665B2A">
      <w:pPr>
        <w:spacing w:line="360" w:lineRule="auto"/>
        <w:jc w:val="both"/>
        <w:rPr>
          <w:b/>
          <w:bCs/>
        </w:rPr>
      </w:pPr>
      <w:r w:rsidRPr="00BB6303">
        <w:rPr>
          <w:b/>
          <w:bCs/>
        </w:rPr>
        <w:t>Evaluation Metrics</w:t>
      </w:r>
    </w:p>
    <w:p w14:paraId="028925EF" w14:textId="77777777" w:rsidR="00665B2A" w:rsidRPr="00BB6303" w:rsidRDefault="00665B2A" w:rsidP="00665B2A">
      <w:pPr>
        <w:spacing w:line="360" w:lineRule="auto"/>
        <w:jc w:val="both"/>
      </w:pPr>
      <w:r w:rsidRPr="00BB6303">
        <w:t xml:space="preserve">The </w:t>
      </w:r>
      <w:r w:rsidRPr="00BB6303">
        <w:rPr>
          <w:b/>
          <w:bCs/>
        </w:rPr>
        <w:t>performance of the model</w:t>
      </w:r>
      <w:r w:rsidRPr="00BB6303">
        <w:t xml:space="preserve"> was evaluated using several standard NLP metrics, including:</w:t>
      </w:r>
    </w:p>
    <w:p w14:paraId="6280F35A" w14:textId="77777777" w:rsidR="00665B2A" w:rsidRPr="00BB6303" w:rsidRDefault="00665B2A" w:rsidP="00665B2A">
      <w:pPr>
        <w:numPr>
          <w:ilvl w:val="0"/>
          <w:numId w:val="10"/>
        </w:numPr>
        <w:spacing w:line="360" w:lineRule="auto"/>
        <w:jc w:val="both"/>
      </w:pPr>
      <w:r w:rsidRPr="00BB6303">
        <w:rPr>
          <w:b/>
          <w:bCs/>
        </w:rPr>
        <w:t>Accuracy</w:t>
      </w:r>
      <w:r w:rsidRPr="00BB6303">
        <w:t>: The percentage of correctly classified sentiment entries across all languages.</w:t>
      </w:r>
    </w:p>
    <w:p w14:paraId="0804A003" w14:textId="77777777" w:rsidR="00665B2A" w:rsidRPr="00BB6303" w:rsidRDefault="00665B2A" w:rsidP="00665B2A">
      <w:pPr>
        <w:numPr>
          <w:ilvl w:val="0"/>
          <w:numId w:val="10"/>
        </w:numPr>
        <w:spacing w:line="360" w:lineRule="auto"/>
        <w:jc w:val="both"/>
      </w:pPr>
      <w:r w:rsidRPr="00BB6303">
        <w:rPr>
          <w:b/>
          <w:bCs/>
        </w:rPr>
        <w:t>F1 Score</w:t>
      </w:r>
      <w:r w:rsidRPr="00BB6303">
        <w:t xml:space="preserve">: The harmonic </w:t>
      </w:r>
      <w:proofErr w:type="gramStart"/>
      <w:r w:rsidRPr="00BB6303">
        <w:t>mean</w:t>
      </w:r>
      <w:proofErr w:type="gramEnd"/>
      <w:r w:rsidRPr="00BB6303">
        <w:t xml:space="preserve"> of precision and recall, particularly important in this study to handle the class imbalance between sentiment categories.</w:t>
      </w:r>
    </w:p>
    <w:p w14:paraId="347B552D" w14:textId="77777777" w:rsidR="00665B2A" w:rsidRPr="00BB6303" w:rsidRDefault="00665B2A" w:rsidP="00665B2A">
      <w:pPr>
        <w:numPr>
          <w:ilvl w:val="0"/>
          <w:numId w:val="10"/>
        </w:numPr>
        <w:spacing w:line="360" w:lineRule="auto"/>
        <w:jc w:val="both"/>
      </w:pPr>
      <w:r w:rsidRPr="00BB6303">
        <w:rPr>
          <w:b/>
          <w:bCs/>
        </w:rPr>
        <w:lastRenderedPageBreak/>
        <w:t>Precision and Recall</w:t>
      </w:r>
      <w:r w:rsidRPr="00BB6303">
        <w:t>: These metrics were evaluated separately for each language and sentiment category to ensure that the model performed well across different linguistic groups.</w:t>
      </w:r>
    </w:p>
    <w:p w14:paraId="7A7F8120" w14:textId="77777777" w:rsidR="00665B2A" w:rsidRPr="00BB6303" w:rsidRDefault="00665B2A" w:rsidP="00665B2A">
      <w:pPr>
        <w:numPr>
          <w:ilvl w:val="0"/>
          <w:numId w:val="10"/>
        </w:numPr>
        <w:spacing w:line="360" w:lineRule="auto"/>
        <w:jc w:val="both"/>
      </w:pPr>
      <w:r w:rsidRPr="00BB6303">
        <w:rPr>
          <w:b/>
          <w:bCs/>
        </w:rPr>
        <w:t>Cross-Lingual Generalization</w:t>
      </w:r>
      <w:r w:rsidRPr="00BB6303">
        <w:t>: This metric assessed how well the model could generalize sentiment classification across multiple languages, especially for low-resource languages.</w:t>
      </w:r>
    </w:p>
    <w:p w14:paraId="0889AA68" w14:textId="77777777" w:rsidR="00665B2A" w:rsidRDefault="00665B2A" w:rsidP="00665B2A">
      <w:pPr>
        <w:spacing w:line="360" w:lineRule="auto"/>
        <w:jc w:val="both"/>
      </w:pPr>
      <w:r w:rsidRPr="00BB6303">
        <w:t xml:space="preserve">By using these comprehensive evaluation metrics, the performance of the </w:t>
      </w:r>
      <w:r w:rsidRPr="00BB6303">
        <w:rPr>
          <w:b/>
          <w:bCs/>
        </w:rPr>
        <w:t>Multicultural Sentiment Analysis Model</w:t>
      </w:r>
      <w:r w:rsidRPr="00BB6303">
        <w:t xml:space="preserve"> was benchmarked against traditional monolingual models to ensure that it delivered superior results in multilingual and multicultural contexts.</w:t>
      </w:r>
    </w:p>
    <w:p w14:paraId="245AFBF9" w14:textId="77777777" w:rsidR="00665B2A" w:rsidRDefault="00665B2A" w:rsidP="00665B2A">
      <w:pPr>
        <w:pStyle w:val="Heading1"/>
      </w:pPr>
      <w:r>
        <w:t>References</w:t>
      </w:r>
    </w:p>
    <w:p w14:paraId="51814F08" w14:textId="77777777" w:rsidR="00665B2A" w:rsidRPr="00EE2F67" w:rsidRDefault="00665B2A" w:rsidP="00665B2A">
      <w:pPr>
        <w:spacing w:line="360" w:lineRule="auto"/>
        <w:jc w:val="both"/>
      </w:pPr>
      <w:proofErr w:type="spellStart"/>
      <w:r w:rsidRPr="00EE2F67">
        <w:t>Boiy</w:t>
      </w:r>
      <w:proofErr w:type="spellEnd"/>
      <w:r w:rsidRPr="00EE2F67">
        <w:t xml:space="preserve">, E., &amp; Moens, M. F. (2009). A machine learning approach to sentiment analysis in multilingual Web texts. </w:t>
      </w:r>
      <w:r w:rsidRPr="00EE2F67">
        <w:rPr>
          <w:i/>
          <w:iCs/>
        </w:rPr>
        <w:t>Information Retrieval</w:t>
      </w:r>
      <w:r w:rsidRPr="00EE2F67">
        <w:t>, 12, 526-558.</w:t>
      </w:r>
    </w:p>
    <w:p w14:paraId="68C1BBFF" w14:textId="77777777" w:rsidR="00665B2A" w:rsidRPr="00EE2F67" w:rsidRDefault="00665B2A" w:rsidP="00665B2A">
      <w:pPr>
        <w:spacing w:line="360" w:lineRule="auto"/>
        <w:jc w:val="both"/>
      </w:pPr>
      <w:proofErr w:type="spellStart"/>
      <w:r w:rsidRPr="00EE2F67">
        <w:t>Conneau</w:t>
      </w:r>
      <w:proofErr w:type="spellEnd"/>
      <w:r w:rsidRPr="00EE2F67">
        <w:t xml:space="preserve">, A. (2019). Unsupervised cross-lingual representation learning at scale. </w:t>
      </w:r>
      <w:proofErr w:type="spellStart"/>
      <w:r w:rsidRPr="00EE2F67">
        <w:rPr>
          <w:i/>
          <w:iCs/>
        </w:rPr>
        <w:t>arXiv</w:t>
      </w:r>
      <w:proofErr w:type="spellEnd"/>
      <w:r w:rsidRPr="00EE2F67">
        <w:rPr>
          <w:i/>
          <w:iCs/>
        </w:rPr>
        <w:t xml:space="preserve"> preprint arXiv:1911.02116</w:t>
      </w:r>
      <w:r w:rsidRPr="00EE2F67">
        <w:t>.</w:t>
      </w:r>
    </w:p>
    <w:p w14:paraId="6B561A86" w14:textId="77777777" w:rsidR="00665B2A" w:rsidRPr="00EE2F67" w:rsidRDefault="00665B2A" w:rsidP="00665B2A">
      <w:pPr>
        <w:spacing w:line="360" w:lineRule="auto"/>
        <w:jc w:val="both"/>
      </w:pPr>
      <w:r w:rsidRPr="00EE2F67">
        <w:t xml:space="preserve">Feldman, R. (2013). Techniques and applications for sentiment analysis. </w:t>
      </w:r>
      <w:r w:rsidRPr="00EE2F67">
        <w:rPr>
          <w:i/>
          <w:iCs/>
        </w:rPr>
        <w:t>Communications of the ACM</w:t>
      </w:r>
      <w:r w:rsidRPr="00EE2F67">
        <w:t>, 56(4), 82-89.</w:t>
      </w:r>
    </w:p>
    <w:p w14:paraId="61446E4E" w14:textId="77777777" w:rsidR="00665B2A" w:rsidRPr="00EE2F67" w:rsidRDefault="00665B2A" w:rsidP="00665B2A">
      <w:pPr>
        <w:spacing w:line="360" w:lineRule="auto"/>
        <w:jc w:val="both"/>
      </w:pPr>
      <w:r w:rsidRPr="00EE2F67">
        <w:t xml:space="preserve">Liu, B. (2022). </w:t>
      </w:r>
      <w:r w:rsidRPr="00EE2F67">
        <w:rPr>
          <w:i/>
          <w:iCs/>
        </w:rPr>
        <w:t>Sentiment analysis and opinion mining</w:t>
      </w:r>
      <w:r w:rsidRPr="00EE2F67">
        <w:t>. Springer Nature.</w:t>
      </w:r>
    </w:p>
    <w:p w14:paraId="19488845" w14:textId="77777777" w:rsidR="00665B2A" w:rsidRPr="00EE2F67" w:rsidRDefault="00665B2A" w:rsidP="00665B2A">
      <w:pPr>
        <w:spacing w:line="360" w:lineRule="auto"/>
        <w:jc w:val="both"/>
      </w:pPr>
      <w:r w:rsidRPr="00EE2F67">
        <w:t xml:space="preserve">Pang, B., &amp; Lee, L. (2009). Opinion mining and sentiment analysis. </w:t>
      </w:r>
      <w:proofErr w:type="spellStart"/>
      <w:r w:rsidRPr="00EE2F67">
        <w:rPr>
          <w:i/>
          <w:iCs/>
        </w:rPr>
        <w:t>Comput</w:t>
      </w:r>
      <w:proofErr w:type="spellEnd"/>
      <w:r w:rsidRPr="00EE2F67">
        <w:rPr>
          <w:i/>
          <w:iCs/>
        </w:rPr>
        <w:t>. Linguist</w:t>
      </w:r>
      <w:r w:rsidRPr="00EE2F67">
        <w:t>, 35(2), 311-312.</w:t>
      </w:r>
    </w:p>
    <w:p w14:paraId="0EA0820E" w14:textId="77777777" w:rsidR="00665B2A" w:rsidRPr="00EE2F67" w:rsidRDefault="00665B2A" w:rsidP="00665B2A">
      <w:pPr>
        <w:spacing w:line="360" w:lineRule="auto"/>
        <w:jc w:val="both"/>
      </w:pPr>
      <w:r w:rsidRPr="00EE2F67">
        <w:t xml:space="preserve">Ruder, S., Peters, M. E., </w:t>
      </w:r>
      <w:proofErr w:type="spellStart"/>
      <w:r w:rsidRPr="00EE2F67">
        <w:t>Swayamdipta</w:t>
      </w:r>
      <w:proofErr w:type="spellEnd"/>
      <w:r w:rsidRPr="00EE2F67">
        <w:t xml:space="preserve">, S., &amp; Wolf, T. (2019, June). Transfer learning in natural language processing. In </w:t>
      </w:r>
      <w:r w:rsidRPr="00EE2F67">
        <w:rPr>
          <w:i/>
          <w:iCs/>
        </w:rPr>
        <w:t>Proceedings of the 2019 conference of the North American chapter of the association for computational linguistics: Tutorials</w:t>
      </w:r>
      <w:r w:rsidRPr="00EE2F67">
        <w:t xml:space="preserve"> (pp. 15-18).</w:t>
      </w:r>
    </w:p>
    <w:p w14:paraId="3EAA1566" w14:textId="77777777" w:rsidR="00665B2A" w:rsidRPr="00EE2F67" w:rsidRDefault="00665B2A" w:rsidP="00665B2A">
      <w:pPr>
        <w:spacing w:line="360" w:lineRule="auto"/>
        <w:jc w:val="both"/>
      </w:pPr>
      <w:r w:rsidRPr="00EE2F67">
        <w:t xml:space="preserve">Tiedemann, J. (2012, May). Parallel data, tools and interfaces in OPUS. In </w:t>
      </w:r>
      <w:proofErr w:type="spellStart"/>
      <w:r w:rsidRPr="00EE2F67">
        <w:rPr>
          <w:i/>
          <w:iCs/>
        </w:rPr>
        <w:t>Lrec</w:t>
      </w:r>
      <w:proofErr w:type="spellEnd"/>
      <w:r w:rsidRPr="00EE2F67">
        <w:t xml:space="preserve"> (Vol. 2012, pp. 2214-2218).</w:t>
      </w:r>
    </w:p>
    <w:p w14:paraId="1E03BA61" w14:textId="77777777" w:rsidR="00665B2A" w:rsidRPr="00EE2F67" w:rsidRDefault="00665B2A" w:rsidP="00665B2A">
      <w:pPr>
        <w:spacing w:line="360" w:lineRule="auto"/>
        <w:jc w:val="both"/>
      </w:pPr>
      <w:r w:rsidRPr="00EE2F67">
        <w:t xml:space="preserve">Wang, Y., Wang, Z., Zhang, D., &amp; Zhang, R. (2019). Discovering cultural differences in online consumer product reviews. </w:t>
      </w:r>
      <w:r w:rsidRPr="00EE2F67">
        <w:rPr>
          <w:i/>
          <w:iCs/>
        </w:rPr>
        <w:t>Journal of Electronic Commerce Research</w:t>
      </w:r>
      <w:r w:rsidRPr="00EE2F67">
        <w:t>, 20(3), 169-183.</w:t>
      </w:r>
    </w:p>
    <w:p w14:paraId="1011EA4A" w14:textId="77777777" w:rsidR="00665B2A" w:rsidRPr="00EE2F67" w:rsidRDefault="00665B2A" w:rsidP="00665B2A">
      <w:pPr>
        <w:spacing w:line="360" w:lineRule="auto"/>
        <w:jc w:val="both"/>
      </w:pPr>
      <w:r w:rsidRPr="00EE2F67">
        <w:lastRenderedPageBreak/>
        <w:t xml:space="preserve">Yang, Z. (2019). </w:t>
      </w:r>
      <w:proofErr w:type="spellStart"/>
      <w:r w:rsidRPr="00EE2F67">
        <w:t>XLNet</w:t>
      </w:r>
      <w:proofErr w:type="spellEnd"/>
      <w:r w:rsidRPr="00EE2F67">
        <w:t xml:space="preserve">: Generalized autoregressive pretraining for language understanding. </w:t>
      </w:r>
      <w:proofErr w:type="spellStart"/>
      <w:r w:rsidRPr="00EE2F67">
        <w:rPr>
          <w:i/>
          <w:iCs/>
        </w:rPr>
        <w:t>arXiv</w:t>
      </w:r>
      <w:proofErr w:type="spellEnd"/>
      <w:r w:rsidRPr="00EE2F67">
        <w:rPr>
          <w:i/>
          <w:iCs/>
        </w:rPr>
        <w:t xml:space="preserve"> preprint arXiv:1906.08237</w:t>
      </w:r>
      <w:r w:rsidRPr="00EE2F67">
        <w:t>.</w:t>
      </w:r>
    </w:p>
    <w:p w14:paraId="1A55E490" w14:textId="77777777" w:rsidR="00665B2A" w:rsidRPr="00EE2F67" w:rsidRDefault="00665B2A" w:rsidP="00665B2A">
      <w:pPr>
        <w:spacing w:line="360" w:lineRule="auto"/>
        <w:jc w:val="both"/>
      </w:pPr>
      <w:r w:rsidRPr="00EE2F67">
        <w:t xml:space="preserve">Zhang, J. J., Wang, F. Y., Wang, X., Xiong, G., Zhu, F., </w:t>
      </w:r>
      <w:proofErr w:type="spellStart"/>
      <w:r w:rsidRPr="00EE2F67">
        <w:t>Lv</w:t>
      </w:r>
      <w:proofErr w:type="spellEnd"/>
      <w:r w:rsidRPr="00EE2F67">
        <w:t xml:space="preserve">, Y., Hou, J., Han, S., Yuan, Y., Lu, Q., &amp; Lee, Y. (2018). Cyber-physical-social systems: The state of the art and perspectives. </w:t>
      </w:r>
      <w:r w:rsidRPr="00EE2F67">
        <w:rPr>
          <w:i/>
          <w:iCs/>
        </w:rPr>
        <w:t>IEEE Transactions on Computational Social Systems</w:t>
      </w:r>
      <w:r w:rsidRPr="00EE2F67">
        <w:t>, 5(3), 829-840.</w:t>
      </w:r>
    </w:p>
    <w:p w14:paraId="6C2E2D52" w14:textId="77777777" w:rsidR="00665B2A" w:rsidRPr="00BB6303" w:rsidRDefault="00665B2A" w:rsidP="00665B2A"/>
    <w:p w14:paraId="5C676596" w14:textId="77777777" w:rsidR="00F22DED" w:rsidRDefault="00F22DED"/>
    <w:sectPr w:rsidR="00F22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C1AAA"/>
    <w:multiLevelType w:val="multilevel"/>
    <w:tmpl w:val="655AB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1107F5"/>
    <w:multiLevelType w:val="multilevel"/>
    <w:tmpl w:val="0784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F7A47"/>
    <w:multiLevelType w:val="multilevel"/>
    <w:tmpl w:val="AA527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DE14D6"/>
    <w:multiLevelType w:val="multilevel"/>
    <w:tmpl w:val="2B0E2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FC1B9F"/>
    <w:multiLevelType w:val="multilevel"/>
    <w:tmpl w:val="B5B4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5A0496"/>
    <w:multiLevelType w:val="multilevel"/>
    <w:tmpl w:val="3034A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8B7BA0"/>
    <w:multiLevelType w:val="multilevel"/>
    <w:tmpl w:val="02EE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4F4B90"/>
    <w:multiLevelType w:val="multilevel"/>
    <w:tmpl w:val="0EA09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F65255"/>
    <w:multiLevelType w:val="multilevel"/>
    <w:tmpl w:val="A84A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B50244"/>
    <w:multiLevelType w:val="multilevel"/>
    <w:tmpl w:val="37C0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F854D6"/>
    <w:multiLevelType w:val="multilevel"/>
    <w:tmpl w:val="B8EC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000648"/>
    <w:multiLevelType w:val="multilevel"/>
    <w:tmpl w:val="385C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EE3CEC"/>
    <w:multiLevelType w:val="multilevel"/>
    <w:tmpl w:val="F4BA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0573635">
    <w:abstractNumId w:val="9"/>
  </w:num>
  <w:num w:numId="2" w16cid:durableId="1954094984">
    <w:abstractNumId w:val="10"/>
  </w:num>
  <w:num w:numId="3" w16cid:durableId="1396971370">
    <w:abstractNumId w:val="5"/>
  </w:num>
  <w:num w:numId="4" w16cid:durableId="1605377754">
    <w:abstractNumId w:val="12"/>
  </w:num>
  <w:num w:numId="5" w16cid:durableId="1104031573">
    <w:abstractNumId w:val="6"/>
  </w:num>
  <w:num w:numId="6" w16cid:durableId="925965065">
    <w:abstractNumId w:val="0"/>
  </w:num>
  <w:num w:numId="7" w16cid:durableId="44256024">
    <w:abstractNumId w:val="3"/>
  </w:num>
  <w:num w:numId="8" w16cid:durableId="921336692">
    <w:abstractNumId w:val="2"/>
  </w:num>
  <w:num w:numId="9" w16cid:durableId="1336569170">
    <w:abstractNumId w:val="8"/>
  </w:num>
  <w:num w:numId="10" w16cid:durableId="637760016">
    <w:abstractNumId w:val="4"/>
  </w:num>
  <w:num w:numId="11" w16cid:durableId="1377848607">
    <w:abstractNumId w:val="7"/>
  </w:num>
  <w:num w:numId="12" w16cid:durableId="189147846">
    <w:abstractNumId w:val="11"/>
  </w:num>
  <w:num w:numId="13" w16cid:durableId="805856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B2A"/>
    <w:rsid w:val="001B0C90"/>
    <w:rsid w:val="002F40D8"/>
    <w:rsid w:val="005335EA"/>
    <w:rsid w:val="00665B2A"/>
    <w:rsid w:val="008456A9"/>
    <w:rsid w:val="00C41E32"/>
    <w:rsid w:val="00F22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91D0A"/>
  <w15:chartTrackingRefBased/>
  <w15:docId w15:val="{CBF8D2BF-8573-469F-8A4E-4F715BD53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B2A"/>
    <w:rPr>
      <w:rFonts w:ascii="Times New Roman" w:hAnsi="Times New Roman"/>
      <w:sz w:val="24"/>
    </w:rPr>
  </w:style>
  <w:style w:type="paragraph" w:styleId="Heading1">
    <w:name w:val="heading 1"/>
    <w:basedOn w:val="Normal"/>
    <w:next w:val="Normal"/>
    <w:link w:val="Heading1Char"/>
    <w:uiPriority w:val="9"/>
    <w:qFormat/>
    <w:rsid w:val="00665B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65B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5B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5B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5B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5B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B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B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B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B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5B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5B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5B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5B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5B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B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B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B2A"/>
    <w:rPr>
      <w:rFonts w:eastAsiaTheme="majorEastAsia" w:cstheme="majorBidi"/>
      <w:color w:val="272727" w:themeColor="text1" w:themeTint="D8"/>
    </w:rPr>
  </w:style>
  <w:style w:type="paragraph" w:styleId="Title">
    <w:name w:val="Title"/>
    <w:basedOn w:val="Normal"/>
    <w:next w:val="Normal"/>
    <w:link w:val="TitleChar"/>
    <w:uiPriority w:val="10"/>
    <w:qFormat/>
    <w:rsid w:val="00665B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B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B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B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B2A"/>
    <w:pPr>
      <w:spacing w:before="160"/>
      <w:jc w:val="center"/>
    </w:pPr>
    <w:rPr>
      <w:i/>
      <w:iCs/>
      <w:color w:val="404040" w:themeColor="text1" w:themeTint="BF"/>
    </w:rPr>
  </w:style>
  <w:style w:type="character" w:customStyle="1" w:styleId="QuoteChar">
    <w:name w:val="Quote Char"/>
    <w:basedOn w:val="DefaultParagraphFont"/>
    <w:link w:val="Quote"/>
    <w:uiPriority w:val="29"/>
    <w:rsid w:val="00665B2A"/>
    <w:rPr>
      <w:i/>
      <w:iCs/>
      <w:color w:val="404040" w:themeColor="text1" w:themeTint="BF"/>
    </w:rPr>
  </w:style>
  <w:style w:type="paragraph" w:styleId="ListParagraph">
    <w:name w:val="List Paragraph"/>
    <w:basedOn w:val="Normal"/>
    <w:uiPriority w:val="34"/>
    <w:qFormat/>
    <w:rsid w:val="00665B2A"/>
    <w:pPr>
      <w:ind w:left="720"/>
      <w:contextualSpacing/>
    </w:pPr>
  </w:style>
  <w:style w:type="character" w:styleId="IntenseEmphasis">
    <w:name w:val="Intense Emphasis"/>
    <w:basedOn w:val="DefaultParagraphFont"/>
    <w:uiPriority w:val="21"/>
    <w:qFormat/>
    <w:rsid w:val="00665B2A"/>
    <w:rPr>
      <w:i/>
      <w:iCs/>
      <w:color w:val="0F4761" w:themeColor="accent1" w:themeShade="BF"/>
    </w:rPr>
  </w:style>
  <w:style w:type="paragraph" w:styleId="IntenseQuote">
    <w:name w:val="Intense Quote"/>
    <w:basedOn w:val="Normal"/>
    <w:next w:val="Normal"/>
    <w:link w:val="IntenseQuoteChar"/>
    <w:uiPriority w:val="30"/>
    <w:qFormat/>
    <w:rsid w:val="00665B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5B2A"/>
    <w:rPr>
      <w:i/>
      <w:iCs/>
      <w:color w:val="0F4761" w:themeColor="accent1" w:themeShade="BF"/>
    </w:rPr>
  </w:style>
  <w:style w:type="character" w:styleId="IntenseReference">
    <w:name w:val="Intense Reference"/>
    <w:basedOn w:val="DefaultParagraphFont"/>
    <w:uiPriority w:val="32"/>
    <w:qFormat/>
    <w:rsid w:val="00665B2A"/>
    <w:rPr>
      <w:b/>
      <w:bCs/>
      <w:smallCaps/>
      <w:color w:val="0F4761" w:themeColor="accent1" w:themeShade="BF"/>
      <w:spacing w:val="5"/>
    </w:rPr>
  </w:style>
  <w:style w:type="paragraph" w:styleId="Caption">
    <w:name w:val="caption"/>
    <w:basedOn w:val="Normal"/>
    <w:next w:val="Normal"/>
    <w:uiPriority w:val="35"/>
    <w:unhideWhenUsed/>
    <w:qFormat/>
    <w:rsid w:val="00665B2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4118</Words>
  <Characters>23479</Characters>
  <Application>Microsoft Office Word</Application>
  <DocSecurity>0</DocSecurity>
  <Lines>195</Lines>
  <Paragraphs>55</Paragraphs>
  <ScaleCrop>false</ScaleCrop>
  <Company/>
  <LinksUpToDate>false</LinksUpToDate>
  <CharactersWithSpaces>27542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Shevon Peiris</dc:creator>
  <cp:keywords/>
  <dc:description/>
  <cp:lastModifiedBy>Shevon Peiris</cp:lastModifiedBy>
  <cp:revision>1</cp:revision>
  <dcterms:created xsi:type="dcterms:W3CDTF">2024-10-04T12:45:00Z</dcterms:created>
  <dcterms:modified xsi:type="dcterms:W3CDTF">2024-10-04T12:46:00Z</dcterms:modified>
</cp:coreProperties>
</file>