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3E8" w:rsidRDefault="00834BCF" w:rsidP="007A1818">
      <w:pPr>
        <w:spacing w:after="0"/>
        <w:rPr>
          <w:lang w:val="en-US"/>
        </w:rPr>
      </w:pPr>
      <w:r>
        <w:rPr>
          <w:lang w:val="en-US"/>
        </w:rPr>
        <w:t xml:space="preserve">Name: Sheryl </w:t>
      </w:r>
      <w:proofErr w:type="spellStart"/>
      <w:r>
        <w:rPr>
          <w:lang w:val="en-US"/>
        </w:rPr>
        <w:t>Fernandes</w:t>
      </w:r>
      <w:proofErr w:type="spellEnd"/>
    </w:p>
    <w:p w:rsidR="00834BCF" w:rsidRDefault="00834BCF" w:rsidP="007A1818">
      <w:pPr>
        <w:spacing w:after="0"/>
        <w:rPr>
          <w:lang w:val="en-US"/>
        </w:rPr>
      </w:pPr>
      <w:proofErr w:type="spellStart"/>
      <w:r>
        <w:rPr>
          <w:lang w:val="en-US"/>
        </w:rPr>
        <w:t>Csbs</w:t>
      </w:r>
      <w:proofErr w:type="spellEnd"/>
      <w:r>
        <w:rPr>
          <w:lang w:val="en-US"/>
        </w:rPr>
        <w:t>: 4</w:t>
      </w:r>
      <w:r w:rsidRPr="00834BCF">
        <w:rPr>
          <w:vertAlign w:val="superscript"/>
          <w:lang w:val="en-US"/>
        </w:rPr>
        <w:t>th</w:t>
      </w:r>
      <w:r>
        <w:rPr>
          <w:lang w:val="en-US"/>
        </w:rPr>
        <w:t xml:space="preserve"> year </w:t>
      </w:r>
    </w:p>
    <w:p w:rsidR="00834BCF" w:rsidRDefault="00834BCF" w:rsidP="007A1818">
      <w:pPr>
        <w:spacing w:after="0"/>
        <w:rPr>
          <w:lang w:val="en-US"/>
        </w:rPr>
      </w:pPr>
      <w:r>
        <w:rPr>
          <w:lang w:val="en-US"/>
        </w:rPr>
        <w:t>Roll.no. 57</w:t>
      </w:r>
    </w:p>
    <w:p w:rsidR="007A1818" w:rsidRDefault="007A1818" w:rsidP="007A1818">
      <w:pPr>
        <w:spacing w:after="0"/>
        <w:rPr>
          <w:lang w:val="en-US"/>
        </w:rPr>
      </w:pPr>
    </w:p>
    <w:p w:rsidR="00834BCF" w:rsidRPr="002C690C" w:rsidRDefault="00834BCF" w:rsidP="007A1818">
      <w:pPr>
        <w:jc w:val="center"/>
        <w:rPr>
          <w:b/>
          <w:sz w:val="36"/>
          <w:szCs w:val="36"/>
          <w:u w:val="single"/>
          <w:lang w:val="en-US"/>
        </w:rPr>
      </w:pPr>
      <w:r w:rsidRPr="002C690C">
        <w:rPr>
          <w:b/>
          <w:sz w:val="36"/>
          <w:szCs w:val="36"/>
          <w:u w:val="single"/>
          <w:lang w:val="en-US"/>
        </w:rPr>
        <w:t>ERP EXPERIMENT NO.1</w:t>
      </w:r>
    </w:p>
    <w:p w:rsidR="007A1818" w:rsidRDefault="007A1818" w:rsidP="007A1818">
      <w:pPr>
        <w:jc w:val="center"/>
        <w:rPr>
          <w:lang w:val="en-US"/>
        </w:rPr>
      </w:pPr>
    </w:p>
    <w:p w:rsidR="00834BCF" w:rsidRDefault="00834BCF">
      <w:pPr>
        <w:rPr>
          <w:lang w:val="en-US"/>
        </w:rPr>
      </w:pPr>
      <w:r w:rsidRPr="002C690C">
        <w:rPr>
          <w:b/>
          <w:u w:val="single"/>
          <w:lang w:val="en-US"/>
        </w:rPr>
        <w:t>AIM</w:t>
      </w:r>
      <w:r>
        <w:rPr>
          <w:lang w:val="en-US"/>
        </w:rPr>
        <w:t xml:space="preserve">: RESEARCH ON ERP SYSTEM and ERP PACKAGE </w:t>
      </w:r>
    </w:p>
    <w:p w:rsidR="00834BCF" w:rsidRPr="002C690C" w:rsidRDefault="00834BCF">
      <w:pPr>
        <w:rPr>
          <w:b/>
          <w:u w:val="single"/>
          <w:lang w:val="en-US"/>
        </w:rPr>
      </w:pPr>
      <w:r w:rsidRPr="002C690C">
        <w:rPr>
          <w:b/>
          <w:u w:val="single"/>
          <w:lang w:val="en-US"/>
        </w:rPr>
        <w:t>THEORY:</w:t>
      </w:r>
      <w:bookmarkStart w:id="0" w:name="_GoBack"/>
      <w:bookmarkEnd w:id="0"/>
    </w:p>
    <w:p w:rsidR="00834BCF" w:rsidRDefault="00834BCF">
      <w:pPr>
        <w:rPr>
          <w:lang w:val="en-US"/>
        </w:rPr>
      </w:pPr>
      <w:r w:rsidRPr="00834BCF">
        <w:rPr>
          <w:lang w:val="en-US"/>
        </w:rPr>
        <w:t>Enterprise resource planning (ERP) is a platform companies use to manage and integrate the essential parts of their businesses.</w:t>
      </w:r>
    </w:p>
    <w:p w:rsidR="007A1818" w:rsidRDefault="007A1818">
      <w:pPr>
        <w:rPr>
          <w:lang w:val="en-US"/>
        </w:rPr>
      </w:pPr>
      <w:r>
        <w:rPr>
          <w:noProof/>
          <w:lang w:eastAsia="en-IN"/>
        </w:rPr>
        <w:drawing>
          <wp:inline distT="0" distB="0" distL="0" distR="0" wp14:anchorId="78F05E05">
            <wp:extent cx="4257675" cy="2838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366" cy="2839577"/>
                    </a:xfrm>
                    <a:prstGeom prst="rect">
                      <a:avLst/>
                    </a:prstGeom>
                    <a:noFill/>
                  </pic:spPr>
                </pic:pic>
              </a:graphicData>
            </a:graphic>
          </wp:inline>
        </w:drawing>
      </w:r>
    </w:p>
    <w:p w:rsidR="00834BCF" w:rsidRDefault="00834BCF">
      <w:pPr>
        <w:rPr>
          <w:lang w:val="en-US"/>
        </w:rPr>
      </w:pPr>
      <w:r w:rsidRPr="00834BCF">
        <w:rPr>
          <w:lang w:val="en-US"/>
        </w:rPr>
        <w:t>An ERP software system can also integrate planning, purchasing inventory, sales, marketing, finance, human resources, and more.</w:t>
      </w:r>
    </w:p>
    <w:p w:rsidR="007A1818" w:rsidRPr="007A1818" w:rsidRDefault="007A1818" w:rsidP="007A1818">
      <w:pPr>
        <w:rPr>
          <w:b/>
          <w:lang w:val="en-US"/>
        </w:rPr>
      </w:pPr>
      <w:r w:rsidRPr="007A1818">
        <w:rPr>
          <w:b/>
          <w:lang w:val="en-US"/>
        </w:rPr>
        <w:t>What Does ERP Do?</w:t>
      </w:r>
    </w:p>
    <w:p w:rsidR="007A1818" w:rsidRDefault="007A1818" w:rsidP="007A1818">
      <w:pPr>
        <w:rPr>
          <w:lang w:val="en-US"/>
        </w:rPr>
      </w:pPr>
      <w:r w:rsidRPr="007A1818">
        <w:rPr>
          <w:lang w:val="en-US"/>
        </w:rPr>
        <w:t>ERP applications also allow the different departments to communicate and share information more easily with the rest of the company. It collects information about the activity and state of different divisions, making this information available to other parts, where it can be used productively.</w:t>
      </w:r>
    </w:p>
    <w:p w:rsidR="007A1818" w:rsidRPr="007A1818" w:rsidRDefault="007A1818" w:rsidP="007A1818">
      <w:pPr>
        <w:rPr>
          <w:b/>
          <w:lang w:val="en-US"/>
        </w:rPr>
      </w:pPr>
      <w:r w:rsidRPr="007A1818">
        <w:rPr>
          <w:b/>
          <w:lang w:val="en-US"/>
        </w:rPr>
        <w:t xml:space="preserve">Working of </w:t>
      </w:r>
      <w:proofErr w:type="gramStart"/>
      <w:r w:rsidRPr="007A1818">
        <w:rPr>
          <w:b/>
          <w:lang w:val="en-US"/>
        </w:rPr>
        <w:t>ERP</w:t>
      </w:r>
      <w:r>
        <w:rPr>
          <w:b/>
          <w:lang w:val="en-US"/>
        </w:rPr>
        <w:t xml:space="preserve"> </w:t>
      </w:r>
      <w:r w:rsidRPr="007A1818">
        <w:rPr>
          <w:b/>
          <w:lang w:val="en-US"/>
        </w:rPr>
        <w:t>:</w:t>
      </w:r>
      <w:proofErr w:type="gramEnd"/>
    </w:p>
    <w:p w:rsidR="007A1818" w:rsidRDefault="007A1818" w:rsidP="007A1818">
      <w:pPr>
        <w:rPr>
          <w:lang w:val="en-US"/>
        </w:rPr>
      </w:pPr>
      <w:r w:rsidRPr="007A1818">
        <w:drawing>
          <wp:inline distT="0" distB="0" distL="0" distR="0">
            <wp:extent cx="5730812" cy="2486025"/>
            <wp:effectExtent l="0" t="0" r="3810" b="0"/>
            <wp:docPr id="3" name="Picture 3" descr="How does ER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oes ERP work"/>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942"/>
                    <a:stretch/>
                  </pic:blipFill>
                  <pic:spPr bwMode="auto">
                    <a:xfrm>
                      <a:off x="0" y="0"/>
                      <a:ext cx="5731510" cy="2486328"/>
                    </a:xfrm>
                    <a:prstGeom prst="rect">
                      <a:avLst/>
                    </a:prstGeom>
                    <a:noFill/>
                    <a:ln>
                      <a:noFill/>
                    </a:ln>
                    <a:extLst>
                      <a:ext uri="{53640926-AAD7-44D8-BBD7-CCE9431645EC}">
                        <a14:shadowObscured xmlns:a14="http://schemas.microsoft.com/office/drawing/2010/main"/>
                      </a:ext>
                    </a:extLst>
                  </pic:spPr>
                </pic:pic>
              </a:graphicData>
            </a:graphic>
          </wp:inline>
        </w:drawing>
      </w:r>
    </w:p>
    <w:p w:rsidR="007A1818" w:rsidRPr="007A1818" w:rsidRDefault="007A1818" w:rsidP="007A1818">
      <w:pPr>
        <w:rPr>
          <w:lang w:val="en-US"/>
        </w:rPr>
      </w:pPr>
      <w:r w:rsidRPr="007A1818">
        <w:rPr>
          <w:lang w:val="en-US"/>
        </w:rPr>
        <w:lastRenderedPageBreak/>
        <w:t>ERP functions as a single source of truth for the many disparate workflows that make up business operations. ERP systems streamline the data collected from all over the company into a single space, usually a curated dashboard, where everything from finances, production quotas, and inventory can be seen and analyzed.</w:t>
      </w:r>
    </w:p>
    <w:p w:rsidR="007A1818" w:rsidRDefault="007A1818" w:rsidP="007A1818">
      <w:pPr>
        <w:rPr>
          <w:lang w:val="en-US"/>
        </w:rPr>
      </w:pPr>
      <w:r w:rsidRPr="007A1818">
        <w:rPr>
          <w:lang w:val="en-US"/>
        </w:rPr>
        <w:t>Standardizing functions, data, and definitions across the entire enterprise-- some of which transcend linguistic and national barriers -- is the core intention of these systems.</w:t>
      </w:r>
    </w:p>
    <w:p w:rsidR="007A1818" w:rsidRDefault="007A1818" w:rsidP="007A1818">
      <w:pPr>
        <w:rPr>
          <w:lang w:val="en-US"/>
        </w:rPr>
      </w:pPr>
      <w:r>
        <w:rPr>
          <w:lang w:val="en-US"/>
        </w:rPr>
        <w:t xml:space="preserve">Types of ERP </w:t>
      </w:r>
      <w:proofErr w:type="gramStart"/>
      <w:r>
        <w:rPr>
          <w:lang w:val="en-US"/>
        </w:rPr>
        <w:t>System :</w:t>
      </w:r>
      <w:proofErr w:type="gramEnd"/>
    </w:p>
    <w:p w:rsidR="007A1818" w:rsidRDefault="00C211B9" w:rsidP="00C211B9">
      <w:pPr>
        <w:pStyle w:val="ListParagraph"/>
        <w:numPr>
          <w:ilvl w:val="0"/>
          <w:numId w:val="1"/>
        </w:numPr>
        <w:rPr>
          <w:lang w:val="en-US"/>
        </w:rPr>
      </w:pPr>
      <w:r>
        <w:rPr>
          <w:lang w:val="en-US"/>
        </w:rPr>
        <w:t>By organization size-</w:t>
      </w:r>
    </w:p>
    <w:p w:rsidR="00C211B9" w:rsidRDefault="00C211B9" w:rsidP="00C211B9">
      <w:pPr>
        <w:pStyle w:val="ListParagraph"/>
        <w:numPr>
          <w:ilvl w:val="0"/>
          <w:numId w:val="2"/>
        </w:numPr>
        <w:rPr>
          <w:lang w:val="en-US"/>
        </w:rPr>
      </w:pPr>
      <w:r>
        <w:rPr>
          <w:lang w:val="en-US"/>
        </w:rPr>
        <w:t>Enterprise ERP</w:t>
      </w:r>
    </w:p>
    <w:p w:rsidR="00C211B9" w:rsidRDefault="00C211B9" w:rsidP="00C211B9">
      <w:pPr>
        <w:pStyle w:val="ListParagraph"/>
        <w:numPr>
          <w:ilvl w:val="0"/>
          <w:numId w:val="2"/>
        </w:numPr>
        <w:rPr>
          <w:lang w:val="en-US"/>
        </w:rPr>
      </w:pPr>
      <w:r>
        <w:rPr>
          <w:lang w:val="en-US"/>
        </w:rPr>
        <w:t>Mid-market ERP</w:t>
      </w:r>
    </w:p>
    <w:p w:rsidR="00C211B9" w:rsidRDefault="00C211B9" w:rsidP="00C211B9">
      <w:pPr>
        <w:pStyle w:val="ListParagraph"/>
        <w:numPr>
          <w:ilvl w:val="0"/>
          <w:numId w:val="2"/>
        </w:numPr>
        <w:rPr>
          <w:lang w:val="en-US"/>
        </w:rPr>
      </w:pPr>
      <w:r>
        <w:rPr>
          <w:lang w:val="en-US"/>
        </w:rPr>
        <w:t>Small business ERP</w:t>
      </w:r>
    </w:p>
    <w:p w:rsidR="00C211B9" w:rsidRDefault="00C211B9" w:rsidP="00C211B9">
      <w:pPr>
        <w:pStyle w:val="ListParagraph"/>
        <w:numPr>
          <w:ilvl w:val="0"/>
          <w:numId w:val="1"/>
        </w:numPr>
        <w:rPr>
          <w:lang w:val="en-US"/>
        </w:rPr>
      </w:pPr>
      <w:r>
        <w:rPr>
          <w:lang w:val="en-US"/>
        </w:rPr>
        <w:t>By software development-</w:t>
      </w:r>
    </w:p>
    <w:p w:rsidR="00C211B9" w:rsidRDefault="00C211B9" w:rsidP="00C211B9">
      <w:pPr>
        <w:pStyle w:val="ListParagraph"/>
        <w:numPr>
          <w:ilvl w:val="0"/>
          <w:numId w:val="3"/>
        </w:numPr>
        <w:rPr>
          <w:lang w:val="en-US"/>
        </w:rPr>
      </w:pPr>
      <w:r>
        <w:rPr>
          <w:lang w:val="en-US"/>
        </w:rPr>
        <w:t>On-premise ERP</w:t>
      </w:r>
    </w:p>
    <w:p w:rsidR="00C211B9" w:rsidRDefault="00C211B9" w:rsidP="00C211B9">
      <w:pPr>
        <w:pStyle w:val="ListParagraph"/>
        <w:numPr>
          <w:ilvl w:val="0"/>
          <w:numId w:val="3"/>
        </w:numPr>
        <w:rPr>
          <w:lang w:val="en-US"/>
        </w:rPr>
      </w:pPr>
      <w:r>
        <w:rPr>
          <w:lang w:val="en-US"/>
        </w:rPr>
        <w:t>Cloud ERP</w:t>
      </w:r>
    </w:p>
    <w:p w:rsidR="00C211B9" w:rsidRDefault="00C211B9" w:rsidP="00C211B9">
      <w:pPr>
        <w:pStyle w:val="ListParagraph"/>
        <w:numPr>
          <w:ilvl w:val="0"/>
          <w:numId w:val="3"/>
        </w:numPr>
        <w:rPr>
          <w:lang w:val="en-US"/>
        </w:rPr>
      </w:pPr>
      <w:r>
        <w:rPr>
          <w:lang w:val="en-US"/>
        </w:rPr>
        <w:t>Hybrid ERP</w:t>
      </w:r>
    </w:p>
    <w:p w:rsidR="00C211B9" w:rsidRDefault="00C211B9" w:rsidP="00C211B9">
      <w:pPr>
        <w:pStyle w:val="ListParagraph"/>
        <w:numPr>
          <w:ilvl w:val="0"/>
          <w:numId w:val="1"/>
        </w:numPr>
        <w:rPr>
          <w:lang w:val="en-US"/>
        </w:rPr>
      </w:pPr>
      <w:r>
        <w:rPr>
          <w:lang w:val="en-US"/>
        </w:rPr>
        <w:t>By system model-</w:t>
      </w:r>
    </w:p>
    <w:p w:rsidR="00C211B9" w:rsidRDefault="00C211B9" w:rsidP="00C211B9">
      <w:pPr>
        <w:pStyle w:val="ListParagraph"/>
        <w:numPr>
          <w:ilvl w:val="0"/>
          <w:numId w:val="3"/>
        </w:numPr>
        <w:rPr>
          <w:lang w:val="en-US"/>
        </w:rPr>
      </w:pPr>
      <w:r>
        <w:rPr>
          <w:lang w:val="en-US"/>
        </w:rPr>
        <w:t>Best-of-breed</w:t>
      </w:r>
    </w:p>
    <w:p w:rsidR="00C211B9" w:rsidRDefault="00C211B9" w:rsidP="00C211B9">
      <w:pPr>
        <w:pStyle w:val="ListParagraph"/>
        <w:numPr>
          <w:ilvl w:val="0"/>
          <w:numId w:val="3"/>
        </w:numPr>
        <w:rPr>
          <w:lang w:val="en-US"/>
        </w:rPr>
      </w:pPr>
      <w:r>
        <w:rPr>
          <w:lang w:val="en-US"/>
        </w:rPr>
        <w:t xml:space="preserve">Modular </w:t>
      </w:r>
    </w:p>
    <w:p w:rsidR="00C211B9" w:rsidRDefault="00C211B9" w:rsidP="00C211B9">
      <w:pPr>
        <w:rPr>
          <w:lang w:val="en-US"/>
        </w:rPr>
      </w:pPr>
    </w:p>
    <w:p w:rsidR="00C211B9" w:rsidRDefault="00C211B9" w:rsidP="00C211B9">
      <w:pPr>
        <w:rPr>
          <w:b/>
          <w:lang w:val="en-US"/>
        </w:rPr>
      </w:pPr>
      <w:r w:rsidRPr="00C211B9">
        <w:rPr>
          <w:b/>
          <w:lang w:val="en-US"/>
        </w:rPr>
        <w:t xml:space="preserve">ERP PACKAGE </w:t>
      </w:r>
    </w:p>
    <w:p w:rsidR="006F0014" w:rsidRPr="006F0014" w:rsidRDefault="006F0014" w:rsidP="00C211B9">
      <w:pPr>
        <w:rPr>
          <w:lang w:val="en-US"/>
        </w:rPr>
      </w:pPr>
      <w:proofErr w:type="spellStart"/>
      <w:r w:rsidRPr="006F0014">
        <w:rPr>
          <w:lang w:val="en-US"/>
        </w:rPr>
        <w:t>Erp</w:t>
      </w:r>
      <w:proofErr w:type="spellEnd"/>
      <w:r w:rsidRPr="006F0014">
        <w:rPr>
          <w:lang w:val="en-US"/>
        </w:rPr>
        <w:t xml:space="preserve"> </w:t>
      </w:r>
      <w:proofErr w:type="spellStart"/>
      <w:r w:rsidRPr="006F0014">
        <w:rPr>
          <w:lang w:val="en-US"/>
        </w:rPr>
        <w:t>softwares</w:t>
      </w:r>
      <w:proofErr w:type="spellEnd"/>
      <w:r w:rsidRPr="006F0014">
        <w:rPr>
          <w:lang w:val="en-US"/>
        </w:rPr>
        <w:t xml:space="preserve"> that are free and open source</w:t>
      </w:r>
    </w:p>
    <w:tbl>
      <w:tblPr>
        <w:tblStyle w:val="TableGrid"/>
        <w:tblW w:w="0" w:type="auto"/>
        <w:tblLook w:val="04A0" w:firstRow="1" w:lastRow="0" w:firstColumn="1" w:lastColumn="0" w:noHBand="0" w:noVBand="1"/>
      </w:tblPr>
      <w:tblGrid>
        <w:gridCol w:w="3635"/>
        <w:gridCol w:w="3635"/>
        <w:gridCol w:w="3635"/>
      </w:tblGrid>
      <w:tr w:rsidR="002C690C" w:rsidTr="006F0014">
        <w:tc>
          <w:tcPr>
            <w:tcW w:w="3635" w:type="dxa"/>
          </w:tcPr>
          <w:p w:rsidR="006F0014" w:rsidRDefault="006F0014" w:rsidP="006F0014">
            <w:pPr>
              <w:rPr>
                <w:b/>
                <w:lang w:val="en-US"/>
              </w:rPr>
            </w:pPr>
            <w:r>
              <w:rPr>
                <w:b/>
                <w:lang w:val="en-US"/>
              </w:rPr>
              <w:t xml:space="preserve">Name of </w:t>
            </w:r>
            <w:proofErr w:type="spellStart"/>
            <w:r>
              <w:rPr>
                <w:b/>
                <w:lang w:val="en-US"/>
              </w:rPr>
              <w:t>erp</w:t>
            </w:r>
            <w:proofErr w:type="spellEnd"/>
            <w:r>
              <w:rPr>
                <w:b/>
                <w:lang w:val="en-US"/>
              </w:rPr>
              <w:t xml:space="preserve"> package</w:t>
            </w:r>
          </w:p>
        </w:tc>
        <w:tc>
          <w:tcPr>
            <w:tcW w:w="3635" w:type="dxa"/>
          </w:tcPr>
          <w:p w:rsidR="006F0014" w:rsidRDefault="006F0014" w:rsidP="00C211B9">
            <w:pPr>
              <w:rPr>
                <w:b/>
                <w:lang w:val="en-US"/>
              </w:rPr>
            </w:pPr>
            <w:r>
              <w:rPr>
                <w:b/>
                <w:lang w:val="en-US"/>
              </w:rPr>
              <w:t>Platform Technology</w:t>
            </w:r>
          </w:p>
        </w:tc>
        <w:tc>
          <w:tcPr>
            <w:tcW w:w="3635" w:type="dxa"/>
          </w:tcPr>
          <w:p w:rsidR="006F0014" w:rsidRDefault="006F0014" w:rsidP="00C211B9">
            <w:pPr>
              <w:rPr>
                <w:b/>
                <w:lang w:val="en-US"/>
              </w:rPr>
            </w:pPr>
            <w:r>
              <w:rPr>
                <w:b/>
                <w:lang w:val="en-US"/>
              </w:rPr>
              <w:t>Description</w:t>
            </w:r>
          </w:p>
        </w:tc>
      </w:tr>
      <w:tr w:rsidR="002C690C" w:rsidTr="006F0014">
        <w:tc>
          <w:tcPr>
            <w:tcW w:w="3635" w:type="dxa"/>
          </w:tcPr>
          <w:p w:rsidR="006F0014" w:rsidRPr="00FC78EE" w:rsidRDefault="006F0014" w:rsidP="00C211B9">
            <w:pPr>
              <w:rPr>
                <w:lang w:val="en-US"/>
              </w:rPr>
            </w:pPr>
            <w:proofErr w:type="spellStart"/>
            <w:r w:rsidRPr="00FC78EE">
              <w:rPr>
                <w:lang w:val="en-US"/>
              </w:rPr>
              <w:t>Adaxa</w:t>
            </w:r>
            <w:proofErr w:type="spellEnd"/>
            <w:r w:rsidRPr="00FC78EE">
              <w:rPr>
                <w:lang w:val="en-US"/>
              </w:rPr>
              <w:t xml:space="preserve"> Suite </w:t>
            </w:r>
          </w:p>
        </w:tc>
        <w:tc>
          <w:tcPr>
            <w:tcW w:w="3635" w:type="dxa"/>
          </w:tcPr>
          <w:p w:rsidR="006F0014" w:rsidRPr="00FC78EE" w:rsidRDefault="006F0014" w:rsidP="00C211B9">
            <w:pPr>
              <w:rPr>
                <w:lang w:val="en-US"/>
              </w:rPr>
            </w:pPr>
            <w:r w:rsidRPr="00FC78EE">
              <w:rPr>
                <w:lang w:val="en-US"/>
              </w:rPr>
              <w:t xml:space="preserve">Java </w:t>
            </w:r>
          </w:p>
        </w:tc>
        <w:tc>
          <w:tcPr>
            <w:tcW w:w="3635" w:type="dxa"/>
          </w:tcPr>
          <w:p w:rsidR="006F0014" w:rsidRPr="00FC78EE" w:rsidRDefault="006F0014" w:rsidP="00C211B9">
            <w:pPr>
              <w:rPr>
                <w:lang w:val="en-US"/>
              </w:rPr>
            </w:pPr>
            <w:r w:rsidRPr="00FC78EE">
              <w:rPr>
                <w:lang w:val="en-US"/>
              </w:rPr>
              <w:t xml:space="preserve">Integrated ERP built on </w:t>
            </w:r>
            <w:proofErr w:type="spellStart"/>
            <w:r w:rsidRPr="00FC78EE">
              <w:rPr>
                <w:lang w:val="en-US"/>
              </w:rPr>
              <w:t>Adempiere</w:t>
            </w:r>
            <w:proofErr w:type="spellEnd"/>
            <w:r w:rsidRPr="00FC78EE">
              <w:rPr>
                <w:lang w:val="en-US"/>
              </w:rPr>
              <w:t>/</w:t>
            </w:r>
            <w:proofErr w:type="spellStart"/>
            <w:r w:rsidRPr="00FC78EE">
              <w:rPr>
                <w:lang w:val="en-US"/>
              </w:rPr>
              <w:t>iDempiere</w:t>
            </w:r>
            <w:proofErr w:type="spellEnd"/>
          </w:p>
        </w:tc>
      </w:tr>
      <w:tr w:rsidR="002C690C" w:rsidTr="006F0014">
        <w:tc>
          <w:tcPr>
            <w:tcW w:w="3635" w:type="dxa"/>
          </w:tcPr>
          <w:p w:rsidR="006F0014" w:rsidRPr="00FC78EE" w:rsidRDefault="002C690C" w:rsidP="002C690C">
            <w:pPr>
              <w:rPr>
                <w:lang w:val="en-US"/>
              </w:rPr>
            </w:pPr>
            <w:r>
              <w:rPr>
                <w:noProof/>
                <w:lang w:eastAsia="en-IN"/>
              </w:rPr>
              <w:drawing>
                <wp:inline distT="0" distB="0" distL="0" distR="0" wp14:anchorId="3F86F562" wp14:editId="3780959B">
                  <wp:extent cx="1076325" cy="314882"/>
                  <wp:effectExtent l="0" t="0" r="0" b="9525"/>
                  <wp:docPr id="9" name="Picture 9"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l images"/>
                          <pic:cNvPicPr>
                            <a:picLocks noChangeAspect="1" noChangeArrowheads="1"/>
                          </pic:cNvPicPr>
                        </pic:nvPicPr>
                        <pic:blipFill rotWithShape="1">
                          <a:blip r:embed="rId7">
                            <a:extLst>
                              <a:ext uri="{28A0092B-C50C-407E-A947-70E740481C1C}">
                                <a14:useLocalDpi xmlns:a14="http://schemas.microsoft.com/office/drawing/2010/main" val="0"/>
                              </a:ext>
                            </a:extLst>
                          </a:blip>
                          <a:srcRect t="28029" b="30304"/>
                          <a:stretch/>
                        </pic:blipFill>
                        <pic:spPr bwMode="auto">
                          <a:xfrm>
                            <a:off x="0" y="0"/>
                            <a:ext cx="1100048" cy="321822"/>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006F0014" w:rsidRPr="00FC78EE">
              <w:rPr>
                <w:lang w:val="en-US"/>
              </w:rPr>
              <w:t>Adempiere</w:t>
            </w:r>
            <w:proofErr w:type="spellEnd"/>
          </w:p>
        </w:tc>
        <w:tc>
          <w:tcPr>
            <w:tcW w:w="3635" w:type="dxa"/>
          </w:tcPr>
          <w:p w:rsidR="006F0014" w:rsidRPr="00FC78EE" w:rsidRDefault="006F0014" w:rsidP="00C211B9">
            <w:pPr>
              <w:rPr>
                <w:lang w:val="en-US"/>
              </w:rPr>
            </w:pPr>
            <w:r w:rsidRPr="00FC78EE">
              <w:rPr>
                <w:lang w:val="en-US"/>
              </w:rPr>
              <w:t>Java</w:t>
            </w:r>
          </w:p>
        </w:tc>
        <w:tc>
          <w:tcPr>
            <w:tcW w:w="3635" w:type="dxa"/>
          </w:tcPr>
          <w:p w:rsidR="006F0014" w:rsidRPr="00FC78EE" w:rsidRDefault="006F0014" w:rsidP="00C211B9">
            <w:pPr>
              <w:rPr>
                <w:lang w:val="en-US"/>
              </w:rPr>
            </w:pPr>
            <w:r w:rsidRPr="00FC78EE">
              <w:rPr>
                <w:lang w:val="en-US"/>
              </w:rPr>
              <w:t xml:space="preserve">Began as a fork of </w:t>
            </w:r>
            <w:proofErr w:type="spellStart"/>
            <w:r w:rsidRPr="00FC78EE">
              <w:rPr>
                <w:lang w:val="en-US"/>
              </w:rPr>
              <w:t>Compiere</w:t>
            </w:r>
            <w:proofErr w:type="spellEnd"/>
          </w:p>
        </w:tc>
      </w:tr>
      <w:tr w:rsidR="002C690C" w:rsidTr="006F0014">
        <w:tc>
          <w:tcPr>
            <w:tcW w:w="3635" w:type="dxa"/>
          </w:tcPr>
          <w:p w:rsidR="006F0014" w:rsidRPr="00FC78EE" w:rsidRDefault="002C690C" w:rsidP="002C690C">
            <w:pPr>
              <w:rPr>
                <w:lang w:val="en-US"/>
              </w:rPr>
            </w:pPr>
            <w:r>
              <w:rPr>
                <w:noProof/>
                <w:lang w:eastAsia="en-IN"/>
              </w:rPr>
              <w:drawing>
                <wp:inline distT="0" distB="0" distL="0" distR="0" wp14:anchorId="3E4D2B7E" wp14:editId="318A5A9D">
                  <wp:extent cx="955656" cy="342900"/>
                  <wp:effectExtent l="0" t="0" r="0" b="0"/>
                  <wp:docPr id="8" name="Picture 8" descr="Apache OFBiz Beratung und Dienstleistungen - ecomify G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ache OFBiz Beratung und Dienstleistungen - ecomify Gmb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99" t="13247" r="3801" b="14530"/>
                          <a:stretch/>
                        </pic:blipFill>
                        <pic:spPr bwMode="auto">
                          <a:xfrm>
                            <a:off x="0" y="0"/>
                            <a:ext cx="1037235" cy="372171"/>
                          </a:xfrm>
                          <a:prstGeom prst="rect">
                            <a:avLst/>
                          </a:prstGeom>
                          <a:noFill/>
                          <a:ln>
                            <a:noFill/>
                          </a:ln>
                          <a:extLst>
                            <a:ext uri="{53640926-AAD7-44D8-BBD7-CCE9431645EC}">
                              <a14:shadowObscured xmlns:a14="http://schemas.microsoft.com/office/drawing/2010/main"/>
                            </a:ext>
                          </a:extLst>
                        </pic:spPr>
                      </pic:pic>
                    </a:graphicData>
                  </a:graphic>
                </wp:inline>
              </w:drawing>
            </w:r>
            <w:r w:rsidR="006F0014" w:rsidRPr="00FC78EE">
              <w:rPr>
                <w:lang w:val="en-US"/>
              </w:rPr>
              <w:t xml:space="preserve">Apache </w:t>
            </w:r>
            <w:proofErr w:type="spellStart"/>
            <w:r w:rsidR="006F0014" w:rsidRPr="00FC78EE">
              <w:rPr>
                <w:lang w:val="en-US"/>
              </w:rPr>
              <w:t>OFBiz</w:t>
            </w:r>
            <w:proofErr w:type="spellEnd"/>
          </w:p>
        </w:tc>
        <w:tc>
          <w:tcPr>
            <w:tcW w:w="3635" w:type="dxa"/>
          </w:tcPr>
          <w:p w:rsidR="006F0014" w:rsidRPr="00FC78EE" w:rsidRDefault="006F0014" w:rsidP="00C211B9">
            <w:pPr>
              <w:rPr>
                <w:lang w:val="en-US"/>
              </w:rPr>
            </w:pPr>
            <w:r w:rsidRPr="00FC78EE">
              <w:rPr>
                <w:lang w:val="en-US"/>
              </w:rPr>
              <w:t xml:space="preserve">Java JavaScript </w:t>
            </w:r>
            <w:proofErr w:type="spellStart"/>
            <w:r w:rsidRPr="00FC78EE">
              <w:rPr>
                <w:lang w:val="en-US"/>
              </w:rPr>
              <w:t>FreeMarker</w:t>
            </w:r>
            <w:proofErr w:type="spellEnd"/>
            <w:r w:rsidRPr="00FC78EE">
              <w:rPr>
                <w:lang w:val="en-US"/>
              </w:rPr>
              <w:t xml:space="preserve"> Groovy XML</w:t>
            </w:r>
          </w:p>
        </w:tc>
        <w:tc>
          <w:tcPr>
            <w:tcW w:w="3635" w:type="dxa"/>
          </w:tcPr>
          <w:p w:rsidR="006F0014" w:rsidRPr="00FC78EE" w:rsidRDefault="006F0014" w:rsidP="00C211B9">
            <w:pPr>
              <w:rPr>
                <w:lang w:val="en-US"/>
              </w:rPr>
            </w:pPr>
            <w:r w:rsidRPr="00FC78EE">
              <w:rPr>
                <w:lang w:val="en-US"/>
              </w:rPr>
              <w:t>Business solutions and applications framework from the Apache Software Foundation</w:t>
            </w:r>
          </w:p>
        </w:tc>
      </w:tr>
      <w:tr w:rsidR="002C690C" w:rsidTr="00FC78EE">
        <w:tc>
          <w:tcPr>
            <w:tcW w:w="3635" w:type="dxa"/>
          </w:tcPr>
          <w:p w:rsidR="006F0014" w:rsidRPr="00FC78EE" w:rsidRDefault="00FC78EE" w:rsidP="00FC78EE">
            <w:pPr>
              <w:rPr>
                <w:lang w:val="en-US"/>
              </w:rPr>
            </w:pPr>
            <w:r>
              <w:rPr>
                <w:noProof/>
                <w:lang w:eastAsia="en-IN"/>
              </w:rPr>
              <w:drawing>
                <wp:inline distT="0" distB="0" distL="0" distR="0" wp14:anchorId="35D8A272" wp14:editId="52DCACC8">
                  <wp:extent cx="1001578" cy="314325"/>
                  <wp:effectExtent l="0" t="0" r="8255" b="0"/>
                  <wp:docPr id="7" name="Picture 7"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l images"/>
                          <pic:cNvPicPr>
                            <a:picLocks noChangeAspect="1" noChangeArrowheads="1"/>
                          </pic:cNvPicPr>
                        </pic:nvPicPr>
                        <pic:blipFill rotWithShape="1">
                          <a:blip r:embed="rId9">
                            <a:extLst>
                              <a:ext uri="{28A0092B-C50C-407E-A947-70E740481C1C}">
                                <a14:useLocalDpi xmlns:a14="http://schemas.microsoft.com/office/drawing/2010/main" val="0"/>
                              </a:ext>
                            </a:extLst>
                          </a:blip>
                          <a:srcRect t="25000" b="30302"/>
                          <a:stretch/>
                        </pic:blipFill>
                        <pic:spPr bwMode="auto">
                          <a:xfrm>
                            <a:off x="0" y="0"/>
                            <a:ext cx="1061045" cy="332987"/>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006F0014" w:rsidRPr="00FC78EE">
              <w:rPr>
                <w:lang w:val="en-US"/>
              </w:rPr>
              <w:t>Dolibarr</w:t>
            </w:r>
            <w:proofErr w:type="spellEnd"/>
          </w:p>
        </w:tc>
        <w:tc>
          <w:tcPr>
            <w:tcW w:w="3635" w:type="dxa"/>
          </w:tcPr>
          <w:p w:rsidR="006F0014" w:rsidRPr="00FC78EE" w:rsidRDefault="006F0014" w:rsidP="00C211B9">
            <w:pPr>
              <w:rPr>
                <w:lang w:val="en-US"/>
              </w:rPr>
            </w:pPr>
            <w:r w:rsidRPr="00FC78EE">
              <w:rPr>
                <w:lang w:val="en-US"/>
              </w:rPr>
              <w:t>JavaScript, PHP, MySQL or PostgreSQL</w:t>
            </w:r>
          </w:p>
        </w:tc>
        <w:tc>
          <w:tcPr>
            <w:tcW w:w="3635" w:type="dxa"/>
          </w:tcPr>
          <w:p w:rsidR="006F0014" w:rsidRPr="00FC78EE" w:rsidRDefault="006F0014" w:rsidP="00C211B9">
            <w:pPr>
              <w:rPr>
                <w:lang w:val="en-US"/>
              </w:rPr>
            </w:pPr>
            <w:r w:rsidRPr="00FC78EE">
              <w:rPr>
                <w:lang w:val="en-US"/>
              </w:rPr>
              <w:t>Web application (LAMP-based system) to manage small and medium entities</w:t>
            </w:r>
          </w:p>
        </w:tc>
      </w:tr>
      <w:tr w:rsidR="002C690C" w:rsidTr="006F0014">
        <w:tc>
          <w:tcPr>
            <w:tcW w:w="3635" w:type="dxa"/>
          </w:tcPr>
          <w:p w:rsidR="006F0014" w:rsidRPr="00FC78EE" w:rsidRDefault="00FC78EE" w:rsidP="00FC78EE">
            <w:pPr>
              <w:rPr>
                <w:lang w:val="en-US"/>
              </w:rPr>
            </w:pPr>
            <w:r>
              <w:rPr>
                <w:noProof/>
                <w:lang w:eastAsia="en-IN"/>
              </w:rPr>
              <w:drawing>
                <wp:inline distT="0" distB="0" distL="0" distR="0" wp14:anchorId="323596E6" wp14:editId="4CEACA00">
                  <wp:extent cx="981075" cy="409575"/>
                  <wp:effectExtent l="0" t="0" r="9525" b="9525"/>
                  <wp:docPr id="6" name="Picture 6"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l images"/>
                          <pic:cNvPicPr>
                            <a:picLocks noChangeAspect="1" noChangeArrowheads="1"/>
                          </pic:cNvPicPr>
                        </pic:nvPicPr>
                        <pic:blipFill rotWithShape="1">
                          <a:blip r:embed="rId10">
                            <a:extLst>
                              <a:ext uri="{28A0092B-C50C-407E-A947-70E740481C1C}">
                                <a14:useLocalDpi xmlns:a14="http://schemas.microsoft.com/office/drawing/2010/main" val="0"/>
                              </a:ext>
                            </a:extLst>
                          </a:blip>
                          <a:srcRect t="32039" b="26213"/>
                          <a:stretch/>
                        </pic:blipFill>
                        <pic:spPr bwMode="auto">
                          <a:xfrm>
                            <a:off x="0" y="0"/>
                            <a:ext cx="981075" cy="409575"/>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006F0014" w:rsidRPr="00FC78EE">
              <w:rPr>
                <w:lang w:val="en-US"/>
              </w:rPr>
              <w:t>Kuali</w:t>
            </w:r>
            <w:proofErr w:type="spellEnd"/>
          </w:p>
        </w:tc>
        <w:tc>
          <w:tcPr>
            <w:tcW w:w="3635" w:type="dxa"/>
          </w:tcPr>
          <w:p w:rsidR="006F0014" w:rsidRPr="00FC78EE" w:rsidRDefault="006F0014" w:rsidP="00C211B9">
            <w:pPr>
              <w:rPr>
                <w:lang w:val="en-US"/>
              </w:rPr>
            </w:pPr>
            <w:r w:rsidRPr="00FC78EE">
              <w:rPr>
                <w:lang w:val="en-US"/>
              </w:rPr>
              <w:t xml:space="preserve">Java </w:t>
            </w:r>
          </w:p>
        </w:tc>
        <w:tc>
          <w:tcPr>
            <w:tcW w:w="3635" w:type="dxa"/>
          </w:tcPr>
          <w:p w:rsidR="006F0014" w:rsidRPr="00FC78EE" w:rsidRDefault="006F0014" w:rsidP="00C211B9">
            <w:pPr>
              <w:rPr>
                <w:lang w:val="en-US"/>
              </w:rPr>
            </w:pPr>
            <w:r w:rsidRPr="00FC78EE">
              <w:rPr>
                <w:lang w:val="en-US"/>
              </w:rPr>
              <w:t>ERP for higher education institutions</w:t>
            </w:r>
          </w:p>
        </w:tc>
      </w:tr>
      <w:tr w:rsidR="002C690C" w:rsidTr="00FC78EE">
        <w:tc>
          <w:tcPr>
            <w:tcW w:w="3635" w:type="dxa"/>
          </w:tcPr>
          <w:p w:rsidR="006F0014" w:rsidRPr="00FC78EE" w:rsidRDefault="00FC78EE" w:rsidP="00FC78EE">
            <w:pPr>
              <w:rPr>
                <w:lang w:val="en-US"/>
              </w:rPr>
            </w:pPr>
            <w:r>
              <w:rPr>
                <w:noProof/>
                <w:lang w:eastAsia="en-IN"/>
              </w:rPr>
              <w:drawing>
                <wp:inline distT="0" distB="0" distL="0" distR="0" wp14:anchorId="1B31E902" wp14:editId="64C4C199">
                  <wp:extent cx="981075" cy="981075"/>
                  <wp:effectExtent l="0" t="0" r="9525" b="9525"/>
                  <wp:docPr id="5" name="Picture 5"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roofErr w:type="spellStart"/>
            <w:r w:rsidR="006F0014" w:rsidRPr="00FC78EE">
              <w:rPr>
                <w:lang w:val="en-US"/>
              </w:rPr>
              <w:t>Tryton</w:t>
            </w:r>
            <w:proofErr w:type="spellEnd"/>
          </w:p>
        </w:tc>
        <w:tc>
          <w:tcPr>
            <w:tcW w:w="3635" w:type="dxa"/>
          </w:tcPr>
          <w:p w:rsidR="006F0014" w:rsidRPr="00FC78EE" w:rsidRDefault="006F0014" w:rsidP="00C211B9">
            <w:pPr>
              <w:rPr>
                <w:lang w:val="en-US"/>
              </w:rPr>
            </w:pPr>
            <w:r w:rsidRPr="00FC78EE">
              <w:rPr>
                <w:lang w:val="en-US"/>
              </w:rPr>
              <w:t>Python, PostgreSQL, GTK+, JavaScript</w:t>
            </w:r>
          </w:p>
        </w:tc>
        <w:tc>
          <w:tcPr>
            <w:tcW w:w="3635" w:type="dxa"/>
          </w:tcPr>
          <w:p w:rsidR="006F0014" w:rsidRPr="00FC78EE" w:rsidRDefault="006F0014" w:rsidP="00C211B9">
            <w:pPr>
              <w:rPr>
                <w:lang w:val="en-US"/>
              </w:rPr>
            </w:pPr>
            <w:r w:rsidRPr="00FC78EE">
              <w:rPr>
                <w:lang w:val="en-US"/>
              </w:rPr>
              <w:t xml:space="preserve">Originally forked from </w:t>
            </w:r>
            <w:proofErr w:type="spellStart"/>
            <w:r w:rsidRPr="00FC78EE">
              <w:rPr>
                <w:lang w:val="en-US"/>
              </w:rPr>
              <w:t>TinyERP</w:t>
            </w:r>
            <w:proofErr w:type="spellEnd"/>
            <w:r w:rsidRPr="00FC78EE">
              <w:rPr>
                <w:lang w:val="en-US"/>
              </w:rPr>
              <w:t>, cleaned-up code base with continuous update/migration path</w:t>
            </w:r>
          </w:p>
        </w:tc>
      </w:tr>
      <w:tr w:rsidR="002C690C" w:rsidTr="006F0014">
        <w:tc>
          <w:tcPr>
            <w:tcW w:w="3635" w:type="dxa"/>
          </w:tcPr>
          <w:p w:rsidR="006F0014" w:rsidRPr="00FC78EE" w:rsidRDefault="002C690C" w:rsidP="002C690C">
            <w:pPr>
              <w:rPr>
                <w:lang w:val="en-US"/>
              </w:rPr>
            </w:pPr>
            <w:r>
              <w:rPr>
                <w:noProof/>
                <w:lang w:eastAsia="en-IN"/>
              </w:rPr>
              <w:drawing>
                <wp:inline distT="0" distB="0" distL="0" distR="0" wp14:anchorId="4D9C249E" wp14:editId="7A35A580">
                  <wp:extent cx="1180234" cy="828675"/>
                  <wp:effectExtent l="0" t="0" r="1270" b="0"/>
                  <wp:docPr id="10" name="Picture 10"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6332" cy="839978"/>
                          </a:xfrm>
                          <a:prstGeom prst="rect">
                            <a:avLst/>
                          </a:prstGeom>
                          <a:noFill/>
                          <a:ln>
                            <a:noFill/>
                          </a:ln>
                        </pic:spPr>
                      </pic:pic>
                    </a:graphicData>
                  </a:graphic>
                </wp:inline>
              </w:drawing>
            </w:r>
            <w:r w:rsidR="006F0014" w:rsidRPr="00FC78EE">
              <w:rPr>
                <w:lang w:val="en-US"/>
              </w:rPr>
              <w:t>SQL-Ledger</w:t>
            </w:r>
            <w:r>
              <w:rPr>
                <w:noProof/>
                <w:lang w:eastAsia="en-IN"/>
              </w:rPr>
              <w:t xml:space="preserve"> </w:t>
            </w:r>
          </w:p>
        </w:tc>
        <w:tc>
          <w:tcPr>
            <w:tcW w:w="3635" w:type="dxa"/>
          </w:tcPr>
          <w:p w:rsidR="006F0014" w:rsidRPr="00FC78EE" w:rsidRDefault="006F0014" w:rsidP="00C211B9">
            <w:pPr>
              <w:rPr>
                <w:lang w:val="en-US"/>
              </w:rPr>
            </w:pPr>
            <w:r w:rsidRPr="00FC78EE">
              <w:rPr>
                <w:lang w:val="en-US"/>
              </w:rPr>
              <w:t>Perl, PostgreSQL</w:t>
            </w:r>
          </w:p>
        </w:tc>
        <w:tc>
          <w:tcPr>
            <w:tcW w:w="3635" w:type="dxa"/>
          </w:tcPr>
          <w:p w:rsidR="006F0014" w:rsidRPr="00FC78EE" w:rsidRDefault="006F0014" w:rsidP="00C211B9">
            <w:pPr>
              <w:rPr>
                <w:lang w:val="en-US"/>
              </w:rPr>
            </w:pPr>
            <w:r w:rsidRPr="00FC78EE">
              <w:rPr>
                <w:lang w:val="en-US"/>
              </w:rPr>
              <w:t>Double entry accounting and ERP system</w:t>
            </w:r>
          </w:p>
        </w:tc>
      </w:tr>
    </w:tbl>
    <w:p w:rsidR="00C211B9" w:rsidRPr="00C211B9" w:rsidRDefault="00C211B9" w:rsidP="00C211B9">
      <w:pPr>
        <w:rPr>
          <w:b/>
          <w:lang w:val="en-US"/>
        </w:rPr>
      </w:pPr>
    </w:p>
    <w:p w:rsidR="00C211B9" w:rsidRPr="00C211B9" w:rsidRDefault="00C211B9" w:rsidP="00C211B9">
      <w:pPr>
        <w:pStyle w:val="ListParagraph"/>
        <w:ind w:left="1080"/>
        <w:rPr>
          <w:lang w:val="en-US"/>
        </w:rPr>
      </w:pPr>
    </w:p>
    <w:sectPr w:rsidR="00C211B9" w:rsidRPr="00C211B9" w:rsidSect="007A1818">
      <w:pgSz w:w="11906" w:h="16838"/>
      <w:pgMar w:top="567"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10950"/>
    <w:multiLevelType w:val="hybridMultilevel"/>
    <w:tmpl w:val="F5EAC4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60CB0F11"/>
    <w:multiLevelType w:val="hybridMultilevel"/>
    <w:tmpl w:val="32C6553E"/>
    <w:lvl w:ilvl="0" w:tplc="A5D432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9D3906"/>
    <w:multiLevelType w:val="hybridMultilevel"/>
    <w:tmpl w:val="B824D4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CF"/>
    <w:rsid w:val="002C690C"/>
    <w:rsid w:val="006F0014"/>
    <w:rsid w:val="007A1818"/>
    <w:rsid w:val="00834BCF"/>
    <w:rsid w:val="00C211B9"/>
    <w:rsid w:val="00C353E8"/>
    <w:rsid w:val="00FC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9308"/>
  <w15:chartTrackingRefBased/>
  <w15:docId w15:val="{CBEE6DB1-1084-4722-A0E5-DC4D8EDD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1B9"/>
    <w:pPr>
      <w:ind w:left="720"/>
      <w:contextualSpacing/>
    </w:pPr>
  </w:style>
  <w:style w:type="table" w:styleId="TableGrid">
    <w:name w:val="Table Grid"/>
    <w:basedOn w:val="TableNormal"/>
    <w:uiPriority w:val="39"/>
    <w:rsid w:val="006F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2024-01-23T05:26:00Z</dcterms:created>
  <dcterms:modified xsi:type="dcterms:W3CDTF">2024-01-23T06:19:00Z</dcterms:modified>
</cp:coreProperties>
</file>