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9BCF0" w14:textId="120695C0" w:rsidR="00006933" w:rsidRPr="00FD6722" w:rsidRDefault="00006933" w:rsidP="005315FF">
      <w:pPr>
        <w:rPr>
          <w:b/>
          <w:bCs/>
          <w:color w:val="1F497D"/>
          <w:sz w:val="20"/>
          <w:szCs w:val="20"/>
          <w:u w:val="single"/>
        </w:rPr>
      </w:pPr>
      <w:r w:rsidRPr="00FD6722">
        <w:rPr>
          <w:b/>
          <w:bCs/>
          <w:color w:val="1F497D"/>
          <w:sz w:val="20"/>
          <w:szCs w:val="20"/>
          <w:u w:val="single"/>
        </w:rPr>
        <w:t>Directions</w:t>
      </w:r>
    </w:p>
    <w:p w14:paraId="25A081E8" w14:textId="77777777" w:rsidR="002B19B1" w:rsidRDefault="005315FF" w:rsidP="005315FF">
      <w:pPr>
        <w:rPr>
          <w:bCs/>
          <w:color w:val="1F497D"/>
          <w:sz w:val="20"/>
          <w:szCs w:val="20"/>
        </w:rPr>
      </w:pPr>
      <w:r w:rsidRPr="00FD6722">
        <w:rPr>
          <w:bCs/>
          <w:color w:val="1F497D"/>
          <w:sz w:val="20"/>
          <w:szCs w:val="20"/>
        </w:rPr>
        <w:t xml:space="preserve">You have 1 hour to </w:t>
      </w:r>
      <w:r w:rsidR="00F03BAF" w:rsidRPr="00FD6722">
        <w:rPr>
          <w:bCs/>
          <w:color w:val="1F497D"/>
          <w:sz w:val="20"/>
          <w:szCs w:val="20"/>
        </w:rPr>
        <w:t xml:space="preserve">answer the questions below. We score based on the quality of your answers, which includes considerations for:  correctness, completeness, cleanliness of code, </w:t>
      </w:r>
      <w:r w:rsidR="00B64FFD">
        <w:rPr>
          <w:bCs/>
          <w:color w:val="1F497D"/>
          <w:sz w:val="20"/>
          <w:szCs w:val="20"/>
        </w:rPr>
        <w:t>c</w:t>
      </w:r>
      <w:r w:rsidR="00F03BAF" w:rsidRPr="00FD6722">
        <w:rPr>
          <w:bCs/>
          <w:color w:val="1F497D"/>
          <w:sz w:val="20"/>
          <w:szCs w:val="20"/>
        </w:rPr>
        <w:t>omputational efficiency</w:t>
      </w:r>
      <w:r w:rsidR="00B64FFD">
        <w:rPr>
          <w:bCs/>
          <w:color w:val="1F497D"/>
          <w:sz w:val="20"/>
          <w:szCs w:val="20"/>
        </w:rPr>
        <w:t xml:space="preserve"> and error handling</w:t>
      </w:r>
      <w:r w:rsidR="00F03BAF" w:rsidRPr="00FD6722">
        <w:rPr>
          <w:bCs/>
          <w:color w:val="1F497D"/>
          <w:sz w:val="20"/>
          <w:szCs w:val="20"/>
        </w:rPr>
        <w:t xml:space="preserve">. </w:t>
      </w:r>
    </w:p>
    <w:p w14:paraId="093F4E1B" w14:textId="31820394" w:rsidR="002B19B1" w:rsidRDefault="002B19B1" w:rsidP="005315FF">
      <w:pPr>
        <w:rPr>
          <w:bCs/>
          <w:color w:val="1F497D"/>
          <w:sz w:val="20"/>
          <w:szCs w:val="20"/>
        </w:rPr>
      </w:pPr>
      <w:r>
        <w:rPr>
          <w:bCs/>
          <w:color w:val="1F497D"/>
          <w:sz w:val="20"/>
          <w:szCs w:val="20"/>
        </w:rPr>
        <w:t xml:space="preserve">Write unit tests where appropriate. </w:t>
      </w:r>
    </w:p>
    <w:p w14:paraId="09E8160E" w14:textId="3F285485" w:rsidR="00040E31" w:rsidRPr="00FD6722" w:rsidRDefault="00F03BAF" w:rsidP="005315FF">
      <w:pPr>
        <w:rPr>
          <w:color w:val="1F497D"/>
          <w:sz w:val="20"/>
          <w:szCs w:val="20"/>
        </w:rPr>
      </w:pPr>
      <w:r w:rsidRPr="00FD6722">
        <w:rPr>
          <w:bCs/>
          <w:color w:val="1F497D"/>
          <w:sz w:val="20"/>
          <w:szCs w:val="20"/>
        </w:rPr>
        <w:t xml:space="preserve">Feel free to skip a question if you are stuck. Consider </w:t>
      </w:r>
      <w:r w:rsidRPr="00FD6722">
        <w:rPr>
          <w:color w:val="1F497D"/>
          <w:sz w:val="20"/>
          <w:szCs w:val="20"/>
        </w:rPr>
        <w:t xml:space="preserve">leaving </w:t>
      </w:r>
      <w:r w:rsidR="00910D15" w:rsidRPr="00FD6722">
        <w:rPr>
          <w:color w:val="1F497D"/>
          <w:sz w:val="20"/>
          <w:szCs w:val="20"/>
        </w:rPr>
        <w:t xml:space="preserve">comments </w:t>
      </w:r>
      <w:r w:rsidRPr="00FD6722">
        <w:rPr>
          <w:color w:val="1F497D"/>
          <w:sz w:val="20"/>
          <w:szCs w:val="20"/>
        </w:rPr>
        <w:t xml:space="preserve">to explain </w:t>
      </w:r>
      <w:r w:rsidR="00910D15" w:rsidRPr="00FD6722">
        <w:rPr>
          <w:color w:val="1F497D"/>
          <w:sz w:val="20"/>
          <w:szCs w:val="20"/>
        </w:rPr>
        <w:t xml:space="preserve">how you </w:t>
      </w:r>
      <w:r w:rsidRPr="00FD6722">
        <w:rPr>
          <w:color w:val="1F497D"/>
          <w:sz w:val="20"/>
          <w:szCs w:val="20"/>
        </w:rPr>
        <w:t xml:space="preserve">would improve your code if you had more time to work on this. </w:t>
      </w:r>
    </w:p>
    <w:p w14:paraId="27A2C240" w14:textId="77777777" w:rsidR="00040E31" w:rsidRPr="00FD6722" w:rsidRDefault="00040E31" w:rsidP="005315FF">
      <w:pPr>
        <w:rPr>
          <w:color w:val="1F497D"/>
          <w:sz w:val="20"/>
          <w:szCs w:val="20"/>
        </w:rPr>
      </w:pPr>
    </w:p>
    <w:p w14:paraId="18B3B5F1" w14:textId="6AFC1022" w:rsidR="00B33A5F" w:rsidRPr="00FD6722" w:rsidRDefault="005315FF" w:rsidP="005315FF">
      <w:pPr>
        <w:rPr>
          <w:color w:val="1F497D"/>
          <w:sz w:val="20"/>
          <w:szCs w:val="20"/>
        </w:rPr>
      </w:pPr>
      <w:r w:rsidRPr="00FD6722">
        <w:rPr>
          <w:color w:val="1F497D"/>
          <w:sz w:val="20"/>
          <w:szCs w:val="20"/>
        </w:rPr>
        <w:t xml:space="preserve">For each question, make a </w:t>
      </w:r>
      <w:r w:rsidR="00061B32" w:rsidRPr="00FD6722">
        <w:rPr>
          <w:color w:val="1F497D"/>
          <w:sz w:val="20"/>
          <w:szCs w:val="20"/>
        </w:rPr>
        <w:t>separate file</w:t>
      </w:r>
      <w:r w:rsidR="005E337F" w:rsidRPr="00FD6722">
        <w:rPr>
          <w:color w:val="1F497D"/>
          <w:sz w:val="20"/>
          <w:szCs w:val="20"/>
        </w:rPr>
        <w:t xml:space="preserve"> </w:t>
      </w:r>
      <w:r w:rsidR="00F03BAF" w:rsidRPr="00FD6722">
        <w:rPr>
          <w:color w:val="1F497D"/>
          <w:sz w:val="20"/>
          <w:szCs w:val="20"/>
        </w:rPr>
        <w:t xml:space="preserve">named </w:t>
      </w:r>
      <w:r w:rsidR="00061B32" w:rsidRPr="00FD6722">
        <w:rPr>
          <w:color w:val="1F497D"/>
          <w:sz w:val="20"/>
          <w:szCs w:val="20"/>
        </w:rPr>
        <w:t>"answer1.py”, “answer2.py”</w:t>
      </w:r>
      <w:r w:rsidR="00B33A5F" w:rsidRPr="00FD6722">
        <w:rPr>
          <w:color w:val="1F497D"/>
          <w:sz w:val="20"/>
          <w:szCs w:val="20"/>
        </w:rPr>
        <w:t xml:space="preserve">, </w:t>
      </w:r>
      <w:r w:rsidR="00F7793A">
        <w:rPr>
          <w:color w:val="1F497D"/>
          <w:sz w:val="20"/>
          <w:szCs w:val="20"/>
        </w:rPr>
        <w:t>and “answer3.py”</w:t>
      </w:r>
      <w:r w:rsidR="00B33A5F" w:rsidRPr="00FD6722">
        <w:rPr>
          <w:color w:val="1F497D"/>
          <w:sz w:val="20"/>
          <w:szCs w:val="20"/>
        </w:rPr>
        <w:t xml:space="preserve">. </w:t>
      </w:r>
    </w:p>
    <w:p w14:paraId="2A02CD56" w14:textId="76DB4233" w:rsidR="005315FF" w:rsidRPr="00FD6722" w:rsidRDefault="00B33A5F" w:rsidP="005315FF">
      <w:pPr>
        <w:rPr>
          <w:color w:val="1F497D"/>
          <w:sz w:val="20"/>
          <w:szCs w:val="20"/>
        </w:rPr>
      </w:pPr>
      <w:r w:rsidRPr="00FD6722">
        <w:rPr>
          <w:color w:val="1F497D"/>
          <w:sz w:val="20"/>
          <w:szCs w:val="20"/>
        </w:rPr>
        <w:t>Combine files in</w:t>
      </w:r>
      <w:r w:rsidR="005E337F" w:rsidRPr="00FD6722">
        <w:rPr>
          <w:color w:val="1F497D"/>
          <w:sz w:val="20"/>
          <w:szCs w:val="20"/>
        </w:rPr>
        <w:t>to</w:t>
      </w:r>
      <w:r w:rsidRPr="00FD6722">
        <w:rPr>
          <w:color w:val="1F497D"/>
          <w:sz w:val="20"/>
          <w:szCs w:val="20"/>
        </w:rPr>
        <w:t xml:space="preserve"> a .zip archive </w:t>
      </w:r>
      <w:r w:rsidR="0052078E">
        <w:rPr>
          <w:color w:val="1F497D"/>
          <w:sz w:val="20"/>
          <w:szCs w:val="20"/>
        </w:rPr>
        <w:t xml:space="preserve">then </w:t>
      </w:r>
      <w:r w:rsidRPr="00FD6722">
        <w:rPr>
          <w:color w:val="1F497D"/>
          <w:sz w:val="20"/>
          <w:szCs w:val="20"/>
        </w:rPr>
        <w:t xml:space="preserve">email </w:t>
      </w:r>
      <w:r w:rsidR="0052078E">
        <w:rPr>
          <w:color w:val="1F497D"/>
          <w:sz w:val="20"/>
          <w:szCs w:val="20"/>
        </w:rPr>
        <w:t xml:space="preserve">back </w:t>
      </w:r>
      <w:r w:rsidRPr="00FD6722">
        <w:rPr>
          <w:color w:val="1F497D"/>
          <w:sz w:val="20"/>
          <w:szCs w:val="20"/>
        </w:rPr>
        <w:t>to us.</w:t>
      </w:r>
    </w:p>
    <w:p w14:paraId="488C1A65" w14:textId="77777777" w:rsidR="005315FF" w:rsidRPr="00FD6722" w:rsidRDefault="005315FF" w:rsidP="005315FF">
      <w:pPr>
        <w:rPr>
          <w:color w:val="1F497D"/>
          <w:sz w:val="20"/>
          <w:szCs w:val="20"/>
        </w:rPr>
      </w:pPr>
    </w:p>
    <w:p w14:paraId="41DD7516" w14:textId="21AB950F" w:rsidR="005315FF" w:rsidRPr="00FD6722" w:rsidRDefault="005315FF" w:rsidP="005315FF">
      <w:pPr>
        <w:rPr>
          <w:b/>
          <w:color w:val="1F497D"/>
          <w:sz w:val="20"/>
          <w:szCs w:val="20"/>
          <w:u w:val="single"/>
        </w:rPr>
      </w:pPr>
      <w:r w:rsidRPr="00FD6722">
        <w:rPr>
          <w:b/>
          <w:color w:val="1F497D"/>
          <w:sz w:val="20"/>
          <w:szCs w:val="20"/>
          <w:u w:val="single"/>
        </w:rPr>
        <w:t>Questions</w:t>
      </w:r>
    </w:p>
    <w:p w14:paraId="3FDAE91E" w14:textId="12209D88" w:rsidR="0043764C" w:rsidRPr="0043764C" w:rsidRDefault="0043764C" w:rsidP="009106F7">
      <w:pPr>
        <w:rPr>
          <w:color w:val="1F497D"/>
          <w:sz w:val="20"/>
          <w:szCs w:val="20"/>
        </w:rPr>
      </w:pPr>
    </w:p>
    <w:p w14:paraId="1AA8A712" w14:textId="77777777" w:rsidR="0043764C" w:rsidRPr="00FD6722" w:rsidRDefault="0043764C" w:rsidP="0043764C">
      <w:pPr>
        <w:pStyle w:val="ListParagraph"/>
        <w:rPr>
          <w:color w:val="1F497D"/>
          <w:sz w:val="20"/>
          <w:szCs w:val="20"/>
        </w:rPr>
      </w:pPr>
    </w:p>
    <w:p w14:paraId="7A88F2C6" w14:textId="77777777" w:rsidR="00B70E46" w:rsidRDefault="009106F7" w:rsidP="0097779E">
      <w:pPr>
        <w:pStyle w:val="ListParagraph"/>
        <w:numPr>
          <w:ilvl w:val="0"/>
          <w:numId w:val="1"/>
        </w:numPr>
        <w:rPr>
          <w:color w:val="1F497D"/>
          <w:sz w:val="20"/>
          <w:szCs w:val="20"/>
        </w:rPr>
      </w:pPr>
      <w:r>
        <w:rPr>
          <w:color w:val="1F497D"/>
          <w:sz w:val="20"/>
          <w:szCs w:val="20"/>
        </w:rPr>
        <w:t xml:space="preserve">Given a hierarchical directory structure with one root folder and folders containing either files or subfolder, write a function which traverses the folder and prints the contents </w:t>
      </w:r>
      <w:r w:rsidR="00002857">
        <w:rPr>
          <w:color w:val="1F497D"/>
          <w:sz w:val="20"/>
          <w:szCs w:val="20"/>
        </w:rPr>
        <w:t xml:space="preserve">starting with the deepest level first. </w:t>
      </w:r>
    </w:p>
    <w:p w14:paraId="51CED75A" w14:textId="6DF5674D" w:rsidR="009106F7" w:rsidRDefault="00002857" w:rsidP="00B70E46">
      <w:pPr>
        <w:pStyle w:val="ListParagraph"/>
        <w:rPr>
          <w:color w:val="1F497D"/>
          <w:sz w:val="20"/>
          <w:szCs w:val="20"/>
        </w:rPr>
      </w:pPr>
      <w:r>
        <w:rPr>
          <w:color w:val="1F497D"/>
          <w:sz w:val="20"/>
          <w:szCs w:val="20"/>
        </w:rPr>
        <w:t xml:space="preserve">Print both the folder/file name and the object type (file or folder). </w:t>
      </w:r>
    </w:p>
    <w:p w14:paraId="170EA85D" w14:textId="2075BB86" w:rsidR="0039400C" w:rsidRDefault="0039400C" w:rsidP="00B70E46">
      <w:pPr>
        <w:pStyle w:val="ListParagraph"/>
        <w:rPr>
          <w:color w:val="1F497D"/>
          <w:sz w:val="20"/>
          <w:szCs w:val="20"/>
        </w:rPr>
      </w:pPr>
      <w:r>
        <w:rPr>
          <w:color w:val="1F497D"/>
          <w:sz w:val="20"/>
          <w:szCs w:val="20"/>
        </w:rPr>
        <w:t xml:space="preserve">A sample directory structure with root = temp is shown here for reference. </w:t>
      </w:r>
    </w:p>
    <w:p w14:paraId="42DD5668" w14:textId="36B1F698" w:rsidR="0039400C" w:rsidRDefault="0039400C" w:rsidP="00B70E46">
      <w:pPr>
        <w:pStyle w:val="ListParagraph"/>
        <w:rPr>
          <w:color w:val="1F497D"/>
          <w:sz w:val="20"/>
          <w:szCs w:val="20"/>
        </w:rPr>
      </w:pPr>
      <w:r w:rsidRPr="0039400C">
        <w:rPr>
          <w:color w:val="1F497D"/>
          <w:sz w:val="20"/>
          <w:szCs w:val="20"/>
        </w:rPr>
        <w:drawing>
          <wp:inline distT="0" distB="0" distL="0" distR="0" wp14:anchorId="644DF4A4" wp14:editId="0C71EFB5">
            <wp:extent cx="1771650" cy="1867243"/>
            <wp:effectExtent l="0" t="0" r="0" b="0"/>
            <wp:docPr id="19330576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5765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8255" cy="187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678E" w14:textId="77777777" w:rsidR="002B19B1" w:rsidRDefault="002B19B1" w:rsidP="00B70E46">
      <w:pPr>
        <w:pStyle w:val="ListParagraph"/>
        <w:rPr>
          <w:color w:val="1F497D"/>
          <w:sz w:val="20"/>
          <w:szCs w:val="20"/>
        </w:rPr>
      </w:pPr>
    </w:p>
    <w:p w14:paraId="691018B8" w14:textId="29F1ED7F" w:rsidR="00AA5FC4" w:rsidRDefault="00AA5FC4" w:rsidP="00AA5FC4">
      <w:pPr>
        <w:pStyle w:val="ListParagraph"/>
        <w:numPr>
          <w:ilvl w:val="0"/>
          <w:numId w:val="1"/>
        </w:numPr>
        <w:rPr>
          <w:bCs/>
          <w:color w:val="1F497D"/>
          <w:sz w:val="20"/>
          <w:szCs w:val="20"/>
        </w:rPr>
      </w:pPr>
      <w:r>
        <w:rPr>
          <w:bCs/>
          <w:color w:val="1F497D"/>
          <w:sz w:val="20"/>
          <w:szCs w:val="20"/>
        </w:rPr>
        <w:t>You are given a REST API whi</w:t>
      </w:r>
      <w:r w:rsidR="006E7E59">
        <w:rPr>
          <w:bCs/>
          <w:color w:val="1F497D"/>
          <w:sz w:val="20"/>
          <w:szCs w:val="20"/>
        </w:rPr>
        <w:t>ch accepts POST requests for daily pricing timeseries data. The request should include a</w:t>
      </w:r>
      <w:r>
        <w:rPr>
          <w:bCs/>
          <w:color w:val="1F497D"/>
          <w:sz w:val="20"/>
          <w:szCs w:val="20"/>
        </w:rPr>
        <w:t xml:space="preserve"> date range, a product name and one or more metrics (e.g. price</w:t>
      </w:r>
      <w:r w:rsidR="006E7E59">
        <w:rPr>
          <w:bCs/>
          <w:color w:val="1F497D"/>
          <w:sz w:val="20"/>
          <w:szCs w:val="20"/>
        </w:rPr>
        <w:t xml:space="preserve">). </w:t>
      </w:r>
      <w:r>
        <w:rPr>
          <w:bCs/>
          <w:color w:val="1F497D"/>
          <w:sz w:val="20"/>
          <w:szCs w:val="20"/>
        </w:rPr>
        <w:t>The API response is in JSON format (see attached sample response)</w:t>
      </w:r>
    </w:p>
    <w:p w14:paraId="566539D3" w14:textId="21CC79FF" w:rsidR="00AA5FC4" w:rsidRDefault="00AA5FC4" w:rsidP="00AA5FC4">
      <w:pPr>
        <w:pStyle w:val="ListParagraph"/>
        <w:numPr>
          <w:ilvl w:val="1"/>
          <w:numId w:val="1"/>
        </w:numPr>
        <w:rPr>
          <w:bCs/>
          <w:color w:val="1F497D"/>
          <w:sz w:val="20"/>
          <w:szCs w:val="20"/>
        </w:rPr>
      </w:pPr>
      <w:r>
        <w:rPr>
          <w:bCs/>
          <w:color w:val="1F497D"/>
          <w:sz w:val="20"/>
          <w:szCs w:val="20"/>
        </w:rPr>
        <w:t xml:space="preserve">Write a client interface to query the REST API and return results in a pandas </w:t>
      </w:r>
      <w:proofErr w:type="spellStart"/>
      <w:r>
        <w:rPr>
          <w:bCs/>
          <w:color w:val="1F497D"/>
          <w:sz w:val="20"/>
          <w:szCs w:val="20"/>
        </w:rPr>
        <w:t>dataframe</w:t>
      </w:r>
      <w:proofErr w:type="spellEnd"/>
      <w:r>
        <w:rPr>
          <w:bCs/>
          <w:color w:val="1F497D"/>
          <w:sz w:val="20"/>
          <w:szCs w:val="20"/>
        </w:rPr>
        <w:t xml:space="preserve">. </w:t>
      </w:r>
      <w:r w:rsidR="0024049E">
        <w:rPr>
          <w:bCs/>
          <w:color w:val="1F497D"/>
          <w:sz w:val="20"/>
          <w:szCs w:val="20"/>
        </w:rPr>
        <w:t>Think of error handling and performance.</w:t>
      </w:r>
    </w:p>
    <w:p w14:paraId="6E2DAF3C" w14:textId="4B680F22" w:rsidR="00AA5FC4" w:rsidRDefault="00AA5FC4" w:rsidP="00AA5FC4">
      <w:pPr>
        <w:pStyle w:val="ListParagraph"/>
        <w:numPr>
          <w:ilvl w:val="1"/>
          <w:numId w:val="1"/>
        </w:numPr>
        <w:rPr>
          <w:bCs/>
          <w:color w:val="1F497D"/>
          <w:sz w:val="20"/>
          <w:szCs w:val="20"/>
        </w:rPr>
      </w:pPr>
      <w:r>
        <w:rPr>
          <w:bCs/>
          <w:color w:val="1F497D"/>
          <w:sz w:val="20"/>
          <w:szCs w:val="20"/>
        </w:rPr>
        <w:t xml:space="preserve">Use your client interface to query the </w:t>
      </w:r>
      <w:r w:rsidR="00B23941">
        <w:rPr>
          <w:bCs/>
          <w:color w:val="1F497D"/>
          <w:sz w:val="20"/>
          <w:szCs w:val="20"/>
        </w:rPr>
        <w:t>rate</w:t>
      </w:r>
      <w:r>
        <w:rPr>
          <w:bCs/>
          <w:color w:val="1F497D"/>
          <w:sz w:val="20"/>
          <w:szCs w:val="20"/>
        </w:rPr>
        <w:t xml:space="preserve"> for 2 products</w:t>
      </w:r>
      <w:r w:rsidR="00B23941">
        <w:rPr>
          <w:bCs/>
          <w:color w:val="1F497D"/>
          <w:sz w:val="20"/>
          <w:szCs w:val="20"/>
        </w:rPr>
        <w:t xml:space="preserve"> (EURUSD and EURGBP)</w:t>
      </w:r>
      <w:r>
        <w:rPr>
          <w:bCs/>
          <w:color w:val="1F497D"/>
          <w:sz w:val="20"/>
          <w:szCs w:val="20"/>
        </w:rPr>
        <w:t xml:space="preserve"> and </w:t>
      </w:r>
      <w:r w:rsidR="00F30257">
        <w:rPr>
          <w:bCs/>
          <w:color w:val="1F497D"/>
          <w:sz w:val="20"/>
          <w:szCs w:val="20"/>
        </w:rPr>
        <w:t>write functions to perform the following:</w:t>
      </w:r>
    </w:p>
    <w:p w14:paraId="4CCDDE0E" w14:textId="6E97507F" w:rsidR="00AE1652" w:rsidRDefault="00AE1652" w:rsidP="00AA5FC4">
      <w:pPr>
        <w:pStyle w:val="ListParagraph"/>
        <w:numPr>
          <w:ilvl w:val="2"/>
          <w:numId w:val="1"/>
        </w:numPr>
        <w:rPr>
          <w:bCs/>
          <w:color w:val="1F497D"/>
          <w:sz w:val="20"/>
          <w:szCs w:val="20"/>
        </w:rPr>
      </w:pPr>
      <w:r>
        <w:rPr>
          <w:bCs/>
          <w:color w:val="1F497D"/>
          <w:sz w:val="20"/>
          <w:szCs w:val="20"/>
        </w:rPr>
        <w:t>implied GBPUSD rate</w:t>
      </w:r>
    </w:p>
    <w:p w14:paraId="54F34653" w14:textId="628411F9" w:rsidR="00AE1652" w:rsidRDefault="00AA5FC4" w:rsidP="00AE1652">
      <w:pPr>
        <w:pStyle w:val="ListParagraph"/>
        <w:numPr>
          <w:ilvl w:val="2"/>
          <w:numId w:val="1"/>
        </w:numPr>
        <w:rPr>
          <w:bCs/>
          <w:color w:val="1F497D"/>
          <w:sz w:val="20"/>
          <w:szCs w:val="20"/>
        </w:rPr>
      </w:pPr>
      <w:r>
        <w:rPr>
          <w:bCs/>
          <w:color w:val="1F497D"/>
          <w:sz w:val="20"/>
          <w:szCs w:val="20"/>
        </w:rPr>
        <w:t xml:space="preserve">rolling standard deviation </w:t>
      </w:r>
      <w:r w:rsidR="00F30257">
        <w:rPr>
          <w:bCs/>
          <w:color w:val="1F497D"/>
          <w:sz w:val="20"/>
          <w:szCs w:val="20"/>
        </w:rPr>
        <w:t>for one series with a parametrized window (e.g. 10 day)</w:t>
      </w:r>
    </w:p>
    <w:p w14:paraId="204FBF0A" w14:textId="3CA3ED3B" w:rsidR="00AE1652" w:rsidRPr="0024049E" w:rsidRDefault="0024049E" w:rsidP="0024049E">
      <w:pPr>
        <w:pStyle w:val="ListParagraph"/>
        <w:numPr>
          <w:ilvl w:val="1"/>
          <w:numId w:val="1"/>
        </w:numPr>
        <w:rPr>
          <w:color w:val="1F497D"/>
          <w:sz w:val="20"/>
          <w:szCs w:val="20"/>
        </w:rPr>
      </w:pPr>
      <w:r>
        <w:rPr>
          <w:color w:val="1F497D"/>
          <w:sz w:val="20"/>
          <w:szCs w:val="20"/>
        </w:rPr>
        <w:t>Use the response for the sample ticker and the following d</w:t>
      </w:r>
      <w:r w:rsidR="00AE1652" w:rsidRPr="0024049E">
        <w:rPr>
          <w:color w:val="1F497D"/>
          <w:sz w:val="20"/>
          <w:szCs w:val="20"/>
        </w:rPr>
        <w:t>efinitions</w:t>
      </w:r>
      <w:r>
        <w:rPr>
          <w:color w:val="1F497D"/>
          <w:sz w:val="20"/>
          <w:szCs w:val="20"/>
        </w:rPr>
        <w:t xml:space="preserve"> for this part of the question:</w:t>
      </w:r>
    </w:p>
    <w:p w14:paraId="2E60B19C" w14:textId="77777777" w:rsidR="00AE1652" w:rsidRPr="00FD6722" w:rsidRDefault="00AE1652" w:rsidP="00AE1652">
      <w:pPr>
        <w:pStyle w:val="ListParagraph"/>
        <w:numPr>
          <w:ilvl w:val="2"/>
          <w:numId w:val="1"/>
        </w:numPr>
        <w:rPr>
          <w:color w:val="1F497D"/>
          <w:sz w:val="20"/>
          <w:szCs w:val="20"/>
        </w:rPr>
      </w:pPr>
      <w:r w:rsidRPr="00FD6722">
        <w:rPr>
          <w:color w:val="1F497D"/>
          <w:sz w:val="20"/>
          <w:szCs w:val="20"/>
        </w:rPr>
        <w:t>PL(T) = Price(T) - Price(T-1)</w:t>
      </w:r>
    </w:p>
    <w:p w14:paraId="4E8A7261" w14:textId="77777777" w:rsidR="00AE1652" w:rsidRPr="00FD6722" w:rsidRDefault="00AE1652" w:rsidP="00AE1652">
      <w:pPr>
        <w:pStyle w:val="ListParagraph"/>
        <w:numPr>
          <w:ilvl w:val="2"/>
          <w:numId w:val="1"/>
        </w:numPr>
        <w:rPr>
          <w:color w:val="1F497D"/>
          <w:sz w:val="20"/>
          <w:szCs w:val="20"/>
          <w:vertAlign w:val="subscript"/>
        </w:rPr>
      </w:pPr>
      <w:proofErr w:type="spellStart"/>
      <w:r w:rsidRPr="00FD6722">
        <w:rPr>
          <w:color w:val="1F497D"/>
          <w:sz w:val="20"/>
          <w:szCs w:val="20"/>
        </w:rPr>
        <w:t>CumulativePL</w:t>
      </w:r>
      <w:proofErr w:type="spellEnd"/>
      <w:r w:rsidRPr="00FD6722">
        <w:rPr>
          <w:color w:val="1F497D"/>
          <w:sz w:val="20"/>
          <w:szCs w:val="20"/>
        </w:rPr>
        <w:t>(T) = sum(PL(S)) over all S &lt;= T.</w:t>
      </w:r>
    </w:p>
    <w:p w14:paraId="3052E2BC" w14:textId="40367455" w:rsidR="00AE1652" w:rsidRDefault="00AE1652" w:rsidP="00AE1652">
      <w:pPr>
        <w:pStyle w:val="ListParagraph"/>
        <w:numPr>
          <w:ilvl w:val="2"/>
          <w:numId w:val="1"/>
        </w:numPr>
        <w:rPr>
          <w:color w:val="1F497D"/>
          <w:sz w:val="20"/>
          <w:szCs w:val="20"/>
        </w:rPr>
      </w:pPr>
      <w:r w:rsidRPr="00FD6722">
        <w:rPr>
          <w:color w:val="1F497D"/>
          <w:sz w:val="20"/>
          <w:szCs w:val="20"/>
        </w:rPr>
        <w:t xml:space="preserve">Drawdown(T) = </w:t>
      </w:r>
      <w:proofErr w:type="spellStart"/>
      <w:r w:rsidRPr="00FD6722">
        <w:rPr>
          <w:color w:val="1F497D"/>
          <w:sz w:val="20"/>
          <w:szCs w:val="20"/>
        </w:rPr>
        <w:t>CumulativePL</w:t>
      </w:r>
      <w:proofErr w:type="spellEnd"/>
      <w:r w:rsidRPr="00FD6722">
        <w:rPr>
          <w:color w:val="1F497D"/>
          <w:sz w:val="20"/>
          <w:szCs w:val="20"/>
        </w:rPr>
        <w:t xml:space="preserve">(T’) - </w:t>
      </w:r>
      <w:proofErr w:type="spellStart"/>
      <w:r w:rsidRPr="00FD6722">
        <w:rPr>
          <w:color w:val="1F497D"/>
          <w:sz w:val="20"/>
          <w:szCs w:val="20"/>
        </w:rPr>
        <w:t>CumulativePL</w:t>
      </w:r>
      <w:proofErr w:type="spellEnd"/>
      <w:r w:rsidRPr="00FD6722">
        <w:rPr>
          <w:color w:val="1F497D"/>
          <w:sz w:val="20"/>
          <w:szCs w:val="20"/>
        </w:rPr>
        <w:t>(T)</w:t>
      </w:r>
      <w:r w:rsidRPr="00FD6722">
        <w:rPr>
          <w:color w:val="1F497D"/>
          <w:sz w:val="20"/>
          <w:szCs w:val="20"/>
        </w:rPr>
        <w:br/>
        <w:t xml:space="preserve">where T’ maximizes </w:t>
      </w:r>
      <w:proofErr w:type="spellStart"/>
      <w:r w:rsidRPr="00FD6722">
        <w:rPr>
          <w:color w:val="1F497D"/>
          <w:sz w:val="20"/>
          <w:szCs w:val="20"/>
        </w:rPr>
        <w:t>CumulativePL</w:t>
      </w:r>
      <w:proofErr w:type="spellEnd"/>
      <w:r w:rsidRPr="00FD6722">
        <w:rPr>
          <w:color w:val="1F497D"/>
          <w:sz w:val="20"/>
          <w:szCs w:val="20"/>
        </w:rPr>
        <w:t xml:space="preserve"> for T’ &lt;= T.</w:t>
      </w:r>
    </w:p>
    <w:p w14:paraId="01D4A9B2" w14:textId="5C2A883C" w:rsidR="0024049E" w:rsidRDefault="009669EA" w:rsidP="0024049E">
      <w:pPr>
        <w:pStyle w:val="ListParagraph"/>
        <w:ind w:left="1440"/>
        <w:rPr>
          <w:color w:val="1F497D"/>
          <w:sz w:val="20"/>
          <w:szCs w:val="20"/>
        </w:rPr>
      </w:pPr>
      <w:r w:rsidRPr="00FD6722">
        <w:rPr>
          <w:b/>
          <w:bCs/>
          <w:color w:val="1F497D"/>
          <w:sz w:val="20"/>
          <w:szCs w:val="20"/>
        </w:rPr>
        <w:t>Print</w:t>
      </w:r>
      <w:r w:rsidRPr="00FD6722">
        <w:rPr>
          <w:color w:val="1F497D"/>
          <w:sz w:val="20"/>
          <w:szCs w:val="20"/>
        </w:rPr>
        <w:t xml:space="preserve"> </w:t>
      </w:r>
      <w:r w:rsidR="00343303">
        <w:rPr>
          <w:color w:val="1F497D"/>
          <w:sz w:val="20"/>
          <w:szCs w:val="20"/>
        </w:rPr>
        <w:t>the following</w:t>
      </w:r>
      <w:r w:rsidRPr="00FD6722">
        <w:rPr>
          <w:color w:val="1F497D"/>
          <w:sz w:val="20"/>
          <w:szCs w:val="20"/>
        </w:rPr>
        <w:t>:</w:t>
      </w:r>
    </w:p>
    <w:p w14:paraId="1F581C1F" w14:textId="46D63EF0" w:rsidR="009669EA" w:rsidRPr="0024049E" w:rsidRDefault="009669EA" w:rsidP="00343303">
      <w:pPr>
        <w:pStyle w:val="ListParagraph"/>
        <w:numPr>
          <w:ilvl w:val="0"/>
          <w:numId w:val="3"/>
        </w:numPr>
        <w:rPr>
          <w:color w:val="1F497D"/>
          <w:sz w:val="20"/>
          <w:szCs w:val="20"/>
        </w:rPr>
      </w:pPr>
      <w:r w:rsidRPr="0024049E">
        <w:rPr>
          <w:color w:val="1F497D"/>
          <w:sz w:val="20"/>
          <w:szCs w:val="20"/>
        </w:rPr>
        <w:t>Date of the maximum drawdown.</w:t>
      </w:r>
    </w:p>
    <w:p w14:paraId="44A9B670" w14:textId="77777777" w:rsidR="0024049E" w:rsidRDefault="009669EA" w:rsidP="00343303">
      <w:pPr>
        <w:pStyle w:val="ListParagraph"/>
        <w:numPr>
          <w:ilvl w:val="0"/>
          <w:numId w:val="3"/>
        </w:numPr>
        <w:rPr>
          <w:color w:val="1F497D"/>
          <w:sz w:val="20"/>
          <w:szCs w:val="20"/>
        </w:rPr>
      </w:pPr>
      <w:r w:rsidRPr="00FD6722">
        <w:rPr>
          <w:color w:val="1F497D"/>
          <w:sz w:val="20"/>
          <w:szCs w:val="20"/>
        </w:rPr>
        <w:t>Date when the drawdown began.</w:t>
      </w:r>
    </w:p>
    <w:p w14:paraId="03873090" w14:textId="117B22CA" w:rsidR="00785F6C" w:rsidRDefault="0024049E" w:rsidP="00343303">
      <w:pPr>
        <w:pStyle w:val="ListParagraph"/>
        <w:numPr>
          <w:ilvl w:val="0"/>
          <w:numId w:val="3"/>
        </w:numPr>
        <w:rPr>
          <w:bCs/>
          <w:color w:val="1F497D"/>
          <w:sz w:val="20"/>
          <w:szCs w:val="20"/>
        </w:rPr>
      </w:pPr>
      <w:r>
        <w:rPr>
          <w:color w:val="1F497D"/>
          <w:sz w:val="20"/>
          <w:szCs w:val="20"/>
        </w:rPr>
        <w:t xml:space="preserve">The </w:t>
      </w:r>
      <w:r w:rsidRPr="0024049E">
        <w:rPr>
          <w:color w:val="1F497D"/>
          <w:sz w:val="20"/>
          <w:szCs w:val="20"/>
        </w:rPr>
        <w:t>annualized Sharpe Ratio</w:t>
      </w:r>
      <w:r w:rsidRPr="0024049E">
        <w:rPr>
          <w:bCs/>
          <w:color w:val="1F497D"/>
          <w:sz w:val="20"/>
          <w:szCs w:val="20"/>
        </w:rPr>
        <w:t>.</w:t>
      </w:r>
    </w:p>
    <w:p w14:paraId="62735E20" w14:textId="2915B01A" w:rsidR="00306ED7" w:rsidRPr="00B64FFD" w:rsidRDefault="00306ED7" w:rsidP="00B64FFD">
      <w:pPr>
        <w:ind w:left="720"/>
        <w:rPr>
          <w:bCs/>
          <w:color w:val="1F497D"/>
          <w:sz w:val="20"/>
          <w:szCs w:val="20"/>
        </w:rPr>
      </w:pPr>
    </w:p>
    <w:sectPr w:rsidR="00306ED7" w:rsidRPr="00B64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928E4"/>
    <w:multiLevelType w:val="hybridMultilevel"/>
    <w:tmpl w:val="F3849372"/>
    <w:lvl w:ilvl="0" w:tplc="B9CECE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5E5B97"/>
    <w:multiLevelType w:val="hybridMultilevel"/>
    <w:tmpl w:val="576EB248"/>
    <w:lvl w:ilvl="0" w:tplc="08F4BD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9E44ED6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plc="D6A40D76">
      <w:start w:val="1"/>
      <w:numFmt w:val="lowerRoman"/>
      <w:lvlText w:val="%3."/>
      <w:lvlJc w:val="right"/>
      <w:pPr>
        <w:ind w:left="2160" w:hanging="180"/>
      </w:pPr>
      <w:rPr>
        <w:sz w:val="24"/>
        <w:vertAlign w:val="baseline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66791"/>
    <w:multiLevelType w:val="hybridMultilevel"/>
    <w:tmpl w:val="C3BEDABA"/>
    <w:lvl w:ilvl="0" w:tplc="D6A40D76">
      <w:start w:val="1"/>
      <w:numFmt w:val="lowerRoman"/>
      <w:lvlText w:val="%1."/>
      <w:lvlJc w:val="right"/>
      <w:pPr>
        <w:ind w:left="2160" w:hanging="180"/>
      </w:pPr>
      <w:rPr>
        <w:sz w:val="24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688627">
    <w:abstractNumId w:val="1"/>
  </w:num>
  <w:num w:numId="2" w16cid:durableId="1930504913">
    <w:abstractNumId w:val="0"/>
  </w:num>
  <w:num w:numId="3" w16cid:durableId="79646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15FF"/>
    <w:rsid w:val="00002857"/>
    <w:rsid w:val="00006933"/>
    <w:rsid w:val="000315CF"/>
    <w:rsid w:val="00040E31"/>
    <w:rsid w:val="00061B32"/>
    <w:rsid w:val="000A797E"/>
    <w:rsid w:val="00116734"/>
    <w:rsid w:val="001909FF"/>
    <w:rsid w:val="001C10D2"/>
    <w:rsid w:val="001F3903"/>
    <w:rsid w:val="00234D6B"/>
    <w:rsid w:val="0024049E"/>
    <w:rsid w:val="00255444"/>
    <w:rsid w:val="002B0D04"/>
    <w:rsid w:val="002B19B1"/>
    <w:rsid w:val="002E107D"/>
    <w:rsid w:val="00306ED7"/>
    <w:rsid w:val="00343303"/>
    <w:rsid w:val="0039400C"/>
    <w:rsid w:val="003E1178"/>
    <w:rsid w:val="0043764C"/>
    <w:rsid w:val="004377CA"/>
    <w:rsid w:val="00451E6D"/>
    <w:rsid w:val="0046260A"/>
    <w:rsid w:val="00464BC4"/>
    <w:rsid w:val="00483283"/>
    <w:rsid w:val="004A6CD2"/>
    <w:rsid w:val="004B4C78"/>
    <w:rsid w:val="0052078E"/>
    <w:rsid w:val="005315FF"/>
    <w:rsid w:val="00573F3F"/>
    <w:rsid w:val="005B3E21"/>
    <w:rsid w:val="005B4E80"/>
    <w:rsid w:val="005C0123"/>
    <w:rsid w:val="005C43B1"/>
    <w:rsid w:val="005D79C3"/>
    <w:rsid w:val="005E337F"/>
    <w:rsid w:val="006718C2"/>
    <w:rsid w:val="006915E2"/>
    <w:rsid w:val="006917D6"/>
    <w:rsid w:val="006B080C"/>
    <w:rsid w:val="006E7E59"/>
    <w:rsid w:val="007014CC"/>
    <w:rsid w:val="00727A41"/>
    <w:rsid w:val="00785F6C"/>
    <w:rsid w:val="00797A25"/>
    <w:rsid w:val="00797DE9"/>
    <w:rsid w:val="007C7E69"/>
    <w:rsid w:val="007E12AA"/>
    <w:rsid w:val="008140D0"/>
    <w:rsid w:val="008248A8"/>
    <w:rsid w:val="00867DFA"/>
    <w:rsid w:val="00874F2D"/>
    <w:rsid w:val="008B5AB1"/>
    <w:rsid w:val="008C12EF"/>
    <w:rsid w:val="008D0914"/>
    <w:rsid w:val="008D2331"/>
    <w:rsid w:val="009078FA"/>
    <w:rsid w:val="009106F7"/>
    <w:rsid w:val="00910D15"/>
    <w:rsid w:val="00962549"/>
    <w:rsid w:val="009669EA"/>
    <w:rsid w:val="0097779E"/>
    <w:rsid w:val="00996ACF"/>
    <w:rsid w:val="009B0EB3"/>
    <w:rsid w:val="009B1020"/>
    <w:rsid w:val="00A677A3"/>
    <w:rsid w:val="00AA5FC4"/>
    <w:rsid w:val="00AB2F6A"/>
    <w:rsid w:val="00AE125B"/>
    <w:rsid w:val="00AE1652"/>
    <w:rsid w:val="00B23941"/>
    <w:rsid w:val="00B239DA"/>
    <w:rsid w:val="00B33A5F"/>
    <w:rsid w:val="00B64FFD"/>
    <w:rsid w:val="00B70E46"/>
    <w:rsid w:val="00C10489"/>
    <w:rsid w:val="00CB7F0E"/>
    <w:rsid w:val="00D00C5B"/>
    <w:rsid w:val="00D369A6"/>
    <w:rsid w:val="00D658B1"/>
    <w:rsid w:val="00E40424"/>
    <w:rsid w:val="00E85854"/>
    <w:rsid w:val="00ED6227"/>
    <w:rsid w:val="00EE6C93"/>
    <w:rsid w:val="00F03BAF"/>
    <w:rsid w:val="00F30257"/>
    <w:rsid w:val="00F52A21"/>
    <w:rsid w:val="00F7793A"/>
    <w:rsid w:val="00FD340D"/>
    <w:rsid w:val="00FD6722"/>
    <w:rsid w:val="00FE3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42DE2"/>
  <w15:docId w15:val="{D84F4B68-073C-48C3-B265-147D37C18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5FF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5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23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3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17D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99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2059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Caxton Associates</Company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Fears, Kirby</dc:creator>
  <cp:lastModifiedBy>Ramessur, Shania</cp:lastModifiedBy>
  <cp:revision>26</cp:revision>
  <cp:lastPrinted>2018-11-07T13:57:00Z</cp:lastPrinted>
  <dcterms:created xsi:type="dcterms:W3CDTF">2022-08-24T19:46:00Z</dcterms:created>
  <dcterms:modified xsi:type="dcterms:W3CDTF">2024-11-22T10:49:00Z</dcterms:modified>
</cp:coreProperties>
</file>