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sz w:val="28"/>
          <w:szCs w:val="28"/>
        </w:rPr>
      </w:pPr>
      <w:r>
        <w:rPr>
          <w:rFonts w:ascii="Calibri" w:hAnsi="Calibri" w:eastAsia="宋体" w:cs="Times New Roman"/>
          <w:kern w:val="2"/>
          <w:sz w:val="28"/>
          <w:szCs w:val="28"/>
          <w:lang w:val="en-US" w:eastAsia="zh-CN" w:bidi="ar-SA"/>
        </w:rPr>
        <w:pict>
          <v:shape id="图片 1" o:spid="_x0000_s1028" type="#_x0000_t75" style="height:336.65pt;width:345.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sz w:val="28"/>
          <w:szCs w:val="28"/>
        </w:rPr>
      </w:pPr>
    </w:p>
    <w:p>
      <w:pPr>
        <w:jc w:val="center"/>
        <w:rPr>
          <w:rFonts w:ascii="宋体" w:hAnsi="宋体"/>
          <w:b/>
          <w:sz w:val="28"/>
          <w:szCs w:val="28"/>
        </w:rPr>
      </w:pPr>
      <w:r>
        <w:rPr>
          <w:rFonts w:ascii="宋体" w:hAnsi="宋体"/>
          <w:b/>
          <w:sz w:val="28"/>
          <w:szCs w:val="28"/>
        </w:rPr>
        <w:t>“</w:t>
      </w:r>
      <w:r>
        <w:rPr>
          <w:rFonts w:hint="eastAsia" w:ascii="宋体" w:hAnsi="宋体"/>
          <w:b/>
          <w:sz w:val="28"/>
          <w:szCs w:val="28"/>
        </w:rPr>
        <w:t>美乎</w:t>
      </w:r>
      <w:r>
        <w:rPr>
          <w:rFonts w:ascii="宋体" w:hAnsi="宋体"/>
          <w:b/>
          <w:sz w:val="28"/>
          <w:szCs w:val="28"/>
        </w:rPr>
        <w:t>”</w:t>
      </w:r>
      <w:r>
        <w:rPr>
          <w:rFonts w:hint="eastAsia" w:ascii="宋体" w:hAnsi="宋体"/>
          <w:b/>
          <w:sz w:val="28"/>
          <w:szCs w:val="28"/>
        </w:rPr>
        <w:t>护肤品成分分析APP</w:t>
      </w:r>
    </w:p>
    <w:p>
      <w:pPr>
        <w:jc w:val="center"/>
        <w:rPr>
          <w:rFonts w:ascii="宋体" w:hAnsi="宋体"/>
          <w:b/>
          <w:sz w:val="28"/>
          <w:szCs w:val="28"/>
        </w:rPr>
      </w:pPr>
      <w:r>
        <w:rPr>
          <w:rFonts w:hint="eastAsia" w:ascii="宋体" w:hAnsi="宋体"/>
          <w:b/>
          <w:sz w:val="28"/>
          <w:szCs w:val="28"/>
        </w:rPr>
        <w:t>创业项目计划书</w:t>
      </w:r>
    </w:p>
    <w:p>
      <w:pPr>
        <w:ind w:firstLine="643" w:firstLineChars="200"/>
        <w:rPr>
          <w:rFonts w:ascii="仿宋_GB2312" w:hAnsi="宋体" w:eastAsia="仿宋_GB2312"/>
          <w:b/>
          <w:bCs/>
          <w:sz w:val="28"/>
          <w:szCs w:val="28"/>
        </w:rPr>
      </w:pPr>
    </w:p>
    <w:p>
      <w:pPr>
        <w:ind w:firstLine="643" w:firstLineChars="200"/>
        <w:rPr>
          <w:rFonts w:ascii="仿宋_GB2312" w:hAnsi="宋体" w:eastAsia="仿宋_GB2312"/>
          <w:b/>
          <w:bCs/>
          <w:sz w:val="28"/>
          <w:szCs w:val="28"/>
          <w:u w:val="single"/>
        </w:rPr>
      </w:pPr>
      <w:r>
        <w:rPr>
          <w:rFonts w:hint="eastAsia" w:ascii="仿宋_GB2312" w:hAnsi="宋体" w:eastAsia="仿宋_GB2312"/>
          <w:b/>
          <w:bCs/>
          <w:sz w:val="28"/>
          <w:szCs w:val="28"/>
        </w:rPr>
        <w:t>项目负责人：</w:t>
      </w:r>
      <w:r>
        <w:rPr>
          <w:rFonts w:hint="eastAsia" w:ascii="仿宋_GB2312" w:hAnsi="宋体" w:eastAsia="仿宋_GB2312"/>
          <w:b/>
          <w:bCs/>
          <w:sz w:val="28"/>
          <w:szCs w:val="28"/>
          <w:u w:val="single"/>
        </w:rPr>
        <w:t xml:space="preserve"> </w:t>
      </w:r>
      <w:r>
        <w:rPr>
          <w:rFonts w:hint="eastAsia" w:ascii="仿宋_GB2312" w:hAnsi="宋体" w:eastAsia="仿宋_GB2312"/>
          <w:b/>
          <w:bCs/>
          <w:sz w:val="28"/>
          <w:szCs w:val="28"/>
          <w:u w:val="single"/>
        </w:rPr>
        <w:t xml:space="preserve">             </w:t>
      </w:r>
      <w:r>
        <w:rPr>
          <w:rFonts w:hint="eastAsia" w:ascii="仿宋_GB2312" w:hAnsi="宋体" w:eastAsia="仿宋_GB2312"/>
          <w:b/>
          <w:bCs/>
          <w:sz w:val="28"/>
          <w:szCs w:val="28"/>
          <w:u w:val="single"/>
        </w:rPr>
        <w:t xml:space="preserve">白菊 </w:t>
      </w:r>
      <w:r>
        <w:rPr>
          <w:rFonts w:hint="eastAsia" w:ascii="仿宋_GB2312" w:hAnsi="宋体" w:eastAsia="仿宋_GB2312"/>
          <w:b/>
          <w:bCs/>
          <w:sz w:val="28"/>
          <w:szCs w:val="28"/>
          <w:u w:val="single"/>
        </w:rPr>
        <w:t xml:space="preserve">                     </w:t>
      </w:r>
      <w:r>
        <w:rPr>
          <w:rFonts w:hint="eastAsia" w:ascii="仿宋_GB2312" w:hAnsi="宋体" w:eastAsia="仿宋_GB2312"/>
          <w:b/>
          <w:bCs/>
          <w:sz w:val="28"/>
          <w:szCs w:val="28"/>
          <w:u w:val="single"/>
          <w:lang w:val="en-US" w:eastAsia="zh-CN"/>
        </w:rPr>
        <w:t xml:space="preserve">    </w:t>
      </w:r>
    </w:p>
    <w:p>
      <w:pPr>
        <w:ind w:firstLine="643" w:firstLineChars="200"/>
        <w:rPr>
          <w:rFonts w:ascii="仿宋_GB2312" w:hAnsi="宋体" w:eastAsia="仿宋_GB2312"/>
          <w:b/>
          <w:bCs/>
          <w:sz w:val="28"/>
          <w:szCs w:val="28"/>
          <w:u w:val="single"/>
        </w:rPr>
      </w:pPr>
      <w:r>
        <w:rPr>
          <w:rFonts w:hint="eastAsia" w:ascii="仿宋_GB2312" w:hAnsi="宋体" w:eastAsia="仿宋_GB2312"/>
          <w:b/>
          <w:bCs/>
          <w:sz w:val="28"/>
          <w:szCs w:val="28"/>
        </w:rPr>
        <w:t>项目成员：</w:t>
      </w:r>
      <w:r>
        <w:rPr>
          <w:rFonts w:hint="eastAsia" w:ascii="仿宋_GB2312" w:hAnsi="宋体" w:eastAsia="仿宋_GB2312"/>
          <w:b/>
          <w:bCs/>
          <w:sz w:val="28"/>
          <w:szCs w:val="28"/>
          <w:u w:val="single"/>
        </w:rPr>
        <w:t xml:space="preserve">     薛茂竹、何敏、陈雯杰、冯梅           </w:t>
      </w:r>
      <w:r>
        <w:rPr>
          <w:rFonts w:hint="eastAsia" w:ascii="仿宋_GB2312" w:hAnsi="宋体" w:eastAsia="仿宋_GB2312"/>
          <w:b/>
          <w:bCs/>
          <w:sz w:val="28"/>
          <w:szCs w:val="28"/>
          <w:u w:val="single"/>
          <w:lang w:val="en-US" w:eastAsia="zh-CN"/>
        </w:rPr>
        <w:t xml:space="preserve">    </w:t>
      </w:r>
    </w:p>
    <w:p>
      <w:pPr>
        <w:ind w:firstLine="643" w:firstLineChars="200"/>
        <w:rPr>
          <w:rFonts w:ascii="仿宋_GB2312" w:hAnsi="宋体" w:eastAsia="仿宋_GB2312"/>
          <w:b/>
          <w:bCs/>
          <w:sz w:val="28"/>
          <w:szCs w:val="28"/>
          <w:u w:val="single"/>
        </w:rPr>
      </w:pPr>
      <w:r>
        <w:rPr>
          <w:rFonts w:hint="eastAsia" w:ascii="仿宋_GB2312" w:hAnsi="宋体" w:eastAsia="仿宋_GB2312"/>
          <w:b/>
          <w:bCs/>
          <w:sz w:val="28"/>
          <w:szCs w:val="28"/>
        </w:rPr>
        <w:t>所在学院：</w:t>
      </w:r>
      <w:r>
        <w:rPr>
          <w:rFonts w:hint="eastAsia" w:ascii="仿宋_GB2312" w:hAnsi="宋体" w:eastAsia="仿宋_GB2312"/>
          <w:b/>
          <w:bCs/>
          <w:sz w:val="28"/>
          <w:szCs w:val="28"/>
          <w:u w:val="single"/>
        </w:rPr>
        <w:t xml:space="preserve">         华西公共卫生学院                 </w:t>
      </w:r>
      <w:r>
        <w:rPr>
          <w:rFonts w:hint="eastAsia" w:ascii="仿宋_GB2312" w:hAnsi="宋体" w:eastAsia="仿宋_GB2312"/>
          <w:b/>
          <w:bCs/>
          <w:sz w:val="28"/>
          <w:szCs w:val="28"/>
          <w:u w:val="single"/>
          <w:lang w:val="en-US" w:eastAsia="zh-CN"/>
        </w:rPr>
        <w:t xml:space="preserve">    </w:t>
      </w:r>
    </w:p>
    <w:p>
      <w:pPr>
        <w:ind w:firstLine="643" w:firstLineChars="200"/>
        <w:rPr>
          <w:rFonts w:ascii="仿宋_GB2312" w:hAnsi="宋体" w:eastAsia="仿宋_GB2312"/>
          <w:b/>
          <w:bCs/>
          <w:sz w:val="28"/>
          <w:szCs w:val="28"/>
          <w:u w:val="single"/>
        </w:rPr>
      </w:pPr>
      <w:r>
        <w:rPr>
          <w:rFonts w:hint="eastAsia" w:ascii="仿宋_GB2312" w:hAnsi="宋体" w:eastAsia="仿宋_GB2312"/>
          <w:b/>
          <w:bCs/>
          <w:sz w:val="28"/>
          <w:szCs w:val="28"/>
        </w:rPr>
        <w:t>专业年级：</w:t>
      </w:r>
      <w:r>
        <w:rPr>
          <w:rFonts w:hint="eastAsia" w:ascii="仿宋_GB2312" w:hAnsi="宋体" w:eastAsia="仿宋_GB2312"/>
          <w:b/>
          <w:bCs/>
          <w:sz w:val="28"/>
          <w:szCs w:val="28"/>
          <w:u w:val="single"/>
        </w:rPr>
        <w:t xml:space="preserve">        2012级卫生检验专业          </w:t>
      </w:r>
      <w:r>
        <w:rPr>
          <w:rFonts w:hint="eastAsia" w:ascii="仿宋_GB2312" w:hAnsi="宋体" w:eastAsia="仿宋_GB2312"/>
          <w:b/>
          <w:sz w:val="28"/>
          <w:szCs w:val="28"/>
          <w:u w:val="single"/>
        </w:rPr>
        <w:t xml:space="preserve">      </w:t>
      </w:r>
      <w:r>
        <w:rPr>
          <w:rFonts w:hint="eastAsia" w:ascii="仿宋_GB2312" w:hAnsi="宋体" w:eastAsia="仿宋_GB2312"/>
          <w:b/>
          <w:sz w:val="28"/>
          <w:szCs w:val="28"/>
          <w:u w:val="single"/>
          <w:lang w:val="en-US" w:eastAsia="zh-CN"/>
        </w:rPr>
        <w:t xml:space="preserve">    </w:t>
      </w:r>
    </w:p>
    <w:p>
      <w:pPr>
        <w:ind w:firstLine="643" w:firstLineChars="200"/>
        <w:rPr>
          <w:rFonts w:ascii="仿宋_GB2312" w:hAnsi="宋体" w:eastAsia="仿宋_GB2312"/>
          <w:b/>
          <w:sz w:val="28"/>
          <w:szCs w:val="28"/>
          <w:u w:val="single"/>
        </w:rPr>
      </w:pPr>
      <w:r>
        <w:rPr>
          <w:rFonts w:hint="eastAsia" w:ascii="仿宋_GB2312" w:hAnsi="宋体" w:eastAsia="仿宋_GB2312"/>
          <w:b/>
          <w:bCs/>
          <w:sz w:val="28"/>
          <w:szCs w:val="28"/>
        </w:rPr>
        <w:t>手    机：</w:t>
      </w:r>
      <w:r>
        <w:rPr>
          <w:rFonts w:hint="eastAsia" w:ascii="仿宋_GB2312" w:hAnsi="宋体" w:eastAsia="仿宋_GB2312"/>
          <w:b/>
          <w:bCs/>
          <w:sz w:val="28"/>
          <w:szCs w:val="28"/>
          <w:u w:val="single"/>
        </w:rPr>
        <w:t xml:space="preserve">            18328580741      </w:t>
      </w:r>
      <w:r>
        <w:rPr>
          <w:rFonts w:hint="eastAsia" w:ascii="仿宋_GB2312" w:hAnsi="宋体" w:eastAsia="仿宋_GB2312"/>
          <w:b/>
          <w:sz w:val="28"/>
          <w:szCs w:val="28"/>
          <w:u w:val="single"/>
        </w:rPr>
        <w:t xml:space="preserve">                  </w:t>
      </w:r>
    </w:p>
    <w:p>
      <w:pPr>
        <w:ind w:firstLine="643" w:firstLineChars="200"/>
        <w:rPr>
          <w:rFonts w:ascii="仿宋_GB2312" w:hAnsi="宋体" w:eastAsia="仿宋_GB2312"/>
          <w:b/>
          <w:bCs/>
          <w:sz w:val="28"/>
          <w:szCs w:val="28"/>
          <w:u w:val="single"/>
        </w:rPr>
      </w:pPr>
      <w:r>
        <w:rPr>
          <w:rFonts w:hint="eastAsia" w:ascii="仿宋_GB2312" w:hAnsi="宋体" w:eastAsia="仿宋_GB2312"/>
          <w:b/>
          <w:bCs/>
          <w:sz w:val="28"/>
          <w:szCs w:val="28"/>
        </w:rPr>
        <w:t>电子邮箱：</w:t>
      </w:r>
      <w:r>
        <w:rPr>
          <w:rFonts w:hint="eastAsia" w:ascii="仿宋_GB2312" w:hAnsi="宋体" w:eastAsia="仿宋_GB2312"/>
          <w:b/>
          <w:bCs/>
          <w:sz w:val="28"/>
          <w:szCs w:val="28"/>
          <w:u w:val="single"/>
        </w:rPr>
        <w:t xml:space="preserve">        1215354045@qq.com                      </w:t>
      </w:r>
    </w:p>
    <w:p>
      <w:pPr>
        <w:ind w:firstLine="643" w:firstLineChars="200"/>
        <w:rPr>
          <w:rFonts w:ascii="仿宋_GB2312" w:hAnsi="宋体" w:eastAsia="仿宋_GB2312"/>
          <w:b/>
          <w:bCs/>
          <w:sz w:val="28"/>
          <w:szCs w:val="28"/>
          <w:u w:val="single"/>
        </w:rPr>
      </w:pPr>
      <w:r>
        <w:rPr>
          <w:rFonts w:hint="eastAsia" w:ascii="仿宋_GB2312" w:hAnsi="宋体" w:eastAsia="仿宋_GB2312"/>
          <w:b/>
          <w:bCs/>
          <w:sz w:val="28"/>
          <w:szCs w:val="28"/>
        </w:rPr>
        <w:t>指导教师：</w:t>
      </w:r>
      <w:r>
        <w:rPr>
          <w:rFonts w:hint="eastAsia" w:ascii="仿宋_GB2312" w:hAnsi="宋体" w:eastAsia="仿宋_GB2312"/>
          <w:b/>
          <w:bCs/>
          <w:sz w:val="28"/>
          <w:szCs w:val="28"/>
          <w:u w:val="single"/>
        </w:rPr>
        <w:t xml:space="preserve">              邹晓莉                     </w:t>
      </w:r>
      <w:r>
        <w:rPr>
          <w:rFonts w:hint="eastAsia" w:ascii="仿宋_GB2312" w:hAnsi="宋体" w:eastAsia="仿宋_GB2312"/>
          <w:b/>
          <w:bCs/>
          <w:sz w:val="28"/>
          <w:szCs w:val="28"/>
          <w:u w:val="single"/>
          <w:lang w:val="en-US" w:eastAsia="zh-CN"/>
        </w:rPr>
        <w:t xml:space="preserve">      </w:t>
      </w:r>
    </w:p>
    <w:p>
      <w:pPr>
        <w:numPr>
          <w:ilvl w:val="0"/>
          <w:numId w:val="1"/>
        </w:numPr>
        <w:spacing w:line="360" w:lineRule="auto"/>
        <w:rPr>
          <w:rFonts w:ascii="宋体" w:hAnsi="宋体"/>
          <w:b/>
          <w:sz w:val="28"/>
          <w:szCs w:val="28"/>
        </w:rPr>
      </w:pPr>
      <w:r>
        <w:rPr>
          <w:rFonts w:hint="eastAsia" w:ascii="宋体" w:hAnsi="宋体"/>
          <w:b/>
          <w:sz w:val="28"/>
          <w:szCs w:val="28"/>
        </w:rPr>
        <w:t>产品介绍</w:t>
      </w:r>
    </w:p>
    <w:p>
      <w:pPr>
        <w:spacing w:line="360" w:lineRule="auto"/>
        <w:rPr>
          <w:rFonts w:ascii="宋体" w:hAnsi="宋体"/>
          <w:sz w:val="28"/>
          <w:szCs w:val="28"/>
        </w:rPr>
      </w:pPr>
      <w:r>
        <w:rPr>
          <w:rFonts w:hint="eastAsia" w:ascii="宋体" w:hAnsi="宋体"/>
          <w:sz w:val="28"/>
          <w:szCs w:val="28"/>
        </w:rPr>
        <w:t xml:space="preserve">   “美乎”护肤品成分分析APP是一款集护肤品成分信息检索、线上线下互动、消费及用户个性定制于一体的APP。护肤品成分信息数据库，成分信息随心搜；社区论坛，线上线下互动无障碍；护肤产品个性推荐，助力护肤品销售；丰富实用小工具，美乎化身贴心“闺蜜”。</w:t>
      </w:r>
      <w:r>
        <w:rPr>
          <w:rFonts w:hint="eastAsia" w:ascii="宋体" w:hAnsi="宋体"/>
          <w:b/>
          <w:sz w:val="28"/>
          <w:szCs w:val="28"/>
        </w:rPr>
        <w:t>美乎正是这样一款以护肤品为中心，以成分为切入点，集工具、社区、销售三大功能为一体，为用户提供全方位护肤的指导</w:t>
      </w:r>
      <w:r>
        <w:rPr>
          <w:rFonts w:hint="eastAsia" w:ascii="宋体" w:hAnsi="宋体"/>
          <w:sz w:val="28"/>
          <w:szCs w:val="28"/>
        </w:rPr>
        <w:t>，具备极大的潜力和价值。</w:t>
      </w:r>
    </w:p>
    <w:p>
      <w:pPr>
        <w:spacing w:line="360" w:lineRule="auto"/>
        <w:rPr>
          <w:rFonts w:ascii="宋体" w:hAnsi="宋体"/>
          <w:sz w:val="28"/>
          <w:szCs w:val="28"/>
        </w:rPr>
      </w:pPr>
      <w:r>
        <w:rPr>
          <w:rFonts w:hint="eastAsia" w:ascii="宋体" w:hAnsi="宋体"/>
          <w:sz w:val="28"/>
          <w:szCs w:val="28"/>
        </w:rPr>
        <w:t xml:space="preserve">    美乎护肤品成分分析</w:t>
      </w:r>
      <w:r>
        <w:rPr>
          <w:rFonts w:ascii="宋体" w:hAnsi="宋体"/>
          <w:sz w:val="28"/>
          <w:szCs w:val="28"/>
        </w:rPr>
        <w:t>APP</w:t>
      </w:r>
      <w:r>
        <w:rPr>
          <w:rFonts w:hint="eastAsia" w:ascii="宋体" w:hAnsi="宋体"/>
          <w:bCs/>
          <w:sz w:val="28"/>
          <w:szCs w:val="28"/>
        </w:rPr>
        <w:t>的基本功能</w:t>
      </w:r>
      <w:r>
        <w:rPr>
          <w:rFonts w:hint="eastAsia" w:ascii="宋体" w:hAnsi="宋体"/>
          <w:sz w:val="28"/>
          <w:szCs w:val="28"/>
        </w:rPr>
        <w:t>版块有：</w:t>
      </w:r>
    </w:p>
    <w:p>
      <w:pPr>
        <w:pStyle w:val="11"/>
        <w:numPr>
          <w:ilvl w:val="0"/>
          <w:numId w:val="2"/>
        </w:numPr>
        <w:tabs>
          <w:tab w:val="left" w:pos="420"/>
        </w:tabs>
        <w:spacing w:line="360" w:lineRule="auto"/>
        <w:ind w:firstLineChars="0"/>
        <w:rPr>
          <w:rFonts w:ascii="宋体" w:hAnsi="宋体"/>
          <w:sz w:val="28"/>
          <w:szCs w:val="28"/>
        </w:rPr>
      </w:pPr>
      <w:r>
        <w:rPr>
          <w:rFonts w:hint="eastAsia" w:ascii="宋体" w:hAnsi="宋体"/>
          <w:b/>
          <w:sz w:val="28"/>
          <w:szCs w:val="28"/>
        </w:rPr>
        <w:t>美乎搜搜</w:t>
      </w:r>
      <w:r>
        <w:rPr>
          <w:rFonts w:hint="eastAsia" w:ascii="宋体" w:hAnsi="宋体"/>
          <w:sz w:val="28"/>
          <w:szCs w:val="28"/>
        </w:rPr>
        <w:t>——美乎</w:t>
      </w:r>
      <w:r>
        <w:rPr>
          <w:rFonts w:ascii="宋体" w:hAnsi="宋体"/>
          <w:sz w:val="28"/>
          <w:szCs w:val="28"/>
        </w:rPr>
        <w:t>APP</w:t>
      </w:r>
      <w:r>
        <w:rPr>
          <w:rFonts w:hint="eastAsia" w:ascii="宋体" w:hAnsi="宋体"/>
          <w:sz w:val="28"/>
          <w:szCs w:val="28"/>
        </w:rPr>
        <w:t>强大的</w:t>
      </w:r>
      <w:r>
        <w:rPr>
          <w:rFonts w:hint="eastAsia" w:ascii="宋体" w:hAnsi="宋体"/>
          <w:b/>
          <w:sz w:val="28"/>
          <w:szCs w:val="28"/>
        </w:rPr>
        <w:t>护肤品成分信息数据库。</w:t>
      </w:r>
      <w:r>
        <w:rPr>
          <w:rFonts w:hint="eastAsia" w:ascii="宋体" w:hAnsi="宋体"/>
          <w:sz w:val="28"/>
          <w:szCs w:val="28"/>
        </w:rPr>
        <w:t>用户可通过输入护肤品成分的名称、护肤品成分所具功能或护肤品的品牌来查询以获得成分的相关的成分信息。如：成分在护肤品中的功能、成分的相关理化性质及可能引起的不良反应、含有该成分护肤品使用时的注意事项等。用户通过这样的搜索功能可以更好地了解自己使用的护肤产品，或者根据自己的实际需要选择适合自己的护肤品。</w:t>
      </w:r>
    </w:p>
    <w:p>
      <w:pPr>
        <w:pStyle w:val="11"/>
        <w:numPr>
          <w:ilvl w:val="0"/>
          <w:numId w:val="2"/>
        </w:numPr>
        <w:tabs>
          <w:tab w:val="left" w:pos="420"/>
        </w:tabs>
        <w:spacing w:line="360" w:lineRule="auto"/>
        <w:ind w:firstLineChars="0"/>
        <w:rPr>
          <w:rFonts w:ascii="宋体" w:hAnsi="宋体"/>
          <w:sz w:val="28"/>
          <w:szCs w:val="28"/>
        </w:rPr>
      </w:pPr>
      <w:r>
        <w:rPr>
          <w:rFonts w:hint="eastAsia" w:ascii="宋体" w:hAnsi="宋体"/>
          <w:b/>
          <w:sz w:val="28"/>
          <w:szCs w:val="28"/>
        </w:rPr>
        <w:t>美乎聊聊——美乎社区论坛。采用话题圈形式,为用户提供一个互相交流护肤经验的沟通平台。</w:t>
      </w:r>
      <w:r>
        <w:rPr>
          <w:rFonts w:hint="eastAsia" w:ascii="宋体" w:hAnsi="宋体"/>
          <w:sz w:val="28"/>
          <w:szCs w:val="28"/>
        </w:rPr>
        <w:t>用户可根据自己的兴趣点自行创建话题圈,如:“美白”,“祛斑”，“抗皱”，“保湿”的话题圈，同样对相应主题感兴趣的用户即可加入话题圈，进行讨论，从而为用户解决更多</w:t>
      </w:r>
      <w:bookmarkStart w:id="0" w:name="_GoBack"/>
      <w:bookmarkEnd w:id="0"/>
      <w:r>
        <w:rPr>
          <w:rFonts w:hint="eastAsia" w:ascii="宋体" w:hAnsi="宋体"/>
          <w:sz w:val="28"/>
          <w:szCs w:val="28"/>
        </w:rPr>
        <w:t>护肤问题。</w:t>
      </w:r>
    </w:p>
    <w:p>
      <w:pPr>
        <w:pStyle w:val="11"/>
        <w:numPr>
          <w:ilvl w:val="0"/>
          <w:numId w:val="2"/>
        </w:numPr>
        <w:tabs>
          <w:tab w:val="left" w:pos="420"/>
        </w:tabs>
        <w:spacing w:line="360" w:lineRule="auto"/>
        <w:ind w:firstLineChars="0"/>
        <w:rPr>
          <w:rFonts w:ascii="宋体" w:hAnsi="宋体"/>
          <w:sz w:val="28"/>
          <w:szCs w:val="28"/>
        </w:rPr>
      </w:pPr>
      <w:r>
        <w:rPr>
          <w:rFonts w:hint="eastAsia" w:ascii="宋体" w:hAnsi="宋体"/>
          <w:b/>
          <w:sz w:val="28"/>
          <w:szCs w:val="28"/>
        </w:rPr>
        <w:t>美乎推荐——护肤产品推荐平台。</w:t>
      </w:r>
      <w:r>
        <w:rPr>
          <w:rFonts w:hint="eastAsia" w:ascii="宋体" w:hAnsi="宋体"/>
          <w:sz w:val="28"/>
          <w:szCs w:val="28"/>
        </w:rPr>
        <w:t>该版块是美乎实现其商业价值的重要板块，该版块可为用户推荐相关护肤品，完成广告的推广，同时，还可以作为护肤品的特卖商场，实现护肤品的在线销售。</w:t>
      </w:r>
    </w:p>
    <w:p>
      <w:pPr>
        <w:pStyle w:val="11"/>
        <w:numPr>
          <w:ilvl w:val="0"/>
          <w:numId w:val="2"/>
        </w:numPr>
        <w:tabs>
          <w:tab w:val="left" w:pos="420"/>
        </w:tabs>
        <w:spacing w:line="360" w:lineRule="auto"/>
        <w:ind w:firstLineChars="0"/>
        <w:rPr>
          <w:rFonts w:ascii="宋体" w:hAnsi="宋体"/>
          <w:sz w:val="28"/>
          <w:szCs w:val="28"/>
        </w:rPr>
      </w:pPr>
      <w:r>
        <w:rPr>
          <w:rFonts w:hint="eastAsia" w:ascii="宋体" w:hAnsi="宋体"/>
          <w:b/>
          <w:sz w:val="28"/>
          <w:szCs w:val="28"/>
        </w:rPr>
        <w:t>美乎闺蜜——提供一些护肤相关的贴心实用的小工具</w:t>
      </w:r>
      <w:r>
        <w:rPr>
          <w:rFonts w:hint="eastAsia" w:ascii="宋体" w:hAnsi="宋体"/>
          <w:sz w:val="28"/>
          <w:szCs w:val="28"/>
        </w:rPr>
        <w:t>，如天气提醒（如今日紫外线较强，请注意防晒）、面膜时间（设定好敷面膜的时间，到时闹钟提醒），护肤品保质期管理等等。还有一些日常用的工具：日历、记账本、卡路里计算器等。帮助用户更好地完成护肤，提高APP的实用性</w:t>
      </w:r>
    </w:p>
    <w:p>
      <w:pPr>
        <w:pStyle w:val="11"/>
        <w:numPr>
          <w:ilvl w:val="0"/>
          <w:numId w:val="2"/>
        </w:numPr>
        <w:tabs>
          <w:tab w:val="left" w:pos="420"/>
        </w:tabs>
        <w:spacing w:line="360" w:lineRule="auto"/>
        <w:ind w:firstLineChars="0"/>
        <w:rPr>
          <w:rFonts w:ascii="宋体" w:hAnsi="宋体"/>
          <w:sz w:val="28"/>
          <w:szCs w:val="28"/>
        </w:rPr>
      </w:pPr>
      <w:r>
        <w:rPr>
          <w:rFonts w:hint="eastAsia" w:ascii="宋体" w:hAnsi="宋体"/>
          <w:b/>
          <w:sz w:val="28"/>
          <w:szCs w:val="28"/>
        </w:rPr>
        <w:t>美乎看看</w:t>
      </w:r>
      <w:r>
        <w:rPr>
          <w:rFonts w:hint="eastAsia" w:ascii="宋体" w:hAnsi="宋体"/>
          <w:sz w:val="28"/>
          <w:szCs w:val="28"/>
        </w:rPr>
        <w:t>——可以由我们搜集整理一些护肤相关的小技巧，注意事项，护肤品的家庭DIY方法等信息，定时发布公告，</w:t>
      </w:r>
      <w:r>
        <w:rPr>
          <w:rFonts w:hint="eastAsia" w:ascii="宋体" w:hAnsi="宋体"/>
          <w:b/>
          <w:sz w:val="28"/>
          <w:szCs w:val="28"/>
        </w:rPr>
        <w:t>为用户传授相关护肤经验，指导用户科学的护肤</w:t>
      </w:r>
      <w:r>
        <w:rPr>
          <w:rFonts w:hint="eastAsia" w:ascii="宋体" w:hAnsi="宋体"/>
          <w:sz w:val="28"/>
          <w:szCs w:val="28"/>
        </w:rPr>
        <w:t>，除此之外，还可以为用户提供护肤品信息，如：某些知名品牌的护肤品新品发布，某些问题护肤品的查处公告等等。</w:t>
      </w:r>
    </w:p>
    <w:p>
      <w:pPr>
        <w:pStyle w:val="11"/>
        <w:tabs>
          <w:tab w:val="left" w:pos="420"/>
        </w:tabs>
        <w:spacing w:line="360" w:lineRule="auto"/>
        <w:ind w:firstLine="480"/>
        <w:rPr>
          <w:rFonts w:ascii="宋体" w:hAnsi="宋体"/>
          <w:sz w:val="28"/>
          <w:szCs w:val="28"/>
        </w:rPr>
      </w:pPr>
      <w:r>
        <w:rPr>
          <w:rFonts w:hint="eastAsia" w:ascii="宋体" w:hAnsi="宋体"/>
          <w:sz w:val="28"/>
          <w:szCs w:val="28"/>
        </w:rPr>
        <w:t>“美乎”除了提供以上基础功能外，还有一些可以供</w:t>
      </w:r>
      <w:r>
        <w:rPr>
          <w:rFonts w:hint="eastAsia" w:ascii="宋体" w:hAnsi="宋体"/>
          <w:b/>
          <w:bCs/>
          <w:sz w:val="28"/>
          <w:szCs w:val="28"/>
        </w:rPr>
        <w:t>美乎会员</w:t>
      </w:r>
      <w:r>
        <w:rPr>
          <w:rFonts w:hint="eastAsia" w:ascii="宋体" w:hAnsi="宋体"/>
          <w:sz w:val="28"/>
          <w:szCs w:val="28"/>
        </w:rPr>
        <w:t>享受的其他专属服务：</w:t>
      </w:r>
    </w:p>
    <w:p>
      <w:pPr>
        <w:pStyle w:val="11"/>
        <w:tabs>
          <w:tab w:val="left" w:pos="420"/>
        </w:tabs>
        <w:spacing w:line="360" w:lineRule="auto"/>
        <w:ind w:firstLine="0" w:firstLineChars="0"/>
        <w:rPr>
          <w:rFonts w:ascii="宋体" w:hAnsi="宋体"/>
          <w:sz w:val="28"/>
          <w:szCs w:val="28"/>
        </w:rPr>
      </w:pPr>
      <w:r>
        <w:rPr>
          <w:rFonts w:hint="eastAsia" w:ascii="宋体" w:hAnsi="宋体"/>
          <w:sz w:val="28"/>
          <w:szCs w:val="28"/>
        </w:rPr>
        <w:t xml:space="preserve">1. </w:t>
      </w:r>
      <w:r>
        <w:rPr>
          <w:rFonts w:hint="eastAsia" w:ascii="宋体" w:hAnsi="宋体"/>
          <w:b/>
          <w:bCs/>
          <w:sz w:val="28"/>
          <w:szCs w:val="28"/>
        </w:rPr>
        <w:t>美乎测测——</w:t>
      </w:r>
      <w:r>
        <w:rPr>
          <w:rFonts w:hint="eastAsia" w:ascii="宋体" w:hAnsi="宋体"/>
          <w:sz w:val="28"/>
          <w:szCs w:val="28"/>
        </w:rPr>
        <w:t>会员可以提供需检测的样品护肤品，由我们接收并联系专业人士进行检测。从而帮助用户更加了解自己所使用的护肤品，认清自己使用的化妆品是否有质量问题或者是否具备广告所说的功效，保护用户知情权。</w:t>
      </w:r>
    </w:p>
    <w:p>
      <w:pPr>
        <w:pStyle w:val="11"/>
        <w:tabs>
          <w:tab w:val="left" w:pos="420"/>
        </w:tabs>
        <w:spacing w:line="360" w:lineRule="auto"/>
        <w:ind w:firstLine="0" w:firstLineChars="0"/>
        <w:rPr>
          <w:rFonts w:ascii="宋体" w:hAnsi="宋体"/>
          <w:sz w:val="28"/>
          <w:szCs w:val="28"/>
        </w:rPr>
      </w:pPr>
      <w:r>
        <w:rPr>
          <w:rFonts w:hint="eastAsia" w:ascii="宋体" w:hAnsi="宋体"/>
          <w:sz w:val="28"/>
          <w:szCs w:val="28"/>
        </w:rPr>
        <w:t xml:space="preserve">2. </w:t>
      </w:r>
      <w:r>
        <w:rPr>
          <w:rFonts w:hint="eastAsia" w:ascii="宋体" w:hAnsi="宋体"/>
          <w:b/>
          <w:bCs/>
          <w:sz w:val="28"/>
          <w:szCs w:val="28"/>
        </w:rPr>
        <w:t>美乎咨询</w:t>
      </w:r>
      <w:r>
        <w:rPr>
          <w:rFonts w:hint="eastAsia" w:ascii="宋体" w:hAnsi="宋体"/>
          <w:sz w:val="28"/>
          <w:szCs w:val="28"/>
        </w:rPr>
        <w:t>——会员可向具有化妆品检验经验的专家咨询相关问题，如哪类化妆品何种物质易超标等，也可以在线向专业的美容师咨询相关护肤问题。得到权威，有效的答案，解决用户问题。</w:t>
      </w:r>
    </w:p>
    <w:p>
      <w:pPr>
        <w:pStyle w:val="11"/>
        <w:tabs>
          <w:tab w:val="left" w:pos="420"/>
        </w:tabs>
        <w:spacing w:line="360" w:lineRule="auto"/>
        <w:ind w:firstLine="0" w:firstLineChars="0"/>
        <w:rPr>
          <w:rFonts w:ascii="宋体" w:hAnsi="宋体"/>
          <w:sz w:val="28"/>
          <w:szCs w:val="28"/>
        </w:rPr>
      </w:pPr>
      <w:r>
        <w:rPr>
          <w:rFonts w:hint="eastAsia" w:ascii="宋体" w:hAnsi="宋体"/>
          <w:sz w:val="28"/>
          <w:szCs w:val="28"/>
        </w:rPr>
        <w:t xml:space="preserve">3. </w:t>
      </w:r>
      <w:r>
        <w:rPr>
          <w:rFonts w:hint="eastAsia" w:ascii="宋体" w:hAnsi="宋体"/>
          <w:b/>
          <w:bCs/>
          <w:sz w:val="28"/>
          <w:szCs w:val="28"/>
        </w:rPr>
        <w:t>美乎定制</w:t>
      </w:r>
      <w:r>
        <w:rPr>
          <w:rFonts w:hint="eastAsia" w:ascii="宋体" w:hAnsi="宋体"/>
          <w:sz w:val="28"/>
          <w:szCs w:val="28"/>
        </w:rPr>
        <w:t>——美乎可通过问卷方式为会员进行肤质测试，根据会员肤质提出针对性建议，指导用户应该使用哪种功效或者含何种成分的护肤产品。除此之外，会员也可更改APP的界面，让APP更具个性化等个性定制服务。</w:t>
      </w:r>
    </w:p>
    <w:p>
      <w:pPr>
        <w:tabs>
          <w:tab w:val="left" w:pos="420"/>
        </w:tabs>
        <w:spacing w:line="360" w:lineRule="auto"/>
        <w:ind w:left="420"/>
        <w:rPr>
          <w:rFonts w:ascii="宋体" w:hAnsi="宋体"/>
          <w:sz w:val="28"/>
          <w:szCs w:val="28"/>
        </w:rPr>
      </w:pPr>
    </w:p>
    <w:p>
      <w:pPr>
        <w:numPr>
          <w:ilvl w:val="0"/>
          <w:numId w:val="1"/>
        </w:numPr>
        <w:spacing w:line="360" w:lineRule="auto"/>
        <w:rPr>
          <w:rFonts w:ascii="宋体" w:hAnsi="宋体" w:eastAsia="宋体"/>
          <w:b/>
          <w:bCs/>
          <w:sz w:val="28"/>
          <w:szCs w:val="28"/>
        </w:rPr>
      </w:pPr>
      <w:r>
        <w:rPr>
          <w:rFonts w:hint="eastAsia" w:ascii="宋体" w:hAnsi="宋体" w:eastAsia="宋体"/>
          <w:b/>
          <w:bCs/>
          <w:sz w:val="28"/>
          <w:szCs w:val="28"/>
        </w:rPr>
        <w:t>市场分析及定位：</w:t>
      </w:r>
    </w:p>
    <w:p>
      <w:pPr>
        <w:adjustRightInd w:val="0"/>
        <w:snapToGrid w:val="0"/>
        <w:spacing w:line="360" w:lineRule="auto"/>
        <w:ind w:firstLine="482" w:firstLineChars="200"/>
        <w:jc w:val="left"/>
        <w:rPr>
          <w:rFonts w:ascii="宋体" w:hAnsi="宋体" w:eastAsia="宋体"/>
          <w:bCs/>
          <w:sz w:val="28"/>
          <w:szCs w:val="28"/>
        </w:rPr>
      </w:pPr>
      <w:r>
        <w:rPr>
          <w:rFonts w:hint="eastAsia" w:ascii="宋体" w:hAnsi="宋体" w:eastAsia="宋体" w:cs="仿宋"/>
          <w:b/>
          <w:sz w:val="28"/>
          <w:szCs w:val="28"/>
        </w:rPr>
        <w:t>移动互联网的稳定快速发展，带动APP移动应用行业的迅速崛起，</w:t>
      </w:r>
      <w:r>
        <w:rPr>
          <w:rFonts w:hint="eastAsia" w:ascii="宋体" w:hAnsi="宋体" w:eastAsia="宋体" w:cs="仿宋"/>
          <w:sz w:val="28"/>
          <w:szCs w:val="28"/>
        </w:rPr>
        <w:t>苹果App Store应用总数达65万；谷歌Play商店应用程序数量达45万。</w:t>
      </w:r>
      <w:r>
        <w:rPr>
          <w:rFonts w:hint="eastAsia" w:ascii="宋体" w:hAnsi="宋体" w:eastAsia="宋体"/>
          <w:bCs/>
          <w:sz w:val="28"/>
          <w:szCs w:val="28"/>
        </w:rPr>
        <w:t>目前国内的APP主要分为：社交应用、地图导航、网购支付、通话通讯、生活消费类、查询工具、摄影美化、影音播放、浏览器、新闻资讯等等。</w:t>
      </w:r>
    </w:p>
    <w:p>
      <w:pPr>
        <w:adjustRightInd w:val="0"/>
        <w:snapToGrid w:val="0"/>
        <w:spacing w:line="360" w:lineRule="auto"/>
        <w:ind w:firstLine="480" w:firstLineChars="200"/>
        <w:jc w:val="left"/>
        <w:rPr>
          <w:rFonts w:ascii="宋体" w:hAnsi="宋体" w:eastAsia="宋体" w:cs="仿宋"/>
          <w:sz w:val="28"/>
          <w:szCs w:val="28"/>
        </w:rPr>
      </w:pPr>
      <w:r>
        <w:rPr>
          <w:rFonts w:hint="eastAsia" w:ascii="宋体" w:hAnsi="宋体" w:eastAsia="宋体"/>
          <w:bCs/>
          <w:sz w:val="28"/>
          <w:szCs w:val="28"/>
        </w:rPr>
        <w:t>根据互联网消费调研中心2013年10月提供的数据显示：2013年</w:t>
      </w:r>
      <w:r>
        <w:rPr>
          <w:rFonts w:hint="eastAsia" w:ascii="宋体" w:hAnsi="宋体" w:eastAsia="宋体"/>
          <w:b/>
          <w:bCs/>
          <w:sz w:val="28"/>
          <w:szCs w:val="28"/>
        </w:rPr>
        <w:t>工具类APP</w:t>
      </w:r>
      <w:r>
        <w:rPr>
          <w:rFonts w:hint="eastAsia" w:ascii="宋体" w:hAnsi="宋体" w:eastAsia="宋体"/>
          <w:bCs/>
          <w:sz w:val="28"/>
          <w:szCs w:val="28"/>
        </w:rPr>
        <w:t>占据的市场份额达到近80%，仅次于</w:t>
      </w:r>
      <w:r>
        <w:rPr>
          <w:rFonts w:hint="eastAsia" w:ascii="宋体" w:hAnsi="宋体" w:eastAsia="宋体"/>
          <w:b/>
          <w:bCs/>
          <w:sz w:val="28"/>
          <w:szCs w:val="28"/>
        </w:rPr>
        <w:t>社交类APP</w:t>
      </w:r>
      <w:r>
        <w:rPr>
          <w:rFonts w:hint="eastAsia" w:ascii="宋体" w:hAnsi="宋体" w:eastAsia="宋体"/>
          <w:bCs/>
          <w:sz w:val="28"/>
          <w:szCs w:val="28"/>
        </w:rPr>
        <w:t>，位居第二位。</w:t>
      </w:r>
    </w:p>
    <w:p>
      <w:pPr>
        <w:tabs>
          <w:tab w:val="right" w:pos="8306"/>
        </w:tabs>
        <w:spacing w:line="360" w:lineRule="auto"/>
        <w:jc w:val="center"/>
        <w:rPr>
          <w:rFonts w:ascii="宋体" w:hAnsi="宋体" w:eastAsia="宋体"/>
          <w:b/>
          <w:bCs/>
          <w:sz w:val="28"/>
          <w:szCs w:val="28"/>
        </w:rPr>
      </w:pPr>
      <w:r>
        <w:rPr>
          <w:rFonts w:hint="eastAsia" w:ascii="宋体" w:hAnsi="宋体" w:eastAsia="宋体"/>
          <w:b/>
          <w:bCs/>
          <w:sz w:val="28"/>
          <w:szCs w:val="28"/>
        </w:rPr>
        <w:t>图表一：各类型的APP程序安装情况统计</w:t>
      </w:r>
    </w:p>
    <w:p>
      <w:pPr>
        <w:widowControl/>
        <w:spacing w:line="360" w:lineRule="auto"/>
        <w:jc w:val="center"/>
        <w:rPr>
          <w:rFonts w:ascii="宋体" w:hAnsi="宋体" w:eastAsia="宋体"/>
          <w:sz w:val="28"/>
          <w:szCs w:val="28"/>
        </w:rPr>
      </w:pPr>
      <w:r>
        <w:rPr>
          <w:rFonts w:ascii="宋体" w:hAnsi="宋体" w:eastAsia="宋体" w:cs="宋体"/>
          <w:kern w:val="0"/>
          <w:sz w:val="28"/>
          <w:szCs w:val="28"/>
          <w:lang w:val="en-US" w:eastAsia="zh-CN" w:bidi="ar-SA"/>
        </w:rPr>
        <w:pict>
          <v:shape id="图片 10" o:spid="_x0000_s1029" type="#_x0000_t75" style="height:177.75pt;width:196.1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rFonts w:hint="eastAsia" w:ascii="宋体" w:hAnsi="宋体" w:eastAsia="宋体"/>
          <w:sz w:val="28"/>
          <w:szCs w:val="28"/>
        </w:rPr>
        <w:t xml:space="preserve">   </w:t>
      </w:r>
      <w:r>
        <w:rPr>
          <w:rFonts w:ascii="宋体" w:hAnsi="宋体" w:eastAsia="宋体" w:cs="Times New Roman"/>
          <w:kern w:val="2"/>
          <w:sz w:val="28"/>
          <w:szCs w:val="28"/>
          <w:lang w:val="en-US" w:eastAsia="zh-CN" w:bidi="ar-SA"/>
        </w:rPr>
        <w:pict>
          <v:shape id="图片 13" o:spid="_x0000_s1030" type="#_x0000_t75" style="height:177.75pt;width:198.5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adjustRightInd w:val="0"/>
        <w:snapToGrid w:val="0"/>
        <w:spacing w:line="360" w:lineRule="auto"/>
        <w:ind w:firstLine="480" w:firstLineChars="200"/>
        <w:jc w:val="left"/>
        <w:rPr>
          <w:rFonts w:ascii="宋体" w:hAnsi="宋体" w:eastAsia="宋体" w:cs="仿宋"/>
          <w:sz w:val="28"/>
          <w:szCs w:val="28"/>
        </w:rPr>
      </w:pPr>
    </w:p>
    <w:p>
      <w:pPr>
        <w:adjustRightInd w:val="0"/>
        <w:snapToGrid w:val="0"/>
        <w:spacing w:line="360" w:lineRule="auto"/>
        <w:ind w:firstLine="480" w:firstLineChars="200"/>
        <w:jc w:val="left"/>
        <w:rPr>
          <w:rFonts w:ascii="宋体" w:hAnsi="宋体" w:eastAsia="宋体" w:cs="仿宋"/>
          <w:sz w:val="28"/>
          <w:szCs w:val="28"/>
        </w:rPr>
      </w:pPr>
      <w:r>
        <w:rPr>
          <w:rFonts w:hint="eastAsia" w:ascii="宋体" w:hAnsi="宋体" w:eastAsia="宋体" w:cs="仿宋"/>
          <w:sz w:val="28"/>
          <w:szCs w:val="28"/>
        </w:rPr>
        <w:t>据中国经济新闻网报道，美国一家名为Flurry的移动数据分析平台跟踪了2014年智能手机应用的使用量，发现去年智能手机应用量较2013年增长了76%，其中</w:t>
      </w:r>
      <w:r>
        <w:rPr>
          <w:rFonts w:hint="eastAsia" w:ascii="宋体" w:hAnsi="宋体" w:eastAsia="宋体" w:cs="仿宋"/>
          <w:b/>
          <w:sz w:val="28"/>
          <w:szCs w:val="28"/>
        </w:rPr>
        <w:t>购物和生活类应用增速达174%，位列各大类之首</w:t>
      </w:r>
      <w:r>
        <w:rPr>
          <w:rFonts w:hint="eastAsia" w:ascii="宋体" w:hAnsi="宋体" w:eastAsia="宋体" w:cs="仿宋"/>
          <w:sz w:val="28"/>
          <w:szCs w:val="28"/>
        </w:rPr>
        <w:t>。</w:t>
      </w:r>
    </w:p>
    <w:p>
      <w:pPr>
        <w:adjustRightInd w:val="0"/>
        <w:snapToGrid w:val="0"/>
        <w:spacing w:line="360" w:lineRule="auto"/>
        <w:ind w:firstLine="482" w:firstLineChars="200"/>
        <w:jc w:val="center"/>
        <w:rPr>
          <w:rFonts w:ascii="宋体" w:hAnsi="宋体" w:eastAsia="宋体" w:cs="仿宋"/>
          <w:b/>
          <w:sz w:val="28"/>
          <w:szCs w:val="28"/>
        </w:rPr>
      </w:pPr>
      <w:r>
        <w:rPr>
          <w:rFonts w:hint="eastAsia" w:ascii="宋体" w:hAnsi="宋体" w:eastAsia="宋体" w:cs="仿宋"/>
          <w:b/>
          <w:sz w:val="28"/>
          <w:szCs w:val="28"/>
        </w:rPr>
        <w:t>图表二：2014年智能手机各类型应用的使用量</w:t>
      </w:r>
    </w:p>
    <w:p>
      <w:pPr>
        <w:adjustRightInd w:val="0"/>
        <w:snapToGrid w:val="0"/>
        <w:spacing w:line="360" w:lineRule="auto"/>
        <w:jc w:val="center"/>
        <w:rPr>
          <w:rFonts w:ascii="宋体" w:hAnsi="宋体" w:eastAsia="宋体" w:cs="仿宋"/>
          <w:sz w:val="28"/>
          <w:szCs w:val="28"/>
        </w:rPr>
      </w:pPr>
      <w:r>
        <w:rPr>
          <w:rFonts w:ascii="宋体" w:hAnsi="宋体" w:eastAsia="宋体" w:cs="仿宋"/>
          <w:kern w:val="2"/>
          <w:sz w:val="28"/>
          <w:szCs w:val="28"/>
          <w:lang w:val="en-US" w:eastAsia="zh-CN" w:bidi="ar-SA"/>
        </w:rPr>
        <w:pict>
          <v:shape id="图片 14" o:spid="_x0000_s1031" type="#_x0000_t75" style="height:248.25pt;width:249.8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adjustRightInd w:val="0"/>
        <w:snapToGrid w:val="0"/>
        <w:spacing w:line="360" w:lineRule="auto"/>
        <w:jc w:val="left"/>
        <w:rPr>
          <w:rFonts w:ascii="宋体" w:hAnsi="宋体" w:eastAsia="宋体" w:cs="仿宋"/>
          <w:sz w:val="28"/>
          <w:szCs w:val="28"/>
        </w:rPr>
      </w:pPr>
      <w:r>
        <w:rPr>
          <w:rFonts w:hint="eastAsia" w:ascii="宋体" w:hAnsi="宋体" w:eastAsia="宋体" w:cs="仿宋"/>
          <w:sz w:val="28"/>
          <w:szCs w:val="28"/>
        </w:rPr>
        <w:t xml:space="preserve">    2014年360手机助手中生活和工具类的应用约占总应用的21.2%，下载量约为27.9%均较其它类型的多。</w:t>
      </w:r>
    </w:p>
    <w:p>
      <w:pPr>
        <w:adjustRightInd w:val="0"/>
        <w:snapToGrid w:val="0"/>
        <w:spacing w:line="360" w:lineRule="auto"/>
        <w:ind w:firstLine="482" w:firstLineChars="200"/>
        <w:jc w:val="center"/>
        <w:rPr>
          <w:rFonts w:ascii="宋体" w:hAnsi="宋体" w:eastAsia="宋体" w:cs="仿宋"/>
          <w:b/>
          <w:sz w:val="28"/>
          <w:szCs w:val="28"/>
        </w:rPr>
      </w:pPr>
      <w:r>
        <w:rPr>
          <w:rFonts w:hint="eastAsia" w:ascii="宋体" w:hAnsi="宋体" w:eastAsia="宋体" w:cs="仿宋"/>
          <w:b/>
          <w:sz w:val="28"/>
          <w:szCs w:val="28"/>
        </w:rPr>
        <w:t>图表三：2014年360手机助手软件TOP500类型分布</w:t>
      </w:r>
    </w:p>
    <w:p>
      <w:pPr>
        <w:adjustRightInd w:val="0"/>
        <w:snapToGrid w:val="0"/>
        <w:spacing w:line="360" w:lineRule="auto"/>
        <w:ind w:firstLine="480" w:firstLineChars="200"/>
        <w:jc w:val="center"/>
        <w:rPr>
          <w:rFonts w:ascii="宋体" w:hAnsi="宋体" w:eastAsia="宋体" w:cs="仿宋"/>
          <w:sz w:val="28"/>
          <w:szCs w:val="28"/>
        </w:rPr>
      </w:pPr>
      <w:r>
        <w:rPr>
          <w:rFonts w:hint="eastAsia" w:ascii="宋体" w:hAnsi="宋体" w:eastAsia="宋体" w:cs="仿宋"/>
          <w:kern w:val="2"/>
          <w:sz w:val="28"/>
          <w:szCs w:val="28"/>
          <w:lang w:val="en-US" w:eastAsia="zh-CN" w:bidi="ar-SA"/>
        </w:rPr>
        <w:pict>
          <v:shape id="图片 4" o:spid="_x0000_s1032" type="#_x0000_t75" style="height:219pt;width:358.5pt;rotation:0f;" o:ole="f" fillcolor="#FFFFFF" filled="f" o:preferrelative="t" stroked="f" coordorigin="0,0" coordsize="21600,21600">
            <v:fill on="f" color2="#FFFFFF" focus="0%"/>
            <v:imagedata cropleft="682f" cropright="538f" gain="65536f" blacklevel="0f" gamma="0" o:title="" r:id="rId11"/>
            <o:lock v:ext="edit" position="f" selection="f" grouping="f" rotation="f" cropping="f" text="f" aspectratio="t"/>
            <w10:wrap type="none"/>
            <w10:anchorlock/>
          </v:shape>
        </w:pict>
      </w:r>
    </w:p>
    <w:p>
      <w:pPr>
        <w:widowControl/>
        <w:spacing w:line="360" w:lineRule="auto"/>
        <w:ind w:firstLine="480" w:firstLineChars="200"/>
        <w:rPr>
          <w:rFonts w:ascii="宋体" w:hAnsi="宋体" w:eastAsia="宋体" w:cs="仿宋"/>
          <w:sz w:val="28"/>
          <w:szCs w:val="28"/>
        </w:rPr>
      </w:pPr>
      <w:r>
        <w:rPr>
          <w:rFonts w:hint="eastAsia" w:ascii="宋体" w:hAnsi="宋体" w:eastAsia="宋体" w:cs="仿宋"/>
          <w:sz w:val="28"/>
          <w:szCs w:val="28"/>
        </w:rPr>
        <w:t>据APUS全球移动应用分析报告（2014年11月）数据显示，用户使用智能手机中工具类的APP占有较大的比例。</w:t>
      </w:r>
    </w:p>
    <w:p>
      <w:pPr>
        <w:widowControl/>
        <w:spacing w:line="360" w:lineRule="auto"/>
        <w:ind w:firstLine="482" w:firstLineChars="200"/>
        <w:jc w:val="center"/>
        <w:rPr>
          <w:rFonts w:ascii="宋体" w:hAnsi="宋体" w:eastAsia="宋体" w:cs="仿宋"/>
          <w:b/>
          <w:sz w:val="28"/>
          <w:szCs w:val="28"/>
        </w:rPr>
      </w:pPr>
      <w:r>
        <w:rPr>
          <w:rFonts w:hint="eastAsia" w:ascii="宋体" w:hAnsi="宋体" w:eastAsia="宋体" w:cs="仿宋"/>
          <w:b/>
          <w:sz w:val="28"/>
          <w:szCs w:val="28"/>
        </w:rPr>
        <w:t>图表四：用户手机中安装的各类型APP占比</w:t>
      </w:r>
    </w:p>
    <w:p>
      <w:pPr>
        <w:adjustRightInd w:val="0"/>
        <w:snapToGrid w:val="0"/>
        <w:spacing w:line="360" w:lineRule="auto"/>
        <w:ind w:firstLine="480" w:firstLineChars="200"/>
        <w:jc w:val="center"/>
        <w:rPr>
          <w:rFonts w:ascii="宋体" w:hAnsi="宋体" w:eastAsia="宋体" w:cs="仿宋"/>
          <w:kern w:val="0"/>
          <w:sz w:val="28"/>
          <w:szCs w:val="28"/>
        </w:rPr>
      </w:pPr>
      <w:r>
        <w:rPr>
          <w:rFonts w:hint="eastAsia" w:ascii="宋体" w:hAnsi="宋体" w:eastAsia="宋体" w:cs="仿宋"/>
          <w:kern w:val="0"/>
          <w:sz w:val="28"/>
          <w:szCs w:val="28"/>
          <w:lang w:val="en-US" w:eastAsia="zh-CN" w:bidi="ar-SA"/>
        </w:rPr>
        <w:pict>
          <v:shape id="图片 3" o:spid="_x0000_s1033" type="#_x0000_t75" style="height:193.5pt;width:274.5pt;rotation:0f;" o:ole="f" fillcolor="#FFFFFF" filled="f" o:preferrelative="t" stroked="f" coordorigin="0,0" coordsize="21600,21600">
            <v:fill on="f" color2="#FFFFFF" focus="0%"/>
            <v:imagedata croptop="12908f" cropright="1970f" cropbottom="769f" gain="65536f" blacklevel="0f" gamma="0" o:title="" r:id="rId12"/>
            <o:lock v:ext="edit" position="f" selection="f" grouping="f" rotation="f" cropping="f" text="f" aspectratio="t"/>
            <w10:wrap type="none"/>
            <w10:anchorlock/>
          </v:shape>
        </w:pict>
      </w:r>
    </w:p>
    <w:p>
      <w:pPr>
        <w:spacing w:line="360" w:lineRule="auto"/>
        <w:rPr>
          <w:rFonts w:ascii="宋体" w:hAnsi="宋体" w:eastAsia="宋体" w:cs="仿宋"/>
          <w:b/>
          <w:sz w:val="28"/>
          <w:szCs w:val="28"/>
        </w:rPr>
      </w:pPr>
      <w:r>
        <w:rPr>
          <w:rFonts w:hint="eastAsia" w:ascii="宋体" w:hAnsi="宋体" w:eastAsia="宋体" w:cs="仿宋"/>
          <w:sz w:val="28"/>
          <w:szCs w:val="28"/>
        </w:rPr>
        <w:t xml:space="preserve">    就目前而言，我们可以看到整个App市场大体的分类已经形成并趋向稳定，App的确一派热火朝天的发展之势，由此看来，我们的</w:t>
      </w:r>
      <w:r>
        <w:rPr>
          <w:rFonts w:hint="eastAsia" w:ascii="宋体" w:hAnsi="宋体" w:eastAsia="宋体" w:cs="仿宋"/>
          <w:b/>
          <w:sz w:val="28"/>
          <w:szCs w:val="28"/>
        </w:rPr>
        <w:t>美乎作为一款以实用性的查询功能为基础，还具备社区及生活类功能的APP来讲，无疑具备良好的市场基础。</w:t>
      </w:r>
    </w:p>
    <w:p>
      <w:pPr>
        <w:adjustRightInd w:val="0"/>
        <w:snapToGrid w:val="0"/>
        <w:spacing w:line="360" w:lineRule="auto"/>
        <w:ind w:firstLine="482" w:firstLineChars="200"/>
        <w:jc w:val="left"/>
        <w:rPr>
          <w:rFonts w:ascii="宋体" w:hAnsi="宋体" w:eastAsia="宋体" w:cs="仿宋"/>
          <w:b/>
          <w:sz w:val="28"/>
          <w:szCs w:val="28"/>
        </w:rPr>
      </w:pPr>
      <w:r>
        <w:rPr>
          <w:rFonts w:hint="eastAsia" w:ascii="宋体" w:hAnsi="宋体" w:eastAsia="宋体" w:cs="仿宋"/>
          <w:b/>
          <w:sz w:val="28"/>
          <w:szCs w:val="28"/>
        </w:rPr>
        <w:t>目前护肤品行业对APP有需求的企业主要分两种</w:t>
      </w:r>
      <w:r>
        <w:rPr>
          <w:rFonts w:hint="eastAsia" w:ascii="宋体" w:hAnsi="宋体" w:eastAsia="宋体" w:cs="仿宋"/>
          <w:sz w:val="28"/>
          <w:szCs w:val="28"/>
        </w:rPr>
        <w:t>，一种是以兰蔻等为代表的品牌商，他们主要</w:t>
      </w:r>
      <w:r>
        <w:rPr>
          <w:rFonts w:hint="eastAsia" w:ascii="宋体" w:hAnsi="宋体" w:eastAsia="宋体" w:cs="仿宋"/>
          <w:b/>
          <w:sz w:val="28"/>
          <w:szCs w:val="28"/>
        </w:rPr>
        <w:t>通过APP来促进品牌营销</w:t>
      </w:r>
      <w:r>
        <w:rPr>
          <w:rFonts w:hint="eastAsia" w:ascii="宋体" w:hAnsi="宋体" w:eastAsia="宋体" w:cs="仿宋"/>
          <w:sz w:val="28"/>
          <w:szCs w:val="28"/>
        </w:rPr>
        <w:t>，同时与用户建立互动关系；一种是以屈臣氏、乐蜂网、聚美优品等为代表的</w:t>
      </w:r>
      <w:r>
        <w:rPr>
          <w:rFonts w:hint="eastAsia" w:ascii="宋体" w:hAnsi="宋体" w:eastAsia="宋体" w:cs="仿宋"/>
          <w:b/>
          <w:sz w:val="28"/>
          <w:szCs w:val="28"/>
        </w:rPr>
        <w:t>涉足线上化妆品零售的企业，APP对于他们来说除了展示和互动，还可以直接产生销售.</w:t>
      </w:r>
    </w:p>
    <w:p>
      <w:pPr>
        <w:adjustRightInd w:val="0"/>
        <w:snapToGrid w:val="0"/>
        <w:spacing w:line="360" w:lineRule="auto"/>
        <w:ind w:firstLine="480" w:firstLineChars="200"/>
        <w:jc w:val="left"/>
        <w:rPr>
          <w:rFonts w:ascii="宋体" w:hAnsi="宋体" w:eastAsia="宋体" w:cs="仿宋"/>
          <w:sz w:val="28"/>
          <w:szCs w:val="28"/>
        </w:rPr>
      </w:pPr>
      <w:r>
        <w:rPr>
          <w:rFonts w:hint="eastAsia" w:ascii="宋体" w:hAnsi="宋体" w:eastAsia="宋体" w:cs="仿宋"/>
          <w:sz w:val="28"/>
          <w:szCs w:val="28"/>
        </w:rPr>
        <w:t>然而</w:t>
      </w:r>
      <w:r>
        <w:rPr>
          <w:rFonts w:hint="eastAsia" w:ascii="宋体" w:hAnsi="宋体" w:eastAsia="宋体" w:cs="仿宋"/>
          <w:b/>
          <w:sz w:val="28"/>
          <w:szCs w:val="28"/>
        </w:rPr>
        <w:t>作为一种在用户使用护肤品方面具有指导性的产品少之又少</w:t>
      </w:r>
      <w:r>
        <w:rPr>
          <w:rFonts w:hint="eastAsia" w:ascii="宋体" w:hAnsi="宋体" w:eastAsia="宋体" w:cs="仿宋"/>
          <w:sz w:val="28"/>
          <w:szCs w:val="28"/>
        </w:rPr>
        <w:t>，市场上存在的比如“美妆心得”这样的app只有少数的产品资料，不仅产品库并不全面，而且并没有对护肤品的功能有具体的分析和使用指导。app适用的用户年龄段也比较狭窄。随着美柚、粉粉日记、大姨妈等一类APP的崛起，</w:t>
      </w:r>
      <w:r>
        <w:rPr>
          <w:rFonts w:hint="eastAsia" w:ascii="宋体" w:hAnsi="宋体" w:eastAsia="宋体" w:cs="仿宋"/>
          <w:b/>
          <w:sz w:val="28"/>
          <w:szCs w:val="28"/>
        </w:rPr>
        <w:t>女性用户APP市场也随之被渐渐打开</w:t>
      </w:r>
      <w:r>
        <w:rPr>
          <w:rFonts w:hint="eastAsia" w:ascii="宋体" w:hAnsi="宋体" w:eastAsia="宋体" w:cs="仿宋"/>
          <w:sz w:val="28"/>
          <w:szCs w:val="28"/>
        </w:rPr>
        <w:t>。而像美乎这样一款相对来说更专业更全面的护肤品查询类APP现在市场上还没有同类产品出现。</w:t>
      </w:r>
      <w:r>
        <w:rPr>
          <w:rFonts w:hint="eastAsia" w:ascii="宋体" w:hAnsi="宋体" w:eastAsia="宋体" w:cs="仿宋"/>
          <w:b/>
          <w:sz w:val="28"/>
          <w:szCs w:val="28"/>
        </w:rPr>
        <w:t>美乎填补了女性护肤品工具类APP的空缺</w:t>
      </w:r>
      <w:r>
        <w:rPr>
          <w:rFonts w:hint="eastAsia" w:ascii="宋体" w:hAnsi="宋体" w:eastAsia="宋体" w:cs="仿宋"/>
          <w:sz w:val="28"/>
          <w:szCs w:val="28"/>
        </w:rPr>
        <w:t>，更是我们主要针对女性用户的美乎的一个巨大的机遇。</w:t>
      </w:r>
    </w:p>
    <w:p>
      <w:pPr>
        <w:widowControl/>
        <w:spacing w:line="360" w:lineRule="auto"/>
        <w:ind w:firstLine="480" w:firstLineChars="200"/>
        <w:jc w:val="left"/>
        <w:rPr>
          <w:rFonts w:ascii="宋体" w:hAnsi="宋体" w:eastAsia="宋体"/>
          <w:b/>
          <w:bCs/>
          <w:sz w:val="28"/>
          <w:szCs w:val="28"/>
        </w:rPr>
      </w:pPr>
      <w:r>
        <w:rPr>
          <w:rFonts w:hint="eastAsia" w:ascii="宋体" w:hAnsi="宋体" w:eastAsia="宋体"/>
          <w:bCs/>
          <w:sz w:val="28"/>
          <w:szCs w:val="28"/>
        </w:rPr>
        <w:t>根据，mUserTracker在2014年10月对15万名ios和Android系统的智能终端用户使用行为长期监测获得的数据来看，30岁以下APP用户达到约58%，而30至40岁则达到了31%</w:t>
      </w:r>
      <w:r>
        <w:rPr>
          <w:rFonts w:hint="eastAsia" w:ascii="宋体" w:hAnsi="宋体" w:eastAsia="宋体"/>
          <w:b/>
          <w:bCs/>
          <w:sz w:val="28"/>
          <w:szCs w:val="28"/>
        </w:rPr>
        <w:t>。APP用户主要集中年龄段在40岁以下</w:t>
      </w:r>
      <w:r>
        <w:rPr>
          <w:rFonts w:hint="eastAsia" w:ascii="宋体" w:hAnsi="宋体" w:eastAsia="宋体"/>
          <w:bCs/>
          <w:sz w:val="28"/>
          <w:szCs w:val="28"/>
        </w:rPr>
        <w:t>。另外，由于我们的美乎APP的基础以及最大特点是我们的护肤品成分查询功能，</w:t>
      </w:r>
      <w:r>
        <w:rPr>
          <w:rFonts w:hint="eastAsia" w:ascii="宋体" w:hAnsi="宋体" w:eastAsia="宋体"/>
          <w:b/>
          <w:bCs/>
          <w:sz w:val="28"/>
          <w:szCs w:val="28"/>
        </w:rPr>
        <w:t>考虑到女性护肤品消费者的庞大数量，以及当代女性对于护肤的重视程度以及知识水平的不断提高，还有用户购买力等因素</w:t>
      </w:r>
      <w:r>
        <w:rPr>
          <w:rFonts w:hint="eastAsia" w:ascii="宋体" w:hAnsi="宋体" w:eastAsia="宋体"/>
          <w:bCs/>
          <w:sz w:val="28"/>
          <w:szCs w:val="28"/>
        </w:rPr>
        <w:t>。</w:t>
      </w:r>
      <w:r>
        <w:rPr>
          <w:rFonts w:hint="eastAsia" w:ascii="宋体" w:hAnsi="宋体" w:eastAsia="宋体"/>
          <w:b/>
          <w:bCs/>
          <w:sz w:val="28"/>
          <w:szCs w:val="28"/>
        </w:rPr>
        <w:t>我们美乎的客户群主要定位主要为18到45岁的女性。</w:t>
      </w:r>
    </w:p>
    <w:p>
      <w:pPr>
        <w:widowControl/>
        <w:spacing w:line="360" w:lineRule="auto"/>
        <w:ind w:firstLine="482" w:firstLineChars="200"/>
        <w:jc w:val="center"/>
        <w:rPr>
          <w:rFonts w:ascii="宋体" w:hAnsi="宋体" w:eastAsia="宋体"/>
          <w:b/>
          <w:bCs/>
          <w:sz w:val="28"/>
          <w:szCs w:val="28"/>
        </w:rPr>
      </w:pPr>
      <w:r>
        <w:rPr>
          <w:rFonts w:hint="eastAsia" w:ascii="宋体" w:hAnsi="宋体" w:eastAsia="宋体"/>
          <w:b/>
          <w:bCs/>
          <w:sz w:val="28"/>
          <w:szCs w:val="28"/>
        </w:rPr>
        <w:t>图表五：2014年8月应用商店类APP用户年龄属性分布</w:t>
      </w:r>
    </w:p>
    <w:p>
      <w:pPr>
        <w:widowControl/>
        <w:spacing w:line="360" w:lineRule="auto"/>
        <w:ind w:firstLine="480" w:firstLineChars="200"/>
        <w:jc w:val="left"/>
        <w:rPr>
          <w:rFonts w:ascii="宋体" w:hAnsi="宋体" w:eastAsia="宋体"/>
          <w:bCs/>
          <w:sz w:val="28"/>
          <w:szCs w:val="28"/>
        </w:rPr>
      </w:pPr>
      <w:r>
        <w:rPr>
          <w:rFonts w:ascii="宋体" w:hAnsi="宋体" w:eastAsia="宋体" w:cs="宋体"/>
          <w:kern w:val="0"/>
          <w:sz w:val="28"/>
          <w:szCs w:val="28"/>
          <w:lang w:val="en-US" w:eastAsia="zh-CN" w:bidi="ar-SA"/>
        </w:rPr>
        <w:pict>
          <v:shape id="图片 15" o:spid="_x0000_s1034" type="#_x0000_t75" style="height:213.7pt;width:38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tabs>
          <w:tab w:val="left" w:pos="420"/>
        </w:tabs>
        <w:adjustRightInd w:val="0"/>
        <w:snapToGrid w:val="0"/>
        <w:spacing w:line="360" w:lineRule="auto"/>
        <w:ind w:firstLine="482" w:firstLineChars="200"/>
        <w:jc w:val="left"/>
        <w:rPr>
          <w:rFonts w:ascii="宋体" w:hAnsi="宋体" w:eastAsia="宋体" w:cs="仿宋"/>
          <w:sz w:val="28"/>
          <w:szCs w:val="28"/>
        </w:rPr>
      </w:pPr>
      <w:r>
        <w:rPr>
          <w:rFonts w:hint="eastAsia" w:ascii="宋体" w:hAnsi="宋体" w:eastAsia="宋体" w:cs="仿宋"/>
          <w:b/>
          <w:sz w:val="28"/>
          <w:szCs w:val="28"/>
        </w:rPr>
        <w:t>面对潜力巨大的移动APP互联市场，对于传统美容化妆品行业进军网络营销渠道有着美好愿景，借助互联网平台，更好开发拓展市场，增加网站访问量，提高销售额。</w:t>
      </w:r>
      <w:r>
        <w:rPr>
          <w:rFonts w:hint="eastAsia" w:ascii="宋体" w:hAnsi="宋体" w:eastAsia="宋体" w:cs="仿宋"/>
          <w:sz w:val="28"/>
          <w:szCs w:val="28"/>
        </w:rPr>
        <w:t>智能手机中的APP应用拥有强劲的发展势头：以APPLE的App</w:t>
      </w:r>
      <w:r>
        <w:rPr>
          <w:rFonts w:hint="eastAsia" w:ascii="宋体" w:hAnsi="宋体" w:eastAsia="宋体" w:cs="宋体"/>
          <w:sz w:val="28"/>
          <w:szCs w:val="28"/>
        </w:rPr>
        <w:t xml:space="preserve"> </w:t>
      </w:r>
      <w:r>
        <w:rPr>
          <w:rFonts w:hint="eastAsia" w:ascii="宋体" w:hAnsi="宋体" w:eastAsia="宋体" w:cs="仿宋"/>
          <w:sz w:val="28"/>
          <w:szCs w:val="28"/>
        </w:rPr>
        <w:t>Store为例，苹果公司于2008年推出AppStore，最初其中只有不到500个APP应用，但在随后的三年时间里，这个数字已经增长到500000，累计下载次数更是高达15,000,000,000次，而且这个数字还在以几何形式增长着。根据IDC的预测，以2011年全球范围内的382亿下载量计算，到2015年APP下载量会上升到1827</w:t>
      </w:r>
      <w:r>
        <w:rPr>
          <w:rFonts w:hint="eastAsia" w:ascii="宋体" w:hAnsi="宋体" w:eastAsia="宋体" w:cs="宋体"/>
          <w:sz w:val="28"/>
          <w:szCs w:val="28"/>
        </w:rPr>
        <w:t> </w:t>
      </w:r>
      <w:r>
        <w:rPr>
          <w:rFonts w:hint="eastAsia" w:ascii="宋体" w:hAnsi="宋体" w:eastAsia="宋体" w:cs="仿宋"/>
          <w:sz w:val="28"/>
          <w:szCs w:val="28"/>
        </w:rPr>
        <w:t>亿，而之后还将有更大的增长。</w:t>
      </w:r>
    </w:p>
    <w:p>
      <w:pPr>
        <w:tabs>
          <w:tab w:val="left" w:pos="420"/>
        </w:tabs>
        <w:adjustRightInd w:val="0"/>
        <w:snapToGrid w:val="0"/>
        <w:spacing w:line="360" w:lineRule="auto"/>
        <w:ind w:firstLine="482" w:firstLineChars="200"/>
        <w:jc w:val="left"/>
        <w:rPr>
          <w:rFonts w:ascii="宋体" w:hAnsi="宋体" w:eastAsia="宋体" w:cs="仿宋"/>
          <w:b/>
          <w:sz w:val="28"/>
          <w:szCs w:val="28"/>
        </w:rPr>
      </w:pPr>
      <w:r>
        <w:rPr>
          <w:rFonts w:hint="eastAsia" w:ascii="宋体" w:hAnsi="宋体" w:eastAsia="宋体" w:cs="仿宋"/>
          <w:b/>
          <w:kern w:val="0"/>
          <w:sz w:val="28"/>
          <w:szCs w:val="28"/>
        </w:rPr>
        <w:t>APP的最大的特性的简洁、轻快、易用。另外，增值服务收费模式将是未来发展重点</w:t>
      </w:r>
      <w:r>
        <w:rPr>
          <w:rFonts w:hint="eastAsia" w:ascii="宋体" w:hAnsi="宋体" w:eastAsia="宋体" w:cs="仿宋"/>
          <w:kern w:val="0"/>
          <w:sz w:val="28"/>
          <w:szCs w:val="28"/>
        </w:rPr>
        <w:t>。手机APP与生活服务结合，服务用户生活，简言之，</w:t>
      </w:r>
      <w:r>
        <w:rPr>
          <w:rFonts w:hint="eastAsia" w:ascii="宋体" w:hAnsi="宋体" w:eastAsia="宋体" w:cs="仿宋"/>
          <w:b/>
          <w:kern w:val="0"/>
          <w:sz w:val="28"/>
          <w:szCs w:val="28"/>
        </w:rPr>
        <w:t>移动应用“生活化”将是APP企业吸金的关键</w:t>
      </w:r>
      <w:r>
        <w:rPr>
          <w:rFonts w:hint="eastAsia" w:ascii="宋体" w:hAnsi="宋体" w:eastAsia="宋体" w:cs="仿宋"/>
          <w:kern w:val="0"/>
          <w:sz w:val="28"/>
          <w:szCs w:val="28"/>
        </w:rPr>
        <w:t>。</w:t>
      </w:r>
      <w:r>
        <w:rPr>
          <w:rFonts w:hint="eastAsia" w:ascii="宋体" w:hAnsi="宋体" w:eastAsia="宋体" w:cs="仿宋"/>
          <w:sz w:val="28"/>
          <w:szCs w:val="28"/>
        </w:rPr>
        <w:t>在海量的APP应用中，</w:t>
      </w:r>
      <w:r>
        <w:rPr>
          <w:rFonts w:hint="eastAsia" w:ascii="宋体" w:hAnsi="宋体" w:eastAsia="宋体" w:cs="仿宋"/>
          <w:b/>
          <w:sz w:val="28"/>
          <w:szCs w:val="28"/>
        </w:rPr>
        <w:t>企业APP作为一个新式的营销手段逐渐展示在我们眼前，而企业自建APP商店的构想理念也不断被提起</w:t>
      </w:r>
      <w:r>
        <w:rPr>
          <w:rFonts w:hint="eastAsia" w:ascii="宋体" w:hAnsi="宋体" w:eastAsia="宋体" w:cs="仿宋"/>
          <w:sz w:val="28"/>
          <w:szCs w:val="28"/>
        </w:rPr>
        <w:t>。APP推广后，我们在其基础上开展各类护肤产品的推介，我们的APP则可为其</w:t>
      </w:r>
      <w:r>
        <w:rPr>
          <w:rFonts w:hint="eastAsia" w:ascii="宋体" w:hAnsi="宋体" w:eastAsia="宋体" w:cs="仿宋"/>
          <w:b/>
          <w:sz w:val="28"/>
          <w:szCs w:val="28"/>
        </w:rPr>
        <w:t>提供了这样一个时尚，快捷，有效的宣传方式</w:t>
      </w:r>
      <w:r>
        <w:rPr>
          <w:rFonts w:hint="eastAsia" w:ascii="宋体" w:hAnsi="宋体" w:eastAsia="宋体" w:cs="仿宋"/>
          <w:sz w:val="28"/>
          <w:szCs w:val="28"/>
        </w:rPr>
        <w:t>。</w:t>
      </w:r>
      <w:r>
        <w:rPr>
          <w:rFonts w:hint="eastAsia" w:ascii="宋体" w:hAnsi="宋体" w:eastAsia="宋体" w:cs="仿宋"/>
          <w:b/>
          <w:sz w:val="28"/>
          <w:szCs w:val="28"/>
        </w:rPr>
        <w:t>将高校自主研发产品推向市场，</w:t>
      </w:r>
      <w:r>
        <w:rPr>
          <w:rFonts w:hint="eastAsia" w:ascii="宋体" w:hAnsi="宋体" w:eastAsia="宋体" w:cs="仿宋"/>
          <w:sz w:val="28"/>
          <w:szCs w:val="28"/>
        </w:rPr>
        <w:t>我们的APP也可以获得相应的盈利。随着手机支付方式的流行和发展，我们的APP还可以开展商业产品销售活动，具备非常大的市场潜力。</w:t>
      </w:r>
    </w:p>
    <w:p>
      <w:pPr>
        <w:spacing w:line="360" w:lineRule="auto"/>
        <w:rPr>
          <w:rFonts w:ascii="宋体" w:hAnsi="宋体"/>
          <w:b/>
          <w:bCs/>
          <w:sz w:val="28"/>
          <w:szCs w:val="28"/>
        </w:rPr>
      </w:pPr>
    </w:p>
    <w:p>
      <w:pPr>
        <w:spacing w:line="360" w:lineRule="auto"/>
        <w:rPr>
          <w:rFonts w:ascii="宋体" w:hAnsi="宋体"/>
          <w:b/>
          <w:sz w:val="28"/>
          <w:szCs w:val="28"/>
        </w:rPr>
      </w:pPr>
      <w:r>
        <w:rPr>
          <w:rFonts w:hint="eastAsia" w:ascii="宋体" w:hAnsi="宋体"/>
          <w:b/>
          <w:bCs/>
          <w:sz w:val="28"/>
          <w:szCs w:val="28"/>
        </w:rPr>
        <w:t>三、</w:t>
      </w:r>
      <w:r>
        <w:rPr>
          <w:rFonts w:hint="eastAsia" w:ascii="宋体" w:hAnsi="宋体"/>
          <w:b/>
          <w:sz w:val="28"/>
          <w:szCs w:val="28"/>
        </w:rPr>
        <w:t>商业模式：</w:t>
      </w:r>
    </w:p>
    <w:p>
      <w:pPr>
        <w:pStyle w:val="11"/>
        <w:numPr>
          <w:ilvl w:val="0"/>
          <w:numId w:val="3"/>
        </w:numPr>
        <w:spacing w:line="360" w:lineRule="auto"/>
        <w:ind w:firstLineChars="0"/>
        <w:rPr>
          <w:rFonts w:ascii="宋体" w:hAnsi="宋体"/>
          <w:b/>
          <w:bCs/>
          <w:sz w:val="28"/>
          <w:szCs w:val="28"/>
        </w:rPr>
      </w:pPr>
      <w:r>
        <w:rPr>
          <w:rFonts w:hint="eastAsia" w:ascii="宋体" w:hAnsi="宋体"/>
          <w:b/>
          <w:bCs/>
          <w:sz w:val="28"/>
          <w:szCs w:val="28"/>
        </w:rPr>
        <w:t>广告模式</w:t>
      </w:r>
    </w:p>
    <w:p>
      <w:pPr>
        <w:tabs>
          <w:tab w:val="left" w:pos="2415"/>
        </w:tabs>
        <w:spacing w:line="360" w:lineRule="auto"/>
        <w:rPr>
          <w:rFonts w:ascii="宋体" w:hAnsi="宋体"/>
          <w:b/>
          <w:bCs/>
          <w:sz w:val="28"/>
          <w:szCs w:val="28"/>
        </w:rPr>
      </w:pPr>
      <w:r>
        <w:rPr>
          <w:rFonts w:ascii="宋体" w:hAnsi="宋体" w:eastAsia="宋体" w:cs="Times New Roman"/>
          <w:kern w:val="2"/>
          <w:sz w:val="28"/>
          <w:szCs w:val="28"/>
          <w:lang w:val="en-US" w:eastAsia="zh-CN" w:bidi="ar-SA"/>
        </w:rPr>
        <w:pict>
          <v:shape id="Picture 7" o:spid="_x0000_s1035" type="#_x0000_t75" style="position:absolute;left:0;margin-left:20.5pt;margin-top:7.7pt;height:158.05pt;width:368pt;mso-wrap-distance-bottom:0pt;mso-wrap-distance-top:0pt;rotation:0f;z-index:251658240;" o:ole="f" fillcolor="#FFFFFF" filled="f" o:preferrelative="t" stroked="f" coordorigin="0,0" coordsize="21600,21600">
            <v:fill on="f" color2="#FFFFFF" focus="0%"/>
            <v:imagedata gain="65536f" blacklevel="0f" gamma="0" o:title="" r:id="rId14"/>
            <o:lock v:ext="edit" position="f" selection="f" grouping="f" rotation="f" cropping="f" text="f" aspectratio="t"/>
            <w10:wrap type="topAndBottom"/>
          </v:shape>
        </w:pict>
      </w:r>
      <w:r>
        <w:rPr>
          <w:rFonts w:hint="eastAsia" w:ascii="宋体" w:hAnsi="宋体"/>
          <w:b/>
          <w:sz w:val="28"/>
          <w:szCs w:val="28"/>
        </w:rPr>
        <w:t>图解：使用者无需付费，广告主支付广告费给开发者，开发者因而获利</w:t>
      </w:r>
    </w:p>
    <w:p>
      <w:pPr>
        <w:spacing w:line="360" w:lineRule="auto"/>
        <w:rPr>
          <w:rFonts w:ascii="宋体" w:hAnsi="宋体" w:cs="宋体"/>
          <w:b/>
          <w:color w:val="000000"/>
          <w:sz w:val="28"/>
          <w:szCs w:val="28"/>
        </w:rPr>
      </w:pPr>
      <w:r>
        <w:rPr>
          <w:rFonts w:hint="eastAsia" w:ascii="宋体" w:hAnsi="宋体"/>
          <w:sz w:val="28"/>
          <w:szCs w:val="28"/>
        </w:rPr>
        <w:t>这是相对单纯的模式，这张图在模式上有所简化，实际运作在广告主与开发者之间应该还有Apple或Google这两大广告代理投放平台才对。而</w:t>
      </w:r>
      <w:r>
        <w:rPr>
          <w:rFonts w:hint="eastAsia" w:ascii="宋体" w:hAnsi="宋体"/>
          <w:b/>
          <w:sz w:val="28"/>
          <w:szCs w:val="28"/>
        </w:rPr>
        <w:t>此一模式的获利主要就是靠广告，因此要尽可能冲高App下载量，</w:t>
      </w:r>
      <w:r>
        <w:rPr>
          <w:rFonts w:hint="eastAsia" w:ascii="宋体" w:hAnsi="宋体"/>
          <w:sz w:val="28"/>
          <w:szCs w:val="28"/>
        </w:rPr>
        <w:t>所以如果可以结合使用者有需要的服务例如信息或情报，一来需求已经存在，二来广告媒合效果也会更明显。届时，</w:t>
      </w:r>
      <w:r>
        <w:rPr>
          <w:rFonts w:hint="eastAsia" w:ascii="宋体" w:hAnsi="宋体"/>
          <w:b/>
          <w:sz w:val="28"/>
          <w:szCs w:val="28"/>
        </w:rPr>
        <w:t>APP的每日推荐功能区将会推荐品牌或者高校自主研发产品推广区等功能，在此区域内为商家投放广告，</w:t>
      </w:r>
      <w:r>
        <w:rPr>
          <w:rFonts w:hint="eastAsia" w:ascii="宋体" w:hAnsi="宋体" w:cs="宋体"/>
          <w:b/>
          <w:color w:val="000000"/>
          <w:sz w:val="28"/>
          <w:szCs w:val="28"/>
        </w:rPr>
        <w:t>广告的位置不同，价格不一，广告商按广告位置付基本费用；广告投放后，还将按广告被点击次数另行收费。两者之和即为我们</w:t>
      </w:r>
      <w:r>
        <w:rPr>
          <w:rFonts w:hint="eastAsia" w:ascii="宋体" w:hAnsi="宋体"/>
          <w:b/>
          <w:color w:val="000000"/>
          <w:sz w:val="28"/>
          <w:szCs w:val="28"/>
        </w:rPr>
        <w:t>从中获得广告收益，实现盈利。</w:t>
      </w:r>
    </w:p>
    <w:p>
      <w:pPr>
        <w:pStyle w:val="12"/>
        <w:numPr>
          <w:ilvl w:val="0"/>
          <w:numId w:val="3"/>
        </w:numPr>
        <w:spacing w:line="360" w:lineRule="auto"/>
        <w:ind w:firstLineChars="0"/>
        <w:rPr>
          <w:rFonts w:ascii="宋体" w:hAnsi="宋体"/>
          <w:b/>
          <w:sz w:val="28"/>
          <w:szCs w:val="28"/>
        </w:rPr>
      </w:pPr>
      <w:r>
        <w:rPr>
          <w:rFonts w:hint="eastAsia" w:ascii="宋体" w:hAnsi="宋体"/>
          <w:b/>
          <w:sz w:val="28"/>
          <w:szCs w:val="28"/>
        </w:rPr>
        <w:t>会员模式(部分功能收费模式)</w:t>
      </w:r>
    </w:p>
    <w:p>
      <w:pPr>
        <w:spacing w:line="360" w:lineRule="auto"/>
        <w:ind w:firstLine="480" w:firstLineChars="200"/>
        <w:rPr>
          <w:sz w:val="28"/>
          <w:szCs w:val="28"/>
        </w:rPr>
      </w:pPr>
      <w:r>
        <w:rPr>
          <w:rFonts w:hint="eastAsia"/>
          <w:sz w:val="28"/>
          <w:szCs w:val="28"/>
        </w:rPr>
        <w:t>这种模式是指，</w:t>
      </w:r>
      <w:r>
        <w:rPr>
          <w:rFonts w:hint="eastAsia"/>
          <w:b/>
          <w:sz w:val="28"/>
          <w:szCs w:val="28"/>
        </w:rPr>
        <w:t>当普通用户缴纳一定费用升级成会员后，就能享受美乎会员特权，</w:t>
      </w:r>
      <w:r>
        <w:rPr>
          <w:rFonts w:hint="eastAsia"/>
          <w:sz w:val="28"/>
          <w:szCs w:val="28"/>
        </w:rPr>
        <w:t>我们APP所设立的会员特权主要包含成分检测，专家咨询，肤质测试。成分检测即会员能够免费检测其护肤品成分。专家咨询则是会员可以就皮肤和护肤有关的问题对专家进行询问，从而得到权威的解答。同时，会员还可享受切换界面皮肤，签到积分得红包等会员特权。通过会员缴纳会费享受更多服务，从而获利。</w:t>
      </w:r>
    </w:p>
    <w:p>
      <w:pPr>
        <w:spacing w:line="360" w:lineRule="auto"/>
        <w:ind w:left="420"/>
        <w:rPr>
          <w:rFonts w:ascii="宋体" w:hAnsi="宋体"/>
          <w:sz w:val="28"/>
          <w:szCs w:val="28"/>
        </w:rPr>
      </w:pPr>
    </w:p>
    <w:p>
      <w:pPr>
        <w:spacing w:line="360" w:lineRule="auto"/>
        <w:rPr>
          <w:rFonts w:ascii="宋体" w:hAnsi="宋体" w:cs="宋体"/>
          <w:b/>
          <w:sz w:val="28"/>
          <w:szCs w:val="28"/>
        </w:rPr>
      </w:pPr>
      <w:r>
        <w:rPr>
          <w:rFonts w:hint="eastAsia" w:ascii="宋体" w:hAnsi="宋体" w:cs="宋体"/>
          <w:b/>
          <w:sz w:val="28"/>
          <w:szCs w:val="28"/>
        </w:rPr>
        <w:t>四、营销策略</w:t>
      </w:r>
    </w:p>
    <w:p>
      <w:pPr>
        <w:spacing w:line="360" w:lineRule="auto"/>
        <w:ind w:firstLine="480" w:firstLineChars="200"/>
        <w:rPr>
          <w:rFonts w:ascii="宋体" w:hAnsi="宋体" w:cs="宋体"/>
          <w:sz w:val="28"/>
          <w:szCs w:val="28"/>
        </w:rPr>
      </w:pPr>
      <w:r>
        <w:rPr>
          <w:rFonts w:hint="eastAsia" w:ascii="宋体" w:hAnsi="宋体" w:cs="宋体"/>
          <w:sz w:val="28"/>
          <w:szCs w:val="28"/>
        </w:rPr>
        <w:t>以App用户的需求为出发点，根据初期的使用后获得顾客需求量以及购买力等大致信息，有计划地组织经营，通过相互协调一致的各项策略，为用户提供满意的产品和服务。</w:t>
      </w:r>
    </w:p>
    <w:p>
      <w:pPr>
        <w:spacing w:line="360" w:lineRule="auto"/>
        <w:ind w:firstLine="480" w:firstLineChars="200"/>
        <w:rPr>
          <w:rFonts w:ascii="宋体" w:hAnsi="宋体" w:cs="宋体"/>
          <w:sz w:val="28"/>
          <w:szCs w:val="28"/>
        </w:rPr>
      </w:pPr>
      <w:r>
        <w:rPr>
          <w:rFonts w:hint="eastAsia" w:ascii="宋体" w:hAnsi="宋体" w:cs="宋体"/>
          <w:sz w:val="28"/>
          <w:szCs w:val="28"/>
        </w:rPr>
        <w:t xml:space="preserve">我们的营销策略主要包括一下三个方面：产品策略、推广策略和招商策略。 </w:t>
      </w:r>
    </w:p>
    <w:p>
      <w:pPr>
        <w:spacing w:line="360" w:lineRule="auto"/>
        <w:rPr>
          <w:rFonts w:ascii="宋体" w:hAnsi="宋体" w:cs="宋体"/>
          <w:b/>
          <w:sz w:val="28"/>
          <w:szCs w:val="28"/>
        </w:rPr>
      </w:pPr>
      <w:r>
        <w:rPr>
          <w:rFonts w:hint="eastAsia" w:ascii="宋体" w:hAnsi="宋体" w:cs="宋体"/>
          <w:b/>
          <w:sz w:val="28"/>
          <w:szCs w:val="28"/>
        </w:rPr>
        <w:t>1.</w:t>
      </w:r>
      <w:r>
        <w:rPr>
          <w:rFonts w:hint="eastAsia" w:ascii="宋体" w:hAnsi="宋体" w:cs="宋体"/>
          <w:b/>
          <w:sz w:val="28"/>
          <w:szCs w:val="28"/>
        </w:rPr>
        <w:tab/>
      </w:r>
      <w:r>
        <w:rPr>
          <w:rFonts w:hint="eastAsia" w:ascii="宋体" w:hAnsi="宋体" w:cs="宋体"/>
          <w:b/>
          <w:sz w:val="28"/>
          <w:szCs w:val="28"/>
        </w:rPr>
        <w:t>产品策略：</w:t>
      </w:r>
    </w:p>
    <w:p>
      <w:pPr>
        <w:spacing w:line="360" w:lineRule="auto"/>
        <w:rPr>
          <w:rFonts w:ascii="宋体" w:hAnsi="宋体" w:cs="宋体"/>
          <w:sz w:val="28"/>
          <w:szCs w:val="28"/>
        </w:rPr>
      </w:pPr>
      <w:r>
        <w:rPr>
          <w:rFonts w:hint="eastAsia" w:ascii="宋体" w:hAnsi="宋体" w:cs="宋体"/>
          <w:sz w:val="28"/>
          <w:szCs w:val="28"/>
        </w:rPr>
        <w:t xml:space="preserve">    除了保证我们APP自身的产品质量之外，还应通过对App的设计和后期维护更新等给产品赋予特色，尤其是根据用户反馈对App相关功能进行拓展和改善。让其在用户心目中留下深刻的印象。</w:t>
      </w:r>
    </w:p>
    <w:p>
      <w:pPr>
        <w:spacing w:line="360" w:lineRule="auto"/>
        <w:rPr>
          <w:rFonts w:ascii="宋体" w:hAnsi="宋体" w:cs="宋体"/>
          <w:sz w:val="28"/>
          <w:szCs w:val="28"/>
        </w:rPr>
      </w:pPr>
      <w:r>
        <w:rPr>
          <w:rFonts w:hint="eastAsia" w:ascii="宋体" w:hAnsi="宋体" w:cs="宋体"/>
          <w:sz w:val="28"/>
          <w:szCs w:val="28"/>
        </w:rPr>
        <w:t xml:space="preserve">    为了增加APP的趣味性，普通用户通过注册会员将享有会员特权，如界面的优化：换皮肤、界面的个性定制、选择自己喜欢的版面，签到积分送红包，部分会员功能免费试用等等活动，吸引用户目光。</w:t>
      </w:r>
    </w:p>
    <w:p>
      <w:pPr>
        <w:spacing w:line="360" w:lineRule="auto"/>
        <w:rPr>
          <w:rFonts w:ascii="宋体" w:hAnsi="宋体" w:cs="宋体"/>
          <w:sz w:val="28"/>
          <w:szCs w:val="28"/>
        </w:rPr>
      </w:pPr>
      <w:r>
        <w:rPr>
          <w:rFonts w:hint="eastAsia" w:ascii="宋体" w:hAnsi="宋体" w:cs="宋体"/>
          <w:b/>
          <w:sz w:val="28"/>
          <w:szCs w:val="28"/>
        </w:rPr>
        <w:t>2.</w:t>
      </w:r>
      <w:r>
        <w:rPr>
          <w:rFonts w:hint="eastAsia" w:ascii="宋体" w:hAnsi="宋体" w:cs="宋体"/>
          <w:b/>
          <w:sz w:val="28"/>
          <w:szCs w:val="28"/>
        </w:rPr>
        <w:tab/>
      </w:r>
      <w:r>
        <w:rPr>
          <w:rFonts w:hint="eastAsia" w:ascii="宋体" w:hAnsi="宋体" w:cs="宋体"/>
          <w:b/>
          <w:sz w:val="28"/>
          <w:szCs w:val="28"/>
        </w:rPr>
        <w:t>推广策略：</w:t>
      </w:r>
      <w:r>
        <w:rPr>
          <w:rFonts w:hint="eastAsia" w:ascii="宋体" w:hAnsi="宋体" w:cs="宋体"/>
          <w:sz w:val="28"/>
          <w:szCs w:val="28"/>
        </w:rPr>
        <w:t>将采取线上线下推广</w:t>
      </w:r>
    </w:p>
    <w:p>
      <w:pPr>
        <w:spacing w:line="360" w:lineRule="auto"/>
        <w:rPr>
          <w:rFonts w:ascii="宋体" w:hAnsi="宋体" w:cs="宋体"/>
          <w:sz w:val="28"/>
          <w:szCs w:val="28"/>
        </w:rPr>
      </w:pPr>
      <w:r>
        <w:rPr>
          <w:rFonts w:ascii="宋体" w:hAnsi="宋体" w:cs="宋体"/>
          <w:sz w:val="28"/>
          <w:szCs w:val="28"/>
        </w:rPr>
        <w:t></w:t>
      </w:r>
      <w:r>
        <w:rPr>
          <w:rFonts w:ascii="宋体" w:hAnsi="宋体" w:cs="宋体"/>
          <w:sz w:val="28"/>
          <w:szCs w:val="28"/>
        </w:rPr>
        <w:tab/>
      </w:r>
      <w:r>
        <w:rPr>
          <w:rFonts w:hint="eastAsia" w:ascii="宋体" w:hAnsi="宋体" w:cs="宋体"/>
          <w:b/>
          <w:sz w:val="28"/>
          <w:szCs w:val="28"/>
        </w:rPr>
        <w:t>线上：</w:t>
      </w:r>
    </w:p>
    <w:p>
      <w:pPr>
        <w:spacing w:line="360" w:lineRule="auto"/>
        <w:rPr>
          <w:rFonts w:ascii="宋体" w:hAnsi="宋体" w:cs="宋体"/>
          <w:sz w:val="28"/>
          <w:szCs w:val="28"/>
        </w:rPr>
      </w:pPr>
      <w:r>
        <w:rPr>
          <w:rFonts w:hint="eastAsia" w:ascii="宋体" w:hAnsi="宋体" w:cs="宋体"/>
          <w:sz w:val="28"/>
          <w:szCs w:val="28"/>
        </w:rPr>
        <w:t>①创建百科词条、注册微博用户、创建微信公众号；</w:t>
      </w:r>
    </w:p>
    <w:p>
      <w:pPr>
        <w:spacing w:line="360" w:lineRule="auto"/>
        <w:rPr>
          <w:rFonts w:ascii="宋体" w:hAnsi="宋体" w:cs="宋体"/>
          <w:sz w:val="28"/>
          <w:szCs w:val="28"/>
        </w:rPr>
      </w:pPr>
      <w:r>
        <w:rPr>
          <w:rFonts w:hint="eastAsia" w:ascii="宋体" w:hAnsi="宋体" w:cs="宋体"/>
          <w:sz w:val="28"/>
          <w:szCs w:val="28"/>
        </w:rPr>
        <w:t>②在权重高的论坛发帖；</w:t>
      </w:r>
    </w:p>
    <w:p>
      <w:pPr>
        <w:spacing w:line="360" w:lineRule="auto"/>
        <w:rPr>
          <w:rFonts w:ascii="宋体" w:hAnsi="宋体" w:cs="宋体"/>
          <w:sz w:val="28"/>
          <w:szCs w:val="28"/>
        </w:rPr>
      </w:pPr>
      <w:r>
        <w:rPr>
          <w:rFonts w:hint="eastAsia" w:ascii="宋体" w:hAnsi="宋体" w:cs="宋体"/>
          <w:sz w:val="28"/>
          <w:szCs w:val="28"/>
        </w:rPr>
        <w:t>③拓展渠道。如各种应用商店、软件下载站、微信应用自媒体、公交车免费wifi等；</w:t>
      </w:r>
    </w:p>
    <w:p>
      <w:pPr>
        <w:spacing w:line="360" w:lineRule="auto"/>
        <w:rPr>
          <w:rFonts w:ascii="宋体" w:hAnsi="宋体" w:cs="宋体"/>
          <w:sz w:val="28"/>
          <w:szCs w:val="28"/>
        </w:rPr>
      </w:pPr>
      <w:r>
        <w:rPr>
          <w:rFonts w:hint="eastAsia" w:ascii="宋体" w:hAnsi="宋体" w:cs="宋体"/>
          <w:sz w:val="28"/>
          <w:szCs w:val="28"/>
        </w:rPr>
        <w:t>④给贴吧留邮箱帖中的邮箱地址发推广邮件。</w:t>
      </w:r>
    </w:p>
    <w:p>
      <w:pPr>
        <w:spacing w:line="360" w:lineRule="auto"/>
        <w:rPr>
          <w:rFonts w:ascii="宋体" w:hAnsi="宋体" w:cs="宋体"/>
          <w:b/>
          <w:sz w:val="28"/>
          <w:szCs w:val="28"/>
        </w:rPr>
      </w:pPr>
      <w:r>
        <w:rPr>
          <w:rFonts w:ascii="宋体" w:hAnsi="宋体" w:cs="宋体"/>
          <w:sz w:val="28"/>
          <w:szCs w:val="28"/>
        </w:rPr>
        <w:t></w:t>
      </w:r>
      <w:r>
        <w:rPr>
          <w:rFonts w:ascii="宋体" w:hAnsi="宋体" w:cs="宋体"/>
          <w:sz w:val="28"/>
          <w:szCs w:val="28"/>
        </w:rPr>
        <w:tab/>
      </w:r>
      <w:r>
        <w:rPr>
          <w:rFonts w:hint="eastAsia" w:ascii="宋体" w:hAnsi="宋体" w:cs="宋体"/>
          <w:b/>
          <w:sz w:val="28"/>
          <w:szCs w:val="28"/>
        </w:rPr>
        <w:t>线下：</w:t>
      </w:r>
    </w:p>
    <w:p>
      <w:pPr>
        <w:numPr>
          <w:ilvl w:val="0"/>
          <w:numId w:val="4"/>
        </w:numPr>
        <w:spacing w:line="360" w:lineRule="auto"/>
        <w:rPr>
          <w:rFonts w:ascii="宋体" w:hAnsi="宋体" w:cs="宋体"/>
          <w:sz w:val="28"/>
          <w:szCs w:val="28"/>
        </w:rPr>
      </w:pPr>
      <w:r>
        <w:rPr>
          <w:rFonts w:hint="eastAsia" w:ascii="宋体" w:hAnsi="宋体" w:cs="宋体"/>
          <w:sz w:val="28"/>
          <w:szCs w:val="28"/>
        </w:rPr>
        <w:t>各高校、人流量大的路段发传单，扫二维码下载赠送小礼品等；</w:t>
      </w:r>
    </w:p>
    <w:p>
      <w:pPr>
        <w:spacing w:line="360" w:lineRule="auto"/>
        <w:rPr>
          <w:rFonts w:ascii="宋体" w:hAnsi="宋体" w:cs="宋体"/>
          <w:sz w:val="28"/>
          <w:szCs w:val="28"/>
        </w:rPr>
      </w:pPr>
      <w:r>
        <w:rPr>
          <w:rFonts w:hint="eastAsia" w:ascii="宋体" w:hAnsi="宋体" w:cs="宋体"/>
          <w:sz w:val="28"/>
          <w:szCs w:val="28"/>
        </w:rPr>
        <w:t>②免费开展护肤品成分分析，或者护肤技巧大课堂等讲座，指导大众科学护肤的同时，推广我们的APP。</w:t>
      </w:r>
    </w:p>
    <w:p>
      <w:pPr>
        <w:spacing w:line="360" w:lineRule="auto"/>
        <w:ind w:firstLine="480" w:firstLineChars="200"/>
        <w:rPr>
          <w:rFonts w:ascii="宋体" w:hAnsi="宋体" w:cs="宋体"/>
          <w:sz w:val="28"/>
          <w:szCs w:val="28"/>
        </w:rPr>
      </w:pPr>
      <w:r>
        <w:rPr>
          <w:rFonts w:hint="eastAsia" w:ascii="宋体" w:hAnsi="宋体" w:cs="宋体"/>
          <w:sz w:val="28"/>
          <w:szCs w:val="28"/>
        </w:rPr>
        <w:t>目前，国内安卓应用提交渠道大致有三种方式：百度移动应用平台、安卓资源类社区和论坛建立的应用市场、移动广告营销的合作平台。针对不同类型的提交渠道，各个入口的提交门槛和资源质量不同，相应的提交方式也差异较大，我们在美乎APP提交时会更多关注相关平台信息，不会盲目发布，选择适合并且高效的提交渠道，让我们的美乎得到更好的推广。</w:t>
      </w:r>
    </w:p>
    <w:p>
      <w:pPr>
        <w:spacing w:line="360" w:lineRule="auto"/>
        <w:rPr>
          <w:rFonts w:ascii="宋体" w:hAnsi="宋体" w:cs="宋体"/>
          <w:b/>
          <w:sz w:val="28"/>
          <w:szCs w:val="28"/>
        </w:rPr>
      </w:pPr>
      <w:r>
        <w:rPr>
          <w:rFonts w:hint="eastAsia" w:ascii="宋体" w:hAnsi="宋体" w:cs="宋体"/>
          <w:b/>
          <w:sz w:val="28"/>
          <w:szCs w:val="28"/>
        </w:rPr>
        <w:t>3.</w:t>
      </w:r>
      <w:r>
        <w:rPr>
          <w:rFonts w:hint="eastAsia" w:ascii="宋体" w:hAnsi="宋体" w:cs="宋体"/>
          <w:b/>
          <w:sz w:val="28"/>
          <w:szCs w:val="28"/>
        </w:rPr>
        <w:tab/>
      </w:r>
      <w:r>
        <w:rPr>
          <w:rFonts w:hint="eastAsia" w:ascii="宋体" w:hAnsi="宋体" w:cs="宋体"/>
          <w:b/>
          <w:sz w:val="28"/>
          <w:szCs w:val="28"/>
        </w:rPr>
        <w:t>招商策略：</w:t>
      </w:r>
    </w:p>
    <w:p>
      <w:pPr>
        <w:spacing w:line="360" w:lineRule="auto"/>
        <w:ind w:firstLine="482" w:firstLineChars="200"/>
        <w:rPr>
          <w:rFonts w:ascii="宋体" w:hAnsi="宋体" w:cs="宋体"/>
          <w:sz w:val="28"/>
          <w:szCs w:val="28"/>
        </w:rPr>
      </w:pPr>
      <w:r>
        <w:rPr>
          <w:rFonts w:hint="eastAsia" w:ascii="宋体" w:hAnsi="宋体" w:cs="宋体"/>
          <w:b/>
          <w:sz w:val="28"/>
          <w:szCs w:val="28"/>
        </w:rPr>
        <w:t>在APP推广初期，我们期望首先与高校自主研发产品进行广告合作，在我们的APP上进行高校自主研发产品的推广和介绍。</w:t>
      </w:r>
      <w:r>
        <w:rPr>
          <w:rFonts w:hint="eastAsia" w:ascii="宋体" w:hAnsi="宋体" w:cs="宋体"/>
          <w:sz w:val="28"/>
          <w:szCs w:val="28"/>
        </w:rPr>
        <w:t>现今，这些高校自主研发的产品，有很多都是性价比高的良心产品，然而却常常面临经费不足，缺乏推广的窘境，故而，大众知晓率不高，销路不好，甚至收不回研究成本。而我们的美乎，则可以帮助这些有潜力的产品走进公众的视野，让消费者更加全面，科学的认识这些产品的功能，加强其市场认可度，帮助它们打开销售市场。通过这种合作模式也获得了我们APP自身的商业盈利，实现双赢的合作局面。</w:t>
      </w:r>
    </w:p>
    <w:p>
      <w:pPr>
        <w:spacing w:line="360" w:lineRule="auto"/>
        <w:ind w:firstLine="480" w:firstLineChars="200"/>
        <w:rPr>
          <w:rFonts w:ascii="宋体" w:hAnsi="宋体" w:cs="宋体"/>
          <w:sz w:val="28"/>
          <w:szCs w:val="28"/>
        </w:rPr>
      </w:pPr>
      <w:r>
        <w:rPr>
          <w:rFonts w:hint="eastAsia" w:ascii="宋体" w:hAnsi="宋体" w:cs="宋体"/>
          <w:sz w:val="28"/>
          <w:szCs w:val="28"/>
        </w:rPr>
        <w:t>随着App的不断发展扩大，下载量与使用量达到一定数量以后，可以吸引更多高校自主研发产品加盟。随着，APP的用户增加后，就有更多人了解高校自主研发产品，从而达到推广相应产品的目的。而关注高校自主研发产品的用户也可以一直使用美乎，从而增加用户粘性。甚至，</w:t>
      </w:r>
      <w:r>
        <w:rPr>
          <w:rFonts w:hint="eastAsia" w:ascii="宋体" w:hAnsi="宋体" w:cs="宋体"/>
          <w:b/>
          <w:sz w:val="28"/>
          <w:szCs w:val="28"/>
        </w:rPr>
        <w:t>我们可以在美乎推荐的板块直接进行高校自主研发产品的独家代理。实现在线的销售。</w:t>
      </w:r>
    </w:p>
    <w:p>
      <w:pPr>
        <w:spacing w:line="360" w:lineRule="auto"/>
        <w:ind w:firstLine="480" w:firstLineChars="200"/>
        <w:rPr>
          <w:rFonts w:ascii="宋体" w:hAnsi="宋体" w:cs="宋体"/>
          <w:b/>
          <w:sz w:val="28"/>
          <w:szCs w:val="28"/>
        </w:rPr>
      </w:pPr>
      <w:r>
        <w:rPr>
          <w:rFonts w:hint="eastAsia" w:ascii="宋体" w:hAnsi="宋体" w:cs="宋体"/>
          <w:sz w:val="28"/>
          <w:szCs w:val="28"/>
        </w:rPr>
        <w:t>后期，在APP下载数量达到一定数量，具备一定资本和实力后，我们期待能够与其他更多产品合作，除了广告方面的合作外，还可以</w:t>
      </w:r>
      <w:r>
        <w:rPr>
          <w:rFonts w:hint="eastAsia" w:ascii="宋体" w:hAnsi="宋体" w:cs="宋体"/>
          <w:b/>
          <w:sz w:val="28"/>
          <w:szCs w:val="28"/>
        </w:rPr>
        <w:t>开通护肤品的一个专门的卖场，实现APP的商业化转型，实现护肤品的在线专卖。</w:t>
      </w:r>
    </w:p>
    <w:tbl>
      <w:tblPr>
        <w:tblStyle w:val="9"/>
        <w:tblpPr w:leftFromText="180" w:rightFromText="180" w:vertAnchor="text" w:horzAnchor="page" w:tblpX="1924" w:tblpY="590"/>
        <w:tblOverlap w:val="never"/>
        <w:tblW w:w="829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5" w:hRule="atLeast"/>
        </w:trPr>
        <w:tc>
          <w:tcPr>
            <w:tcW w:w="8295" w:type="dxa"/>
            <w:tcBorders>
              <w:top w:val="nil"/>
              <w:left w:val="nil"/>
              <w:bottom w:val="nil"/>
              <w:right w:val="nil"/>
            </w:tcBorders>
            <w:tcMar>
              <w:top w:w="15" w:type="dxa"/>
              <w:left w:w="15" w:type="dxa"/>
              <w:bottom w:w="0" w:type="dxa"/>
              <w:right w:w="15" w:type="dxa"/>
            </w:tcMar>
            <w:vAlign w:val="center"/>
          </w:tcPr>
          <w:p>
            <w:pPr>
              <w:spacing w:line="360" w:lineRule="auto"/>
              <w:rPr>
                <w:rFonts w:ascii="宋体" w:hAnsi="宋体"/>
                <w:b/>
                <w:sz w:val="28"/>
                <w:szCs w:val="28"/>
              </w:rPr>
            </w:pPr>
            <w:r>
              <w:rPr>
                <w:rFonts w:hint="eastAsia" w:ascii="宋体" w:hAnsi="宋体"/>
                <w:b/>
                <w:sz w:val="28"/>
                <w:szCs w:val="28"/>
              </w:rPr>
              <w:t>五、财务分析</w:t>
            </w:r>
          </w:p>
          <w:tbl>
            <w:tblPr>
              <w:tblStyle w:val="9"/>
              <w:tblW w:w="82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5" w:hRule="atLeast"/>
              </w:trPr>
              <w:tc>
                <w:tcPr>
                  <w:tcW w:w="8295" w:type="dxa"/>
                  <w:tcBorders>
                    <w:top w:val="nil"/>
                    <w:left w:val="nil"/>
                    <w:bottom w:val="nil"/>
                    <w:right w:val="nil"/>
                  </w:tcBorders>
                  <w:tcMar>
                    <w:top w:w="15" w:type="dxa"/>
                    <w:left w:w="15" w:type="dxa"/>
                    <w:bottom w:w="0" w:type="dxa"/>
                    <w:right w:w="15" w:type="dxa"/>
                  </w:tcMar>
                  <w:vAlign w:val="center"/>
                </w:tcPr>
                <w:p>
                  <w:pPr>
                    <w:spacing w:line="360" w:lineRule="auto"/>
                    <w:rPr>
                      <w:rFonts w:ascii="宋体" w:hAnsi="宋体"/>
                      <w:b/>
                      <w:bCs/>
                      <w:sz w:val="28"/>
                      <w:szCs w:val="28"/>
                    </w:rPr>
                  </w:pPr>
                  <w:r>
                    <w:rPr>
                      <w:rFonts w:hint="eastAsia" w:ascii="宋体" w:hAnsi="宋体"/>
                      <w:b/>
                      <w:bCs/>
                      <w:sz w:val="28"/>
                      <w:szCs w:val="28"/>
                    </w:rPr>
                    <w:t>1.项目成本分析　</w:t>
                  </w:r>
                </w:p>
                <w:tbl>
                  <w:tblPr>
                    <w:tblStyle w:val="9"/>
                    <w:tblW w:w="7987" w:type="dxa"/>
                    <w:tblInd w:w="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44"/>
                    <w:gridCol w:w="1959"/>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44" w:type="dxa"/>
                        <w:vAlign w:val="top"/>
                      </w:tcPr>
                      <w:p>
                        <w:pPr>
                          <w:spacing w:line="360" w:lineRule="auto"/>
                          <w:jc w:val="center"/>
                          <w:rPr>
                            <w:rFonts w:ascii="宋体" w:hAnsi="宋体"/>
                            <w:b/>
                            <w:sz w:val="28"/>
                            <w:szCs w:val="28"/>
                          </w:rPr>
                        </w:pPr>
                        <w:r>
                          <w:rPr>
                            <w:rFonts w:hint="eastAsia" w:ascii="宋体" w:hAnsi="宋体"/>
                            <w:b/>
                            <w:sz w:val="28"/>
                            <w:szCs w:val="28"/>
                          </w:rPr>
                          <w:t>费用名称</w:t>
                        </w:r>
                      </w:p>
                    </w:tc>
                    <w:tc>
                      <w:tcPr>
                        <w:tcW w:w="1959" w:type="dxa"/>
                        <w:vAlign w:val="top"/>
                      </w:tcPr>
                      <w:p>
                        <w:pPr>
                          <w:spacing w:line="360" w:lineRule="auto"/>
                          <w:jc w:val="center"/>
                          <w:rPr>
                            <w:rFonts w:ascii="宋体" w:hAnsi="宋体"/>
                            <w:b/>
                            <w:sz w:val="28"/>
                            <w:szCs w:val="28"/>
                          </w:rPr>
                        </w:pPr>
                        <w:r>
                          <w:rPr>
                            <w:rFonts w:hint="eastAsia" w:ascii="宋体" w:hAnsi="宋体"/>
                            <w:b/>
                            <w:sz w:val="28"/>
                            <w:szCs w:val="28"/>
                          </w:rPr>
                          <w:t>价格（元）</w:t>
                        </w:r>
                      </w:p>
                    </w:tc>
                    <w:tc>
                      <w:tcPr>
                        <w:tcW w:w="1984" w:type="dxa"/>
                        <w:vAlign w:val="top"/>
                      </w:tcPr>
                      <w:p>
                        <w:pPr>
                          <w:spacing w:line="360" w:lineRule="auto"/>
                          <w:jc w:val="center"/>
                          <w:rPr>
                            <w:rFonts w:ascii="宋体" w:hAnsi="宋体"/>
                            <w:b/>
                            <w:sz w:val="28"/>
                            <w:szCs w:val="28"/>
                          </w:rPr>
                        </w:pPr>
                        <w:r>
                          <w:rPr>
                            <w:rFonts w:hint="eastAsia" w:ascii="宋体" w:hAnsi="宋体"/>
                            <w:b/>
                            <w:sz w:val="28"/>
                            <w:szCs w:val="28"/>
                          </w:rPr>
                          <w:t>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44" w:type="dxa"/>
                        <w:vAlign w:val="top"/>
                      </w:tcPr>
                      <w:p>
                        <w:pPr>
                          <w:spacing w:line="360" w:lineRule="auto"/>
                          <w:jc w:val="center"/>
                          <w:rPr>
                            <w:rFonts w:ascii="宋体" w:hAnsi="宋体"/>
                            <w:sz w:val="28"/>
                            <w:szCs w:val="28"/>
                            <w:highlight w:val="yellow"/>
                          </w:rPr>
                        </w:pPr>
                        <w:r>
                          <w:rPr>
                            <w:rFonts w:hint="eastAsia" w:ascii="宋体" w:hAnsi="宋体"/>
                            <w:sz w:val="28"/>
                            <w:szCs w:val="28"/>
                          </w:rPr>
                          <w:t>APP运行服务器租赁</w:t>
                        </w:r>
                      </w:p>
                    </w:tc>
                    <w:tc>
                      <w:tcPr>
                        <w:tcW w:w="1959" w:type="dxa"/>
                        <w:vAlign w:val="top"/>
                      </w:tcPr>
                      <w:p>
                        <w:pPr>
                          <w:spacing w:line="360" w:lineRule="auto"/>
                          <w:jc w:val="center"/>
                          <w:rPr>
                            <w:rFonts w:ascii="宋体" w:hAnsi="宋体"/>
                            <w:sz w:val="28"/>
                            <w:szCs w:val="28"/>
                          </w:rPr>
                        </w:pPr>
                        <w:r>
                          <w:rPr>
                            <w:rFonts w:hint="eastAsia" w:ascii="宋体" w:hAnsi="宋体"/>
                            <w:sz w:val="28"/>
                            <w:szCs w:val="28"/>
                          </w:rPr>
                          <w:t>1000</w:t>
                        </w:r>
                      </w:p>
                    </w:tc>
                    <w:tc>
                      <w:tcPr>
                        <w:tcW w:w="1984" w:type="dxa"/>
                        <w:vAlign w:val="top"/>
                      </w:tcPr>
                      <w:p>
                        <w:pPr>
                          <w:spacing w:line="360" w:lineRule="auto"/>
                          <w:jc w:val="center"/>
                          <w:rPr>
                            <w:rFonts w:ascii="宋体" w:hAnsi="宋体"/>
                            <w:sz w:val="28"/>
                            <w:szCs w:val="28"/>
                          </w:rPr>
                        </w:pPr>
                        <w:r>
                          <w:rPr>
                            <w:rFonts w:hint="eastAsia" w:ascii="宋体" w:hAnsi="宋体"/>
                            <w:sz w:val="28"/>
                            <w:szCs w:val="28"/>
                          </w:rPr>
                          <w:t>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44" w:type="dxa"/>
                        <w:vAlign w:val="top"/>
                      </w:tcPr>
                      <w:p>
                        <w:pPr>
                          <w:spacing w:line="360" w:lineRule="auto"/>
                          <w:jc w:val="center"/>
                          <w:rPr>
                            <w:rFonts w:ascii="宋体" w:hAnsi="宋体"/>
                            <w:sz w:val="28"/>
                            <w:szCs w:val="28"/>
                            <w:highlight w:val="yellow"/>
                          </w:rPr>
                        </w:pPr>
                        <w:r>
                          <w:rPr>
                            <w:rFonts w:hint="eastAsia" w:ascii="宋体" w:hAnsi="宋体"/>
                            <w:sz w:val="28"/>
                            <w:szCs w:val="28"/>
                          </w:rPr>
                          <w:t>APP软件设计（前台）</w:t>
                        </w:r>
                      </w:p>
                    </w:tc>
                    <w:tc>
                      <w:tcPr>
                        <w:tcW w:w="1959" w:type="dxa"/>
                        <w:vAlign w:val="top"/>
                      </w:tcPr>
                      <w:p>
                        <w:pPr>
                          <w:spacing w:line="360" w:lineRule="auto"/>
                          <w:jc w:val="center"/>
                          <w:rPr>
                            <w:rFonts w:ascii="宋体" w:hAnsi="宋体"/>
                            <w:sz w:val="28"/>
                            <w:szCs w:val="28"/>
                          </w:rPr>
                        </w:pPr>
                        <w:r>
                          <w:rPr>
                            <w:rFonts w:hint="eastAsia" w:ascii="宋体" w:hAnsi="宋体"/>
                            <w:sz w:val="28"/>
                            <w:szCs w:val="28"/>
                          </w:rPr>
                          <w:t>20000</w:t>
                        </w:r>
                      </w:p>
                    </w:tc>
                    <w:tc>
                      <w:tcPr>
                        <w:tcW w:w="1984" w:type="dxa"/>
                        <w:vAlign w:val="top"/>
                      </w:tcPr>
                      <w:p>
                        <w:pPr>
                          <w:spacing w:line="360" w:lineRule="auto"/>
                          <w:jc w:val="center"/>
                          <w:rPr>
                            <w:rFonts w:ascii="宋体" w:hAnsi="宋体"/>
                            <w:sz w:val="28"/>
                            <w:szCs w:val="28"/>
                          </w:rPr>
                        </w:pPr>
                        <w:r>
                          <w:rPr>
                            <w:rFonts w:hint="eastAsia" w:ascii="宋体" w:hAnsi="宋体"/>
                            <w:sz w:val="28"/>
                            <w:szCs w:val="28"/>
                          </w:rPr>
                          <w:t>29.41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44" w:type="dxa"/>
                        <w:vAlign w:val="top"/>
                      </w:tcPr>
                      <w:p>
                        <w:pPr>
                          <w:spacing w:line="360" w:lineRule="auto"/>
                          <w:jc w:val="center"/>
                          <w:rPr>
                            <w:rFonts w:ascii="宋体" w:hAnsi="宋体"/>
                            <w:sz w:val="28"/>
                            <w:szCs w:val="28"/>
                          </w:rPr>
                        </w:pPr>
                        <w:r>
                          <w:rPr>
                            <w:rFonts w:hint="eastAsia" w:ascii="宋体" w:hAnsi="宋体"/>
                            <w:sz w:val="28"/>
                            <w:szCs w:val="28"/>
                          </w:rPr>
                          <w:t>APP后台运行及维护系统</w:t>
                        </w:r>
                      </w:p>
                    </w:tc>
                    <w:tc>
                      <w:tcPr>
                        <w:tcW w:w="1959" w:type="dxa"/>
                        <w:vAlign w:val="top"/>
                      </w:tcPr>
                      <w:p>
                        <w:pPr>
                          <w:spacing w:line="360" w:lineRule="auto"/>
                          <w:jc w:val="center"/>
                          <w:rPr>
                            <w:rFonts w:ascii="宋体" w:hAnsi="宋体"/>
                            <w:sz w:val="28"/>
                            <w:szCs w:val="28"/>
                          </w:rPr>
                        </w:pPr>
                        <w:r>
                          <w:rPr>
                            <w:rFonts w:hint="eastAsia" w:ascii="宋体" w:hAnsi="宋体"/>
                            <w:sz w:val="28"/>
                            <w:szCs w:val="28"/>
                          </w:rPr>
                          <w:t>15000</w:t>
                        </w:r>
                      </w:p>
                    </w:tc>
                    <w:tc>
                      <w:tcPr>
                        <w:tcW w:w="1984" w:type="dxa"/>
                        <w:vAlign w:val="top"/>
                      </w:tcPr>
                      <w:p>
                        <w:pPr>
                          <w:spacing w:line="360" w:lineRule="auto"/>
                          <w:jc w:val="center"/>
                          <w:rPr>
                            <w:rFonts w:ascii="宋体" w:hAnsi="宋体"/>
                            <w:sz w:val="28"/>
                            <w:szCs w:val="28"/>
                          </w:rPr>
                        </w:pPr>
                        <w:r>
                          <w:rPr>
                            <w:rFonts w:hint="eastAsia" w:ascii="宋体" w:hAnsi="宋体"/>
                            <w:sz w:val="28"/>
                            <w:szCs w:val="28"/>
                          </w:rPr>
                          <w:t>22.06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44" w:type="dxa"/>
                        <w:vAlign w:val="top"/>
                      </w:tcPr>
                      <w:p>
                        <w:pPr>
                          <w:spacing w:line="360" w:lineRule="auto"/>
                          <w:jc w:val="center"/>
                          <w:rPr>
                            <w:rFonts w:ascii="宋体" w:hAnsi="宋体"/>
                            <w:sz w:val="28"/>
                            <w:szCs w:val="28"/>
                          </w:rPr>
                        </w:pPr>
                        <w:r>
                          <w:rPr>
                            <w:rFonts w:hint="eastAsia" w:ascii="宋体" w:hAnsi="宋体"/>
                            <w:sz w:val="28"/>
                            <w:szCs w:val="28"/>
                          </w:rPr>
                          <w:t>APP美工设计及制作</w:t>
                        </w:r>
                      </w:p>
                    </w:tc>
                    <w:tc>
                      <w:tcPr>
                        <w:tcW w:w="1959" w:type="dxa"/>
                        <w:vAlign w:val="top"/>
                      </w:tcPr>
                      <w:p>
                        <w:pPr>
                          <w:spacing w:line="360" w:lineRule="auto"/>
                          <w:jc w:val="center"/>
                          <w:rPr>
                            <w:rFonts w:ascii="宋体" w:hAnsi="宋体"/>
                            <w:sz w:val="28"/>
                            <w:szCs w:val="28"/>
                          </w:rPr>
                        </w:pPr>
                        <w:r>
                          <w:rPr>
                            <w:rFonts w:hint="eastAsia" w:ascii="宋体" w:hAnsi="宋体"/>
                            <w:sz w:val="28"/>
                            <w:szCs w:val="28"/>
                          </w:rPr>
                          <w:t>5000</w:t>
                        </w:r>
                      </w:p>
                    </w:tc>
                    <w:tc>
                      <w:tcPr>
                        <w:tcW w:w="1984" w:type="dxa"/>
                        <w:vAlign w:val="top"/>
                      </w:tcPr>
                      <w:p>
                        <w:pPr>
                          <w:spacing w:line="360" w:lineRule="auto"/>
                          <w:jc w:val="center"/>
                          <w:rPr>
                            <w:rFonts w:ascii="宋体" w:hAnsi="宋体"/>
                            <w:sz w:val="28"/>
                            <w:szCs w:val="28"/>
                          </w:rPr>
                        </w:pPr>
                        <w:r>
                          <w:rPr>
                            <w:rFonts w:hint="eastAsia" w:ascii="宋体" w:hAnsi="宋体"/>
                            <w:sz w:val="28"/>
                            <w:szCs w:val="28"/>
                          </w:rPr>
                          <w:t>7.35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44" w:type="dxa"/>
                        <w:vAlign w:val="top"/>
                      </w:tcPr>
                      <w:p>
                        <w:pPr>
                          <w:spacing w:line="360" w:lineRule="auto"/>
                          <w:jc w:val="center"/>
                          <w:rPr>
                            <w:rFonts w:ascii="宋体" w:hAnsi="宋体"/>
                            <w:sz w:val="28"/>
                            <w:szCs w:val="28"/>
                          </w:rPr>
                        </w:pPr>
                        <w:r>
                          <w:rPr>
                            <w:rFonts w:hint="eastAsia" w:ascii="宋体" w:hAnsi="宋体"/>
                            <w:sz w:val="28"/>
                            <w:szCs w:val="28"/>
                          </w:rPr>
                          <w:t>线上推广（微信、微博、论坛、水军）</w:t>
                        </w:r>
                      </w:p>
                    </w:tc>
                    <w:tc>
                      <w:tcPr>
                        <w:tcW w:w="1959" w:type="dxa"/>
                        <w:vAlign w:val="top"/>
                      </w:tcPr>
                      <w:p>
                        <w:pPr>
                          <w:spacing w:line="360" w:lineRule="auto"/>
                          <w:jc w:val="center"/>
                          <w:rPr>
                            <w:rFonts w:ascii="宋体" w:hAnsi="宋体"/>
                            <w:sz w:val="28"/>
                            <w:szCs w:val="28"/>
                          </w:rPr>
                        </w:pPr>
                        <w:r>
                          <w:rPr>
                            <w:rFonts w:hint="eastAsia" w:ascii="宋体" w:hAnsi="宋体"/>
                            <w:sz w:val="28"/>
                            <w:szCs w:val="28"/>
                          </w:rPr>
                          <w:t>13000</w:t>
                        </w:r>
                      </w:p>
                    </w:tc>
                    <w:tc>
                      <w:tcPr>
                        <w:tcW w:w="1984" w:type="dxa"/>
                        <w:vAlign w:val="top"/>
                      </w:tcPr>
                      <w:p>
                        <w:pPr>
                          <w:spacing w:line="360" w:lineRule="auto"/>
                          <w:jc w:val="center"/>
                          <w:rPr>
                            <w:rFonts w:ascii="宋体" w:hAnsi="宋体"/>
                            <w:sz w:val="28"/>
                            <w:szCs w:val="28"/>
                          </w:rPr>
                        </w:pPr>
                        <w:r>
                          <w:rPr>
                            <w:rFonts w:hint="eastAsia" w:ascii="宋体" w:hAnsi="宋体"/>
                            <w:sz w:val="28"/>
                            <w:szCs w:val="28"/>
                          </w:rPr>
                          <w:t>19.11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44" w:type="dxa"/>
                        <w:vAlign w:val="top"/>
                      </w:tcPr>
                      <w:p>
                        <w:pPr>
                          <w:spacing w:line="360" w:lineRule="auto"/>
                          <w:jc w:val="center"/>
                          <w:rPr>
                            <w:rFonts w:ascii="宋体" w:hAnsi="宋体"/>
                            <w:sz w:val="28"/>
                            <w:szCs w:val="28"/>
                          </w:rPr>
                        </w:pPr>
                        <w:r>
                          <w:rPr>
                            <w:rFonts w:hint="eastAsia" w:ascii="宋体" w:hAnsi="宋体"/>
                            <w:sz w:val="28"/>
                            <w:szCs w:val="28"/>
                          </w:rPr>
                          <w:t>线下推广（传单）</w:t>
                        </w:r>
                      </w:p>
                    </w:tc>
                    <w:tc>
                      <w:tcPr>
                        <w:tcW w:w="1959" w:type="dxa"/>
                        <w:vAlign w:val="top"/>
                      </w:tcPr>
                      <w:p>
                        <w:pPr>
                          <w:spacing w:line="360" w:lineRule="auto"/>
                          <w:jc w:val="center"/>
                          <w:rPr>
                            <w:rFonts w:ascii="宋体" w:hAnsi="宋体"/>
                            <w:sz w:val="28"/>
                            <w:szCs w:val="28"/>
                          </w:rPr>
                        </w:pPr>
                        <w:r>
                          <w:rPr>
                            <w:rFonts w:hint="eastAsia" w:ascii="宋体" w:hAnsi="宋体"/>
                            <w:sz w:val="28"/>
                            <w:szCs w:val="28"/>
                          </w:rPr>
                          <w:t>1000</w:t>
                        </w:r>
                      </w:p>
                    </w:tc>
                    <w:tc>
                      <w:tcPr>
                        <w:tcW w:w="1984" w:type="dxa"/>
                        <w:vAlign w:val="top"/>
                      </w:tcPr>
                      <w:p>
                        <w:pPr>
                          <w:spacing w:line="360" w:lineRule="auto"/>
                          <w:jc w:val="center"/>
                          <w:rPr>
                            <w:rFonts w:ascii="宋体" w:hAnsi="宋体"/>
                            <w:sz w:val="28"/>
                            <w:szCs w:val="28"/>
                          </w:rPr>
                        </w:pPr>
                        <w:r>
                          <w:rPr>
                            <w:rFonts w:hint="eastAsia" w:ascii="宋体" w:hAnsi="宋体"/>
                            <w:sz w:val="28"/>
                            <w:szCs w:val="28"/>
                          </w:rPr>
                          <w:t>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44" w:type="dxa"/>
                        <w:vAlign w:val="top"/>
                      </w:tcPr>
                      <w:p>
                        <w:pPr>
                          <w:spacing w:line="360" w:lineRule="auto"/>
                          <w:jc w:val="center"/>
                          <w:rPr>
                            <w:rFonts w:ascii="宋体" w:hAnsi="宋体"/>
                            <w:sz w:val="28"/>
                            <w:szCs w:val="28"/>
                          </w:rPr>
                        </w:pPr>
                        <w:r>
                          <w:rPr>
                            <w:rFonts w:hint="eastAsia" w:ascii="宋体" w:hAnsi="宋体"/>
                            <w:sz w:val="28"/>
                            <w:szCs w:val="28"/>
                          </w:rPr>
                          <w:t>线下推广（小礼物、赠品）</w:t>
                        </w:r>
                      </w:p>
                    </w:tc>
                    <w:tc>
                      <w:tcPr>
                        <w:tcW w:w="1959" w:type="dxa"/>
                        <w:vAlign w:val="top"/>
                      </w:tcPr>
                      <w:p>
                        <w:pPr>
                          <w:spacing w:line="360" w:lineRule="auto"/>
                          <w:jc w:val="center"/>
                          <w:rPr>
                            <w:rFonts w:ascii="宋体" w:hAnsi="宋体"/>
                            <w:sz w:val="28"/>
                            <w:szCs w:val="28"/>
                          </w:rPr>
                        </w:pPr>
                        <w:r>
                          <w:rPr>
                            <w:rFonts w:hint="eastAsia" w:ascii="宋体" w:hAnsi="宋体"/>
                            <w:sz w:val="28"/>
                            <w:szCs w:val="28"/>
                          </w:rPr>
                          <w:t>3000</w:t>
                        </w:r>
                      </w:p>
                    </w:tc>
                    <w:tc>
                      <w:tcPr>
                        <w:tcW w:w="1984" w:type="dxa"/>
                        <w:vAlign w:val="top"/>
                      </w:tcPr>
                      <w:p>
                        <w:pPr>
                          <w:spacing w:line="360" w:lineRule="auto"/>
                          <w:jc w:val="center"/>
                          <w:rPr>
                            <w:rFonts w:ascii="宋体" w:hAnsi="宋体"/>
                            <w:sz w:val="28"/>
                            <w:szCs w:val="28"/>
                          </w:rPr>
                        </w:pPr>
                        <w:r>
                          <w:rPr>
                            <w:rFonts w:hint="eastAsia" w:ascii="宋体" w:hAnsi="宋体"/>
                            <w:sz w:val="28"/>
                            <w:szCs w:val="28"/>
                          </w:rPr>
                          <w:t>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44" w:type="dxa"/>
                        <w:vAlign w:val="top"/>
                      </w:tcPr>
                      <w:p>
                        <w:pPr>
                          <w:spacing w:line="360" w:lineRule="auto"/>
                          <w:jc w:val="center"/>
                          <w:rPr>
                            <w:rFonts w:ascii="宋体" w:hAnsi="宋体"/>
                            <w:sz w:val="28"/>
                            <w:szCs w:val="28"/>
                          </w:rPr>
                        </w:pPr>
                        <w:r>
                          <w:rPr>
                            <w:rFonts w:hint="eastAsia" w:ascii="宋体" w:hAnsi="宋体"/>
                            <w:sz w:val="28"/>
                            <w:szCs w:val="28"/>
                          </w:rPr>
                          <w:t>应用商店上线</w:t>
                        </w:r>
                      </w:p>
                    </w:tc>
                    <w:tc>
                      <w:tcPr>
                        <w:tcW w:w="1959" w:type="dxa"/>
                        <w:vAlign w:val="top"/>
                      </w:tcPr>
                      <w:p>
                        <w:pPr>
                          <w:spacing w:line="360" w:lineRule="auto"/>
                          <w:jc w:val="center"/>
                          <w:rPr>
                            <w:rFonts w:ascii="宋体" w:hAnsi="宋体"/>
                            <w:sz w:val="28"/>
                            <w:szCs w:val="28"/>
                          </w:rPr>
                        </w:pPr>
                        <w:r>
                          <w:rPr>
                            <w:rFonts w:hint="eastAsia" w:ascii="宋体" w:hAnsi="宋体"/>
                            <w:sz w:val="28"/>
                            <w:szCs w:val="28"/>
                          </w:rPr>
                          <w:t>10000</w:t>
                        </w:r>
                      </w:p>
                    </w:tc>
                    <w:tc>
                      <w:tcPr>
                        <w:tcW w:w="1984" w:type="dxa"/>
                        <w:vAlign w:val="top"/>
                      </w:tcPr>
                      <w:p>
                        <w:pPr>
                          <w:spacing w:line="360" w:lineRule="auto"/>
                          <w:jc w:val="center"/>
                          <w:rPr>
                            <w:rFonts w:ascii="宋体" w:hAnsi="宋体"/>
                            <w:sz w:val="28"/>
                            <w:szCs w:val="28"/>
                          </w:rPr>
                        </w:pPr>
                        <w:r>
                          <w:rPr>
                            <w:rFonts w:hint="eastAsia" w:ascii="宋体" w:hAnsi="宋体"/>
                            <w:sz w:val="28"/>
                            <w:szCs w:val="28"/>
                          </w:rPr>
                          <w:t>14.71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44" w:type="dxa"/>
                        <w:vAlign w:val="top"/>
                      </w:tcPr>
                      <w:p>
                        <w:pPr>
                          <w:spacing w:line="360" w:lineRule="auto"/>
                          <w:jc w:val="center"/>
                          <w:rPr>
                            <w:rFonts w:ascii="宋体" w:hAnsi="宋体"/>
                            <w:sz w:val="28"/>
                            <w:szCs w:val="28"/>
                          </w:rPr>
                        </w:pPr>
                        <w:r>
                          <w:rPr>
                            <w:rFonts w:hint="eastAsia" w:ascii="宋体" w:hAnsi="宋体"/>
                            <w:sz w:val="28"/>
                            <w:szCs w:val="28"/>
                          </w:rPr>
                          <w:t>合计</w:t>
                        </w:r>
                      </w:p>
                    </w:tc>
                    <w:tc>
                      <w:tcPr>
                        <w:tcW w:w="3943" w:type="dxa"/>
                        <w:gridSpan w:val="2"/>
                        <w:vAlign w:val="top"/>
                      </w:tcPr>
                      <w:p>
                        <w:pPr>
                          <w:spacing w:line="360" w:lineRule="auto"/>
                          <w:jc w:val="center"/>
                          <w:rPr>
                            <w:rFonts w:ascii="宋体" w:hAnsi="宋体"/>
                            <w:sz w:val="28"/>
                            <w:szCs w:val="28"/>
                          </w:rPr>
                        </w:pPr>
                        <w:r>
                          <w:rPr>
                            <w:rFonts w:hint="eastAsia" w:ascii="宋体" w:hAnsi="宋体"/>
                            <w:sz w:val="28"/>
                            <w:szCs w:val="28"/>
                          </w:rPr>
                          <w:t>68000</w:t>
                        </w:r>
                      </w:p>
                    </w:tc>
                  </w:tr>
                </w:tbl>
                <w:p>
                  <w:pPr>
                    <w:spacing w:line="360" w:lineRule="auto"/>
                    <w:rPr>
                      <w:rFonts w:ascii="宋体" w:hAnsi="宋体"/>
                      <w:bCs/>
                      <w:sz w:val="28"/>
                      <w:szCs w:val="28"/>
                    </w:rPr>
                  </w:pPr>
                </w:p>
              </w:tc>
            </w:tr>
          </w:tbl>
          <w:p>
            <w:pPr>
              <w:rPr>
                <w:sz w:val="28"/>
                <w:szCs w:val="28"/>
              </w:rPr>
            </w:pPr>
          </w:p>
          <w:p>
            <w:pPr>
              <w:spacing w:line="360" w:lineRule="auto"/>
              <w:rPr>
                <w:rFonts w:ascii="宋体" w:hAnsi="宋体"/>
                <w:b/>
                <w:sz w:val="28"/>
                <w:szCs w:val="28"/>
              </w:rPr>
            </w:pPr>
            <w:r>
              <w:rPr>
                <w:rFonts w:hint="eastAsia" w:ascii="宋体" w:hAnsi="宋体"/>
                <w:b/>
                <w:sz w:val="28"/>
                <w:szCs w:val="28"/>
              </w:rPr>
              <w:t>2.投资盈利分析</w:t>
            </w:r>
          </w:p>
          <w:p>
            <w:pPr>
              <w:spacing w:line="360" w:lineRule="auto"/>
              <w:ind w:firstLine="600" w:firstLineChars="250"/>
              <w:rPr>
                <w:rFonts w:ascii="宋体" w:hAnsi="宋体" w:cs="宋体"/>
                <w:color w:val="000000"/>
                <w:sz w:val="28"/>
                <w:szCs w:val="28"/>
              </w:rPr>
            </w:pPr>
            <w:r>
              <w:rPr>
                <w:rFonts w:hint="eastAsia" w:ascii="宋体" w:hAnsi="宋体"/>
                <w:sz w:val="28"/>
                <w:szCs w:val="28"/>
              </w:rPr>
              <w:t>本项目的盈利模式主要为会员模式（部分功能收费）以及广告模式两种。其中，</w:t>
            </w:r>
            <w:r>
              <w:rPr>
                <w:rFonts w:hint="eastAsia" w:ascii="宋体" w:hAnsi="宋体"/>
                <w:b/>
                <w:sz w:val="28"/>
                <w:szCs w:val="28"/>
              </w:rPr>
              <w:t>会员模式</w:t>
            </w:r>
            <w:r>
              <w:rPr>
                <w:rFonts w:hint="eastAsia" w:ascii="宋体" w:hAnsi="宋体"/>
                <w:sz w:val="28"/>
                <w:szCs w:val="28"/>
              </w:rPr>
              <w:t>相对简单，普通用户，通过注册，缴费成为会员，从而享受会员特权服务。会员费用为每人18.8元/年。</w:t>
            </w:r>
            <w:r>
              <w:rPr>
                <w:rFonts w:hint="eastAsia" w:ascii="宋体" w:hAnsi="宋体"/>
                <w:b/>
                <w:sz w:val="28"/>
                <w:szCs w:val="28"/>
              </w:rPr>
              <w:t>广告模式</w:t>
            </w:r>
            <w:r>
              <w:rPr>
                <w:rFonts w:hint="eastAsia" w:ascii="宋体" w:hAnsi="宋体"/>
                <w:sz w:val="28"/>
                <w:szCs w:val="28"/>
              </w:rPr>
              <w:t>，主要是通过美乎推荐一栏中广告位的租赁，收取广告费用，从而实现盈利。广告费具体分为两个部分：一是</w:t>
            </w:r>
            <w:r>
              <w:rPr>
                <w:rFonts w:hint="eastAsia" w:ascii="宋体" w:hAnsi="宋体"/>
                <w:b/>
                <w:sz w:val="28"/>
                <w:szCs w:val="28"/>
              </w:rPr>
              <w:t>基本费用</w:t>
            </w:r>
            <w:r>
              <w:rPr>
                <w:rFonts w:hint="eastAsia" w:ascii="宋体" w:hAnsi="宋体"/>
                <w:sz w:val="28"/>
                <w:szCs w:val="28"/>
              </w:rPr>
              <w:t>：根据</w:t>
            </w:r>
            <w:r>
              <w:rPr>
                <w:rFonts w:hint="eastAsia" w:ascii="宋体" w:hAnsi="宋体" w:cs="宋体"/>
                <w:color w:val="000000"/>
                <w:sz w:val="28"/>
                <w:szCs w:val="28"/>
              </w:rPr>
              <w:t>广告的排放位置不同，价格不一，广告商按广告位置付费（如：美乎推荐第一页：10元/天）；其二就是</w:t>
            </w:r>
            <w:r>
              <w:rPr>
                <w:rFonts w:hint="eastAsia" w:ascii="宋体" w:hAnsi="宋体" w:cs="宋体"/>
                <w:b/>
                <w:color w:val="000000"/>
                <w:sz w:val="28"/>
                <w:szCs w:val="28"/>
              </w:rPr>
              <w:t>提成费用</w:t>
            </w:r>
            <w:r>
              <w:rPr>
                <w:rFonts w:hint="eastAsia" w:ascii="宋体" w:hAnsi="宋体" w:cs="宋体"/>
                <w:color w:val="000000"/>
                <w:sz w:val="28"/>
                <w:szCs w:val="28"/>
              </w:rPr>
              <w:t>：广告投放后，我们将按广告被点击次数另行收费，一般为0.01-0.02元/次；以上两种费用相加即为最终的广告收益。</w:t>
            </w:r>
          </w:p>
          <w:p>
            <w:pPr>
              <w:spacing w:line="360" w:lineRule="auto"/>
              <w:ind w:firstLine="600" w:firstLineChars="250"/>
              <w:rPr>
                <w:rFonts w:ascii="宋体" w:hAnsi="宋体"/>
                <w:sz w:val="28"/>
                <w:szCs w:val="28"/>
              </w:rPr>
            </w:pPr>
            <w:r>
              <w:rPr>
                <w:rFonts w:hint="eastAsia" w:ascii="宋体" w:hAnsi="宋体"/>
                <w:sz w:val="28"/>
                <w:szCs w:val="28"/>
              </w:rPr>
              <w:t>根据我们搜索到APP行业的相关数据资料，我们进行预估。假设条件：APP制作完成且上线运营后第一年，</w:t>
            </w:r>
            <w:r>
              <w:rPr>
                <w:rFonts w:hint="eastAsia" w:ascii="宋体" w:hAnsi="宋体"/>
                <w:b/>
                <w:sz w:val="28"/>
                <w:szCs w:val="28"/>
              </w:rPr>
              <w:t>预计使用人数可达10万人。根据相关统计资料，一般愿意为APP会员付费的比例约为2-3%</w:t>
            </w:r>
            <w:r>
              <w:rPr>
                <w:rFonts w:hint="eastAsia" w:ascii="宋体" w:hAnsi="宋体"/>
                <w:sz w:val="28"/>
                <w:szCs w:val="28"/>
              </w:rPr>
              <w:t>，日活跃用户比例约为5%，故而设定，会员数量约为2000人，日活跃用户预计5000人。考虑到项目运行第一年，根基尚浅，对广告主吸引力较低，故而</w:t>
            </w:r>
            <w:r>
              <w:rPr>
                <w:rFonts w:hint="eastAsia" w:ascii="宋体" w:hAnsi="宋体"/>
                <w:b/>
                <w:sz w:val="28"/>
                <w:szCs w:val="28"/>
              </w:rPr>
              <w:t>保守估计广告席位仅设10席</w:t>
            </w:r>
            <w:r>
              <w:rPr>
                <w:rFonts w:hint="eastAsia" w:ascii="宋体" w:hAnsi="宋体"/>
                <w:sz w:val="28"/>
                <w:szCs w:val="28"/>
              </w:rPr>
              <w:t>。根据这一假设，将具体预计收入列出如下表：</w:t>
            </w:r>
          </w:p>
          <w:tbl>
            <w:tblPr>
              <w:tblStyle w:val="10"/>
              <w:tblpPr w:leftFromText="180" w:rightFromText="180" w:vertAnchor="text" w:horzAnchor="page" w:tblpXSpec="center" w:tblpY="299"/>
              <w:tblOverlap w:val="never"/>
              <w:tblW w:w="82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2"/>
              <w:gridCol w:w="1504"/>
              <w:gridCol w:w="1718"/>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jc w:val="center"/>
              </w:trPr>
              <w:tc>
                <w:tcPr>
                  <w:tcW w:w="1472" w:type="dxa"/>
                  <w:vAlign w:val="center"/>
                </w:tcPr>
                <w:p>
                  <w:pPr>
                    <w:jc w:val="center"/>
                    <w:rPr>
                      <w:rFonts w:ascii="宋体" w:hAnsi="宋体"/>
                      <w:b/>
                      <w:sz w:val="28"/>
                      <w:szCs w:val="28"/>
                    </w:rPr>
                  </w:pPr>
                  <w:r>
                    <w:rPr>
                      <w:rFonts w:hint="eastAsia" w:ascii="宋体" w:hAnsi="宋体"/>
                      <w:b/>
                      <w:sz w:val="28"/>
                      <w:szCs w:val="28"/>
                    </w:rPr>
                    <w:t>收费项目</w:t>
                  </w:r>
                </w:p>
              </w:tc>
              <w:tc>
                <w:tcPr>
                  <w:tcW w:w="4993" w:type="dxa"/>
                  <w:gridSpan w:val="3"/>
                  <w:vAlign w:val="top"/>
                </w:tcPr>
                <w:p>
                  <w:pPr>
                    <w:rPr>
                      <w:rFonts w:ascii="宋体" w:hAnsi="宋体"/>
                      <w:sz w:val="28"/>
                      <w:szCs w:val="28"/>
                    </w:rPr>
                  </w:pPr>
                </w:p>
              </w:tc>
              <w:tc>
                <w:tcPr>
                  <w:tcW w:w="1772" w:type="dxa"/>
                  <w:vAlign w:val="center"/>
                </w:tcPr>
                <w:p>
                  <w:pPr>
                    <w:jc w:val="center"/>
                    <w:rPr>
                      <w:rFonts w:ascii="宋体" w:hAnsi="宋体"/>
                      <w:b/>
                      <w:sz w:val="28"/>
                      <w:szCs w:val="28"/>
                    </w:rPr>
                  </w:pPr>
                  <w:r>
                    <w:rPr>
                      <w:rFonts w:hint="eastAsia" w:ascii="宋体" w:hAnsi="宋体"/>
                      <w:b/>
                      <w:sz w:val="28"/>
                      <w:szCs w:val="28"/>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jc w:val="center"/>
              </w:trPr>
              <w:tc>
                <w:tcPr>
                  <w:tcW w:w="1472" w:type="dxa"/>
                  <w:vMerge w:val="restart"/>
                  <w:vAlign w:val="top"/>
                </w:tcPr>
                <w:p>
                  <w:pPr>
                    <w:rPr>
                      <w:rFonts w:ascii="宋体" w:hAnsi="宋体"/>
                      <w:sz w:val="28"/>
                      <w:szCs w:val="28"/>
                    </w:rPr>
                  </w:pPr>
                </w:p>
                <w:p>
                  <w:pPr>
                    <w:ind w:firstLine="361" w:firstLineChars="150"/>
                    <w:rPr>
                      <w:rFonts w:ascii="宋体" w:hAnsi="宋体"/>
                      <w:b/>
                      <w:sz w:val="28"/>
                      <w:szCs w:val="28"/>
                    </w:rPr>
                  </w:pPr>
                  <w:r>
                    <w:rPr>
                      <w:rFonts w:hint="eastAsia" w:ascii="宋体" w:hAnsi="宋体"/>
                      <w:b/>
                      <w:sz w:val="28"/>
                      <w:szCs w:val="28"/>
                    </w:rPr>
                    <w:t>会员</w:t>
                  </w:r>
                </w:p>
              </w:tc>
              <w:tc>
                <w:tcPr>
                  <w:tcW w:w="1504" w:type="dxa"/>
                  <w:vAlign w:val="center"/>
                </w:tcPr>
                <w:p>
                  <w:pPr>
                    <w:jc w:val="center"/>
                    <w:rPr>
                      <w:rFonts w:ascii="宋体" w:hAnsi="宋体"/>
                      <w:sz w:val="28"/>
                      <w:szCs w:val="28"/>
                    </w:rPr>
                  </w:pPr>
                  <w:r>
                    <w:rPr>
                      <w:rFonts w:hint="eastAsia" w:ascii="宋体" w:hAnsi="宋体"/>
                      <w:sz w:val="28"/>
                      <w:szCs w:val="28"/>
                    </w:rPr>
                    <w:t>会员费用</w:t>
                  </w:r>
                </w:p>
              </w:tc>
              <w:tc>
                <w:tcPr>
                  <w:tcW w:w="1718" w:type="dxa"/>
                  <w:vAlign w:val="center"/>
                </w:tcPr>
                <w:p>
                  <w:pPr>
                    <w:jc w:val="center"/>
                    <w:rPr>
                      <w:rFonts w:ascii="宋体" w:hAnsi="宋体"/>
                      <w:sz w:val="28"/>
                      <w:szCs w:val="28"/>
                    </w:rPr>
                  </w:pPr>
                  <w:r>
                    <w:rPr>
                      <w:rFonts w:hint="eastAsia" w:ascii="宋体" w:hAnsi="宋体"/>
                      <w:sz w:val="28"/>
                      <w:szCs w:val="28"/>
                    </w:rPr>
                    <w:t>购买人数（人）</w:t>
                  </w:r>
                </w:p>
              </w:tc>
              <w:tc>
                <w:tcPr>
                  <w:tcW w:w="1771" w:type="dxa"/>
                  <w:vAlign w:val="center"/>
                </w:tcPr>
                <w:p>
                  <w:pPr>
                    <w:jc w:val="center"/>
                    <w:rPr>
                      <w:rFonts w:ascii="宋体" w:hAnsi="宋体"/>
                      <w:sz w:val="28"/>
                      <w:szCs w:val="28"/>
                    </w:rPr>
                  </w:pPr>
                  <w:r>
                    <w:rPr>
                      <w:rFonts w:hint="eastAsia" w:ascii="宋体" w:hAnsi="宋体"/>
                      <w:sz w:val="28"/>
                      <w:szCs w:val="28"/>
                    </w:rPr>
                    <w:t>小计（元/年）</w:t>
                  </w:r>
                </w:p>
              </w:tc>
              <w:tc>
                <w:tcPr>
                  <w:tcW w:w="1772" w:type="dxa"/>
                  <w:vMerge w:val="restart"/>
                  <w:vAlign w:val="top"/>
                </w:tcPr>
                <w:p>
                  <w:pPr>
                    <w:jc w:val="center"/>
                    <w:rPr>
                      <w:rFonts w:ascii="宋体" w:hAnsi="宋体"/>
                      <w:sz w:val="28"/>
                      <w:szCs w:val="28"/>
                    </w:rPr>
                  </w:pPr>
                </w:p>
                <w:p>
                  <w:pPr>
                    <w:jc w:val="center"/>
                    <w:rPr>
                      <w:rFonts w:ascii="宋体" w:hAnsi="宋体"/>
                      <w:sz w:val="28"/>
                      <w:szCs w:val="28"/>
                    </w:rPr>
                  </w:pPr>
                </w:p>
                <w:p>
                  <w:pPr>
                    <w:jc w:val="center"/>
                    <w:rPr>
                      <w:rFonts w:ascii="宋体" w:hAnsi="宋体"/>
                      <w:sz w:val="28"/>
                      <w:szCs w:val="28"/>
                    </w:rPr>
                  </w:pPr>
                </w:p>
                <w:p>
                  <w:pPr>
                    <w:jc w:val="center"/>
                    <w:rPr>
                      <w:rFonts w:ascii="宋体" w:hAnsi="宋体"/>
                      <w:sz w:val="28"/>
                      <w:szCs w:val="28"/>
                    </w:rPr>
                  </w:pPr>
                </w:p>
                <w:p>
                  <w:pPr>
                    <w:jc w:val="center"/>
                    <w:rPr>
                      <w:rFonts w:ascii="宋体" w:hAnsi="宋体"/>
                      <w:sz w:val="28"/>
                      <w:szCs w:val="28"/>
                    </w:rPr>
                  </w:pPr>
                </w:p>
                <w:p>
                  <w:pPr>
                    <w:jc w:val="center"/>
                    <w:rPr>
                      <w:rFonts w:ascii="宋体" w:hAnsi="宋体"/>
                      <w:sz w:val="28"/>
                      <w:szCs w:val="28"/>
                    </w:rPr>
                  </w:pPr>
                </w:p>
                <w:p>
                  <w:pPr>
                    <w:jc w:val="center"/>
                    <w:rPr>
                      <w:rFonts w:ascii="宋体" w:hAnsi="宋体"/>
                      <w:sz w:val="28"/>
                      <w:szCs w:val="28"/>
                    </w:rPr>
                  </w:pPr>
                  <w:r>
                    <w:rPr>
                      <w:rFonts w:hint="eastAsia" w:ascii="宋体" w:hAnsi="宋体"/>
                      <w:sz w:val="28"/>
                      <w:szCs w:val="28"/>
                    </w:rPr>
                    <w:t>77750元/年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jc w:val="center"/>
              </w:trPr>
              <w:tc>
                <w:tcPr>
                  <w:tcW w:w="1472" w:type="dxa"/>
                  <w:vMerge w:val="continue"/>
                  <w:vAlign w:val="top"/>
                </w:tcPr>
                <w:p>
                  <w:pPr>
                    <w:rPr>
                      <w:rFonts w:ascii="宋体" w:hAnsi="宋体"/>
                      <w:sz w:val="28"/>
                      <w:szCs w:val="28"/>
                    </w:rPr>
                  </w:pPr>
                </w:p>
              </w:tc>
              <w:tc>
                <w:tcPr>
                  <w:tcW w:w="1504" w:type="dxa"/>
                  <w:vAlign w:val="center"/>
                </w:tcPr>
                <w:p>
                  <w:pPr>
                    <w:jc w:val="center"/>
                    <w:rPr>
                      <w:rFonts w:ascii="宋体" w:hAnsi="宋体"/>
                      <w:sz w:val="28"/>
                      <w:szCs w:val="28"/>
                    </w:rPr>
                  </w:pPr>
                  <w:r>
                    <w:rPr>
                      <w:rFonts w:hint="eastAsia" w:ascii="宋体" w:hAnsi="宋体"/>
                      <w:sz w:val="28"/>
                      <w:szCs w:val="28"/>
                    </w:rPr>
                    <w:t>18.8元/年</w:t>
                  </w:r>
                </w:p>
              </w:tc>
              <w:tc>
                <w:tcPr>
                  <w:tcW w:w="1718" w:type="dxa"/>
                  <w:vAlign w:val="center"/>
                </w:tcPr>
                <w:p>
                  <w:pPr>
                    <w:jc w:val="center"/>
                    <w:rPr>
                      <w:rFonts w:ascii="宋体" w:hAnsi="宋体"/>
                      <w:sz w:val="28"/>
                      <w:szCs w:val="28"/>
                    </w:rPr>
                  </w:pPr>
                  <w:r>
                    <w:rPr>
                      <w:rFonts w:hint="eastAsia" w:ascii="宋体" w:hAnsi="宋体"/>
                      <w:sz w:val="28"/>
                      <w:szCs w:val="28"/>
                    </w:rPr>
                    <w:t>2000</w:t>
                  </w:r>
                </w:p>
              </w:tc>
              <w:tc>
                <w:tcPr>
                  <w:tcW w:w="1771" w:type="dxa"/>
                  <w:vAlign w:val="center"/>
                </w:tcPr>
                <w:p>
                  <w:pPr>
                    <w:jc w:val="center"/>
                    <w:rPr>
                      <w:rFonts w:ascii="宋体" w:hAnsi="宋体"/>
                      <w:sz w:val="28"/>
                      <w:szCs w:val="28"/>
                    </w:rPr>
                  </w:pPr>
                  <w:r>
                    <w:rPr>
                      <w:rFonts w:hint="eastAsia" w:ascii="宋体" w:hAnsi="宋体"/>
                      <w:sz w:val="28"/>
                      <w:szCs w:val="28"/>
                    </w:rPr>
                    <w:t>37600</w:t>
                  </w:r>
                </w:p>
              </w:tc>
              <w:tc>
                <w:tcPr>
                  <w:tcW w:w="1772" w:type="dxa"/>
                  <w:vMerge w:val="continue"/>
                  <w:vAlign w:val="top"/>
                </w:tcPr>
                <w:p>
                  <w:pPr>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jc w:val="center"/>
              </w:trPr>
              <w:tc>
                <w:tcPr>
                  <w:tcW w:w="6465" w:type="dxa"/>
                  <w:gridSpan w:val="4"/>
                  <w:vAlign w:val="top"/>
                </w:tcPr>
                <w:p>
                  <w:pPr>
                    <w:rPr>
                      <w:rFonts w:ascii="宋体" w:hAnsi="宋体"/>
                      <w:sz w:val="28"/>
                      <w:szCs w:val="28"/>
                    </w:rPr>
                  </w:pPr>
                </w:p>
              </w:tc>
              <w:tc>
                <w:tcPr>
                  <w:tcW w:w="1772" w:type="dxa"/>
                  <w:vMerge w:val="continue"/>
                  <w:vAlign w:val="top"/>
                </w:tcPr>
                <w:p>
                  <w:pPr>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jc w:val="center"/>
              </w:trPr>
              <w:tc>
                <w:tcPr>
                  <w:tcW w:w="1472" w:type="dxa"/>
                  <w:vMerge w:val="restart"/>
                  <w:vAlign w:val="center"/>
                </w:tcPr>
                <w:p>
                  <w:pPr>
                    <w:jc w:val="center"/>
                    <w:rPr>
                      <w:rFonts w:ascii="宋体" w:hAnsi="宋体"/>
                      <w:b/>
                      <w:sz w:val="28"/>
                      <w:szCs w:val="28"/>
                    </w:rPr>
                  </w:pPr>
                  <w:r>
                    <w:rPr>
                      <w:rFonts w:hint="eastAsia" w:ascii="宋体" w:hAnsi="宋体"/>
                      <w:b/>
                      <w:sz w:val="28"/>
                      <w:szCs w:val="28"/>
                    </w:rPr>
                    <w:t>广告点击</w:t>
                  </w:r>
                </w:p>
              </w:tc>
              <w:tc>
                <w:tcPr>
                  <w:tcW w:w="1504" w:type="dxa"/>
                  <w:vAlign w:val="center"/>
                </w:tcPr>
                <w:p>
                  <w:pPr>
                    <w:jc w:val="center"/>
                    <w:rPr>
                      <w:rFonts w:ascii="宋体" w:hAnsi="宋体"/>
                      <w:sz w:val="28"/>
                      <w:szCs w:val="28"/>
                    </w:rPr>
                  </w:pPr>
                  <w:r>
                    <w:rPr>
                      <w:rFonts w:hint="eastAsia" w:ascii="宋体" w:hAnsi="宋体"/>
                      <w:sz w:val="28"/>
                      <w:szCs w:val="28"/>
                    </w:rPr>
                    <w:t>费用</w:t>
                  </w:r>
                </w:p>
              </w:tc>
              <w:tc>
                <w:tcPr>
                  <w:tcW w:w="1718" w:type="dxa"/>
                  <w:vAlign w:val="center"/>
                </w:tcPr>
                <w:p>
                  <w:pPr>
                    <w:jc w:val="center"/>
                    <w:rPr>
                      <w:rFonts w:ascii="宋体" w:hAnsi="宋体"/>
                      <w:sz w:val="28"/>
                      <w:szCs w:val="28"/>
                    </w:rPr>
                  </w:pPr>
                  <w:r>
                    <w:rPr>
                      <w:rFonts w:hint="eastAsia" w:ascii="宋体" w:hAnsi="宋体"/>
                      <w:sz w:val="28"/>
                      <w:szCs w:val="28"/>
                    </w:rPr>
                    <w:t>点击数</w:t>
                  </w:r>
                </w:p>
              </w:tc>
              <w:tc>
                <w:tcPr>
                  <w:tcW w:w="1771" w:type="dxa"/>
                  <w:vAlign w:val="center"/>
                </w:tcPr>
                <w:p>
                  <w:pPr>
                    <w:jc w:val="center"/>
                    <w:rPr>
                      <w:rFonts w:ascii="宋体" w:hAnsi="宋体"/>
                      <w:sz w:val="28"/>
                      <w:szCs w:val="28"/>
                    </w:rPr>
                  </w:pPr>
                  <w:r>
                    <w:rPr>
                      <w:rFonts w:hint="eastAsia" w:ascii="宋体" w:hAnsi="宋体"/>
                      <w:sz w:val="28"/>
                      <w:szCs w:val="28"/>
                    </w:rPr>
                    <w:t>小计（元/年）</w:t>
                  </w:r>
                </w:p>
              </w:tc>
              <w:tc>
                <w:tcPr>
                  <w:tcW w:w="1772" w:type="dxa"/>
                  <w:vMerge w:val="continue"/>
                  <w:vAlign w:val="top"/>
                </w:tcPr>
                <w:p>
                  <w:pPr>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jc w:val="center"/>
              </w:trPr>
              <w:tc>
                <w:tcPr>
                  <w:tcW w:w="1472" w:type="dxa"/>
                  <w:vMerge w:val="continue"/>
                  <w:vAlign w:val="top"/>
                </w:tcPr>
                <w:p>
                  <w:pPr>
                    <w:rPr>
                      <w:rFonts w:ascii="宋体" w:hAnsi="宋体"/>
                      <w:sz w:val="28"/>
                      <w:szCs w:val="28"/>
                    </w:rPr>
                  </w:pPr>
                </w:p>
              </w:tc>
              <w:tc>
                <w:tcPr>
                  <w:tcW w:w="1504" w:type="dxa"/>
                  <w:vAlign w:val="center"/>
                </w:tcPr>
                <w:p>
                  <w:pPr>
                    <w:jc w:val="center"/>
                    <w:rPr>
                      <w:rFonts w:ascii="宋体" w:hAnsi="宋体"/>
                      <w:sz w:val="28"/>
                      <w:szCs w:val="28"/>
                    </w:rPr>
                  </w:pPr>
                  <w:r>
                    <w:rPr>
                      <w:rFonts w:hint="eastAsia" w:ascii="宋体" w:hAnsi="宋体"/>
                      <w:sz w:val="28"/>
                      <w:szCs w:val="28"/>
                    </w:rPr>
                    <w:t>0.01/次</w:t>
                  </w:r>
                </w:p>
              </w:tc>
              <w:tc>
                <w:tcPr>
                  <w:tcW w:w="1718" w:type="dxa"/>
                  <w:vAlign w:val="center"/>
                </w:tcPr>
                <w:p>
                  <w:pPr>
                    <w:jc w:val="center"/>
                    <w:rPr>
                      <w:rFonts w:ascii="宋体" w:hAnsi="宋体"/>
                      <w:sz w:val="28"/>
                      <w:szCs w:val="28"/>
                    </w:rPr>
                  </w:pPr>
                  <w:r>
                    <w:rPr>
                      <w:rFonts w:hint="eastAsia" w:ascii="宋体" w:hAnsi="宋体"/>
                      <w:sz w:val="28"/>
                      <w:szCs w:val="28"/>
                    </w:rPr>
                    <w:t>5000/天</w:t>
                  </w:r>
                </w:p>
              </w:tc>
              <w:tc>
                <w:tcPr>
                  <w:tcW w:w="1771" w:type="dxa"/>
                  <w:vAlign w:val="center"/>
                </w:tcPr>
                <w:p>
                  <w:pPr>
                    <w:jc w:val="center"/>
                    <w:rPr>
                      <w:rFonts w:ascii="宋体" w:hAnsi="宋体"/>
                      <w:sz w:val="28"/>
                      <w:szCs w:val="28"/>
                    </w:rPr>
                  </w:pPr>
                  <w:r>
                    <w:rPr>
                      <w:rFonts w:hint="eastAsia" w:ascii="宋体" w:hAnsi="宋体"/>
                      <w:sz w:val="28"/>
                      <w:szCs w:val="28"/>
                    </w:rPr>
                    <w:t>18250</w:t>
                  </w:r>
                </w:p>
              </w:tc>
              <w:tc>
                <w:tcPr>
                  <w:tcW w:w="1772" w:type="dxa"/>
                  <w:vMerge w:val="continue"/>
                  <w:vAlign w:val="top"/>
                </w:tcPr>
                <w:p>
                  <w:pPr>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jc w:val="center"/>
              </w:trPr>
              <w:tc>
                <w:tcPr>
                  <w:tcW w:w="6465" w:type="dxa"/>
                  <w:gridSpan w:val="4"/>
                  <w:vAlign w:val="top"/>
                </w:tcPr>
                <w:p>
                  <w:pPr>
                    <w:rPr>
                      <w:rFonts w:ascii="宋体" w:hAnsi="宋体"/>
                      <w:sz w:val="28"/>
                      <w:szCs w:val="28"/>
                    </w:rPr>
                  </w:pPr>
                </w:p>
              </w:tc>
              <w:tc>
                <w:tcPr>
                  <w:tcW w:w="1772" w:type="dxa"/>
                  <w:vMerge w:val="continue"/>
                  <w:vAlign w:val="top"/>
                </w:tcPr>
                <w:p>
                  <w:pPr>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jc w:val="center"/>
              </w:trPr>
              <w:tc>
                <w:tcPr>
                  <w:tcW w:w="1472" w:type="dxa"/>
                  <w:vMerge w:val="restart"/>
                  <w:vAlign w:val="center"/>
                </w:tcPr>
                <w:p>
                  <w:pPr>
                    <w:jc w:val="center"/>
                    <w:rPr>
                      <w:rFonts w:ascii="宋体" w:hAnsi="宋体"/>
                      <w:b/>
                      <w:sz w:val="28"/>
                      <w:szCs w:val="28"/>
                    </w:rPr>
                  </w:pPr>
                  <w:r>
                    <w:rPr>
                      <w:rFonts w:hint="eastAsia" w:ascii="宋体" w:hAnsi="宋体"/>
                      <w:b/>
                      <w:sz w:val="28"/>
                      <w:szCs w:val="28"/>
                    </w:rPr>
                    <w:t>广告基本费</w:t>
                  </w:r>
                </w:p>
              </w:tc>
              <w:tc>
                <w:tcPr>
                  <w:tcW w:w="1504" w:type="dxa"/>
                  <w:vAlign w:val="center"/>
                </w:tcPr>
                <w:p>
                  <w:pPr>
                    <w:jc w:val="center"/>
                    <w:rPr>
                      <w:rFonts w:ascii="宋体" w:hAnsi="宋体"/>
                      <w:sz w:val="28"/>
                      <w:szCs w:val="28"/>
                    </w:rPr>
                  </w:pPr>
                  <w:r>
                    <w:rPr>
                      <w:rFonts w:hint="eastAsia" w:ascii="宋体" w:hAnsi="宋体"/>
                      <w:sz w:val="28"/>
                      <w:szCs w:val="28"/>
                    </w:rPr>
                    <w:t>费用（平均）</w:t>
                  </w:r>
                </w:p>
              </w:tc>
              <w:tc>
                <w:tcPr>
                  <w:tcW w:w="1718" w:type="dxa"/>
                  <w:vAlign w:val="center"/>
                </w:tcPr>
                <w:p>
                  <w:pPr>
                    <w:jc w:val="center"/>
                    <w:rPr>
                      <w:rFonts w:ascii="宋体" w:hAnsi="宋体"/>
                      <w:sz w:val="28"/>
                      <w:szCs w:val="28"/>
                    </w:rPr>
                  </w:pPr>
                  <w:r>
                    <w:rPr>
                      <w:rFonts w:hint="eastAsia" w:ascii="宋体" w:hAnsi="宋体"/>
                      <w:sz w:val="28"/>
                      <w:szCs w:val="28"/>
                    </w:rPr>
                    <w:t>广告位</w:t>
                  </w:r>
                </w:p>
              </w:tc>
              <w:tc>
                <w:tcPr>
                  <w:tcW w:w="1771" w:type="dxa"/>
                  <w:vAlign w:val="center"/>
                </w:tcPr>
                <w:p>
                  <w:pPr>
                    <w:jc w:val="center"/>
                    <w:rPr>
                      <w:rFonts w:ascii="宋体" w:hAnsi="宋体"/>
                      <w:sz w:val="28"/>
                      <w:szCs w:val="28"/>
                    </w:rPr>
                  </w:pPr>
                  <w:r>
                    <w:rPr>
                      <w:rFonts w:hint="eastAsia" w:ascii="宋体" w:hAnsi="宋体"/>
                      <w:sz w:val="28"/>
                      <w:szCs w:val="28"/>
                    </w:rPr>
                    <w:t>小计（元/年）</w:t>
                  </w:r>
                </w:p>
              </w:tc>
              <w:tc>
                <w:tcPr>
                  <w:tcW w:w="1772" w:type="dxa"/>
                  <w:vMerge w:val="continue"/>
                  <w:vAlign w:val="top"/>
                </w:tcPr>
                <w:p>
                  <w:pPr>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2" w:hRule="atLeast"/>
                <w:jc w:val="center"/>
              </w:trPr>
              <w:tc>
                <w:tcPr>
                  <w:tcW w:w="1472" w:type="dxa"/>
                  <w:vMerge w:val="continue"/>
                  <w:vAlign w:val="top"/>
                </w:tcPr>
                <w:p>
                  <w:pPr>
                    <w:rPr>
                      <w:rFonts w:ascii="宋体" w:hAnsi="宋体"/>
                      <w:sz w:val="28"/>
                      <w:szCs w:val="28"/>
                    </w:rPr>
                  </w:pPr>
                </w:p>
              </w:tc>
              <w:tc>
                <w:tcPr>
                  <w:tcW w:w="1504" w:type="dxa"/>
                  <w:vAlign w:val="center"/>
                </w:tcPr>
                <w:p>
                  <w:pPr>
                    <w:jc w:val="center"/>
                    <w:rPr>
                      <w:rFonts w:ascii="宋体" w:hAnsi="宋体"/>
                      <w:sz w:val="28"/>
                      <w:szCs w:val="28"/>
                    </w:rPr>
                  </w:pPr>
                  <w:r>
                    <w:rPr>
                      <w:rFonts w:hint="eastAsia" w:ascii="宋体" w:hAnsi="宋体"/>
                      <w:sz w:val="28"/>
                      <w:szCs w:val="28"/>
                    </w:rPr>
                    <w:t>6元/（天x位）</w:t>
                  </w:r>
                </w:p>
              </w:tc>
              <w:tc>
                <w:tcPr>
                  <w:tcW w:w="1718" w:type="dxa"/>
                  <w:vAlign w:val="center"/>
                </w:tcPr>
                <w:p>
                  <w:pPr>
                    <w:jc w:val="center"/>
                    <w:rPr>
                      <w:rFonts w:ascii="宋体" w:hAnsi="宋体"/>
                      <w:sz w:val="28"/>
                      <w:szCs w:val="28"/>
                    </w:rPr>
                  </w:pPr>
                  <w:r>
                    <w:rPr>
                      <w:rFonts w:hint="eastAsia" w:ascii="宋体" w:hAnsi="宋体"/>
                      <w:sz w:val="28"/>
                      <w:szCs w:val="28"/>
                    </w:rPr>
                    <w:t>10个/天</w:t>
                  </w:r>
                </w:p>
              </w:tc>
              <w:tc>
                <w:tcPr>
                  <w:tcW w:w="1771" w:type="dxa"/>
                  <w:vAlign w:val="top"/>
                </w:tcPr>
                <w:p>
                  <w:pPr>
                    <w:spacing w:line="480" w:lineRule="auto"/>
                    <w:jc w:val="center"/>
                    <w:rPr>
                      <w:rFonts w:ascii="宋体" w:hAnsi="宋体"/>
                      <w:sz w:val="28"/>
                      <w:szCs w:val="28"/>
                    </w:rPr>
                  </w:pPr>
                  <w:r>
                    <w:rPr>
                      <w:rFonts w:hint="eastAsia" w:ascii="宋体" w:hAnsi="宋体"/>
                      <w:sz w:val="28"/>
                      <w:szCs w:val="28"/>
                    </w:rPr>
                    <w:t>21900</w:t>
                  </w:r>
                </w:p>
              </w:tc>
              <w:tc>
                <w:tcPr>
                  <w:tcW w:w="1772" w:type="dxa"/>
                  <w:vMerge w:val="continue"/>
                  <w:vAlign w:val="top"/>
                </w:tcPr>
                <w:p>
                  <w:pPr>
                    <w:rPr>
                      <w:rFonts w:ascii="宋体" w:hAnsi="宋体"/>
                      <w:sz w:val="28"/>
                      <w:szCs w:val="28"/>
                    </w:rPr>
                  </w:pPr>
                </w:p>
              </w:tc>
            </w:tr>
          </w:tbl>
          <w:p>
            <w:pPr>
              <w:rPr>
                <w:rFonts w:ascii="宋体" w:hAnsi="宋体"/>
                <w:sz w:val="28"/>
                <w:szCs w:val="28"/>
              </w:rPr>
            </w:pPr>
          </w:p>
          <w:p>
            <w:pPr>
              <w:spacing w:line="360" w:lineRule="auto"/>
              <w:ind w:firstLine="480" w:firstLineChars="200"/>
              <w:rPr>
                <w:rFonts w:ascii="宋体" w:hAnsi="宋体"/>
                <w:sz w:val="28"/>
                <w:szCs w:val="28"/>
              </w:rPr>
            </w:pPr>
            <w:r>
              <w:rPr>
                <w:rFonts w:hint="eastAsia" w:ascii="宋体" w:hAnsi="宋体"/>
                <w:sz w:val="28"/>
                <w:szCs w:val="28"/>
              </w:rPr>
              <w:t>通过以上数据进行计算：</w:t>
            </w:r>
            <w:r>
              <w:rPr>
                <w:rFonts w:hint="eastAsia" w:ascii="宋体" w:hAnsi="宋体"/>
                <w:b/>
                <w:sz w:val="28"/>
                <w:szCs w:val="28"/>
              </w:rPr>
              <w:t>我们一年的收益为77750—68000=9750（元），占总投资的比为14.34%，可实现回本且盈利</w:t>
            </w:r>
            <w:r>
              <w:rPr>
                <w:rFonts w:hint="eastAsia" w:ascii="宋体" w:hAnsi="宋体"/>
                <w:sz w:val="28"/>
                <w:szCs w:val="28"/>
              </w:rPr>
              <w:t>。随APP的不断完善以及推广的深入，用户群的积累，下载量的增加，广告商的投入也会愈加增多，在未来还会有更多的发展和收益。由此观之，我们的项目具有非常大的发展前景和创业潜力。</w:t>
            </w:r>
          </w:p>
        </w:tc>
      </w:tr>
    </w:tbl>
    <w:p>
      <w:pPr>
        <w:spacing w:line="360" w:lineRule="auto"/>
        <w:rPr>
          <w:rFonts w:ascii="宋体" w:hAnsi="宋体"/>
          <w:b/>
          <w:sz w:val="28"/>
          <w:szCs w:val="28"/>
        </w:rPr>
      </w:pPr>
    </w:p>
    <w:p>
      <w:pPr>
        <w:numPr>
          <w:ilvl w:val="0"/>
          <w:numId w:val="5"/>
        </w:numPr>
        <w:spacing w:line="360" w:lineRule="auto"/>
        <w:rPr>
          <w:rFonts w:ascii="宋体" w:hAnsi="宋体"/>
          <w:b/>
          <w:sz w:val="28"/>
          <w:szCs w:val="28"/>
        </w:rPr>
      </w:pPr>
      <w:r>
        <w:rPr>
          <w:rFonts w:hint="eastAsia" w:ascii="宋体" w:hAnsi="宋体"/>
          <w:b/>
          <w:sz w:val="28"/>
          <w:szCs w:val="28"/>
        </w:rPr>
        <w:t>风险预测</w:t>
      </w:r>
    </w:p>
    <w:p>
      <w:pPr>
        <w:numPr>
          <w:ilvl w:val="1"/>
          <w:numId w:val="5"/>
        </w:numPr>
        <w:spacing w:line="360" w:lineRule="auto"/>
        <w:rPr>
          <w:rFonts w:ascii="宋体" w:hAnsi="宋体"/>
          <w:b/>
          <w:sz w:val="28"/>
          <w:szCs w:val="28"/>
        </w:rPr>
      </w:pPr>
      <w:r>
        <w:rPr>
          <w:rFonts w:hint="eastAsia" w:ascii="宋体" w:hAnsi="宋体"/>
          <w:b/>
          <w:sz w:val="28"/>
          <w:szCs w:val="28"/>
        </w:rPr>
        <w:t>公信力风险：APP市场鱼龙混杂，大学生创业产品如何保证公信力</w:t>
      </w:r>
    </w:p>
    <w:p>
      <w:pPr>
        <w:spacing w:line="360" w:lineRule="auto"/>
        <w:ind w:firstLine="480" w:firstLineChars="200"/>
        <w:rPr>
          <w:rFonts w:ascii="宋体" w:hAnsi="宋体"/>
          <w:sz w:val="28"/>
          <w:szCs w:val="28"/>
        </w:rPr>
      </w:pPr>
      <w:r>
        <w:rPr>
          <w:rFonts w:hint="eastAsia" w:ascii="宋体" w:hAnsi="宋体"/>
          <w:sz w:val="28"/>
          <w:szCs w:val="28"/>
        </w:rPr>
        <w:t>无论是任何产品都必须具备一定公信力才能得到市场认可以及用户支持的。故而，于我们来讲，保证公信力是必须要面临的问题。对此，我认为应从以下方面做出努力：首先，作为一个科学性很强且具备一定健康指导意义的工具类APP来说，必须要保证其内容的准确无误，且在内容权威性上取得用户信任，可通过在数据库建立过程中，借鉴权威期刊杂志，书籍，网站的内容，且注明出处。让读者感受到自己所阅读到的内容是有据可循的。其次，对于产品来讲，它还涉及很多合作，比如，本项目中检测报告将有我们联系的权威第三方机构（如：国家化妆品质量监督检验中心）提供，APP的推广渠道选取正规的应用商店（如：苹果商店，安卓市场等等），合作的广告商品牌及产品质量过硬，通过这些方面来从侧面衬托，保证我们的APP自身公信力，取得用户信任。最后，就是通过用户群体的积累，扩大，通过信誉的积累得到更多用户的信赖，从而取得公信力。当然，如果项目自身可以取得一些国家颁布的专利，证书，这种带有行政色彩的证明，也是产品公信力的一个重要保证。</w:t>
      </w:r>
    </w:p>
    <w:p>
      <w:pPr>
        <w:numPr>
          <w:ilvl w:val="1"/>
          <w:numId w:val="5"/>
        </w:numPr>
        <w:spacing w:line="360" w:lineRule="auto"/>
        <w:rPr>
          <w:rFonts w:ascii="宋体" w:hAnsi="宋体"/>
          <w:b/>
          <w:sz w:val="28"/>
          <w:szCs w:val="28"/>
        </w:rPr>
      </w:pPr>
      <w:r>
        <w:rPr>
          <w:rFonts w:hint="eastAsia" w:ascii="宋体" w:hAnsi="宋体"/>
          <w:b/>
          <w:sz w:val="28"/>
          <w:szCs w:val="28"/>
        </w:rPr>
        <w:t>资金风险：产品研发以及推广成本居高不下，经费短缺。</w:t>
      </w:r>
    </w:p>
    <w:p>
      <w:pPr>
        <w:spacing w:line="360" w:lineRule="auto"/>
        <w:ind w:firstLine="480" w:firstLineChars="200"/>
        <w:rPr>
          <w:rFonts w:ascii="宋体" w:hAnsi="宋体"/>
          <w:sz w:val="28"/>
          <w:szCs w:val="28"/>
        </w:rPr>
      </w:pPr>
      <w:r>
        <w:rPr>
          <w:rFonts w:hint="eastAsia" w:ascii="宋体" w:hAnsi="宋体"/>
          <w:sz w:val="28"/>
          <w:szCs w:val="28"/>
        </w:rPr>
        <w:t>对于这个问题，我们应根据实际情况，及时调整项目的进行方案，采取经济实惠的方式运行项目，尽量节省资金，同时，提高资金的利用效率。在项目进行过程中，还可以同时吸引部分投资，比如：取得一些政府部门对大学生创业活动的项目资助，吸引一些护肤品品牌为我们的APP进行投资，提前获得部分广告盈利。通过这些方式，为我们的项目注入更多资金支撑。</w:t>
      </w:r>
    </w:p>
    <w:p>
      <w:pPr>
        <w:numPr>
          <w:ilvl w:val="1"/>
          <w:numId w:val="5"/>
        </w:numPr>
        <w:spacing w:line="360" w:lineRule="auto"/>
        <w:rPr>
          <w:rFonts w:ascii="宋体" w:hAnsi="宋体"/>
          <w:b/>
          <w:sz w:val="28"/>
          <w:szCs w:val="28"/>
        </w:rPr>
      </w:pPr>
      <w:r>
        <w:rPr>
          <w:rFonts w:hint="eastAsia" w:ascii="宋体" w:hAnsi="宋体"/>
          <w:b/>
          <w:sz w:val="28"/>
          <w:szCs w:val="28"/>
        </w:rPr>
        <w:t>运营风险：非计算机、软件、商学专业团队，项目运营困难。</w:t>
      </w:r>
    </w:p>
    <w:p>
      <w:pPr>
        <w:spacing w:line="360" w:lineRule="auto"/>
        <w:ind w:firstLine="360" w:firstLineChars="150"/>
        <w:rPr>
          <w:rFonts w:ascii="宋体" w:hAnsi="宋体"/>
          <w:b/>
          <w:sz w:val="28"/>
          <w:szCs w:val="28"/>
        </w:rPr>
      </w:pPr>
      <w:r>
        <w:rPr>
          <w:rFonts w:hint="eastAsia" w:ascii="宋体" w:hAnsi="宋体"/>
          <w:sz w:val="28"/>
          <w:szCs w:val="28"/>
        </w:rPr>
        <w:t>由于我们并非专业的团队，所以，在项目运营过程中，无论是APP开发还是推广过程中肯定会遇到非常多的问题，难以解决。这就需要我们付出更多地精力去加强学习，掌握更多专业知识，借鉴一些成功的经典案例，从中吸取经验。克服畏难情绪，在攻克难题的过程中提升自己，提高团队的应对能力，提升我们的运营水平。除了加强自身修养外，我们还应学会求助他人，取得专业指导老师的帮助，从而使得项目运营更加顺利。</w:t>
      </w:r>
    </w:p>
    <w:p>
      <w:pPr>
        <w:numPr>
          <w:ilvl w:val="1"/>
          <w:numId w:val="5"/>
        </w:numPr>
        <w:spacing w:line="360" w:lineRule="auto"/>
        <w:rPr>
          <w:rFonts w:ascii="宋体" w:hAnsi="宋体"/>
          <w:b/>
          <w:sz w:val="28"/>
          <w:szCs w:val="28"/>
        </w:rPr>
      </w:pPr>
      <w:r>
        <w:rPr>
          <w:rFonts w:hint="eastAsia" w:ascii="宋体" w:hAnsi="宋体"/>
          <w:b/>
          <w:sz w:val="28"/>
          <w:szCs w:val="28"/>
        </w:rPr>
        <w:t>团队风险：创业初期事务繁多，前景迷茫，团队成员失去信心。</w:t>
      </w:r>
    </w:p>
    <w:p>
      <w:pPr>
        <w:spacing w:line="360" w:lineRule="auto"/>
        <w:ind w:firstLine="360" w:firstLineChars="150"/>
        <w:rPr>
          <w:rFonts w:ascii="宋体" w:hAnsi="宋体"/>
          <w:sz w:val="28"/>
          <w:szCs w:val="28"/>
        </w:rPr>
      </w:pPr>
      <w:r>
        <w:rPr>
          <w:rFonts w:hint="eastAsia" w:ascii="宋体" w:hAnsi="宋体"/>
          <w:sz w:val="28"/>
          <w:szCs w:val="28"/>
        </w:rPr>
        <w:t>任何一项创业活动都不是一个人的孤岛，而是一群人的相互依靠。创业期间，免不了经历迷茫，忙碌，分歧和烦恼。因此，团队成员之间必须建立良好的沟通，倾听彼此的想法，及时发现成员的不良情绪。相互鼓励，相互支持，加强团队建设。</w:t>
      </w:r>
    </w:p>
    <w:p>
      <w:pPr>
        <w:numPr>
          <w:ilvl w:val="1"/>
          <w:numId w:val="5"/>
        </w:numPr>
        <w:spacing w:line="360" w:lineRule="auto"/>
        <w:rPr>
          <w:rFonts w:ascii="宋体" w:hAnsi="宋体"/>
          <w:b/>
          <w:sz w:val="28"/>
          <w:szCs w:val="28"/>
        </w:rPr>
      </w:pPr>
      <w:r>
        <w:rPr>
          <w:rFonts w:hint="eastAsia" w:ascii="宋体" w:hAnsi="宋体"/>
          <w:b/>
          <w:sz w:val="28"/>
          <w:szCs w:val="28"/>
        </w:rPr>
        <w:t>推广风险：经费、精力、策略等方面很受局限，故而推广效果可能较差。</w:t>
      </w:r>
    </w:p>
    <w:p>
      <w:pPr>
        <w:spacing w:line="360" w:lineRule="auto"/>
        <w:ind w:firstLine="480" w:firstLineChars="200"/>
        <w:rPr>
          <w:rFonts w:ascii="宋体" w:hAnsi="宋体"/>
          <w:sz w:val="28"/>
          <w:szCs w:val="28"/>
        </w:rPr>
      </w:pPr>
      <w:r>
        <w:rPr>
          <w:rFonts w:hint="eastAsia" w:ascii="宋体" w:hAnsi="宋体"/>
          <w:sz w:val="28"/>
          <w:szCs w:val="28"/>
        </w:rPr>
        <w:t>尽量将互联网上的推广手段最大可能的开发和利用。利用好各个社交平台进行推广，还要运用好女生“扎堆”的特性，实现一带多的模式。增加APP的下载体验量。</w:t>
      </w:r>
    </w:p>
    <w:p>
      <w:pPr>
        <w:numPr>
          <w:ilvl w:val="1"/>
          <w:numId w:val="5"/>
        </w:numPr>
        <w:spacing w:line="360" w:lineRule="auto"/>
        <w:rPr>
          <w:rFonts w:ascii="宋体" w:hAnsi="宋体"/>
          <w:b/>
          <w:sz w:val="28"/>
          <w:szCs w:val="28"/>
        </w:rPr>
      </w:pPr>
      <w:r>
        <w:rPr>
          <w:rFonts w:hint="eastAsia" w:ascii="宋体" w:hAnsi="宋体"/>
          <w:b/>
          <w:sz w:val="28"/>
          <w:szCs w:val="28"/>
        </w:rPr>
        <w:t>信用风险：APP中可能存在信息有误或未及时更新的现象，导致信用度下降，客户流失。</w:t>
      </w:r>
    </w:p>
    <w:p>
      <w:pPr>
        <w:spacing w:line="360" w:lineRule="auto"/>
        <w:ind w:firstLine="480" w:firstLineChars="200"/>
        <w:rPr>
          <w:rFonts w:ascii="宋体" w:hAnsi="宋体"/>
          <w:sz w:val="28"/>
          <w:szCs w:val="28"/>
        </w:rPr>
      </w:pPr>
      <w:r>
        <w:rPr>
          <w:rFonts w:hint="eastAsia" w:ascii="宋体" w:hAnsi="宋体"/>
          <w:sz w:val="28"/>
          <w:szCs w:val="28"/>
        </w:rPr>
        <w:t>对APP的信息内容进行定期的检查和更新，尽量避免这种科学性问题的产生，同时，建立鼓励用户纠错的奖励制度，通过这种方式承认不足，弥补不足，同时减轻客户对我们项目的不信赖感。</w:t>
      </w:r>
    </w:p>
    <w:p>
      <w:pPr>
        <w:spacing w:line="360" w:lineRule="auto"/>
        <w:rPr>
          <w:rFonts w:ascii="宋体" w:hAnsi="宋体"/>
          <w:sz w:val="28"/>
          <w:szCs w:val="28"/>
        </w:rPr>
      </w:pPr>
    </w:p>
    <w:p>
      <w:pPr>
        <w:spacing w:line="360" w:lineRule="auto"/>
        <w:rPr>
          <w:rFonts w:ascii="宋体" w:hAnsi="宋体"/>
          <w:b/>
          <w:sz w:val="28"/>
          <w:szCs w:val="28"/>
        </w:rPr>
      </w:pPr>
      <w:r>
        <w:rPr>
          <w:rFonts w:hint="eastAsia" w:ascii="宋体" w:hAnsi="宋体"/>
          <w:b/>
          <w:bCs/>
          <w:sz w:val="28"/>
          <w:szCs w:val="28"/>
        </w:rPr>
        <w:t>七、</w:t>
      </w:r>
      <w:r>
        <w:rPr>
          <w:rFonts w:hint="eastAsia" w:ascii="宋体" w:hAnsi="宋体"/>
          <w:b/>
          <w:sz w:val="28"/>
          <w:szCs w:val="28"/>
        </w:rPr>
        <w:t>团队介绍：</w:t>
      </w:r>
    </w:p>
    <w:p>
      <w:pPr>
        <w:spacing w:line="360" w:lineRule="auto"/>
        <w:ind w:firstLine="480" w:firstLineChars="200"/>
        <w:rPr>
          <w:rFonts w:hint="eastAsia" w:ascii="宋体" w:hAnsi="宋体"/>
          <w:sz w:val="28"/>
          <w:szCs w:val="28"/>
          <w:lang w:val="en-US" w:eastAsia="zh-CN"/>
        </w:rPr>
      </w:pPr>
      <w:r>
        <w:rPr>
          <w:rFonts w:hint="eastAsia" w:ascii="宋体" w:hAnsi="宋体"/>
          <w:b/>
          <w:bCs/>
          <w:sz w:val="28"/>
          <w:szCs w:val="28"/>
          <w:lang w:val="en-US" w:eastAsia="zh-CN"/>
        </w:rPr>
        <w:t>指导教师</w:t>
      </w:r>
      <w:r>
        <w:rPr>
          <w:rFonts w:hint="eastAsia" w:ascii="宋体" w:hAnsi="宋体"/>
          <w:sz w:val="28"/>
          <w:szCs w:val="28"/>
          <w:lang w:val="en-US" w:eastAsia="zh-CN"/>
        </w:rPr>
        <w:t>：</w:t>
      </w:r>
      <w:r>
        <w:rPr>
          <w:rFonts w:hint="eastAsia" w:ascii="宋体" w:hAnsi="宋体"/>
          <w:b w:val="0"/>
          <w:bCs w:val="0"/>
          <w:sz w:val="28"/>
          <w:szCs w:val="28"/>
          <w:lang w:val="en-US" w:eastAsia="zh-CN"/>
        </w:rPr>
        <w:t>邹晓莉</w:t>
      </w:r>
      <w:r>
        <w:rPr>
          <w:rFonts w:hint="eastAsia" w:ascii="宋体" w:hAnsi="宋体"/>
          <w:sz w:val="28"/>
          <w:szCs w:val="28"/>
          <w:lang w:val="en-US" w:eastAsia="zh-CN"/>
        </w:rPr>
        <w:t>（四川大学华西公共卫生学院 副教授/系副主任）</w:t>
      </w:r>
    </w:p>
    <w:p>
      <w:pPr>
        <w:spacing w:line="360" w:lineRule="auto"/>
        <w:ind w:firstLine="480" w:firstLineChars="200"/>
        <w:rPr>
          <w:rFonts w:hint="eastAsia" w:ascii="宋体" w:hAnsi="宋体"/>
          <w:sz w:val="28"/>
          <w:szCs w:val="28"/>
          <w:lang w:val="en-US" w:eastAsia="zh-CN"/>
        </w:rPr>
      </w:pPr>
      <w:r>
        <w:rPr>
          <w:rFonts w:hint="eastAsia" w:ascii="宋体" w:hAnsi="宋体"/>
          <w:sz w:val="28"/>
          <w:szCs w:val="28"/>
          <w:lang w:val="en-US" w:eastAsia="zh-CN"/>
        </w:rPr>
        <w:t xml:space="preserve">          林  增（上海市金山区疾病预防控制中心 初级检验师）</w:t>
      </w:r>
    </w:p>
    <w:p>
      <w:pPr>
        <w:spacing w:line="360" w:lineRule="auto"/>
        <w:ind w:firstLine="480" w:firstLineChars="200"/>
        <w:rPr>
          <w:rFonts w:hint="eastAsia" w:ascii="宋体" w:hAnsi="宋体"/>
          <w:sz w:val="28"/>
          <w:szCs w:val="28"/>
          <w:lang w:val="en-US" w:eastAsia="zh-CN"/>
        </w:rPr>
      </w:pPr>
      <w:r>
        <w:rPr>
          <w:rFonts w:hint="eastAsia" w:ascii="宋体" w:hAnsi="宋体"/>
          <w:b/>
          <w:bCs/>
          <w:sz w:val="28"/>
          <w:szCs w:val="28"/>
          <w:lang w:val="en-US" w:eastAsia="zh-CN"/>
        </w:rPr>
        <w:t>项目负责人</w:t>
      </w:r>
      <w:r>
        <w:rPr>
          <w:rFonts w:hint="eastAsia" w:ascii="宋体" w:hAnsi="宋体"/>
          <w:sz w:val="28"/>
          <w:szCs w:val="28"/>
          <w:lang w:val="en-US" w:eastAsia="zh-CN"/>
        </w:rPr>
        <w:t>：白 菊（女，四川大学学生华西公共卫生学院卫生检验12级本科生，为人热情，有很好的组织能力和沟通能力，参加过众多的社会实践活动。在校担任学生会干部、社团干部、班级团支书、连续校优秀学生干部，曾获社会工作单项一等奖学金。）</w:t>
      </w:r>
    </w:p>
    <w:p>
      <w:pPr>
        <w:spacing w:line="360" w:lineRule="auto"/>
        <w:ind w:firstLine="480" w:firstLineChars="200"/>
        <w:rPr>
          <w:rFonts w:hint="eastAsia" w:ascii="宋体" w:hAnsi="宋体"/>
          <w:sz w:val="28"/>
          <w:szCs w:val="28"/>
          <w:lang w:val="en-US" w:eastAsia="zh-CN"/>
        </w:rPr>
      </w:pPr>
      <w:r>
        <w:rPr>
          <w:rFonts w:hint="eastAsia" w:ascii="宋体" w:hAnsi="宋体"/>
          <w:b/>
          <w:bCs/>
          <w:sz w:val="28"/>
          <w:szCs w:val="28"/>
          <w:lang w:val="en-US" w:eastAsia="zh-CN"/>
        </w:rPr>
        <w:t>技术部及产品推广</w:t>
      </w:r>
      <w:r>
        <w:rPr>
          <w:rFonts w:hint="eastAsia" w:ascii="宋体" w:hAnsi="宋体"/>
          <w:sz w:val="28"/>
          <w:szCs w:val="28"/>
          <w:lang w:val="en-US" w:eastAsia="zh-CN"/>
        </w:rPr>
        <w:t>：冯梅（四川大学华西公共卫生学院卫生检验专业12级本科生，在校参加多个社团，为人乐观、专业知识扎实，实践能力强。）</w:t>
      </w:r>
    </w:p>
    <w:p>
      <w:pPr>
        <w:spacing w:line="360" w:lineRule="auto"/>
        <w:ind w:firstLine="480" w:firstLineChars="200"/>
        <w:rPr>
          <w:rFonts w:hint="eastAsia" w:ascii="宋体" w:hAnsi="宋体"/>
          <w:sz w:val="28"/>
          <w:szCs w:val="28"/>
          <w:lang w:val="en-US" w:eastAsia="zh-CN"/>
        </w:rPr>
      </w:pPr>
      <w:r>
        <w:rPr>
          <w:rFonts w:hint="eastAsia" w:ascii="宋体" w:hAnsi="宋体"/>
          <w:b/>
          <w:bCs/>
          <w:sz w:val="28"/>
          <w:szCs w:val="28"/>
          <w:lang w:val="en-US" w:eastAsia="zh-CN"/>
        </w:rPr>
        <w:t>技术部及品牌创意</w:t>
      </w:r>
      <w:r>
        <w:rPr>
          <w:rFonts w:hint="eastAsia" w:ascii="宋体" w:hAnsi="宋体"/>
          <w:sz w:val="28"/>
          <w:szCs w:val="28"/>
          <w:lang w:val="en-US" w:eastAsia="zh-CN"/>
        </w:rPr>
        <w:t>：薛茂竹（四川大学华西公共卫生学院卫生检验12级本科生，参加过多个学校大型晚会，性格开朗、自信、有较强的实践能力。）</w:t>
      </w:r>
    </w:p>
    <w:p>
      <w:pPr>
        <w:spacing w:line="360" w:lineRule="auto"/>
        <w:ind w:firstLine="480" w:firstLineChars="200"/>
        <w:rPr>
          <w:rFonts w:hint="eastAsia" w:ascii="宋体" w:hAnsi="宋体"/>
          <w:sz w:val="28"/>
          <w:szCs w:val="28"/>
          <w:lang w:val="en-US" w:eastAsia="zh-CN"/>
        </w:rPr>
      </w:pPr>
      <w:r>
        <w:rPr>
          <w:rFonts w:hint="eastAsia" w:ascii="宋体" w:hAnsi="宋体"/>
          <w:b/>
          <w:bCs/>
          <w:sz w:val="28"/>
          <w:szCs w:val="28"/>
          <w:lang w:val="en-US" w:eastAsia="zh-CN"/>
        </w:rPr>
        <w:t>财务及客服部</w:t>
      </w:r>
      <w:r>
        <w:rPr>
          <w:rFonts w:hint="eastAsia" w:ascii="宋体" w:hAnsi="宋体"/>
          <w:sz w:val="28"/>
          <w:szCs w:val="28"/>
          <w:lang w:val="en-US" w:eastAsia="zh-CN"/>
        </w:rPr>
        <w:t>：何敏（四川大学华西公共卫生学院卫生检验12级本科生，为人正直，富有团队精神，有较强责任心和沟通能力）</w:t>
      </w:r>
    </w:p>
    <w:p>
      <w:pPr>
        <w:spacing w:line="360" w:lineRule="auto"/>
        <w:ind w:firstLine="480" w:firstLineChars="200"/>
        <w:rPr>
          <w:rFonts w:hint="eastAsia" w:ascii="宋体" w:hAnsi="宋体"/>
          <w:sz w:val="28"/>
          <w:szCs w:val="28"/>
          <w:lang w:val="en-US" w:eastAsia="zh-CN"/>
        </w:rPr>
      </w:pPr>
      <w:r>
        <w:rPr>
          <w:rFonts w:hint="eastAsia" w:ascii="宋体" w:hAnsi="宋体"/>
          <w:b/>
          <w:bCs/>
          <w:sz w:val="28"/>
          <w:szCs w:val="28"/>
          <w:lang w:val="en-US" w:eastAsia="zh-CN"/>
        </w:rPr>
        <w:t>市场部及财务</w:t>
      </w:r>
      <w:r>
        <w:rPr>
          <w:rFonts w:hint="eastAsia" w:ascii="宋体" w:hAnsi="宋体"/>
          <w:sz w:val="28"/>
          <w:szCs w:val="28"/>
          <w:lang w:val="en-US" w:eastAsia="zh-CN"/>
        </w:rPr>
        <w:t>：陈雯杰（四川大学华西公共卫生学院卫生检验12级本科生，为人热情开朗且细心，专业知识扎实，富有团队精神，有很好的沟通能力和账目整理能力。）</w:t>
      </w:r>
    </w:p>
    <w:p>
      <w:pPr>
        <w:spacing w:line="360" w:lineRule="auto"/>
        <w:rPr>
          <w:rFonts w:ascii="宋体" w:hAnsi="宋体"/>
          <w:sz w:val="28"/>
          <w:szCs w:val="28"/>
        </w:rPr>
      </w:pPr>
      <w:r>
        <w:rPr>
          <w:rFonts w:hint="eastAsia" w:ascii="宋体" w:hAnsi="宋体"/>
          <w:sz w:val="28"/>
          <w:szCs w:val="28"/>
          <w:lang w:val="en-US" w:eastAsia="zh-CN"/>
        </w:rPr>
        <w:t xml:space="preserve">    </w:t>
      </w:r>
      <w:r>
        <w:rPr>
          <w:rFonts w:hint="eastAsia" w:ascii="宋体" w:hAnsi="宋体"/>
          <w:sz w:val="28"/>
          <w:szCs w:val="28"/>
        </w:rPr>
        <w:t>我们团队具有化妆品检验的知识背景与实验背景。团队成员也学习过化妆品卫生学等相关课程，在化妆品成分分析方面有着明显的专业优势。并且，我们团队成员均为年轻人，对新兴的手机软件及护肤知识等都具有较为完整的认识，能够更好的理解客户的需求与习惯，在APP的功能设计上，具有难能可贵的优势。</w:t>
      </w:r>
    </w:p>
    <w:p>
      <w:pPr>
        <w:spacing w:line="360" w:lineRule="auto"/>
        <w:ind w:firstLine="480" w:firstLineChars="200"/>
        <w:rPr>
          <w:rFonts w:ascii="宋体" w:hAnsi="宋体" w:eastAsia="宋体"/>
          <w:sz w:val="28"/>
          <w:szCs w:val="28"/>
        </w:rPr>
      </w:pPr>
      <w:r>
        <w:rPr>
          <w:rFonts w:hint="eastAsia" w:ascii="宋体" w:hAnsi="宋体"/>
          <w:sz w:val="28"/>
          <w:szCs w:val="28"/>
        </w:rPr>
        <w:t>另外，我们的学校指导老师邹晓莉副教授多年从事卫生检验理化方向的研究，对于护肤品的成分分析，成分及功能，化妆品的检测方法及国家标准有着深入的</w:t>
      </w:r>
      <w:r>
        <w:rPr>
          <w:rFonts w:hint="eastAsia" w:ascii="宋体" w:hAnsi="宋体" w:eastAsia="宋体"/>
          <w:sz w:val="28"/>
          <w:szCs w:val="28"/>
        </w:rPr>
        <w:t>研究，可以从专业角度上给予我们最大的帮助。</w:t>
      </w:r>
    </w:p>
    <w:p>
      <w:pPr>
        <w:spacing w:line="360" w:lineRule="auto"/>
        <w:rPr>
          <w:rFonts w:ascii="宋体" w:hAnsi="宋体" w:eastAsia="宋体"/>
          <w:bCs/>
          <w:sz w:val="28"/>
          <w:szCs w:val="28"/>
        </w:rPr>
      </w:pPr>
      <w:r>
        <w:rPr>
          <w:rFonts w:hint="eastAsia" w:ascii="宋体" w:hAnsi="宋体" w:eastAsia="宋体"/>
          <w:bCs/>
          <w:sz w:val="28"/>
          <w:szCs w:val="28"/>
        </w:rPr>
        <w:t xml:space="preserve">   </w:t>
      </w:r>
      <w:r>
        <w:rPr>
          <w:rFonts w:hint="eastAsia" w:ascii="宋体" w:hAnsi="宋体"/>
          <w:bCs/>
          <w:sz w:val="28"/>
          <w:szCs w:val="28"/>
          <w:lang w:val="en-US" w:eastAsia="zh-CN"/>
        </w:rPr>
        <w:t xml:space="preserve"> </w:t>
      </w:r>
      <w:r>
        <w:rPr>
          <w:rFonts w:hint="eastAsia" w:ascii="宋体" w:hAnsi="宋体" w:eastAsia="宋体"/>
          <w:bCs/>
          <w:sz w:val="28"/>
          <w:szCs w:val="28"/>
        </w:rPr>
        <w:t>虽然，我们并不是专业的商学，管理学，经济学的学生，也并不具有软件，计算机的专业基础。但是，</w:t>
      </w:r>
      <w:r>
        <w:rPr>
          <w:rFonts w:hint="eastAsia" w:ascii="宋体" w:hAnsi="宋体"/>
          <w:bCs/>
          <w:sz w:val="28"/>
          <w:szCs w:val="28"/>
          <w:lang w:eastAsia="zh-CN"/>
        </w:rPr>
        <w:t>我们知道如何获取所需要知识的渠道。</w:t>
      </w:r>
      <w:r>
        <w:rPr>
          <w:rFonts w:hint="eastAsia" w:ascii="宋体" w:hAnsi="宋体" w:eastAsia="宋体"/>
          <w:bCs/>
          <w:sz w:val="28"/>
          <w:szCs w:val="28"/>
        </w:rPr>
        <w:t>我们有一颗天真烂漫，感想敢做的心；我们热爱生活，善于发现生活中的细节；我们求知若渴，我们敢于拼搏！</w:t>
      </w:r>
      <w:r>
        <w:rPr>
          <w:rFonts w:hint="eastAsia" w:ascii="宋体" w:hAnsi="宋体"/>
          <w:bCs/>
          <w:sz w:val="28"/>
          <w:szCs w:val="28"/>
          <w:lang w:eastAsia="zh-CN"/>
        </w:rPr>
        <w:t>我们有着美好的目标和完美的实施计划！</w:t>
      </w:r>
      <w:r>
        <w:rPr>
          <w:rFonts w:hint="eastAsia" w:ascii="宋体" w:hAnsi="宋体" w:eastAsia="宋体"/>
          <w:bCs/>
          <w:sz w:val="28"/>
          <w:szCs w:val="28"/>
        </w:rPr>
        <w:t>6个女人一定可以以“美”为名，为更多爱美的女人带去更多呵护！</w:t>
      </w:r>
    </w:p>
    <w:p>
      <w:pPr>
        <w:spacing w:line="360" w:lineRule="auto"/>
        <w:rPr>
          <w:rFonts w:ascii="宋体" w:hAnsi="宋体" w:eastAsia="宋体"/>
          <w:bCs/>
          <w:sz w:val="24"/>
        </w:rPr>
      </w:pPr>
    </w:p>
    <w:sectPr>
      <w:headerReference r:id="rId4" w:type="default"/>
      <w:footerReference r:id="rId5" w:type="default"/>
      <w:pgSz w:w="11906" w:h="16838"/>
      <w:pgMar w:top="1440" w:right="1080" w:bottom="1440" w:left="108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仿宋_GB2312">
    <w:altName w:val="仿宋"/>
    <w:panose1 w:val="00000000000000000000"/>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r>
      <w:rPr>
        <w:rFonts w:ascii="Calibri" w:hAnsi="Calibri" w:eastAsia="宋体" w:cs="Times New Roman"/>
        <w:kern w:val="2"/>
        <w:sz w:val="18"/>
        <w:szCs w:val="18"/>
        <w:lang w:val="en-US" w:eastAsia="zh-CN" w:bidi="ar-SA"/>
      </w:rPr>
      <w:pict>
        <v:shape id="自选图形 13" o:spid="_x0000_s1026" type="#_x0000_t5" style="position:absolute;left:0;height:161.8pt;width:167.4pt;mso-position-horizontal:right;mso-position-horizontal-relative:page;mso-position-vertical:bottom;mso-position-vertical-relative:page;rotation:0f;z-index:251658240;" o:ole="f" fillcolor="#FF6699" filled="t" o:preferrelative="t" stroked="f" coordorigin="0,0" coordsize="21600,21600" adj="21600">
          <v:fill type="gradient" on="t" color2="fill lighten(51)" angle="-90" focus="0%" focussize="0f,0f" focusposition="65536f,0f" method="linear sigma"/>
          <v:imagedata gain="65536f" blacklevel="0f" gamma="0"/>
          <o:lock v:ext="edit" position="f" selection="f" grouping="f" rotation="f" cropping="f" text="f" aspectratio="f"/>
          <v:textbox>
            <w:txbxContent>
              <w:p>
                <w:pPr>
                  <w:jc w:val="center"/>
                  <w:rPr>
                    <w:szCs w:val="72"/>
                  </w:rPr>
                </w:pPr>
                <w:r>
                  <w:rPr>
                    <w:rFonts w:ascii="Calibri" w:hAnsi="Calibri" w:eastAsia="宋体"/>
                    <w:sz w:val="22"/>
                  </w:rPr>
                  <w:fldChar w:fldCharType="begin"/>
                </w:r>
                <w:r>
                  <w:instrText xml:space="preserve">PAGE    \* MERGEFORMAT</w:instrText>
                </w:r>
                <w:r>
                  <w:rPr>
                    <w:rFonts w:ascii="Calibri" w:hAnsi="Calibri" w:eastAsia="宋体"/>
                    <w:sz w:val="22"/>
                  </w:rPr>
                  <w:fldChar w:fldCharType="separate"/>
                </w:r>
                <w:r>
                  <w:rPr>
                    <w:rFonts w:ascii="Cambria" w:hAnsi="Cambria" w:eastAsia="宋体"/>
                    <w:color w:val="FFFFFF"/>
                    <w:sz w:val="72"/>
                    <w:szCs w:val="72"/>
                    <w:lang w:val="zh-CN"/>
                  </w:rPr>
                  <w:t>9</w:t>
                </w:r>
                <w:r>
                  <w:rPr>
                    <w:rFonts w:ascii="Cambria" w:hAnsi="Cambria" w:eastAsia="宋体"/>
                    <w:color w:val="FFFFFF"/>
                    <w:sz w:val="72"/>
                    <w:szCs w:val="72"/>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ind w:firstLine="450" w:firstLineChars="250"/>
      <w:jc w:val="both"/>
    </w:pPr>
    <w:r>
      <w:rPr>
        <w:rFonts w:ascii="Calibri" w:hAnsi="Calibri" w:eastAsia="宋体" w:cs="Times New Roman"/>
        <w:kern w:val="2"/>
        <w:sz w:val="18"/>
        <w:szCs w:val="18"/>
        <w:lang w:val="en-US" w:eastAsia="zh-CN" w:bidi="ar-SA"/>
      </w:rPr>
      <w:pict>
        <v:shape id="图片 5" o:spid="_x0000_s1025" type="#_x0000_t75" style="height:33.2pt;width:33.9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rFonts w:hint="eastAsia"/>
        <w:sz w:val="21"/>
      </w:rPr>
      <w:t>“美乎”护肤品成分分析APP创业项目计划书</w:t>
    </w:r>
    <w:r>
      <w:rPr>
        <w:rFonts w:hint="eastAsia"/>
      </w:rPr>
      <w:t xml:space="preserve">      </w:t>
    </w:r>
    <w:r>
      <w:rPr>
        <w:rFonts w:hint="eastAsia"/>
        <w:sz w:val="21"/>
      </w:rPr>
      <w:t>2015年8月8日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18357950">
    <w:nsid w:val="2AD145BE"/>
    <w:multiLevelType w:val="multilevel"/>
    <w:tmpl w:val="2AD145B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89811106">
    <w:nsid w:val="173C0BA2"/>
    <w:multiLevelType w:val="multilevel"/>
    <w:tmpl w:val="173C0BA2"/>
    <w:lvl w:ilvl="0" w:tentative="1">
      <w:start w:val="6"/>
      <w:numFmt w:val="japaneseCounting"/>
      <w:lvlText w:val="%1、"/>
      <w:lvlJc w:val="left"/>
      <w:pPr>
        <w:ind w:left="720" w:hanging="720"/>
      </w:pPr>
      <w:rPr>
        <w:rFonts w:hint="default"/>
      </w:rPr>
    </w:lvl>
    <w:lvl w:ilvl="1" w:tentative="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24889523">
    <w:nsid w:val="253F0EB3"/>
    <w:multiLevelType w:val="multilevel"/>
    <w:tmpl w:val="253F0EB3"/>
    <w:lvl w:ilvl="0" w:tentative="1">
      <w:start w:val="2"/>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04561070">
    <w:nsid w:val="71854BAE"/>
    <w:multiLevelType w:val="multilevel"/>
    <w:tmpl w:val="71854BAE"/>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20152150">
    <w:nsid w:val="42C42A56"/>
    <w:multiLevelType w:val="multilevel"/>
    <w:tmpl w:val="42C42A56"/>
    <w:lvl w:ilvl="0" w:tentative="1">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20152150"/>
  </w:num>
  <w:num w:numId="2">
    <w:abstractNumId w:val="1904561070"/>
  </w:num>
  <w:num w:numId="3">
    <w:abstractNumId w:val="718357950"/>
  </w:num>
  <w:num w:numId="4">
    <w:abstractNumId w:val="624889523"/>
  </w:num>
  <w:num w:numId="5">
    <w:abstractNumId w:val="389811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563F3"/>
    <w:rsid w:val="000778C3"/>
    <w:rsid w:val="000C5C0C"/>
    <w:rsid w:val="001608E8"/>
    <w:rsid w:val="001A58B6"/>
    <w:rsid w:val="001E395E"/>
    <w:rsid w:val="001E53E8"/>
    <w:rsid w:val="00321488"/>
    <w:rsid w:val="003563F3"/>
    <w:rsid w:val="003667BD"/>
    <w:rsid w:val="003B7D5D"/>
    <w:rsid w:val="00413497"/>
    <w:rsid w:val="00440723"/>
    <w:rsid w:val="004776E5"/>
    <w:rsid w:val="00493324"/>
    <w:rsid w:val="004946AC"/>
    <w:rsid w:val="005203B7"/>
    <w:rsid w:val="005210C1"/>
    <w:rsid w:val="00584A11"/>
    <w:rsid w:val="005C7B0B"/>
    <w:rsid w:val="005E3642"/>
    <w:rsid w:val="005E6903"/>
    <w:rsid w:val="0064041F"/>
    <w:rsid w:val="0069709B"/>
    <w:rsid w:val="00786897"/>
    <w:rsid w:val="007B0E31"/>
    <w:rsid w:val="007B6785"/>
    <w:rsid w:val="007D1344"/>
    <w:rsid w:val="007E6190"/>
    <w:rsid w:val="00802A31"/>
    <w:rsid w:val="008A00C0"/>
    <w:rsid w:val="008F136C"/>
    <w:rsid w:val="0090394F"/>
    <w:rsid w:val="009277D6"/>
    <w:rsid w:val="00947ED0"/>
    <w:rsid w:val="00950481"/>
    <w:rsid w:val="009673E2"/>
    <w:rsid w:val="00996401"/>
    <w:rsid w:val="009A5330"/>
    <w:rsid w:val="00A026E6"/>
    <w:rsid w:val="00A809A6"/>
    <w:rsid w:val="00BD07F8"/>
    <w:rsid w:val="00C019D3"/>
    <w:rsid w:val="00C0242B"/>
    <w:rsid w:val="00C11BD0"/>
    <w:rsid w:val="00C76D83"/>
    <w:rsid w:val="00CD2E84"/>
    <w:rsid w:val="00CD3D1A"/>
    <w:rsid w:val="00D763B6"/>
    <w:rsid w:val="00E2080E"/>
    <w:rsid w:val="00E52A17"/>
    <w:rsid w:val="00E74A92"/>
    <w:rsid w:val="00EF2F1A"/>
    <w:rsid w:val="00EF7429"/>
    <w:rsid w:val="00F21D77"/>
    <w:rsid w:val="00F72F51"/>
    <w:rsid w:val="00F75E43"/>
    <w:rsid w:val="0F137984"/>
    <w:rsid w:val="20597DEA"/>
    <w:rsid w:val="411F4D26"/>
    <w:rsid w:val="5E39306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annotation subject"/>
    <w:basedOn w:val="3"/>
    <w:next w:val="3"/>
    <w:link w:val="16"/>
    <w:unhideWhenUsed/>
    <w:uiPriority w:val="99"/>
    <w:rPr>
      <w:b/>
      <w:bCs/>
    </w:rPr>
  </w:style>
  <w:style w:type="paragraph" w:styleId="3">
    <w:name w:val="annotation text"/>
    <w:basedOn w:val="1"/>
    <w:link w:val="15"/>
    <w:unhideWhenUsed/>
    <w:uiPriority w:val="99"/>
    <w:pPr>
      <w:jc w:val="left"/>
    </w:pPr>
  </w:style>
  <w:style w:type="paragraph" w:styleId="4">
    <w:name w:val="Balloon Text"/>
    <w:basedOn w:val="1"/>
    <w:link w:val="14"/>
    <w:unhideWhenUsed/>
    <w:uiPriority w:val="99"/>
    <w:rPr>
      <w:sz w:val="18"/>
      <w:szCs w:val="18"/>
    </w:rPr>
  </w:style>
  <w:style w:type="paragraph" w:styleId="5">
    <w:name w:val="footer"/>
    <w:basedOn w:val="1"/>
    <w:link w:val="18"/>
    <w:unhideWhenUsed/>
    <w:uiPriority w:val="99"/>
    <w:pPr>
      <w:tabs>
        <w:tab w:val="center" w:pos="4153"/>
        <w:tab w:val="right" w:pos="8306"/>
      </w:tabs>
      <w:snapToGrid w:val="0"/>
      <w:jc w:val="left"/>
    </w:pPr>
    <w:rPr>
      <w:sz w:val="18"/>
      <w:szCs w:val="18"/>
    </w:rPr>
  </w:style>
  <w:style w:type="paragraph" w:styleId="6">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uiPriority w:val="99"/>
    <w:rPr>
      <w:sz w:val="21"/>
      <w:szCs w:val="21"/>
    </w:rPr>
  </w:style>
  <w:style w:type="table" w:styleId="10">
    <w:name w:val="Table Grid"/>
    <w:basedOn w:val="9"/>
    <w:unhideWhenUsed/>
    <w:uiPriority w:val="99"/>
    <w:pPr>
      <w:widowControl w:val="0"/>
      <w:jc w:val="both"/>
    </w:p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列出段落1"/>
    <w:basedOn w:val="1"/>
    <w:qFormat/>
    <w:uiPriority w:val="34"/>
    <w:pPr>
      <w:ind w:firstLine="420" w:firstLineChars="200"/>
    </w:pPr>
  </w:style>
  <w:style w:type="paragraph" w:customStyle="1" w:styleId="12">
    <w:name w:val="List Paragraph"/>
    <w:basedOn w:val="1"/>
    <w:qFormat/>
    <w:uiPriority w:val="34"/>
    <w:pPr>
      <w:ind w:firstLine="420" w:firstLineChars="200"/>
    </w:pPr>
    <w:rPr>
      <w:rFonts w:ascii="Calibri" w:hAnsi="Calibri" w:eastAsia="宋体"/>
    </w:rPr>
  </w:style>
  <w:style w:type="paragraph" w:customStyle="1" w:styleId="13">
    <w:name w:val="No Spacing"/>
    <w:link w:val="19"/>
    <w:qFormat/>
    <w:uiPriority w:val="1"/>
    <w:rPr>
      <w:rFonts w:ascii="Calibri" w:hAnsi="Calibri" w:eastAsia="宋体" w:cs="Times New Roman"/>
      <w:sz w:val="22"/>
      <w:szCs w:val="22"/>
      <w:lang w:val="en-US" w:eastAsia="zh-CN" w:bidi="ar-SA"/>
    </w:rPr>
  </w:style>
  <w:style w:type="character" w:customStyle="1" w:styleId="14">
    <w:name w:val="批注框文本 Char"/>
    <w:basedOn w:val="7"/>
    <w:link w:val="4"/>
    <w:semiHidden/>
    <w:uiPriority w:val="99"/>
    <w:rPr>
      <w:sz w:val="18"/>
      <w:szCs w:val="18"/>
    </w:rPr>
  </w:style>
  <w:style w:type="character" w:customStyle="1" w:styleId="15">
    <w:name w:val="批注文字 Char"/>
    <w:basedOn w:val="7"/>
    <w:link w:val="3"/>
    <w:semiHidden/>
    <w:uiPriority w:val="99"/>
    <w:rPr/>
  </w:style>
  <w:style w:type="character" w:customStyle="1" w:styleId="16">
    <w:name w:val="批注主题 Char"/>
    <w:basedOn w:val="15"/>
    <w:link w:val="2"/>
    <w:semiHidden/>
    <w:uiPriority w:val="99"/>
    <w:rPr>
      <w:b/>
      <w:bCs/>
    </w:rPr>
  </w:style>
  <w:style w:type="character" w:customStyle="1" w:styleId="17">
    <w:name w:val="页眉 Char"/>
    <w:basedOn w:val="7"/>
    <w:link w:val="6"/>
    <w:uiPriority w:val="99"/>
    <w:rPr>
      <w:sz w:val="18"/>
      <w:szCs w:val="18"/>
    </w:rPr>
  </w:style>
  <w:style w:type="character" w:customStyle="1" w:styleId="18">
    <w:name w:val="页脚 Char"/>
    <w:basedOn w:val="7"/>
    <w:link w:val="5"/>
    <w:uiPriority w:val="99"/>
    <w:rPr>
      <w:sz w:val="18"/>
      <w:szCs w:val="18"/>
    </w:rPr>
  </w:style>
  <w:style w:type="character" w:customStyle="1" w:styleId="19">
    <w:name w:val="无间隔 Char"/>
    <w:basedOn w:val="7"/>
    <w:link w:val="13"/>
    <w:uiPriority w:val="1"/>
    <w:rPr>
      <w:rFonts w:ascii="Calibri" w:hAnsi="Calibri" w:eastAsia="宋体"/>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12</Pages>
  <Words>1163</Words>
  <Characters>6634</Characters>
  <Lines>55</Lines>
  <Paragraphs>15</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2015-08-03T11:15:00Z</dcterms:created>
  <dc:creator>admin</dc:creator>
  <cp:lastModifiedBy>Administrator</cp:lastModifiedBy>
  <dcterms:modified xsi:type="dcterms:W3CDTF">2015-08-24T08:35:46Z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