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77"/>
        <w:gridCol w:w="4678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“KELISHILDI”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Ish beruvchi tashkilot: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______________________________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rahbari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 _______________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“____” ____________ 2026-yil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M.O‘.</w:t>
            </w:r>
          </w:p>
        </w:tc>
        <w:tc>
          <w:tcPr>
            <w:tcW w:type="dxa" w:w="46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“TASDIQLAYMAN”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______________________________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universiteti o‘quv ishlari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bo‘yicha prorektori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 _______________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“____” ____________ 2026-yil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70310301 – Psixologiya mutaxassisligi magistrantlari uchun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MAGISTRLIK DISSERTATSIYASI MAVZULARI BANKI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55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T/r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Magistrlik dissertatsiyasi mavzusi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intellektual qobiliyatlar rivojlanishining motivatsion-psixologik determinantlari.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Shaxsning psixologik barqarorligi va stressga chidamliligi o‘rtasidagi o‘zaro bog‘liqlik.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O‘zini o‘zi baholash va shaxsning ijtimoiy faolligi o‘rtasidagi psixologik munosabatlar.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Shaxsda emotsional intellektning rivojlanishi va qaror qabul qilish xususiyatlari.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Shaxsning o‘zini o‘zi anglash jarayonida refleksiv qobiliyatlarning psixologik ahamiyati.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Perfeksionizmning shaxs psixologik farovonligi va stressga munosabatiga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Shaxsda noaniqlikka toqatlilik va muammoli vaziyatlarda qaror qabul qilish xususiyatlari.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Prokrastinatsiyaning psixologik determinantlari va uni bartaraf etish omillari.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Shaxsning psixologik farovonligiga ijtimoiy qo‘llab-quvvatlashning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Hayotiy maqsadlar va ichki motivatsiyaning shaxsiy rivojlanishdagi psixologik ahamiyati.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Shaxslararo munosabatlarda manipulyativ xulq-atvorning ijtimoiy-psixologik omillari.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Yoshlarning ijtimoiy identikligi shakllanishiga raqamli muhitning psixologik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ijtimoiy moslashuv va kommunikativ kompetentlikning o‘zaro bog‘liqligi.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Shaxslararo munosabatlarda ishonch va psixologik xavfsizlikning namoyon bo‘lish xususiyatlari.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Ijtimoiy stereotiplarning shaxslararo munosabatlar va jamoatchilik fikriga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yolg‘izlik hissining psixologik determinantlari va ijtimoiy qo‘llab-quvvatlashning himoya roli.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Ijtimoiy taqqoslashning yoshlar o‘zini o‘zi baholashiga va psixologik farovonligiga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Shaxslararo nizolarni hal etishda emotsional intellekt va empatiyaning roli.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Yoshlarning ijtimoiy faolligi va fuqarolik mas’uliyati shakllanishining ijtimoiy-psixologik omillari.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Madaniyatlararo muloqot kompetentligining shakllanishi va etnik stereotiplarni bartaraf etish mexanizmlari.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Nikoh munosabatlari barqarorligining ijtimoiy-psixologik prediktorlari.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Er-xotin psixologik mosligining oilaviy qoniqish va nikoh barqarorligiga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nizolarning bolalar emotsional holati va xulq-atvoriga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munosabatlarda manipulyativ xulq-atvorning namoyon bo‘lish xususiyatlari.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Yoshlarning nikoh va oilaviy hayot haqidagi tasavvurlari shakllanishida ota-ona munosabatlarining roli.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 hayot siklining kritik bosqichlarida er-xotin munosabatlarining ijtimoiy-psixologik mexanizmlari.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emotsional qo‘llab-quvvatlash va farzandlarning psixologik farovonligi o‘rtasidagi bog‘liqlik.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Ota-onalik kompetentligining bolalarda emotsional o‘zini o‘zi boshqarish rivojlanishiga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qadriyatlar va avlodlararo munosabatlarning zamonaviy yoshlar dunyoqarashiga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stress va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ota-onalar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emotsional holatining bolalar psixologik rivojlanishiga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Talabalarning akademik motivatsiyasi va o‘quv faoliyati samaradorligining psixologik determinantlari.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O‘smirlik davrida eshitish-nutq va ko‘rish xotirasining neyropsixologik xususiyatlari hamda o‘qish muvaffaqiyati bilan bog‘liqligi.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akademik stress va psixologik moslashuvning o‘zaro bog‘liqligi.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Ta’lim jarayonida o‘qituvchi va talaba o‘rtasidagi psixologik munosabatlarning o‘quv motivatsiyasiga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Inklyuziv ta’lim sharoitida alohida ta’lim ehtiyojlari bo‘lgan bolalarning ijtimoiy-psixologik moslashuvi.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Raqamli ta’lim muhitining maktab o‘quvchilari diqqati va kognitiv faoliyatiga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tanqidiy fikrlash va refleksiv qobiliyatlarning rivojlanish xususiyatlari.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O‘smirlarda tengdoshlar bosimining o‘zini o‘zi baholash va xulq-atvorga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Ta’lim muhitida psixologik xavfsizlik va talabalarning akademik faolligi o‘rtasidagi bog‘liqlik.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Iqtidorli o‘quvchilarda yuqori natijalarga intilish,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perfeksionizm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va emotsional zo‘riqishning psixologik xususiyatlari.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Ijtimoiy tarmoqlardan foydalanish intensivligining yoshlar psixologik farovonligi va o‘zini o‘zi baholashiga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muhitda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axborot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oqimining diqqat, xotira va kognitiv zo‘riqishga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Ijtimoiy tarmoqlardagi ijtimoiy taqqoslashning yoshlar emotsional holatiga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Kiberbullingning o‘smirlar psixologik holati va ijtimoiy moslashuviga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Sun’iy intellektdan foydalanishning talabalarda mustaqil fikrlash va o‘quv motivatsiyasiga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qaramlikning psixologik determinantlari va o‘zini o‘zi boshqarish mexanizmlari.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Onlayn muloqotning yoshlar shaxslararo munosabatlari va empatik qobiliyatlariga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Ommaviy axborot vositalarida shakllantirilayotgan ijtimoiy stereotiplarning jamoatchilik fikriga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axborot muhitida soxta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axborotga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ishonishning kognitiv va ijtimoiy-psixologik omillari.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Ijtimoiy tarmoqlardagi vizual kontentning tana obrazi va shaxsiy qoniqishga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Depressiv alomatlarning psixologik determinantlari va ijtimoiy qo‘llab-quvvatlashning himoya omili sifatidagi roli.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Xavotirlanish darajasi va stressga chidamlilikning o‘zaro bog‘liqligi.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Emotsional kuyishning psixologik determinantlari va uning oldini olish strategiyalari.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Uyqu sifati, emotsional holat va kognitiv faoliyat o‘rtasidagi psixologik bog‘liqlik.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Psixologik travmatik tajribalarning shaxslararo munosabatlar va emotsional o‘zini o‘zi boshqarishga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Somatik shikoyatlar va psixologik stress o‘rtasidagi o‘zaro bog‘liqlik.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Kognitiv moslashuvchanlik va muammoli vaziyatlarni hal etish qobiliyatining psixologik xususiyatlari.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Neyropsixologik funksiyalar va akademik faoliyat samaradorligi o‘rtasidagi bog‘liqlik.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Muammoli vaziyatlarda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koping-strategiyalarning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psixologik farovonlikka ta’siri.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Psixologik maslahat jarayonida emotsional o‘zini o‘zi boshqarish ko‘nikmalarini rivojlantirish samaradorligi.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360" w:befor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Mavzular banki “______________________” kafedrasining ____-sonli yig‘ilishida (“____” ____________ 2026-yil) muhokama qilingan va ma’qullangan.</w:t>
      </w:r>
    </w:p>
    <w:p>
      <w:pPr>
        <w:tabs>
          <w:tab w:val="left" w:pos="4200"/>
        </w:tabs>
        <w:spacing w:after="2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Kafedra mudiri: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 ___________________</w:t>
      </w:r>
    </w:p>
    <w:p>
      <w:pPr>
        <w:tabs>
          <w:tab w:val="left" w:pos="4200"/>
        </w:tabs>
        <w:spacing w:after="2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Fakultet dekani: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 ___________________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Ish beruvchi tashkilotlar bilan kelishildi: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________________________________________________ rahbari</w:t>
      </w:r>
    </w:p>
    <w:p>
      <w:pPr>
        <w:tabs>
          <w:tab w:val="left" w:pos="300"/>
        </w:tabs>
        <w:spacing w:after="6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__________ ___________________   “____” __________ 2026-yil   M.O‘.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________________________________________________ rahbari</w:t>
      </w:r>
    </w:p>
    <w:p>
      <w:pPr>
        <w:tabs>
          <w:tab w:val="left" w:pos="300"/>
        </w:tabs>
        <w:spacing w:after="6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__________ ___________________   “____” __________ 2026-yil   M.O‘.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________________________________________________ rahbari</w:t>
      </w:r>
    </w:p>
    <w:p>
      <w:pPr>
        <w:tabs>
          <w:tab w:val="left" w:pos="300"/>
        </w:tabs>
        <w:spacing w:after="6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__________ ___________________   “____” __________ 2026-yil   M.O‘.</w:t>
      </w:r>
    </w:p>
    <w:p>
      <w:pPr>
        <w:tabs>
          <w:tab w:val="left" w:pos="4200"/>
        </w:tabs>
        <w:spacing w:after="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Kelishildi: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 ___________________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Magistratura bo‘limi boshlig‘i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2026-10-20T13:48:35.494Z</dcterms:created>
  <dcterms:modified xsi:type="dcterms:W3CDTF">2026-10-20T13:48:35.505Z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