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Кто такой Махмудчон?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Он артист.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Школьник.</w:t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/>
        <w:t>Живет в России.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7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7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1</Pages>
  <Words>9</Words>
  <Characters>49</Characters>
  <CharactersWithSpaces>54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2026-02-18T20:02:10Z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