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3CDA0" w14:textId="77777777" w:rsidR="00C6142D" w:rsidRPr="0001565D" w:rsidRDefault="00C6142D" w:rsidP="00C6142D">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01565D">
        <w:rPr>
          <w:rFonts w:ascii="Times New Roman" w:eastAsia="Times New Roman" w:hAnsi="Times New Roman" w:cs="Times New Roman"/>
          <w:b/>
          <w:bCs/>
          <w:kern w:val="0"/>
          <w:sz w:val="40"/>
          <w:szCs w:val="40"/>
          <w14:ligatures w14:val="none"/>
        </w:rPr>
        <w:t>1. Malicious Email Detection System</w:t>
      </w:r>
    </w:p>
    <w:p w14:paraId="2FA5E3D9" w14:textId="77777777" w:rsidR="0001565D" w:rsidRDefault="00C6142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This project focuses on detecting phishing and malicious emails that attempt to steal passwords, banking details, personal information, or install malware.</w:t>
      </w:r>
    </w:p>
    <w:p w14:paraId="67E9335A" w14:textId="786401CC" w:rsidR="0001565D" w:rsidRDefault="00C6142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 xml:space="preserve"> The system accepts an email’s subject, body, sender address, attachments, and links, and analyzes them using Artificial Intelligence, Natural Language Processing, and cybersecurity techniques. Machine-learning models such as Naive Bayes, Logistic Regression, Support Vector Machine, Random Forest, or BERT can classify emails as genuine, spam, phishing, or malicious. </w:t>
      </w:r>
    </w:p>
    <w:p w14:paraId="341D41CB" w14:textId="6171DAF1" w:rsidR="0001565D" w:rsidRDefault="00C6142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The system can identify suspicious words, urgent requests, fake sender domains, unusual attachments, payment requests, and misleading URLs. It can also check whether the sender’s domain matches the claimed organization.</w:t>
      </w:r>
    </w:p>
    <w:p w14:paraId="07E436B7" w14:textId="72E0C61D" w:rsidR="00C6142D" w:rsidRDefault="00C6142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 xml:space="preserve"> The final output may include a risk score, classification, detected warning signs, and recommended action. The research gap can focus on combining email-text analysis with sender-domain, attachment, and URL analysis instead of depending only on keywords.</w:t>
      </w:r>
    </w:p>
    <w:p w14:paraId="756BF927" w14:textId="77777777" w:rsidR="0001565D" w:rsidRDefault="0001565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6C8DC808" w14:textId="77777777" w:rsidR="0001565D" w:rsidRDefault="0001565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6E8CE236" w14:textId="77777777" w:rsidR="0001565D" w:rsidRDefault="0001565D" w:rsidP="00015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8B8E767" w14:textId="37E6D0CC" w:rsidR="0001565D" w:rsidRPr="0001565D" w:rsidRDefault="00754832" w:rsidP="00015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2</w:t>
      </w:r>
      <w:r w:rsidR="0001565D" w:rsidRPr="0001565D">
        <w:rPr>
          <w:rFonts w:ascii="Times New Roman" w:eastAsia="Times New Roman" w:hAnsi="Times New Roman" w:cs="Times New Roman"/>
          <w:b/>
          <w:bCs/>
          <w:kern w:val="0"/>
          <w:sz w:val="36"/>
          <w:szCs w:val="36"/>
          <w14:ligatures w14:val="none"/>
        </w:rPr>
        <w:t>. Online Fraud Payment Detection System</w:t>
      </w:r>
    </w:p>
    <w:p w14:paraId="234DB0F2" w14:textId="77777777" w:rsidR="0001565D" w:rsidRDefault="0001565D" w:rsidP="0001565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 xml:space="preserve">This project aims to detect suspicious online payment transactions and identify possible financial fraud. It can analyze transaction amount, time, location, device information, payment method, transaction frequency, account behavior, and unusual spending patterns. Machine-learning algorithms such as Logistic Regression, Decision Tree, Random Forest, XGBoost, Isolation Forest, or Autoencoders can classify transactions as normal or fraudulent. </w:t>
      </w:r>
    </w:p>
    <w:p w14:paraId="255BE389" w14:textId="77777777" w:rsidR="0001565D" w:rsidRDefault="0001565D" w:rsidP="0001565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 xml:space="preserve">The system can detect unusual high-value payments, repeated transactions, sudden changes in location, multiple transactions within a short period, and abnormal user behavior. Since fraud datasets are usually imbalanced, techniques such as class weighting, oversampling, SMOTE, and precision-recall evaluation can be used. </w:t>
      </w:r>
    </w:p>
    <w:p w14:paraId="38920667" w14:textId="7689F3D3" w:rsidR="0001565D" w:rsidRPr="0001565D" w:rsidRDefault="0001565D" w:rsidP="0001565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The proposed system can display a fraud probability, risk level, reason for detection, and alert message. The research gap can focus on explainable and real-time fraud detection that identifies why a transaction is suspicious instead of only producing a fraud label.</w:t>
      </w:r>
    </w:p>
    <w:p w14:paraId="29B47F22" w14:textId="77777777" w:rsidR="0001565D" w:rsidRPr="0001565D" w:rsidRDefault="0001565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575C9FE2" w14:textId="77777777" w:rsidR="0001565D" w:rsidRPr="0001565D" w:rsidRDefault="0001565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5DF1B16B" w14:textId="682C64BD" w:rsidR="0095272F" w:rsidRPr="0095272F" w:rsidRDefault="00754832" w:rsidP="0095272F">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lastRenderedPageBreak/>
        <w:t>3.</w:t>
      </w:r>
      <w:r w:rsidR="0095272F" w:rsidRPr="0095272F">
        <w:rPr>
          <w:rFonts w:ascii="Times New Roman" w:eastAsia="Times New Roman" w:hAnsi="Times New Roman" w:cs="Times New Roman"/>
          <w:b/>
          <w:bCs/>
          <w:kern w:val="0"/>
          <w:sz w:val="40"/>
          <w:szCs w:val="40"/>
          <w14:ligatures w14:val="none"/>
        </w:rPr>
        <w:t>Deepfake Image Detection System</w:t>
      </w:r>
    </w:p>
    <w:p w14:paraId="4812E9EF" w14:textId="77777777" w:rsidR="0095272F" w:rsidRDefault="0095272F" w:rsidP="0095272F">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95272F">
        <w:rPr>
          <w:rFonts w:ascii="Times New Roman" w:eastAsia="Times New Roman" w:hAnsi="Times New Roman" w:cs="Times New Roman"/>
          <w:kern w:val="0"/>
          <w:sz w:val="40"/>
          <w:szCs w:val="40"/>
          <w14:ligatures w14:val="none"/>
        </w:rPr>
        <w:t xml:space="preserve">This project focuses on identifying AI-generated or digitally manipulated images, including fake faces, face-swapped images, edited photographs, and synthetic portraits. The user uploads an image, and the system analyzes visual and statistical features to determine whether it is real or manipulated. Deep-learning methods such as Convolutional Neural Networks, EfficientNet, ResNet, Vision Transformers, or transfer learning can be used for classification. </w:t>
      </w:r>
    </w:p>
    <w:p w14:paraId="1A4F8E86" w14:textId="77777777" w:rsidR="0095272F" w:rsidRDefault="0095272F" w:rsidP="0095272F">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95272F">
        <w:rPr>
          <w:rFonts w:ascii="Times New Roman" w:eastAsia="Times New Roman" w:hAnsi="Times New Roman" w:cs="Times New Roman"/>
          <w:kern w:val="0"/>
          <w:sz w:val="40"/>
          <w:szCs w:val="40"/>
          <w14:ligatures w14:val="none"/>
        </w:rPr>
        <w:t xml:space="preserve">The model may examine facial inconsistencies, unnatural skin textures, lighting differences, blurred boundaries, eye reflections, image noise, compression patterns, and inconsistencies between different parts of the image. Image-processing techniques can be used as preprocessing, while explainable AI methods can highlight suspicious regions. </w:t>
      </w:r>
    </w:p>
    <w:p w14:paraId="1C303B2D" w14:textId="18A558E2" w:rsidR="0095272F" w:rsidRPr="0095272F" w:rsidRDefault="0095272F" w:rsidP="0095272F">
      <w:pPr>
        <w:spacing w:before="100" w:beforeAutospacing="1" w:after="100" w:afterAutospacing="1" w:line="240" w:lineRule="auto"/>
        <w:rPr>
          <w:rFonts w:ascii="Times New Roman" w:eastAsia="Times New Roman" w:hAnsi="Times New Roman" w:cs="Times New Roman"/>
          <w:kern w:val="0"/>
          <w14:ligatures w14:val="none"/>
        </w:rPr>
      </w:pPr>
      <w:r w:rsidRPr="0095272F">
        <w:rPr>
          <w:rFonts w:ascii="Times New Roman" w:eastAsia="Times New Roman" w:hAnsi="Times New Roman" w:cs="Times New Roman"/>
          <w:kern w:val="0"/>
          <w:sz w:val="40"/>
          <w:szCs w:val="40"/>
          <w14:ligatures w14:val="none"/>
        </w:rPr>
        <w:t>The output may include real/fake classification, confidence score, and a heatmap showing areas that influenced the decision. The research gap can focus on detecting deepfakes after compression or resizing, since social-media images often lose important forensic information</w:t>
      </w:r>
      <w:r w:rsidRPr="0095272F">
        <w:rPr>
          <w:rFonts w:ascii="Times New Roman" w:eastAsia="Times New Roman" w:hAnsi="Times New Roman" w:cs="Times New Roman"/>
          <w:kern w:val="0"/>
          <w14:ligatures w14:val="none"/>
        </w:rPr>
        <w:t>.</w:t>
      </w:r>
    </w:p>
    <w:p w14:paraId="2496A58B" w14:textId="77777777" w:rsidR="0095272F" w:rsidRDefault="0095272F" w:rsidP="00C6142D">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p>
    <w:p w14:paraId="7EC1CBC5" w14:textId="77777777" w:rsidR="0095272F" w:rsidRDefault="0095272F" w:rsidP="00C6142D">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p>
    <w:p w14:paraId="57C0E6F8" w14:textId="77777777" w:rsidR="0095272F" w:rsidRDefault="0095272F" w:rsidP="00C6142D">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p>
    <w:p w14:paraId="5913B7D0" w14:textId="47140914" w:rsidR="00C6142D" w:rsidRPr="00C6142D" w:rsidRDefault="00754832" w:rsidP="00C6142D">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Pr>
          <w:rFonts w:ascii="Times New Roman" w:eastAsia="Times New Roman" w:hAnsi="Times New Roman" w:cs="Times New Roman"/>
          <w:b/>
          <w:bCs/>
          <w:kern w:val="0"/>
          <w:sz w:val="44"/>
          <w:szCs w:val="44"/>
          <w14:ligatures w14:val="none"/>
        </w:rPr>
        <w:t>4</w:t>
      </w:r>
      <w:r w:rsidR="00C6142D" w:rsidRPr="00C6142D">
        <w:rPr>
          <w:rFonts w:ascii="Times New Roman" w:eastAsia="Times New Roman" w:hAnsi="Times New Roman" w:cs="Times New Roman"/>
          <w:b/>
          <w:bCs/>
          <w:kern w:val="0"/>
          <w:sz w:val="44"/>
          <w:szCs w:val="44"/>
          <w14:ligatures w14:val="none"/>
        </w:rPr>
        <w:t>. Malicious SMS Detection System</w:t>
      </w:r>
    </w:p>
    <w:p w14:paraId="647F7C47" w14:textId="77777777" w:rsidR="00C6142D" w:rsidRPr="00C6142D" w:rsidRDefault="00C6142D" w:rsidP="00C6142D">
      <w:pPr>
        <w:spacing w:before="100" w:beforeAutospacing="1" w:after="100" w:afterAutospacing="1" w:line="240" w:lineRule="auto"/>
        <w:rPr>
          <w:rFonts w:ascii="Times New Roman" w:eastAsia="Times New Roman" w:hAnsi="Times New Roman" w:cs="Times New Roman"/>
          <w:kern w:val="0"/>
          <w:sz w:val="44"/>
          <w:szCs w:val="44"/>
          <w14:ligatures w14:val="none"/>
        </w:rPr>
      </w:pPr>
      <w:r w:rsidRPr="00C6142D">
        <w:rPr>
          <w:rFonts w:ascii="Times New Roman" w:eastAsia="Times New Roman" w:hAnsi="Times New Roman" w:cs="Times New Roman"/>
          <w:kern w:val="0"/>
          <w:sz w:val="44"/>
          <w:szCs w:val="44"/>
          <w14:ligatures w14:val="none"/>
        </w:rPr>
        <w:t>This project aims to detect fraudulent and malicious SMS messages such as banking scams, fake parcel notifications, lottery messages, job scams, loan offers, and phishing links. The user can enter or upload an SMS, and the system analyzes its text, links, phone numbers, and suspicious requests. NLP techniques can extract features such as urgency, threats, reward claims, payment instructions, and requests for OTPs or personal information. Machine-learning models such as Naive Bayes, Logistic Regression, SVM, Random Forest, or transformer-based models can classify messages as genuine, spam, scam, or phishing. Cybersecurity analysis can check shortened URLs, suspicious domains, unusual phone numbers, and requests to install applications. The output can provide a risk percentage, scam category, detected reasons, and safety advice. A possible research gap is the development of a lightweight student-oriented system that combines text classification, URL analysis, and social-</w:t>
      </w:r>
      <w:r w:rsidRPr="00C6142D">
        <w:rPr>
          <w:rFonts w:ascii="Times New Roman" w:eastAsia="Times New Roman" w:hAnsi="Times New Roman" w:cs="Times New Roman"/>
          <w:kern w:val="0"/>
          <w:sz w:val="44"/>
          <w:szCs w:val="44"/>
          <w14:ligatures w14:val="none"/>
        </w:rPr>
        <w:lastRenderedPageBreak/>
        <w:t>engineering detection for regional SMS scam patterns.</w:t>
      </w:r>
    </w:p>
    <w:p w14:paraId="375179A4" w14:textId="77777777" w:rsidR="00E04AD9" w:rsidRDefault="00E04AD9"/>
    <w:p w14:paraId="06E23E71" w14:textId="77777777" w:rsidR="00754832" w:rsidRDefault="00754832"/>
    <w:p w14:paraId="0F535272" w14:textId="77777777" w:rsidR="00754832" w:rsidRDefault="00754832"/>
    <w:p w14:paraId="1DA583F9" w14:textId="77777777" w:rsidR="00754832" w:rsidRDefault="00754832"/>
    <w:p w14:paraId="4FA27883" w14:textId="77777777" w:rsidR="00754832" w:rsidRPr="00754832" w:rsidRDefault="00754832" w:rsidP="007548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54832">
        <w:rPr>
          <w:rFonts w:ascii="Times New Roman" w:eastAsia="Times New Roman" w:hAnsi="Times New Roman" w:cs="Times New Roman"/>
          <w:b/>
          <w:bCs/>
          <w:kern w:val="36"/>
          <w:sz w:val="48"/>
          <w:szCs w:val="48"/>
          <w14:ligatures w14:val="none"/>
        </w:rPr>
        <w:t>Recommended research title</w:t>
      </w:r>
    </w:p>
    <w:p w14:paraId="26F616BA" w14:textId="77777777" w:rsidR="00754832" w:rsidRPr="00754832" w:rsidRDefault="00754832" w:rsidP="00754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4832">
        <w:rPr>
          <w:rFonts w:ascii="Times New Roman" w:eastAsia="Times New Roman" w:hAnsi="Times New Roman" w:cs="Times New Roman"/>
          <w:b/>
          <w:bCs/>
          <w:kern w:val="0"/>
          <w:sz w:val="36"/>
          <w:szCs w:val="36"/>
          <w14:ligatures w14:val="none"/>
        </w:rPr>
        <w:t>Explainable Multi-Signal Malicious Email and SMS Detection Using NLP and Cybersecurity Features</w:t>
      </w:r>
    </w:p>
    <w:p w14:paraId="49D2AEF1"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This title is stronger than simply “Malicious Email and SMS Detection System” because your research contribution will be the use of multiple signals and an explanation module.</w:t>
      </w:r>
    </w:p>
    <w:p w14:paraId="328E376E"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Your system should analyze:</w:t>
      </w:r>
    </w:p>
    <w:p w14:paraId="14F155AC"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Message text.</w:t>
      </w:r>
    </w:p>
    <w:p w14:paraId="097071BE"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Sender email address or phone number.</w:t>
      </w:r>
    </w:p>
    <w:p w14:paraId="39C839BA"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URLs inside the message.</w:t>
      </w:r>
    </w:p>
    <w:p w14:paraId="515B54C8"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Requests for OTPs, passwords, payments, or personal information.</w:t>
      </w:r>
    </w:p>
    <w:p w14:paraId="37D0700C"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Urgency and threatening language.</w:t>
      </w:r>
    </w:p>
    <w:p w14:paraId="52674BB5"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Suspicious attachments or file names, if available.</w:t>
      </w:r>
    </w:p>
    <w:p w14:paraId="5FD0464E"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Mismatch between the claimed organization and sender domain.</w:t>
      </w:r>
    </w:p>
    <w:p w14:paraId="5425F939"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Shortened or suspicious URLs.</w:t>
      </w:r>
    </w:p>
    <w:p w14:paraId="1E076067" w14:textId="2C32A5A3" w:rsidR="00754832" w:rsidRPr="00754832" w:rsidRDefault="00754832">
      <w:pPr>
        <w:rPr>
          <w:sz w:val="48"/>
          <w:szCs w:val="48"/>
          <w:u w:val="single"/>
        </w:rPr>
      </w:pPr>
      <w:r w:rsidRPr="00754832">
        <w:rPr>
          <w:sz w:val="48"/>
          <w:szCs w:val="48"/>
          <w:u w:val="single"/>
        </w:rPr>
        <w:lastRenderedPageBreak/>
        <w:t>Research Gap:</w:t>
      </w:r>
    </w:p>
    <w:p w14:paraId="14DC09FA" w14:textId="5593B158" w:rsidR="00754832" w:rsidRDefault="00754832">
      <w:pPr>
        <w:rPr>
          <w:sz w:val="40"/>
          <w:szCs w:val="40"/>
        </w:rPr>
      </w:pPr>
      <w:r w:rsidRPr="00754832">
        <w:rPr>
          <w:sz w:val="40"/>
          <w:szCs w:val="40"/>
        </w:rPr>
        <w:t>Existing malicious email and SMS detection systems mainly focus on textual classification and may not sufficiently combine linguistic, sender-related, URL-based, and social-engineering indicators. As a result, legitimate security alerts may be incorrectly flagged, while sophisticated phishing messages may avoid detection. There is a need for an explainable detection system that combines NLP-based classification with cybersecurity features and provides understandable reasons for its prediction.</w:t>
      </w:r>
    </w:p>
    <w:p w14:paraId="45264FAA" w14:textId="20A295A8" w:rsidR="00754832" w:rsidRPr="00754832" w:rsidRDefault="00754832">
      <w:pPr>
        <w:rPr>
          <w:b/>
          <w:bCs/>
          <w:sz w:val="48"/>
          <w:szCs w:val="48"/>
          <w:u w:val="single"/>
        </w:rPr>
      </w:pPr>
      <w:r w:rsidRPr="00754832">
        <w:rPr>
          <w:b/>
          <w:bCs/>
          <w:sz w:val="48"/>
          <w:szCs w:val="48"/>
          <w:u w:val="single"/>
        </w:rPr>
        <w:t>Existing System</w:t>
      </w:r>
    </w:p>
    <w:p w14:paraId="41A251A5" w14:textId="77777777" w:rsidR="00754832" w:rsidRPr="00754832" w:rsidRDefault="00754832" w:rsidP="00754832">
      <w:pPr>
        <w:pStyle w:val="w6asjqtextbase"/>
        <w:numPr>
          <w:ilvl w:val="0"/>
          <w:numId w:val="2"/>
        </w:numPr>
        <w:rPr>
          <w:sz w:val="40"/>
          <w:szCs w:val="40"/>
        </w:rPr>
      </w:pPr>
      <w:r w:rsidRPr="00754832">
        <w:rPr>
          <w:rStyle w:val="w6asjqtextbase1"/>
          <w:sz w:val="40"/>
          <w:szCs w:val="40"/>
        </w:rPr>
        <w:t>Limited explainability</w:t>
      </w:r>
      <w:r w:rsidRPr="00754832">
        <w:rPr>
          <w:sz w:val="40"/>
          <w:szCs w:val="40"/>
        </w:rPr>
        <w:t xml:space="preserve"> </w:t>
      </w:r>
      <w:proofErr w:type="gramStart"/>
      <w:r w:rsidRPr="00754832">
        <w:rPr>
          <w:sz w:val="40"/>
          <w:szCs w:val="40"/>
        </w:rPr>
        <w:t>The</w:t>
      </w:r>
      <w:proofErr w:type="gramEnd"/>
      <w:r w:rsidRPr="00754832">
        <w:rPr>
          <w:sz w:val="40"/>
          <w:szCs w:val="40"/>
        </w:rPr>
        <w:t xml:space="preserve"> model predicts phishing but does not make the result sufficiently understandable to ordinary users.</w:t>
      </w:r>
    </w:p>
    <w:p w14:paraId="0B22F312" w14:textId="77777777" w:rsidR="00754832" w:rsidRPr="00754832" w:rsidRDefault="00754832" w:rsidP="00754832">
      <w:pPr>
        <w:pStyle w:val="w6asjqtextbase"/>
        <w:numPr>
          <w:ilvl w:val="0"/>
          <w:numId w:val="3"/>
        </w:numPr>
        <w:rPr>
          <w:sz w:val="40"/>
          <w:szCs w:val="40"/>
        </w:rPr>
      </w:pPr>
      <w:r w:rsidRPr="00754832">
        <w:rPr>
          <w:rStyle w:val="w6asjqtextbase1"/>
          <w:sz w:val="40"/>
          <w:szCs w:val="40"/>
        </w:rPr>
        <w:t>Strong dependence on text features</w:t>
      </w:r>
      <w:r w:rsidRPr="00754832">
        <w:rPr>
          <w:sz w:val="40"/>
          <w:szCs w:val="40"/>
        </w:rPr>
        <w:t xml:space="preserve"> </w:t>
      </w:r>
      <w:proofErr w:type="gramStart"/>
      <w:r w:rsidRPr="00754832">
        <w:rPr>
          <w:sz w:val="40"/>
          <w:szCs w:val="40"/>
        </w:rPr>
        <w:t>The</w:t>
      </w:r>
      <w:proofErr w:type="gramEnd"/>
      <w:r w:rsidRPr="00754832">
        <w:rPr>
          <w:sz w:val="40"/>
          <w:szCs w:val="40"/>
        </w:rPr>
        <w:t xml:space="preserve"> paper discusses confusion caused by similar words and semantic overlap. </w:t>
      </w:r>
    </w:p>
    <w:p w14:paraId="56D3C1FE" w14:textId="77777777" w:rsidR="00754832" w:rsidRPr="00754832" w:rsidRDefault="00754832" w:rsidP="00754832">
      <w:pPr>
        <w:pStyle w:val="pswzzqitem"/>
        <w:spacing w:before="0" w:after="0"/>
        <w:ind w:left="720"/>
        <w:rPr>
          <w:sz w:val="40"/>
          <w:szCs w:val="40"/>
        </w:rPr>
      </w:pPr>
      <w:r w:rsidRPr="00754832">
        <w:rPr>
          <w:rStyle w:val="w6asjqtextbase1"/>
          <w:sz w:val="40"/>
          <w:szCs w:val="40"/>
        </w:rPr>
        <w:t>Applied Computational Intelligence and Soft Computing - 2025 - Halim - Enhancing Phishing Detection A Machine Learning.pdf</w:t>
      </w:r>
    </w:p>
    <w:p w14:paraId="14C61FEB" w14:textId="77777777" w:rsidR="00754832" w:rsidRPr="00754832" w:rsidRDefault="00754832" w:rsidP="00754832">
      <w:pPr>
        <w:pStyle w:val="w6asjqtextbase"/>
        <w:numPr>
          <w:ilvl w:val="0"/>
          <w:numId w:val="3"/>
        </w:numPr>
        <w:rPr>
          <w:sz w:val="40"/>
          <w:szCs w:val="40"/>
        </w:rPr>
      </w:pPr>
      <w:r w:rsidRPr="00754832">
        <w:rPr>
          <w:rStyle w:val="w6asjqtextbase1"/>
          <w:sz w:val="40"/>
          <w:szCs w:val="40"/>
        </w:rPr>
        <w:lastRenderedPageBreak/>
        <w:t>Insufficient sender and message-structure analysis</w:t>
      </w:r>
      <w:r w:rsidRPr="00754832">
        <w:rPr>
          <w:sz w:val="40"/>
          <w:szCs w:val="40"/>
        </w:rPr>
        <w:t xml:space="preserve"> Your system can include sender-domain mismatch, phone-number patterns, URLs, and suspicious requests.</w:t>
      </w:r>
    </w:p>
    <w:p w14:paraId="0FC32A67" w14:textId="77777777" w:rsidR="00754832" w:rsidRPr="00754832" w:rsidRDefault="00754832" w:rsidP="00754832">
      <w:pPr>
        <w:pStyle w:val="w6asjqtextbase"/>
        <w:numPr>
          <w:ilvl w:val="0"/>
          <w:numId w:val="3"/>
        </w:numPr>
        <w:rPr>
          <w:sz w:val="40"/>
          <w:szCs w:val="40"/>
        </w:rPr>
      </w:pPr>
      <w:r w:rsidRPr="00754832">
        <w:rPr>
          <w:rStyle w:val="w6asjqtextbase1"/>
          <w:sz w:val="40"/>
          <w:szCs w:val="40"/>
        </w:rPr>
        <w:t>Limited user-oriented risk guidance</w:t>
      </w:r>
      <w:r w:rsidRPr="00754832">
        <w:rPr>
          <w:sz w:val="40"/>
          <w:szCs w:val="40"/>
        </w:rPr>
        <w:t xml:space="preserve"> Instead of only displaying “Phishing,” your system can show the reasons and recommended action.</w:t>
      </w:r>
    </w:p>
    <w:p w14:paraId="4D3E7574" w14:textId="77777777" w:rsidR="00754832" w:rsidRDefault="00754832" w:rsidP="00754832">
      <w:pPr>
        <w:pStyle w:val="w6asjqtextbase"/>
        <w:numPr>
          <w:ilvl w:val="0"/>
          <w:numId w:val="3"/>
        </w:numPr>
        <w:rPr>
          <w:sz w:val="40"/>
          <w:szCs w:val="40"/>
        </w:rPr>
      </w:pPr>
      <w:r w:rsidRPr="00754832">
        <w:rPr>
          <w:rStyle w:val="w6asjqtextbase1"/>
          <w:sz w:val="40"/>
          <w:szCs w:val="40"/>
        </w:rPr>
        <w:t>Need for cross-channel evaluation</w:t>
      </w:r>
      <w:r w:rsidRPr="00754832">
        <w:rPr>
          <w:sz w:val="40"/>
          <w:szCs w:val="40"/>
        </w:rPr>
        <w:t xml:space="preserve"> You can test whether a model trained on email data performs well on SMS data and whether a unified model performs better than separate models.</w:t>
      </w:r>
    </w:p>
    <w:p w14:paraId="0394B5A5" w14:textId="77777777" w:rsidR="00754832" w:rsidRDefault="00754832" w:rsidP="00754832">
      <w:pPr>
        <w:pStyle w:val="w6asjqtextbase"/>
        <w:rPr>
          <w:sz w:val="40"/>
          <w:szCs w:val="40"/>
        </w:rPr>
      </w:pPr>
    </w:p>
    <w:p w14:paraId="2BA260E5" w14:textId="77777777" w:rsidR="00754832" w:rsidRPr="00754832" w:rsidRDefault="00754832" w:rsidP="00754832">
      <w:pPr>
        <w:pStyle w:val="w6asjqtextbase"/>
        <w:rPr>
          <w:sz w:val="40"/>
          <w:szCs w:val="40"/>
        </w:rPr>
      </w:pPr>
    </w:p>
    <w:p w14:paraId="1BB4419A" w14:textId="77777777" w:rsidR="00754832" w:rsidRPr="00754832" w:rsidRDefault="00754832" w:rsidP="00754832">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754832">
        <w:rPr>
          <w:rFonts w:ascii="Times New Roman" w:eastAsia="Times New Roman" w:hAnsi="Times New Roman" w:cs="Times New Roman"/>
          <w:b/>
          <w:bCs/>
          <w:kern w:val="0"/>
          <w:sz w:val="44"/>
          <w:szCs w:val="44"/>
          <w14:ligatures w14:val="none"/>
        </w:rPr>
        <w:t>Email detection</w:t>
      </w:r>
    </w:p>
    <w:p w14:paraId="6D457C19"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The user enters or uploads:</w:t>
      </w:r>
    </w:p>
    <w:p w14:paraId="1DB6AC0B" w14:textId="77777777" w:rsidR="00754832" w:rsidRPr="00754832" w:rsidRDefault="00754832" w:rsidP="00754832">
      <w:pPr>
        <w:numPr>
          <w:ilvl w:val="0"/>
          <w:numId w:val="4"/>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Email subject.</w:t>
      </w:r>
    </w:p>
    <w:p w14:paraId="03F2D746" w14:textId="77777777" w:rsidR="00754832" w:rsidRPr="00754832" w:rsidRDefault="00754832" w:rsidP="00754832">
      <w:pPr>
        <w:numPr>
          <w:ilvl w:val="0"/>
          <w:numId w:val="4"/>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Email body.</w:t>
      </w:r>
    </w:p>
    <w:p w14:paraId="16395187" w14:textId="77777777" w:rsidR="00754832" w:rsidRPr="00754832" w:rsidRDefault="00754832" w:rsidP="00754832">
      <w:pPr>
        <w:numPr>
          <w:ilvl w:val="0"/>
          <w:numId w:val="4"/>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Sender email address.</w:t>
      </w:r>
    </w:p>
    <w:p w14:paraId="2FF96B41" w14:textId="77777777" w:rsidR="00754832" w:rsidRPr="00754832" w:rsidRDefault="00754832" w:rsidP="00754832">
      <w:pPr>
        <w:numPr>
          <w:ilvl w:val="0"/>
          <w:numId w:val="4"/>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Embedded URLs.</w:t>
      </w:r>
    </w:p>
    <w:p w14:paraId="0E9473D5" w14:textId="77777777" w:rsidR="00754832" w:rsidRPr="00754832" w:rsidRDefault="00754832" w:rsidP="00754832">
      <w:pPr>
        <w:numPr>
          <w:ilvl w:val="0"/>
          <w:numId w:val="4"/>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Attachment name or type, if available.</w:t>
      </w:r>
    </w:p>
    <w:p w14:paraId="619BCFB4" w14:textId="77777777" w:rsidR="00754832" w:rsidRDefault="00754832" w:rsidP="00754832">
      <w:pPr>
        <w:spacing w:before="100" w:beforeAutospacing="1" w:after="100" w:afterAutospacing="1" w:line="240" w:lineRule="auto"/>
        <w:rPr>
          <w:rFonts w:ascii="Times New Roman" w:eastAsia="Times New Roman" w:hAnsi="Times New Roman" w:cs="Times New Roman"/>
          <w:kern w:val="0"/>
          <w:sz w:val="44"/>
          <w:szCs w:val="44"/>
          <w14:ligatures w14:val="none"/>
        </w:rPr>
      </w:pPr>
    </w:p>
    <w:p w14:paraId="7F8905C6" w14:textId="77777777" w:rsidR="00754832" w:rsidRDefault="00754832" w:rsidP="00754832">
      <w:pPr>
        <w:spacing w:before="100" w:beforeAutospacing="1" w:after="100" w:afterAutospacing="1" w:line="240" w:lineRule="auto"/>
        <w:rPr>
          <w:rFonts w:ascii="Times New Roman" w:eastAsia="Times New Roman" w:hAnsi="Times New Roman" w:cs="Times New Roman"/>
          <w:kern w:val="0"/>
          <w:sz w:val="44"/>
          <w:szCs w:val="44"/>
          <w14:ligatures w14:val="none"/>
        </w:rPr>
      </w:pPr>
    </w:p>
    <w:p w14:paraId="702C7656" w14:textId="317C1045"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lastRenderedPageBreak/>
        <w:t>The system checks:</w:t>
      </w:r>
    </w:p>
    <w:p w14:paraId="74C4B7C7"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Suspicious words and phrases.</w:t>
      </w:r>
    </w:p>
    <w:p w14:paraId="39CB34EB"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Urgent or threatening language.</w:t>
      </w:r>
    </w:p>
    <w:p w14:paraId="43B9FD4D"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Requests for passwords, OTPs, or payments.</w:t>
      </w:r>
    </w:p>
    <w:p w14:paraId="51375C52"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Sender-domain mismatch.</w:t>
      </w:r>
    </w:p>
    <w:p w14:paraId="53DD9E77"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Suspicious links.</w:t>
      </w:r>
    </w:p>
    <w:p w14:paraId="78150B8D"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Fake organization names.</w:t>
      </w:r>
    </w:p>
    <w:p w14:paraId="5A6915A2"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Dangerous attachment extensions.</w:t>
      </w:r>
    </w:p>
    <w:p w14:paraId="530A6DFF" w14:textId="77777777" w:rsidR="00754832" w:rsidRDefault="00754832" w:rsidP="00754832">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p>
    <w:p w14:paraId="0C6FD9F9" w14:textId="46AF6D8C" w:rsidR="00754832" w:rsidRPr="00754832" w:rsidRDefault="00754832" w:rsidP="00754832">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754832">
        <w:rPr>
          <w:rFonts w:ascii="Times New Roman" w:eastAsia="Times New Roman" w:hAnsi="Times New Roman" w:cs="Times New Roman"/>
          <w:b/>
          <w:bCs/>
          <w:kern w:val="0"/>
          <w:sz w:val="44"/>
          <w:szCs w:val="44"/>
          <w14:ligatures w14:val="none"/>
        </w:rPr>
        <w:t>SMS detection</w:t>
      </w:r>
    </w:p>
    <w:p w14:paraId="3A09CB12"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The user enters or pastes:</w:t>
      </w:r>
    </w:p>
    <w:p w14:paraId="24C0526C" w14:textId="77777777" w:rsidR="00754832" w:rsidRPr="00754832" w:rsidRDefault="00754832" w:rsidP="00754832">
      <w:pPr>
        <w:numPr>
          <w:ilvl w:val="0"/>
          <w:numId w:val="6"/>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SMS text.</w:t>
      </w:r>
    </w:p>
    <w:p w14:paraId="0126CDC2" w14:textId="77777777" w:rsidR="00754832" w:rsidRPr="00754832" w:rsidRDefault="00754832" w:rsidP="00754832">
      <w:pPr>
        <w:numPr>
          <w:ilvl w:val="0"/>
          <w:numId w:val="6"/>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Sender number or sender ID.</w:t>
      </w:r>
    </w:p>
    <w:p w14:paraId="48B03AC2" w14:textId="77777777" w:rsidR="00754832" w:rsidRPr="00754832" w:rsidRDefault="00754832" w:rsidP="00754832">
      <w:pPr>
        <w:numPr>
          <w:ilvl w:val="0"/>
          <w:numId w:val="6"/>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Any URL present in the SMS.</w:t>
      </w:r>
    </w:p>
    <w:p w14:paraId="2BCAEF8F"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The system checks:</w:t>
      </w:r>
    </w:p>
    <w:p w14:paraId="2355000A"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Lottery, reward, refund, job, loan, parcel, and banking scam patterns.</w:t>
      </w:r>
    </w:p>
    <w:p w14:paraId="0EEF573A"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Requests for OTPs or personal information.</w:t>
      </w:r>
    </w:p>
    <w:p w14:paraId="0EF20C83"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Payment instructions.</w:t>
      </w:r>
    </w:p>
    <w:p w14:paraId="76D6B928"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Shortened URLs.</w:t>
      </w:r>
    </w:p>
    <w:p w14:paraId="268A1CE2"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Suspicious domains.</w:t>
      </w:r>
    </w:p>
    <w:p w14:paraId="1B82CC91"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lastRenderedPageBreak/>
        <w:t>Urgent or threatening language.</w:t>
      </w:r>
    </w:p>
    <w:p w14:paraId="03EE8E94"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Requests to install an application.</w:t>
      </w:r>
    </w:p>
    <w:p w14:paraId="369E0BA5" w14:textId="77777777" w:rsidR="00754832" w:rsidRPr="00754832" w:rsidRDefault="00754832" w:rsidP="00754832">
      <w:pPr>
        <w:rPr>
          <w:sz w:val="40"/>
          <w:szCs w:val="40"/>
        </w:rPr>
      </w:pPr>
      <w:r w:rsidRPr="00754832">
        <w:rPr>
          <w:sz w:val="40"/>
          <w:szCs w:val="40"/>
        </w:rPr>
        <w:t>Email/SMS Input</w:t>
      </w:r>
    </w:p>
    <w:p w14:paraId="68317E66" w14:textId="77777777" w:rsidR="00754832" w:rsidRPr="00754832" w:rsidRDefault="00754832" w:rsidP="00754832">
      <w:pPr>
        <w:rPr>
          <w:sz w:val="40"/>
          <w:szCs w:val="40"/>
        </w:rPr>
      </w:pPr>
      <w:r w:rsidRPr="00754832">
        <w:rPr>
          <w:sz w:val="40"/>
          <w:szCs w:val="40"/>
        </w:rPr>
        <w:t xml:space="preserve">       ↓</w:t>
      </w:r>
    </w:p>
    <w:p w14:paraId="4DCAF781" w14:textId="77777777" w:rsidR="00754832" w:rsidRPr="00754832" w:rsidRDefault="00754832" w:rsidP="00754832">
      <w:pPr>
        <w:rPr>
          <w:sz w:val="40"/>
          <w:szCs w:val="40"/>
        </w:rPr>
      </w:pPr>
      <w:r w:rsidRPr="00754832">
        <w:rPr>
          <w:sz w:val="40"/>
          <w:szCs w:val="40"/>
        </w:rPr>
        <w:t>Text Cleaning and Preprocessing</w:t>
      </w:r>
    </w:p>
    <w:p w14:paraId="7E85F1A4" w14:textId="77777777" w:rsidR="00754832" w:rsidRPr="00754832" w:rsidRDefault="00754832" w:rsidP="00754832">
      <w:pPr>
        <w:rPr>
          <w:sz w:val="40"/>
          <w:szCs w:val="40"/>
        </w:rPr>
      </w:pPr>
      <w:r w:rsidRPr="00754832">
        <w:rPr>
          <w:sz w:val="40"/>
          <w:szCs w:val="40"/>
        </w:rPr>
        <w:t xml:space="preserve">       ↓</w:t>
      </w:r>
    </w:p>
    <w:p w14:paraId="7394225A" w14:textId="77777777" w:rsidR="00754832" w:rsidRPr="00754832" w:rsidRDefault="00754832" w:rsidP="00754832">
      <w:pPr>
        <w:rPr>
          <w:sz w:val="40"/>
          <w:szCs w:val="40"/>
        </w:rPr>
      </w:pPr>
      <w:r w:rsidRPr="00754832">
        <w:rPr>
          <w:sz w:val="40"/>
          <w:szCs w:val="40"/>
        </w:rPr>
        <w:t>Feature Extraction</w:t>
      </w:r>
    </w:p>
    <w:p w14:paraId="14F6C79D" w14:textId="77777777" w:rsidR="00754832" w:rsidRPr="00754832" w:rsidRDefault="00754832" w:rsidP="00754832">
      <w:pPr>
        <w:rPr>
          <w:sz w:val="40"/>
          <w:szCs w:val="40"/>
        </w:rPr>
      </w:pPr>
      <w:r w:rsidRPr="00754832">
        <w:rPr>
          <w:sz w:val="40"/>
          <w:szCs w:val="40"/>
        </w:rPr>
        <w:t xml:space="preserve">       </w:t>
      </w:r>
      <w:r w:rsidRPr="00754832">
        <w:rPr>
          <w:rFonts w:ascii="MS Gothic" w:eastAsia="MS Gothic" w:hAnsi="MS Gothic" w:cs="MS Gothic" w:hint="eastAsia"/>
          <w:sz w:val="40"/>
          <w:szCs w:val="40"/>
        </w:rPr>
        <w:t>├</w:t>
      </w:r>
      <w:r w:rsidRPr="00754832">
        <w:rPr>
          <w:rFonts w:ascii="Calibri" w:hAnsi="Calibri" w:cs="Calibri"/>
          <w:sz w:val="40"/>
          <w:szCs w:val="40"/>
        </w:rPr>
        <w:t>──</w:t>
      </w:r>
      <w:r w:rsidRPr="00754832">
        <w:rPr>
          <w:sz w:val="40"/>
          <w:szCs w:val="40"/>
        </w:rPr>
        <w:t xml:space="preserve"> NLP Features</w:t>
      </w:r>
    </w:p>
    <w:p w14:paraId="5A54A1AF" w14:textId="77777777" w:rsidR="00754832" w:rsidRPr="00754832" w:rsidRDefault="00754832" w:rsidP="00754832">
      <w:pPr>
        <w:rPr>
          <w:sz w:val="40"/>
          <w:szCs w:val="40"/>
        </w:rPr>
      </w:pPr>
      <w:r w:rsidRPr="00754832">
        <w:rPr>
          <w:sz w:val="40"/>
          <w:szCs w:val="40"/>
        </w:rPr>
        <w:t xml:space="preserve">       </w:t>
      </w:r>
      <w:r w:rsidRPr="00754832">
        <w:rPr>
          <w:rFonts w:ascii="MS Gothic" w:eastAsia="MS Gothic" w:hAnsi="MS Gothic" w:cs="MS Gothic" w:hint="eastAsia"/>
          <w:sz w:val="40"/>
          <w:szCs w:val="40"/>
        </w:rPr>
        <w:t>├</w:t>
      </w:r>
      <w:r w:rsidRPr="00754832">
        <w:rPr>
          <w:rFonts w:ascii="Calibri" w:hAnsi="Calibri" w:cs="Calibri"/>
          <w:sz w:val="40"/>
          <w:szCs w:val="40"/>
        </w:rPr>
        <w:t>──</w:t>
      </w:r>
      <w:r w:rsidRPr="00754832">
        <w:rPr>
          <w:sz w:val="40"/>
          <w:szCs w:val="40"/>
        </w:rPr>
        <w:t xml:space="preserve"> Sender Features</w:t>
      </w:r>
    </w:p>
    <w:p w14:paraId="7BCB93A2" w14:textId="77777777" w:rsidR="00754832" w:rsidRPr="00754832" w:rsidRDefault="00754832" w:rsidP="00754832">
      <w:pPr>
        <w:rPr>
          <w:sz w:val="40"/>
          <w:szCs w:val="40"/>
        </w:rPr>
      </w:pPr>
      <w:r w:rsidRPr="00754832">
        <w:rPr>
          <w:sz w:val="40"/>
          <w:szCs w:val="40"/>
        </w:rPr>
        <w:t xml:space="preserve">       </w:t>
      </w:r>
      <w:r w:rsidRPr="00754832">
        <w:rPr>
          <w:rFonts w:ascii="MS Gothic" w:eastAsia="MS Gothic" w:hAnsi="MS Gothic" w:cs="MS Gothic" w:hint="eastAsia"/>
          <w:sz w:val="40"/>
          <w:szCs w:val="40"/>
        </w:rPr>
        <w:t>├</w:t>
      </w:r>
      <w:r w:rsidRPr="00754832">
        <w:rPr>
          <w:rFonts w:ascii="Calibri" w:hAnsi="Calibri" w:cs="Calibri"/>
          <w:sz w:val="40"/>
          <w:szCs w:val="40"/>
        </w:rPr>
        <w:t>──</w:t>
      </w:r>
      <w:r w:rsidRPr="00754832">
        <w:rPr>
          <w:sz w:val="40"/>
          <w:szCs w:val="40"/>
        </w:rPr>
        <w:t xml:space="preserve"> URL Features</w:t>
      </w:r>
    </w:p>
    <w:p w14:paraId="4BEB9E9E" w14:textId="77777777" w:rsidR="00754832" w:rsidRPr="00754832" w:rsidRDefault="00754832" w:rsidP="00754832">
      <w:pPr>
        <w:rPr>
          <w:sz w:val="40"/>
          <w:szCs w:val="40"/>
        </w:rPr>
      </w:pPr>
      <w:r w:rsidRPr="00754832">
        <w:rPr>
          <w:sz w:val="40"/>
          <w:szCs w:val="40"/>
        </w:rPr>
        <w:t xml:space="preserve">       └── Social-Engineering Features</w:t>
      </w:r>
    </w:p>
    <w:p w14:paraId="2930FB7A" w14:textId="77777777" w:rsidR="00754832" w:rsidRPr="00754832" w:rsidRDefault="00754832" w:rsidP="00754832">
      <w:pPr>
        <w:rPr>
          <w:sz w:val="40"/>
          <w:szCs w:val="40"/>
        </w:rPr>
      </w:pPr>
      <w:r w:rsidRPr="00754832">
        <w:rPr>
          <w:sz w:val="40"/>
          <w:szCs w:val="40"/>
        </w:rPr>
        <w:t xml:space="preserve">       ↓</w:t>
      </w:r>
    </w:p>
    <w:p w14:paraId="572C3642" w14:textId="77777777" w:rsidR="00754832" w:rsidRPr="00754832" w:rsidRDefault="00754832" w:rsidP="00754832">
      <w:pPr>
        <w:rPr>
          <w:sz w:val="40"/>
          <w:szCs w:val="40"/>
        </w:rPr>
      </w:pPr>
      <w:r w:rsidRPr="00754832">
        <w:rPr>
          <w:sz w:val="40"/>
          <w:szCs w:val="40"/>
        </w:rPr>
        <w:t>Machine-Learning Classifier</w:t>
      </w:r>
    </w:p>
    <w:p w14:paraId="562A71FE" w14:textId="77777777" w:rsidR="00754832" w:rsidRPr="00754832" w:rsidRDefault="00754832" w:rsidP="00754832">
      <w:pPr>
        <w:rPr>
          <w:sz w:val="40"/>
          <w:szCs w:val="40"/>
        </w:rPr>
      </w:pPr>
      <w:r w:rsidRPr="00754832">
        <w:rPr>
          <w:sz w:val="40"/>
          <w:szCs w:val="40"/>
        </w:rPr>
        <w:t xml:space="preserve">       ↓</w:t>
      </w:r>
    </w:p>
    <w:p w14:paraId="35640C51" w14:textId="77777777" w:rsidR="00754832" w:rsidRPr="00754832" w:rsidRDefault="00754832" w:rsidP="00754832">
      <w:pPr>
        <w:rPr>
          <w:sz w:val="40"/>
          <w:szCs w:val="40"/>
        </w:rPr>
      </w:pPr>
      <w:r w:rsidRPr="00754832">
        <w:rPr>
          <w:sz w:val="40"/>
          <w:szCs w:val="40"/>
        </w:rPr>
        <w:t>Risk-Scoring and Explanation Module</w:t>
      </w:r>
    </w:p>
    <w:p w14:paraId="5A39609B" w14:textId="77777777" w:rsidR="00754832" w:rsidRPr="00754832" w:rsidRDefault="00754832" w:rsidP="00754832">
      <w:pPr>
        <w:rPr>
          <w:sz w:val="40"/>
          <w:szCs w:val="40"/>
        </w:rPr>
      </w:pPr>
      <w:r w:rsidRPr="00754832">
        <w:rPr>
          <w:sz w:val="40"/>
          <w:szCs w:val="40"/>
        </w:rPr>
        <w:t xml:space="preserve">       ↓</w:t>
      </w:r>
    </w:p>
    <w:p w14:paraId="663C0AB3" w14:textId="77777777" w:rsidR="00754832" w:rsidRPr="00754832" w:rsidRDefault="00754832" w:rsidP="00754832">
      <w:pPr>
        <w:rPr>
          <w:sz w:val="40"/>
          <w:szCs w:val="40"/>
        </w:rPr>
      </w:pPr>
      <w:r w:rsidRPr="00754832">
        <w:rPr>
          <w:sz w:val="40"/>
          <w:szCs w:val="40"/>
        </w:rPr>
        <w:t>Safe / Suspicious / Malicious</w:t>
      </w:r>
    </w:p>
    <w:p w14:paraId="2873608D" w14:textId="77777777" w:rsidR="00754832" w:rsidRPr="00754832" w:rsidRDefault="00754832" w:rsidP="00754832">
      <w:pPr>
        <w:rPr>
          <w:sz w:val="40"/>
          <w:szCs w:val="40"/>
        </w:rPr>
      </w:pPr>
      <w:r w:rsidRPr="00754832">
        <w:rPr>
          <w:sz w:val="40"/>
          <w:szCs w:val="40"/>
        </w:rPr>
        <w:t xml:space="preserve">       ↓</w:t>
      </w:r>
    </w:p>
    <w:p w14:paraId="2E5B5B26" w14:textId="6D4BCDCC" w:rsidR="00754832" w:rsidRPr="00754832" w:rsidRDefault="00754832" w:rsidP="00754832">
      <w:pPr>
        <w:rPr>
          <w:sz w:val="40"/>
          <w:szCs w:val="40"/>
        </w:rPr>
      </w:pPr>
      <w:r w:rsidRPr="00754832">
        <w:rPr>
          <w:sz w:val="40"/>
          <w:szCs w:val="40"/>
        </w:rPr>
        <w:lastRenderedPageBreak/>
        <w:t>Reasons and Safety Recommendation</w:t>
      </w:r>
    </w:p>
    <w:p w14:paraId="6E22C0F9" w14:textId="77777777" w:rsidR="00754832" w:rsidRDefault="00754832">
      <w:pPr>
        <w:rPr>
          <w:sz w:val="40"/>
          <w:szCs w:val="40"/>
        </w:rPr>
      </w:pPr>
    </w:p>
    <w:p w14:paraId="0A2CB31F" w14:textId="77777777" w:rsidR="00754832" w:rsidRPr="00754832" w:rsidRDefault="00754832" w:rsidP="00754832">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754832">
        <w:rPr>
          <w:rFonts w:ascii="Times New Roman" w:eastAsia="Times New Roman" w:hAnsi="Times New Roman" w:cs="Times New Roman"/>
          <w:b/>
          <w:bCs/>
          <w:kern w:val="36"/>
          <w:sz w:val="40"/>
          <w:szCs w:val="40"/>
          <w14:ligatures w14:val="none"/>
        </w:rPr>
        <w:t>AI and machine-learning work</w:t>
      </w:r>
    </w:p>
    <w:p w14:paraId="6FE06B6C"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Do not begin with nine models. That would make your project unnecessarily difficult. Use a controlled experimental design.</w:t>
      </w:r>
    </w:p>
    <w:p w14:paraId="0F861329" w14:textId="77777777" w:rsidR="00754832" w:rsidRPr="00754832" w:rsidRDefault="00754832" w:rsidP="0075483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Baseline model</w:t>
      </w:r>
    </w:p>
    <w:p w14:paraId="2599C85D"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Start with:</w:t>
      </w:r>
    </w:p>
    <w:p w14:paraId="17A861AB" w14:textId="77777777" w:rsidR="00754832" w:rsidRPr="00754832" w:rsidRDefault="00754832" w:rsidP="00754832">
      <w:pPr>
        <w:numPr>
          <w:ilvl w:val="0"/>
          <w:numId w:val="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TF-IDF for text vectorization.</w:t>
      </w:r>
    </w:p>
    <w:p w14:paraId="31B79458" w14:textId="77777777" w:rsidR="00754832" w:rsidRPr="00754832" w:rsidRDefault="00754832" w:rsidP="00754832">
      <w:pPr>
        <w:numPr>
          <w:ilvl w:val="0"/>
          <w:numId w:val="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Logistic Regression.</w:t>
      </w:r>
    </w:p>
    <w:p w14:paraId="6AC2C8C9" w14:textId="77777777" w:rsidR="00754832" w:rsidRPr="00754832" w:rsidRDefault="00754832" w:rsidP="00754832">
      <w:pPr>
        <w:numPr>
          <w:ilvl w:val="0"/>
          <w:numId w:val="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Naive Bayes.</w:t>
      </w:r>
    </w:p>
    <w:p w14:paraId="4D9DB889" w14:textId="77777777" w:rsidR="00754832" w:rsidRPr="00754832" w:rsidRDefault="00754832" w:rsidP="00754832">
      <w:pPr>
        <w:numPr>
          <w:ilvl w:val="0"/>
          <w:numId w:val="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Support Vector Machine.</w:t>
      </w:r>
    </w:p>
    <w:p w14:paraId="36BD40BA"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 xml:space="preserve">SVM is a suitable baseline because the paper used it successfully for high-dimensional text features. The paper also explains that SVM works well with sparse TF-IDF vectors. </w:t>
      </w:r>
    </w:p>
    <w:p w14:paraId="1568FB10" w14:textId="77777777" w:rsidR="00754832" w:rsidRPr="00754832" w:rsidRDefault="00754832" w:rsidP="00754832">
      <w:pPr>
        <w:spacing w:after="0"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Applied Computational Intelligence and Soft Computing - 2025 - Halim - Enhancing Phishing Detection A Machine Learning.pdf</w:t>
      </w:r>
    </w:p>
    <w:p w14:paraId="77743FF8" w14:textId="77777777" w:rsidR="00754832" w:rsidRPr="00754832" w:rsidRDefault="00754832" w:rsidP="0075483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Advanced model</w:t>
      </w:r>
    </w:p>
    <w:p w14:paraId="41C6FEE9"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After the baseline, use one advanced model:</w:t>
      </w:r>
    </w:p>
    <w:p w14:paraId="0A2E0731" w14:textId="77777777" w:rsidR="00754832" w:rsidRPr="00754832" w:rsidRDefault="00754832" w:rsidP="00754832">
      <w:pPr>
        <w:numPr>
          <w:ilvl w:val="0"/>
          <w:numId w:val="9"/>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lastRenderedPageBreak/>
        <w:t>DistilBERT, or</w:t>
      </w:r>
    </w:p>
    <w:p w14:paraId="22D68E69" w14:textId="77777777" w:rsidR="00754832" w:rsidRPr="00754832" w:rsidRDefault="00754832" w:rsidP="00754832">
      <w:pPr>
        <w:numPr>
          <w:ilvl w:val="0"/>
          <w:numId w:val="9"/>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BERT, or</w:t>
      </w:r>
    </w:p>
    <w:p w14:paraId="1C22210C" w14:textId="77777777" w:rsidR="00754832" w:rsidRDefault="00754832" w:rsidP="00754832">
      <w:pPr>
        <w:numPr>
          <w:ilvl w:val="0"/>
          <w:numId w:val="9"/>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BiLSTM.</w:t>
      </w:r>
    </w:p>
    <w:p w14:paraId="2948FA93" w14:textId="77777777" w:rsidR="00754832" w:rsidRPr="00754832" w:rsidRDefault="00754832" w:rsidP="00754832">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754832">
        <w:rPr>
          <w:rFonts w:ascii="Times New Roman" w:eastAsia="Times New Roman" w:hAnsi="Times New Roman" w:cs="Times New Roman"/>
          <w:b/>
          <w:bCs/>
          <w:kern w:val="36"/>
          <w:sz w:val="40"/>
          <w:szCs w:val="40"/>
          <w14:ligatures w14:val="none"/>
        </w:rPr>
        <w:t>Labels for your system</w:t>
      </w:r>
    </w:p>
    <w:p w14:paraId="6FC19BF0"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For a simple first version, use:</w:t>
      </w:r>
    </w:p>
    <w:p w14:paraId="7188426A" w14:textId="77777777" w:rsidR="00754832" w:rsidRPr="00754832" w:rsidRDefault="00754832" w:rsidP="00754832">
      <w:pPr>
        <w:numPr>
          <w:ilvl w:val="0"/>
          <w:numId w:val="10"/>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Safe</w:t>
      </w:r>
    </w:p>
    <w:p w14:paraId="1368E302" w14:textId="77777777" w:rsidR="00754832" w:rsidRPr="00754832" w:rsidRDefault="00754832" w:rsidP="00754832">
      <w:pPr>
        <w:numPr>
          <w:ilvl w:val="0"/>
          <w:numId w:val="10"/>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Suspicious</w:t>
      </w:r>
    </w:p>
    <w:p w14:paraId="39D97900" w14:textId="77777777" w:rsidR="00754832" w:rsidRPr="00754832" w:rsidRDefault="00754832" w:rsidP="00754832">
      <w:pPr>
        <w:numPr>
          <w:ilvl w:val="0"/>
          <w:numId w:val="10"/>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Malicious</w:t>
      </w:r>
    </w:p>
    <w:p w14:paraId="6703D475"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For the research dataset, you may need to map the original labels into a consistent structure. For example:</w:t>
      </w:r>
    </w:p>
    <w:p w14:paraId="18FA7615" w14:textId="77777777" w:rsidR="00754832" w:rsidRPr="00754832" w:rsidRDefault="00754832" w:rsidP="00754832">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Ham → Safe.</w:t>
      </w:r>
    </w:p>
    <w:p w14:paraId="5B90B47B" w14:textId="77777777" w:rsidR="00754832" w:rsidRPr="00754832" w:rsidRDefault="00754832" w:rsidP="00754832">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Spam → Suspicious or Spam.</w:t>
      </w:r>
    </w:p>
    <w:p w14:paraId="5968BD01" w14:textId="77777777" w:rsidR="00754832" w:rsidRPr="00754832" w:rsidRDefault="00754832" w:rsidP="00754832">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Smishing → Malicious.</w:t>
      </w:r>
    </w:p>
    <w:p w14:paraId="2227C5E7" w14:textId="77777777" w:rsidR="00754832" w:rsidRPr="00754832" w:rsidRDefault="00754832" w:rsidP="00754832">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Phishing email → Malicious.</w:t>
      </w:r>
    </w:p>
    <w:p w14:paraId="6ADFF007"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Do not merge labels without explaining your decision. A better option is to conduct two tasks:</w:t>
      </w:r>
    </w:p>
    <w:p w14:paraId="2C0836D4" w14:textId="77777777" w:rsidR="00754832" w:rsidRPr="00754832" w:rsidRDefault="00754832" w:rsidP="0075483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Task A: Binary classification</w:t>
      </w:r>
    </w:p>
    <w:p w14:paraId="522C2746" w14:textId="77777777" w:rsidR="00754832" w:rsidRPr="00754832" w:rsidRDefault="00754832" w:rsidP="00754832">
      <w:pPr>
        <w:numPr>
          <w:ilvl w:val="0"/>
          <w:numId w:val="12"/>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Safe.</w:t>
      </w:r>
    </w:p>
    <w:p w14:paraId="02EB947B" w14:textId="77777777" w:rsidR="00754832" w:rsidRPr="00754832" w:rsidRDefault="00754832" w:rsidP="00754832">
      <w:pPr>
        <w:numPr>
          <w:ilvl w:val="0"/>
          <w:numId w:val="12"/>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Malicious.</w:t>
      </w:r>
    </w:p>
    <w:p w14:paraId="22ABE350" w14:textId="77777777" w:rsidR="00754832" w:rsidRPr="00754832" w:rsidRDefault="00754832" w:rsidP="0075483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Task B: Multiclass classification</w:t>
      </w:r>
    </w:p>
    <w:p w14:paraId="373C497C" w14:textId="77777777" w:rsidR="00754832" w:rsidRPr="00754832" w:rsidRDefault="00754832" w:rsidP="00754832">
      <w:pPr>
        <w:numPr>
          <w:ilvl w:val="0"/>
          <w:numId w:val="13"/>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Safe.</w:t>
      </w:r>
    </w:p>
    <w:p w14:paraId="1EDBE73A" w14:textId="77777777" w:rsidR="00754832" w:rsidRPr="00754832" w:rsidRDefault="00754832" w:rsidP="00754832">
      <w:pPr>
        <w:numPr>
          <w:ilvl w:val="0"/>
          <w:numId w:val="13"/>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Spam.</w:t>
      </w:r>
    </w:p>
    <w:p w14:paraId="754252FD" w14:textId="77777777" w:rsidR="00754832" w:rsidRPr="00754832" w:rsidRDefault="00754832" w:rsidP="00754832">
      <w:pPr>
        <w:numPr>
          <w:ilvl w:val="0"/>
          <w:numId w:val="13"/>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lastRenderedPageBreak/>
        <w:t>Phishing email.</w:t>
      </w:r>
    </w:p>
    <w:p w14:paraId="0C76B996" w14:textId="77777777" w:rsidR="00754832" w:rsidRPr="00754832" w:rsidRDefault="00754832" w:rsidP="00754832">
      <w:pPr>
        <w:numPr>
          <w:ilvl w:val="0"/>
          <w:numId w:val="13"/>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Smishing.</w:t>
      </w:r>
    </w:p>
    <w:p w14:paraId="41BA64C4" w14:textId="77777777" w:rsidR="00754832" w:rsidRPr="00754832" w:rsidRDefault="00754832" w:rsidP="00754832">
      <w:pPr>
        <w:numPr>
          <w:ilvl w:val="0"/>
          <w:numId w:val="13"/>
        </w:numPr>
        <w:spacing w:before="100" w:beforeAutospacing="1" w:after="100" w:afterAutospacing="1" w:line="240" w:lineRule="auto"/>
        <w:rPr>
          <w:rFonts w:ascii="Times New Roman" w:eastAsia="Times New Roman" w:hAnsi="Times New Roman" w:cs="Times New Roman"/>
          <w:kern w:val="0"/>
          <w:sz w:val="40"/>
          <w:szCs w:val="40"/>
          <w14:ligatures w14:val="none"/>
        </w:rPr>
      </w:pPr>
      <w:proofErr w:type="gramStart"/>
      <w:r w:rsidRPr="00754832">
        <w:rPr>
          <w:rFonts w:ascii="Times New Roman" w:eastAsia="Times New Roman" w:hAnsi="Times New Roman" w:cs="Times New Roman"/>
          <w:kern w:val="0"/>
          <w:sz w:val="40"/>
          <w:szCs w:val="40"/>
          <w14:ligatures w14:val="none"/>
        </w:rPr>
        <w:t>Other</w:t>
      </w:r>
      <w:proofErr w:type="gramEnd"/>
      <w:r w:rsidRPr="00754832">
        <w:rPr>
          <w:rFonts w:ascii="Times New Roman" w:eastAsia="Times New Roman" w:hAnsi="Times New Roman" w:cs="Times New Roman"/>
          <w:kern w:val="0"/>
          <w:sz w:val="40"/>
          <w:szCs w:val="40"/>
          <w14:ligatures w14:val="none"/>
        </w:rPr>
        <w:t xml:space="preserve"> suspicious message.</w:t>
      </w:r>
    </w:p>
    <w:p w14:paraId="26B892AA"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 xml:space="preserve">The paper uses a multiclass setup and notes that distinguishing smishing from other phishing and legitimate messages can be difficult because of overlapping language. </w:t>
      </w:r>
    </w:p>
    <w:p w14:paraId="11DF46F9" w14:textId="77777777" w:rsidR="00754832" w:rsidRPr="00754832" w:rsidRDefault="00754832" w:rsidP="00754832">
      <w:pPr>
        <w:spacing w:after="0"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Applied Computational Intelligence and Soft Computing - 2025 - Halim - Enhancing Phishing Detection A Machine Learning.pdf</w:t>
      </w:r>
    </w:p>
    <w:p w14:paraId="3DB26F50" w14:textId="77777777" w:rsidR="00754832" w:rsidRPr="00754832" w:rsidRDefault="00754832" w:rsidP="00754832">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754832">
        <w:rPr>
          <w:rFonts w:ascii="Times New Roman" w:eastAsia="Times New Roman" w:hAnsi="Times New Roman" w:cs="Times New Roman"/>
          <w:b/>
          <w:bCs/>
          <w:kern w:val="36"/>
          <w:sz w:val="40"/>
          <w:szCs w:val="40"/>
          <w14:ligatures w14:val="none"/>
        </w:rPr>
        <w:t>11. Risk score and explanation module</w:t>
      </w:r>
    </w:p>
    <w:p w14:paraId="01651407"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Your system should not only display:</w:t>
      </w:r>
    </w:p>
    <w:p w14:paraId="1DBDFA5B"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This message is phishing.</w:t>
      </w:r>
    </w:p>
    <w:p w14:paraId="1C3A362D"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Instead, display something like:</w:t>
      </w:r>
    </w:p>
    <w:p w14:paraId="003D1569"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Risk level: High Prediction: Malicious SMS Reasons detected:</w:t>
      </w:r>
    </w:p>
    <w:p w14:paraId="426B09B1" w14:textId="77777777" w:rsidR="00754832" w:rsidRPr="00754832" w:rsidRDefault="00754832" w:rsidP="00754832">
      <w:pPr>
        <w:numPr>
          <w:ilvl w:val="0"/>
          <w:numId w:val="14"/>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Requests an OTP.</w:t>
      </w:r>
    </w:p>
    <w:p w14:paraId="1F5F9166" w14:textId="77777777" w:rsidR="00754832" w:rsidRPr="00754832" w:rsidRDefault="00754832" w:rsidP="00754832">
      <w:pPr>
        <w:numPr>
          <w:ilvl w:val="0"/>
          <w:numId w:val="14"/>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Contains a shortened URL.</w:t>
      </w:r>
    </w:p>
    <w:p w14:paraId="3059C82D" w14:textId="77777777" w:rsidR="00754832" w:rsidRPr="00754832" w:rsidRDefault="00754832" w:rsidP="00754832">
      <w:pPr>
        <w:numPr>
          <w:ilvl w:val="0"/>
          <w:numId w:val="14"/>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Uses urgent language.</w:t>
      </w:r>
    </w:p>
    <w:p w14:paraId="7F61432E" w14:textId="77777777" w:rsidR="00754832" w:rsidRPr="00754832" w:rsidRDefault="00754832" w:rsidP="00754832">
      <w:pPr>
        <w:numPr>
          <w:ilvl w:val="0"/>
          <w:numId w:val="14"/>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Requests payment.</w:t>
      </w:r>
    </w:p>
    <w:p w14:paraId="515B3DF0" w14:textId="77777777" w:rsidR="00754832" w:rsidRPr="00754832" w:rsidRDefault="00754832" w:rsidP="00754832">
      <w:pPr>
        <w:numPr>
          <w:ilvl w:val="0"/>
          <w:numId w:val="14"/>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Sender identity cannot be verified.</w:t>
      </w:r>
    </w:p>
    <w:p w14:paraId="3463EE57"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The risk score can combine:</w:t>
      </w:r>
    </w:p>
    <w:p w14:paraId="78BB4463" w14:textId="77777777" w:rsidR="00754832" w:rsidRPr="00754832" w:rsidRDefault="00754832" w:rsidP="00754832">
      <w:pPr>
        <w:numPr>
          <w:ilvl w:val="0"/>
          <w:numId w:val="15"/>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lastRenderedPageBreak/>
        <w:t>Machine-learning probability.</w:t>
      </w:r>
    </w:p>
    <w:p w14:paraId="433B806D" w14:textId="77777777" w:rsidR="00754832" w:rsidRPr="00754832" w:rsidRDefault="00754832" w:rsidP="00754832">
      <w:pPr>
        <w:numPr>
          <w:ilvl w:val="0"/>
          <w:numId w:val="15"/>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Suspicious URL indicators.</w:t>
      </w:r>
    </w:p>
    <w:p w14:paraId="5CBAB62E" w14:textId="77777777" w:rsidR="00754832" w:rsidRPr="00754832" w:rsidRDefault="00754832" w:rsidP="00754832">
      <w:pPr>
        <w:numPr>
          <w:ilvl w:val="0"/>
          <w:numId w:val="15"/>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Sender-domain mismatch.</w:t>
      </w:r>
    </w:p>
    <w:p w14:paraId="01EBE1B9" w14:textId="77777777" w:rsidR="00754832" w:rsidRPr="00754832" w:rsidRDefault="00754832" w:rsidP="00754832">
      <w:pPr>
        <w:numPr>
          <w:ilvl w:val="0"/>
          <w:numId w:val="15"/>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Payment or OTP request.</w:t>
      </w:r>
    </w:p>
    <w:p w14:paraId="513F35F8" w14:textId="77777777" w:rsidR="00754832" w:rsidRPr="00754832" w:rsidRDefault="00754832" w:rsidP="00754832">
      <w:pPr>
        <w:numPr>
          <w:ilvl w:val="0"/>
          <w:numId w:val="15"/>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Social-engineering indicators.</w:t>
      </w:r>
    </w:p>
    <w:p w14:paraId="01065B0B"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Keep the risk score as a decision-support result, not a guarantee. For example:</w:t>
      </w:r>
    </w:p>
    <w:p w14:paraId="6BDF6758" w14:textId="77777777" w:rsidR="00754832" w:rsidRPr="00754832" w:rsidRDefault="00754832" w:rsidP="00754832">
      <w:pPr>
        <w:numPr>
          <w:ilvl w:val="0"/>
          <w:numId w:val="16"/>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0–29: Low risk.</w:t>
      </w:r>
    </w:p>
    <w:p w14:paraId="748C9D91" w14:textId="77777777" w:rsidR="00754832" w:rsidRPr="00754832" w:rsidRDefault="00754832" w:rsidP="00754832">
      <w:pPr>
        <w:numPr>
          <w:ilvl w:val="0"/>
          <w:numId w:val="16"/>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30–59: Suspicious—verify independently.</w:t>
      </w:r>
    </w:p>
    <w:p w14:paraId="5185C022" w14:textId="77777777" w:rsidR="00754832" w:rsidRPr="00754832" w:rsidRDefault="00754832" w:rsidP="00754832">
      <w:pPr>
        <w:numPr>
          <w:ilvl w:val="0"/>
          <w:numId w:val="16"/>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60–100: High risk.</w:t>
      </w:r>
    </w:p>
    <w:p w14:paraId="1328A6F4"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These thresholds should be treated as your proposed design and evaluated experimentally, not as universally correct security standards.</w:t>
      </w:r>
    </w:p>
    <w:p w14:paraId="1999A6E0" w14:textId="77777777" w:rsidR="00754832" w:rsidRPr="00754832" w:rsidRDefault="00754832" w:rsidP="00754832">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754832">
        <w:rPr>
          <w:rFonts w:ascii="Times New Roman" w:eastAsia="Times New Roman" w:hAnsi="Times New Roman" w:cs="Times New Roman"/>
          <w:b/>
          <w:bCs/>
          <w:kern w:val="36"/>
          <w:sz w:val="40"/>
          <w:szCs w:val="40"/>
          <w14:ligatures w14:val="none"/>
        </w:rPr>
        <w:t>12. Evaluation metrics</w:t>
      </w:r>
    </w:p>
    <w:p w14:paraId="36A396BF"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Do not use accuracy alone. Report:</w:t>
      </w:r>
    </w:p>
    <w:p w14:paraId="3CDB0025"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Accuracy.</w:t>
      </w:r>
    </w:p>
    <w:p w14:paraId="38A14E5A"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Precision.</w:t>
      </w:r>
    </w:p>
    <w:p w14:paraId="1F47B467"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Recall.</w:t>
      </w:r>
    </w:p>
    <w:p w14:paraId="1CE0A7DD"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F1-score.</w:t>
      </w:r>
    </w:p>
    <w:p w14:paraId="719497F5"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Confusion matrix.</w:t>
      </w:r>
    </w:p>
    <w:p w14:paraId="6C968790"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False-positive rate.</w:t>
      </w:r>
    </w:p>
    <w:p w14:paraId="65DB9F5D"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False-negative rate.</w:t>
      </w:r>
    </w:p>
    <w:p w14:paraId="357D9CF6"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ROC-AUC, if suitable.</w:t>
      </w:r>
    </w:p>
    <w:p w14:paraId="2EFB4B9B"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Prediction time.</w:t>
      </w:r>
    </w:p>
    <w:p w14:paraId="799042A9"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lastRenderedPageBreak/>
        <w:t>For your application, recall is important because missing a malicious email or SMS can be dangerous. Precision is also important because marking every legitimate bank or college message as malicious would make users lose trust.</w:t>
      </w:r>
    </w:p>
    <w:p w14:paraId="2E5A46EE"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You should also report:</w:t>
      </w:r>
    </w:p>
    <w:p w14:paraId="585FE3EA" w14:textId="77777777" w:rsidR="00754832" w:rsidRPr="00754832" w:rsidRDefault="00754832" w:rsidP="00754832">
      <w:pPr>
        <w:numPr>
          <w:ilvl w:val="0"/>
          <w:numId w:val="1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Email-only performance.</w:t>
      </w:r>
    </w:p>
    <w:p w14:paraId="71B75E79" w14:textId="77777777" w:rsidR="00754832" w:rsidRPr="00754832" w:rsidRDefault="00754832" w:rsidP="00754832">
      <w:pPr>
        <w:numPr>
          <w:ilvl w:val="0"/>
          <w:numId w:val="1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SMS-only performance.</w:t>
      </w:r>
    </w:p>
    <w:p w14:paraId="22B03953" w14:textId="77777777" w:rsidR="00754832" w:rsidRPr="00754832" w:rsidRDefault="00754832" w:rsidP="00754832">
      <w:pPr>
        <w:numPr>
          <w:ilvl w:val="0"/>
          <w:numId w:val="1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Combined performance.</w:t>
      </w:r>
    </w:p>
    <w:p w14:paraId="5D93F83F" w14:textId="77777777" w:rsidR="00754832" w:rsidRPr="00754832" w:rsidRDefault="00754832" w:rsidP="00754832">
      <w:pPr>
        <w:numPr>
          <w:ilvl w:val="0"/>
          <w:numId w:val="1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Performance on unseen examples.</w:t>
      </w:r>
    </w:p>
    <w:p w14:paraId="10A77396" w14:textId="77777777" w:rsidR="00754832" w:rsidRPr="00754832" w:rsidRDefault="00754832" w:rsidP="00754832">
      <w:pPr>
        <w:numPr>
          <w:ilvl w:val="0"/>
          <w:numId w:val="1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Performance of text-only versus multi-signal models.</w:t>
      </w:r>
    </w:p>
    <w:p w14:paraId="030A0E26" w14:textId="77777777" w:rsidR="00754832" w:rsidRPr="00754832" w:rsidRDefault="00754832" w:rsidP="00754832">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754832">
        <w:rPr>
          <w:rFonts w:ascii="Times New Roman" w:eastAsia="Times New Roman" w:hAnsi="Times New Roman" w:cs="Times New Roman"/>
          <w:b/>
          <w:bCs/>
          <w:kern w:val="36"/>
          <w:sz w:val="40"/>
          <w:szCs w:val="40"/>
          <w14:ligatures w14:val="none"/>
        </w:rPr>
        <w:t>13. Proposed research contribution</w:t>
      </w:r>
    </w:p>
    <w:p w14:paraId="33CD7450"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Your contribution can be stated as:</w:t>
      </w:r>
    </w:p>
    <w:p w14:paraId="6BF3F6DB"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This research proposes an explainable, multi-signal malicious email and SMS detection framework that combines NLP-based classification with sender, URL, and social-engineering indicators. Unlike a text-only classifier, the system provides a risk score, identifies the reasons behind the prediction, and gives users actionable safety guidance. The study evaluates whether these additional cybersecurity features improve detection performance and reduce false positives on email and SMS datasets.</w:t>
      </w:r>
    </w:p>
    <w:p w14:paraId="09521F94"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lastRenderedPageBreak/>
        <w:t>This is a defensible contribution because the uploaded paper already identifies semantic ambiguity and the need for stronger feature engineering.</w:t>
      </w:r>
    </w:p>
    <w:p w14:paraId="7F40AFDB" w14:textId="77777777" w:rsid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04DCB27D"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645A8719"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For an MCA project, TF-IDF + SVM compared with DistilBERT is a reasonable combination.</w:t>
      </w:r>
    </w:p>
    <w:p w14:paraId="7FFDBDB1"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You can conduct three experiments: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4082"/>
        <w:gridCol w:w="3181"/>
      </w:tblGrid>
      <w:tr w:rsidR="00754832" w:rsidRPr="00754832" w14:paraId="03895117" w14:textId="77777777">
        <w:trPr>
          <w:tblCellSpacing w:w="15" w:type="dxa"/>
        </w:trPr>
        <w:tc>
          <w:tcPr>
            <w:tcW w:w="0" w:type="auto"/>
            <w:vAlign w:val="center"/>
            <w:hideMark/>
          </w:tcPr>
          <w:p w14:paraId="446339EB" w14:textId="77777777" w:rsidR="00754832" w:rsidRPr="00754832" w:rsidRDefault="00754832" w:rsidP="00754832">
            <w:pPr>
              <w:spacing w:before="100" w:beforeAutospacing="1" w:after="100" w:afterAutospacing="1" w:line="240" w:lineRule="auto"/>
              <w:jc w:val="center"/>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Experiment</w:t>
            </w:r>
          </w:p>
        </w:tc>
        <w:tc>
          <w:tcPr>
            <w:tcW w:w="0" w:type="auto"/>
            <w:vAlign w:val="center"/>
            <w:hideMark/>
          </w:tcPr>
          <w:p w14:paraId="2DB1C7B6" w14:textId="77777777" w:rsidR="00754832" w:rsidRPr="00754832" w:rsidRDefault="00754832" w:rsidP="00754832">
            <w:pPr>
              <w:spacing w:before="100" w:beforeAutospacing="1" w:after="100" w:afterAutospacing="1" w:line="240" w:lineRule="auto"/>
              <w:jc w:val="center"/>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Features</w:t>
            </w:r>
          </w:p>
        </w:tc>
        <w:tc>
          <w:tcPr>
            <w:tcW w:w="0" w:type="auto"/>
            <w:vAlign w:val="center"/>
            <w:hideMark/>
          </w:tcPr>
          <w:p w14:paraId="184754B5" w14:textId="77777777" w:rsidR="00754832" w:rsidRPr="00754832" w:rsidRDefault="00754832" w:rsidP="00754832">
            <w:pPr>
              <w:spacing w:before="100" w:beforeAutospacing="1" w:after="100" w:afterAutospacing="1" w:line="240" w:lineRule="auto"/>
              <w:jc w:val="center"/>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Purpose</w:t>
            </w:r>
          </w:p>
        </w:tc>
      </w:tr>
      <w:tr w:rsidR="00754832" w:rsidRPr="00754832" w14:paraId="32E846C2" w14:textId="77777777">
        <w:trPr>
          <w:tblCellSpacing w:w="15" w:type="dxa"/>
        </w:trPr>
        <w:tc>
          <w:tcPr>
            <w:tcW w:w="0" w:type="auto"/>
            <w:vAlign w:val="center"/>
            <w:hideMark/>
          </w:tcPr>
          <w:p w14:paraId="45F88EB6"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Model A</w:t>
            </w:r>
          </w:p>
        </w:tc>
        <w:tc>
          <w:tcPr>
            <w:tcW w:w="0" w:type="auto"/>
            <w:vAlign w:val="center"/>
            <w:hideMark/>
          </w:tcPr>
          <w:p w14:paraId="6B87AE29"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Text only</w:t>
            </w:r>
          </w:p>
        </w:tc>
        <w:tc>
          <w:tcPr>
            <w:tcW w:w="0" w:type="auto"/>
            <w:vAlign w:val="center"/>
            <w:hideMark/>
          </w:tcPr>
          <w:p w14:paraId="4F315720"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Establish baseline</w:t>
            </w:r>
          </w:p>
        </w:tc>
      </w:tr>
      <w:tr w:rsidR="00754832" w:rsidRPr="00754832" w14:paraId="41077BD9" w14:textId="77777777">
        <w:trPr>
          <w:tblCellSpacing w:w="15" w:type="dxa"/>
        </w:trPr>
        <w:tc>
          <w:tcPr>
            <w:tcW w:w="0" w:type="auto"/>
            <w:vAlign w:val="center"/>
            <w:hideMark/>
          </w:tcPr>
          <w:p w14:paraId="13EF5C0B"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Model B</w:t>
            </w:r>
          </w:p>
        </w:tc>
        <w:tc>
          <w:tcPr>
            <w:tcW w:w="0" w:type="auto"/>
            <w:vAlign w:val="center"/>
            <w:hideMark/>
          </w:tcPr>
          <w:p w14:paraId="60AAC41F"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Text + sender + URL + social-engineering features</w:t>
            </w:r>
          </w:p>
        </w:tc>
        <w:tc>
          <w:tcPr>
            <w:tcW w:w="0" w:type="auto"/>
            <w:vAlign w:val="center"/>
            <w:hideMark/>
          </w:tcPr>
          <w:p w14:paraId="1232C6F6"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Test your proposed improvement</w:t>
            </w:r>
          </w:p>
        </w:tc>
      </w:tr>
      <w:tr w:rsidR="00754832" w:rsidRPr="00754832" w14:paraId="395A1E48" w14:textId="77777777">
        <w:trPr>
          <w:tblCellSpacing w:w="15" w:type="dxa"/>
        </w:trPr>
        <w:tc>
          <w:tcPr>
            <w:tcW w:w="0" w:type="auto"/>
            <w:vAlign w:val="center"/>
            <w:hideMark/>
          </w:tcPr>
          <w:p w14:paraId="5726FB50"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Model C</w:t>
            </w:r>
          </w:p>
        </w:tc>
        <w:tc>
          <w:tcPr>
            <w:tcW w:w="0" w:type="auto"/>
            <w:vAlign w:val="center"/>
            <w:hideMark/>
          </w:tcPr>
          <w:p w14:paraId="0D8410D8"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Text + cybersecurity features + explainability</w:t>
            </w:r>
          </w:p>
        </w:tc>
        <w:tc>
          <w:tcPr>
            <w:tcW w:w="0" w:type="auto"/>
            <w:vAlign w:val="center"/>
            <w:hideMark/>
          </w:tcPr>
          <w:p w14:paraId="1AD4A7DB" w14:textId="77777777" w:rsid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Evaluate the complete system</w:t>
            </w:r>
          </w:p>
          <w:p w14:paraId="65ABBA09" w14:textId="77777777" w:rsidR="00913B2A" w:rsidRDefault="00913B2A"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6E514510" w14:textId="77777777" w:rsidR="00913B2A" w:rsidRDefault="00913B2A"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50DD2DF5" w14:textId="77777777" w:rsidR="00913B2A" w:rsidRDefault="00913B2A"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1E86EDB6" w14:textId="77777777" w:rsidR="00913B2A" w:rsidRPr="00754832" w:rsidRDefault="00913B2A"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p>
        </w:tc>
      </w:tr>
    </w:tbl>
    <w:p w14:paraId="295F25DE" w14:textId="77777777" w:rsidR="00754832" w:rsidRPr="00754832" w:rsidRDefault="00754832">
      <w:pPr>
        <w:rPr>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093"/>
        <w:gridCol w:w="1512"/>
        <w:gridCol w:w="1174"/>
        <w:gridCol w:w="1432"/>
        <w:gridCol w:w="1462"/>
      </w:tblGrid>
      <w:tr w:rsidR="00913B2A" w:rsidRPr="00913B2A" w14:paraId="62B9F641" w14:textId="77777777">
        <w:trPr>
          <w:tblHeader/>
          <w:tblCellSpacing w:w="15" w:type="dxa"/>
        </w:trPr>
        <w:tc>
          <w:tcPr>
            <w:tcW w:w="0" w:type="auto"/>
            <w:vAlign w:val="center"/>
            <w:hideMark/>
          </w:tcPr>
          <w:p w14:paraId="1D7529B6" w14:textId="77777777" w:rsidR="00913B2A" w:rsidRPr="00913B2A" w:rsidRDefault="00913B2A" w:rsidP="00913B2A">
            <w:pPr>
              <w:spacing w:after="0" w:line="240" w:lineRule="auto"/>
              <w:jc w:val="center"/>
              <w:rPr>
                <w:rFonts w:ascii="Times New Roman" w:eastAsia="Times New Roman" w:hAnsi="Times New Roman" w:cs="Times New Roman"/>
                <w:b/>
                <w:bCs/>
                <w:kern w:val="0"/>
                <w14:ligatures w14:val="none"/>
              </w:rPr>
            </w:pPr>
            <w:r w:rsidRPr="00913B2A">
              <w:rPr>
                <w:rFonts w:ascii="Times New Roman" w:eastAsia="Times New Roman" w:hAnsi="Times New Roman" w:cs="Times New Roman"/>
                <w:b/>
                <w:bCs/>
                <w:kern w:val="0"/>
                <w14:ligatures w14:val="none"/>
              </w:rPr>
              <w:lastRenderedPageBreak/>
              <w:t>Research work</w:t>
            </w:r>
          </w:p>
        </w:tc>
        <w:tc>
          <w:tcPr>
            <w:tcW w:w="0" w:type="auto"/>
            <w:vAlign w:val="center"/>
            <w:hideMark/>
          </w:tcPr>
          <w:p w14:paraId="32CDDEF8" w14:textId="77777777" w:rsidR="00913B2A" w:rsidRPr="00913B2A" w:rsidRDefault="00913B2A" w:rsidP="00913B2A">
            <w:pPr>
              <w:spacing w:after="0" w:line="240" w:lineRule="auto"/>
              <w:jc w:val="center"/>
              <w:rPr>
                <w:rFonts w:ascii="Times New Roman" w:eastAsia="Times New Roman" w:hAnsi="Times New Roman" w:cs="Times New Roman"/>
                <w:b/>
                <w:bCs/>
                <w:kern w:val="0"/>
                <w14:ligatures w14:val="none"/>
              </w:rPr>
            </w:pPr>
            <w:r w:rsidRPr="00913B2A">
              <w:rPr>
                <w:rFonts w:ascii="Times New Roman" w:eastAsia="Times New Roman" w:hAnsi="Times New Roman" w:cs="Times New Roman"/>
                <w:b/>
                <w:bCs/>
                <w:kern w:val="0"/>
                <w14:ligatures w14:val="none"/>
              </w:rPr>
              <w:t>External software quality attributes</w:t>
            </w:r>
          </w:p>
        </w:tc>
        <w:tc>
          <w:tcPr>
            <w:tcW w:w="0" w:type="auto"/>
            <w:vAlign w:val="center"/>
            <w:hideMark/>
          </w:tcPr>
          <w:p w14:paraId="1EEF9E3F" w14:textId="77777777" w:rsidR="00913B2A" w:rsidRPr="00913B2A" w:rsidRDefault="00913B2A" w:rsidP="00913B2A">
            <w:pPr>
              <w:spacing w:after="0" w:line="240" w:lineRule="auto"/>
              <w:jc w:val="center"/>
              <w:rPr>
                <w:rFonts w:ascii="Times New Roman" w:eastAsia="Times New Roman" w:hAnsi="Times New Roman" w:cs="Times New Roman"/>
                <w:b/>
                <w:bCs/>
                <w:kern w:val="0"/>
                <w14:ligatures w14:val="none"/>
              </w:rPr>
            </w:pPr>
            <w:r w:rsidRPr="00913B2A">
              <w:rPr>
                <w:rFonts w:ascii="Times New Roman" w:eastAsia="Times New Roman" w:hAnsi="Times New Roman" w:cs="Times New Roman"/>
                <w:b/>
                <w:bCs/>
                <w:kern w:val="0"/>
                <w14:ligatures w14:val="none"/>
              </w:rPr>
              <w:t>Metrics</w:t>
            </w:r>
          </w:p>
        </w:tc>
        <w:tc>
          <w:tcPr>
            <w:tcW w:w="0" w:type="auto"/>
            <w:vAlign w:val="center"/>
            <w:hideMark/>
          </w:tcPr>
          <w:p w14:paraId="69969BAB" w14:textId="77777777" w:rsidR="00913B2A" w:rsidRPr="00913B2A" w:rsidRDefault="00913B2A" w:rsidP="00913B2A">
            <w:pPr>
              <w:spacing w:after="0" w:line="240" w:lineRule="auto"/>
              <w:jc w:val="center"/>
              <w:rPr>
                <w:rFonts w:ascii="Times New Roman" w:eastAsia="Times New Roman" w:hAnsi="Times New Roman" w:cs="Times New Roman"/>
                <w:b/>
                <w:bCs/>
                <w:kern w:val="0"/>
                <w14:ligatures w14:val="none"/>
              </w:rPr>
            </w:pPr>
            <w:r w:rsidRPr="00913B2A">
              <w:rPr>
                <w:rFonts w:ascii="Times New Roman" w:eastAsia="Times New Roman" w:hAnsi="Times New Roman" w:cs="Times New Roman"/>
                <w:b/>
                <w:bCs/>
                <w:kern w:val="0"/>
                <w14:ligatures w14:val="none"/>
              </w:rPr>
              <w:t>Datasets</w:t>
            </w:r>
          </w:p>
        </w:tc>
        <w:tc>
          <w:tcPr>
            <w:tcW w:w="0" w:type="auto"/>
            <w:vAlign w:val="center"/>
            <w:hideMark/>
          </w:tcPr>
          <w:p w14:paraId="51DEE595" w14:textId="77777777" w:rsidR="00913B2A" w:rsidRPr="00913B2A" w:rsidRDefault="00913B2A" w:rsidP="00913B2A">
            <w:pPr>
              <w:spacing w:after="0" w:line="240" w:lineRule="auto"/>
              <w:jc w:val="center"/>
              <w:rPr>
                <w:rFonts w:ascii="Times New Roman" w:eastAsia="Times New Roman" w:hAnsi="Times New Roman" w:cs="Times New Roman"/>
                <w:b/>
                <w:bCs/>
                <w:kern w:val="0"/>
                <w14:ligatures w14:val="none"/>
              </w:rPr>
            </w:pPr>
            <w:r w:rsidRPr="00913B2A">
              <w:rPr>
                <w:rFonts w:ascii="Times New Roman" w:eastAsia="Times New Roman" w:hAnsi="Times New Roman" w:cs="Times New Roman"/>
                <w:b/>
                <w:bCs/>
                <w:kern w:val="0"/>
                <w14:ligatures w14:val="none"/>
              </w:rPr>
              <w:t>Pre-release fault prediction</w:t>
            </w:r>
          </w:p>
        </w:tc>
        <w:tc>
          <w:tcPr>
            <w:tcW w:w="0" w:type="auto"/>
            <w:vAlign w:val="center"/>
            <w:hideMark/>
          </w:tcPr>
          <w:p w14:paraId="6F1A65A2" w14:textId="77777777" w:rsidR="00913B2A" w:rsidRPr="00913B2A" w:rsidRDefault="00913B2A" w:rsidP="00913B2A">
            <w:pPr>
              <w:spacing w:after="0" w:line="240" w:lineRule="auto"/>
              <w:jc w:val="center"/>
              <w:rPr>
                <w:rFonts w:ascii="Times New Roman" w:eastAsia="Times New Roman" w:hAnsi="Times New Roman" w:cs="Times New Roman"/>
                <w:b/>
                <w:bCs/>
                <w:kern w:val="0"/>
                <w14:ligatures w14:val="none"/>
              </w:rPr>
            </w:pPr>
            <w:r w:rsidRPr="00913B2A">
              <w:rPr>
                <w:rFonts w:ascii="Times New Roman" w:eastAsia="Times New Roman" w:hAnsi="Times New Roman" w:cs="Times New Roman"/>
                <w:b/>
                <w:bCs/>
                <w:kern w:val="0"/>
                <w14:ligatures w14:val="none"/>
              </w:rPr>
              <w:t>Post-release fault prediction</w:t>
            </w:r>
          </w:p>
        </w:tc>
      </w:tr>
      <w:tr w:rsidR="00913B2A" w:rsidRPr="00913B2A" w14:paraId="0D5A628F" w14:textId="77777777">
        <w:trPr>
          <w:tblCellSpacing w:w="15" w:type="dxa"/>
        </w:trPr>
        <w:tc>
          <w:tcPr>
            <w:tcW w:w="0" w:type="auto"/>
            <w:vAlign w:val="center"/>
            <w:hideMark/>
          </w:tcPr>
          <w:p w14:paraId="132905F1"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b/>
                <w:bCs/>
                <w:kern w:val="0"/>
                <w14:ligatures w14:val="none"/>
              </w:rPr>
              <w:t>This paper</w:t>
            </w:r>
          </w:p>
        </w:tc>
        <w:tc>
          <w:tcPr>
            <w:tcW w:w="0" w:type="auto"/>
            <w:vAlign w:val="center"/>
            <w:hideMark/>
          </w:tcPr>
          <w:p w14:paraId="27D5985D"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Package faults</w:t>
            </w:r>
          </w:p>
        </w:tc>
        <w:tc>
          <w:tcPr>
            <w:tcW w:w="0" w:type="auto"/>
            <w:vAlign w:val="center"/>
            <w:hideMark/>
          </w:tcPr>
          <w:p w14:paraId="4842E8E6"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Martin, MOOD, and CK suite</w:t>
            </w:r>
          </w:p>
        </w:tc>
        <w:tc>
          <w:tcPr>
            <w:tcW w:w="0" w:type="auto"/>
            <w:vAlign w:val="center"/>
            <w:hideMark/>
          </w:tcPr>
          <w:p w14:paraId="49ED9379"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Eclipse</w:t>
            </w:r>
          </w:p>
        </w:tc>
        <w:tc>
          <w:tcPr>
            <w:tcW w:w="0" w:type="auto"/>
            <w:vAlign w:val="center"/>
            <w:hideMark/>
          </w:tcPr>
          <w:p w14:paraId="3A3F7395"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Yes</w:t>
            </w:r>
          </w:p>
        </w:tc>
        <w:tc>
          <w:tcPr>
            <w:tcW w:w="0" w:type="auto"/>
            <w:vAlign w:val="center"/>
            <w:hideMark/>
          </w:tcPr>
          <w:p w14:paraId="2F41E0D0"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Yes</w:t>
            </w:r>
          </w:p>
        </w:tc>
      </w:tr>
      <w:tr w:rsidR="00913B2A" w:rsidRPr="00913B2A" w14:paraId="65D19CDA" w14:textId="77777777">
        <w:trPr>
          <w:tblCellSpacing w:w="15" w:type="dxa"/>
        </w:trPr>
        <w:tc>
          <w:tcPr>
            <w:tcW w:w="0" w:type="auto"/>
            <w:vAlign w:val="center"/>
            <w:hideMark/>
          </w:tcPr>
          <w:p w14:paraId="5F83B701"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b/>
                <w:bCs/>
                <w:kern w:val="0"/>
                <w14:ligatures w14:val="none"/>
              </w:rPr>
              <w:t>Zimmermann et al. [16]</w:t>
            </w:r>
          </w:p>
        </w:tc>
        <w:tc>
          <w:tcPr>
            <w:tcW w:w="0" w:type="auto"/>
            <w:vAlign w:val="center"/>
            <w:hideMark/>
          </w:tcPr>
          <w:p w14:paraId="5B107DE6"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Package faults</w:t>
            </w:r>
          </w:p>
        </w:tc>
        <w:tc>
          <w:tcPr>
            <w:tcW w:w="0" w:type="auto"/>
            <w:vAlign w:val="center"/>
            <w:hideMark/>
          </w:tcPr>
          <w:p w14:paraId="22BAC6E9"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Complexity metrics</w:t>
            </w:r>
          </w:p>
        </w:tc>
        <w:tc>
          <w:tcPr>
            <w:tcW w:w="0" w:type="auto"/>
            <w:vAlign w:val="center"/>
            <w:hideMark/>
          </w:tcPr>
          <w:p w14:paraId="726D90C3"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Eclipse</w:t>
            </w:r>
          </w:p>
        </w:tc>
        <w:tc>
          <w:tcPr>
            <w:tcW w:w="0" w:type="auto"/>
            <w:vAlign w:val="center"/>
            <w:hideMark/>
          </w:tcPr>
          <w:p w14:paraId="70578AEA"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No</w:t>
            </w:r>
          </w:p>
        </w:tc>
        <w:tc>
          <w:tcPr>
            <w:tcW w:w="0" w:type="auto"/>
            <w:vAlign w:val="center"/>
            <w:hideMark/>
          </w:tcPr>
          <w:p w14:paraId="6979196F"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Yes</w:t>
            </w:r>
          </w:p>
        </w:tc>
      </w:tr>
      <w:tr w:rsidR="00913B2A" w:rsidRPr="00913B2A" w14:paraId="6C7A6BEE" w14:textId="77777777">
        <w:trPr>
          <w:tblCellSpacing w:w="15" w:type="dxa"/>
        </w:trPr>
        <w:tc>
          <w:tcPr>
            <w:tcW w:w="0" w:type="auto"/>
            <w:vAlign w:val="center"/>
            <w:hideMark/>
          </w:tcPr>
          <w:p w14:paraId="357B35C1"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b/>
                <w:bCs/>
                <w:kern w:val="0"/>
                <w14:ligatures w14:val="none"/>
              </w:rPr>
              <w:t>Gupta and Chhabra [9]</w:t>
            </w:r>
          </w:p>
        </w:tc>
        <w:tc>
          <w:tcPr>
            <w:tcW w:w="0" w:type="auto"/>
            <w:vAlign w:val="center"/>
            <w:hideMark/>
          </w:tcPr>
          <w:p w14:paraId="52CA0FCB"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Package understandability</w:t>
            </w:r>
          </w:p>
        </w:tc>
        <w:tc>
          <w:tcPr>
            <w:tcW w:w="0" w:type="auto"/>
            <w:vAlign w:val="center"/>
            <w:hideMark/>
          </w:tcPr>
          <w:p w14:paraId="2CCCC10E"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Coupling metric</w:t>
            </w:r>
          </w:p>
        </w:tc>
        <w:tc>
          <w:tcPr>
            <w:tcW w:w="0" w:type="auto"/>
            <w:vAlign w:val="center"/>
            <w:hideMark/>
          </w:tcPr>
          <w:p w14:paraId="4616F58D"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XGen and Jakarta ECS</w:t>
            </w:r>
          </w:p>
        </w:tc>
        <w:tc>
          <w:tcPr>
            <w:tcW w:w="0" w:type="auto"/>
            <w:vAlign w:val="center"/>
            <w:hideMark/>
          </w:tcPr>
          <w:p w14:paraId="79D6F64A"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w:t>
            </w:r>
          </w:p>
        </w:tc>
        <w:tc>
          <w:tcPr>
            <w:tcW w:w="0" w:type="auto"/>
            <w:vAlign w:val="center"/>
            <w:hideMark/>
          </w:tcPr>
          <w:p w14:paraId="46B36D71"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w:t>
            </w:r>
          </w:p>
        </w:tc>
      </w:tr>
      <w:tr w:rsidR="00913B2A" w:rsidRPr="00913B2A" w14:paraId="446414E1" w14:textId="77777777">
        <w:trPr>
          <w:tblCellSpacing w:w="15" w:type="dxa"/>
        </w:trPr>
        <w:tc>
          <w:tcPr>
            <w:tcW w:w="0" w:type="auto"/>
            <w:vAlign w:val="center"/>
            <w:hideMark/>
          </w:tcPr>
          <w:p w14:paraId="2F8B682C"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b/>
                <w:bCs/>
                <w:kern w:val="0"/>
                <w14:ligatures w14:val="none"/>
              </w:rPr>
              <w:t>Elish [8]</w:t>
            </w:r>
          </w:p>
        </w:tc>
        <w:tc>
          <w:tcPr>
            <w:tcW w:w="0" w:type="auto"/>
            <w:vAlign w:val="center"/>
            <w:hideMark/>
          </w:tcPr>
          <w:p w14:paraId="12282A3E"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Package understandability</w:t>
            </w:r>
          </w:p>
        </w:tc>
        <w:tc>
          <w:tcPr>
            <w:tcW w:w="0" w:type="auto"/>
            <w:vAlign w:val="center"/>
            <w:hideMark/>
          </w:tcPr>
          <w:p w14:paraId="29E9403A"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Martin suite</w:t>
            </w:r>
          </w:p>
        </w:tc>
        <w:tc>
          <w:tcPr>
            <w:tcW w:w="0" w:type="auto"/>
            <w:vAlign w:val="center"/>
            <w:hideMark/>
          </w:tcPr>
          <w:p w14:paraId="7451B148"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XGen and Jakarta ECS</w:t>
            </w:r>
          </w:p>
        </w:tc>
        <w:tc>
          <w:tcPr>
            <w:tcW w:w="0" w:type="auto"/>
            <w:vAlign w:val="center"/>
            <w:hideMark/>
          </w:tcPr>
          <w:p w14:paraId="7D0B0A8B"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w:t>
            </w:r>
          </w:p>
        </w:tc>
        <w:tc>
          <w:tcPr>
            <w:tcW w:w="0" w:type="auto"/>
            <w:vAlign w:val="center"/>
            <w:hideMark/>
          </w:tcPr>
          <w:p w14:paraId="2BA06C36"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w:t>
            </w:r>
          </w:p>
        </w:tc>
      </w:tr>
    </w:tbl>
    <w:p w14:paraId="23771857" w14:textId="77777777" w:rsidR="00754832" w:rsidRDefault="00754832">
      <w:pPr>
        <w:rPr>
          <w:sz w:val="40"/>
          <w:szCs w:val="40"/>
        </w:rPr>
      </w:pPr>
    </w:p>
    <w:p w14:paraId="1AE8BFC0" w14:textId="77777777" w:rsidR="00A104CA" w:rsidRDefault="00A104CA">
      <w:pPr>
        <w:rPr>
          <w:sz w:val="40"/>
          <w:szCs w:val="40"/>
        </w:rPr>
      </w:pPr>
    </w:p>
    <w:p w14:paraId="1C809955" w14:textId="77777777" w:rsidR="00A104CA" w:rsidRDefault="00A104CA">
      <w:pPr>
        <w:rPr>
          <w:sz w:val="40"/>
          <w:szCs w:val="40"/>
        </w:rPr>
      </w:pPr>
    </w:p>
    <w:p w14:paraId="367D1C59" w14:textId="77777777" w:rsidR="00A104CA" w:rsidRDefault="00A104CA">
      <w:pPr>
        <w:rPr>
          <w:sz w:val="40"/>
          <w:szCs w:val="40"/>
        </w:rPr>
      </w:pPr>
    </w:p>
    <w:p w14:paraId="5E64AF43" w14:textId="77777777" w:rsidR="00A104CA" w:rsidRDefault="00A104CA">
      <w:pPr>
        <w:rPr>
          <w:sz w:val="40"/>
          <w:szCs w:val="40"/>
        </w:rPr>
      </w:pPr>
    </w:p>
    <w:p w14:paraId="5CF8604F" w14:textId="77777777" w:rsidR="00A104CA" w:rsidRDefault="00A104CA">
      <w:pPr>
        <w:rPr>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1469"/>
        <w:gridCol w:w="2367"/>
        <w:gridCol w:w="2041"/>
        <w:gridCol w:w="674"/>
        <w:gridCol w:w="554"/>
        <w:gridCol w:w="582"/>
      </w:tblGrid>
      <w:tr w:rsidR="00A104CA" w:rsidRPr="00A104CA" w14:paraId="4C76CCCE" w14:textId="77777777">
        <w:trPr>
          <w:tblHeader/>
          <w:tblCellSpacing w:w="15" w:type="dxa"/>
        </w:trPr>
        <w:tc>
          <w:tcPr>
            <w:tcW w:w="0" w:type="auto"/>
            <w:vAlign w:val="center"/>
            <w:hideMark/>
          </w:tcPr>
          <w:p w14:paraId="76DDDB6F" w14:textId="77777777" w:rsidR="00A104CA" w:rsidRPr="00A104CA" w:rsidRDefault="00A104CA" w:rsidP="00A104CA">
            <w:pPr>
              <w:spacing w:after="0" w:line="240" w:lineRule="auto"/>
              <w:jc w:val="center"/>
              <w:rPr>
                <w:rFonts w:ascii="Times New Roman" w:eastAsia="Times New Roman" w:hAnsi="Times New Roman" w:cs="Times New Roman"/>
                <w:b/>
                <w:bCs/>
                <w:kern w:val="0"/>
                <w14:ligatures w14:val="none"/>
              </w:rPr>
            </w:pPr>
            <w:r w:rsidRPr="00A104CA">
              <w:rPr>
                <w:rFonts w:ascii="Times New Roman" w:eastAsia="Times New Roman" w:hAnsi="Times New Roman" w:cs="Times New Roman"/>
                <w:b/>
                <w:bCs/>
                <w:kern w:val="0"/>
                <w14:ligatures w14:val="none"/>
              </w:rPr>
              <w:t>Research work</w:t>
            </w:r>
          </w:p>
        </w:tc>
        <w:tc>
          <w:tcPr>
            <w:tcW w:w="0" w:type="auto"/>
            <w:vAlign w:val="center"/>
            <w:hideMark/>
          </w:tcPr>
          <w:p w14:paraId="383838A5" w14:textId="77777777" w:rsidR="00A104CA" w:rsidRPr="00A104CA" w:rsidRDefault="00A104CA" w:rsidP="00A104CA">
            <w:pPr>
              <w:spacing w:after="0" w:line="240" w:lineRule="auto"/>
              <w:jc w:val="center"/>
              <w:rPr>
                <w:rFonts w:ascii="Times New Roman" w:eastAsia="Times New Roman" w:hAnsi="Times New Roman" w:cs="Times New Roman"/>
                <w:b/>
                <w:bCs/>
                <w:kern w:val="0"/>
                <w14:ligatures w14:val="none"/>
              </w:rPr>
            </w:pPr>
            <w:r w:rsidRPr="00A104CA">
              <w:rPr>
                <w:rFonts w:ascii="Times New Roman" w:eastAsia="Times New Roman" w:hAnsi="Times New Roman" w:cs="Times New Roman"/>
                <w:b/>
                <w:bCs/>
                <w:kern w:val="0"/>
                <w14:ligatures w14:val="none"/>
              </w:rPr>
              <w:t>Detection target</w:t>
            </w:r>
          </w:p>
        </w:tc>
        <w:tc>
          <w:tcPr>
            <w:tcW w:w="0" w:type="auto"/>
            <w:vAlign w:val="center"/>
            <w:hideMark/>
          </w:tcPr>
          <w:p w14:paraId="5FE1ED94" w14:textId="77777777" w:rsidR="00A104CA" w:rsidRPr="00A104CA" w:rsidRDefault="00A104CA" w:rsidP="00A104CA">
            <w:pPr>
              <w:spacing w:after="0" w:line="240" w:lineRule="auto"/>
              <w:jc w:val="center"/>
              <w:rPr>
                <w:rFonts w:ascii="Times New Roman" w:eastAsia="Times New Roman" w:hAnsi="Times New Roman" w:cs="Times New Roman"/>
                <w:b/>
                <w:bCs/>
                <w:kern w:val="0"/>
                <w14:ligatures w14:val="none"/>
              </w:rPr>
            </w:pPr>
            <w:r w:rsidRPr="00A104CA">
              <w:rPr>
                <w:rFonts w:ascii="Times New Roman" w:eastAsia="Times New Roman" w:hAnsi="Times New Roman" w:cs="Times New Roman"/>
                <w:b/>
                <w:bCs/>
                <w:kern w:val="0"/>
                <w14:ligatures w14:val="none"/>
              </w:rPr>
              <w:t>Features / techniques</w:t>
            </w:r>
          </w:p>
        </w:tc>
        <w:tc>
          <w:tcPr>
            <w:tcW w:w="0" w:type="auto"/>
            <w:vAlign w:val="center"/>
            <w:hideMark/>
          </w:tcPr>
          <w:p w14:paraId="79642639" w14:textId="77777777" w:rsidR="00A104CA" w:rsidRPr="00A104CA" w:rsidRDefault="00A104CA" w:rsidP="00A104CA">
            <w:pPr>
              <w:spacing w:after="0" w:line="240" w:lineRule="auto"/>
              <w:jc w:val="center"/>
              <w:rPr>
                <w:rFonts w:ascii="Times New Roman" w:eastAsia="Times New Roman" w:hAnsi="Times New Roman" w:cs="Times New Roman"/>
                <w:b/>
                <w:bCs/>
                <w:kern w:val="0"/>
                <w14:ligatures w14:val="none"/>
              </w:rPr>
            </w:pPr>
            <w:r w:rsidRPr="00A104CA">
              <w:rPr>
                <w:rFonts w:ascii="Times New Roman" w:eastAsia="Times New Roman" w:hAnsi="Times New Roman" w:cs="Times New Roman"/>
                <w:b/>
                <w:bCs/>
                <w:kern w:val="0"/>
                <w14:ligatures w14:val="none"/>
              </w:rPr>
              <w:t>Dataset(s)</w:t>
            </w:r>
          </w:p>
        </w:tc>
        <w:tc>
          <w:tcPr>
            <w:tcW w:w="0" w:type="auto"/>
            <w:vAlign w:val="center"/>
            <w:hideMark/>
          </w:tcPr>
          <w:p w14:paraId="121B4249" w14:textId="77777777" w:rsidR="00A104CA" w:rsidRPr="00A104CA" w:rsidRDefault="00A104CA" w:rsidP="00A104CA">
            <w:pPr>
              <w:spacing w:after="0" w:line="240" w:lineRule="auto"/>
              <w:jc w:val="center"/>
              <w:rPr>
                <w:rFonts w:ascii="Times New Roman" w:eastAsia="Times New Roman" w:hAnsi="Times New Roman" w:cs="Times New Roman"/>
                <w:b/>
                <w:bCs/>
                <w:kern w:val="0"/>
                <w14:ligatures w14:val="none"/>
              </w:rPr>
            </w:pPr>
            <w:r w:rsidRPr="00A104CA">
              <w:rPr>
                <w:rFonts w:ascii="Times New Roman" w:eastAsia="Times New Roman" w:hAnsi="Times New Roman" w:cs="Times New Roman"/>
                <w:b/>
                <w:bCs/>
                <w:kern w:val="0"/>
                <w14:ligatures w14:val="none"/>
              </w:rPr>
              <w:t>Email</w:t>
            </w:r>
          </w:p>
        </w:tc>
        <w:tc>
          <w:tcPr>
            <w:tcW w:w="0" w:type="auto"/>
            <w:vAlign w:val="center"/>
            <w:hideMark/>
          </w:tcPr>
          <w:p w14:paraId="3ACA9B73" w14:textId="77777777" w:rsidR="00A104CA" w:rsidRPr="00A104CA" w:rsidRDefault="00A104CA" w:rsidP="00A104CA">
            <w:pPr>
              <w:spacing w:after="0" w:line="240" w:lineRule="auto"/>
              <w:jc w:val="center"/>
              <w:rPr>
                <w:rFonts w:ascii="Times New Roman" w:eastAsia="Times New Roman" w:hAnsi="Times New Roman" w:cs="Times New Roman"/>
                <w:b/>
                <w:bCs/>
                <w:kern w:val="0"/>
                <w14:ligatures w14:val="none"/>
              </w:rPr>
            </w:pPr>
            <w:r w:rsidRPr="00A104CA">
              <w:rPr>
                <w:rFonts w:ascii="Times New Roman" w:eastAsia="Times New Roman" w:hAnsi="Times New Roman" w:cs="Times New Roman"/>
                <w:b/>
                <w:bCs/>
                <w:kern w:val="0"/>
                <w14:ligatures w14:val="none"/>
              </w:rPr>
              <w:t>SMS</w:t>
            </w:r>
          </w:p>
        </w:tc>
        <w:tc>
          <w:tcPr>
            <w:tcW w:w="0" w:type="auto"/>
            <w:vAlign w:val="center"/>
            <w:hideMark/>
          </w:tcPr>
          <w:p w14:paraId="09BA55B6" w14:textId="77777777" w:rsidR="00A104CA" w:rsidRPr="00A104CA" w:rsidRDefault="00A104CA" w:rsidP="00A104CA">
            <w:pPr>
              <w:spacing w:after="0" w:line="240" w:lineRule="auto"/>
              <w:jc w:val="center"/>
              <w:rPr>
                <w:rFonts w:ascii="Times New Roman" w:eastAsia="Times New Roman" w:hAnsi="Times New Roman" w:cs="Times New Roman"/>
                <w:b/>
                <w:bCs/>
                <w:kern w:val="0"/>
                <w14:ligatures w14:val="none"/>
              </w:rPr>
            </w:pPr>
            <w:r w:rsidRPr="00A104CA">
              <w:rPr>
                <w:rFonts w:ascii="Times New Roman" w:eastAsia="Times New Roman" w:hAnsi="Times New Roman" w:cs="Times New Roman"/>
                <w:b/>
                <w:bCs/>
                <w:kern w:val="0"/>
                <w14:ligatures w14:val="none"/>
              </w:rPr>
              <w:t>URL</w:t>
            </w:r>
          </w:p>
        </w:tc>
      </w:tr>
      <w:tr w:rsidR="00A104CA" w:rsidRPr="00A104CA" w14:paraId="0DDA2727" w14:textId="77777777">
        <w:trPr>
          <w:tblCellSpacing w:w="15" w:type="dxa"/>
        </w:trPr>
        <w:tc>
          <w:tcPr>
            <w:tcW w:w="0" w:type="auto"/>
            <w:vAlign w:val="center"/>
            <w:hideMark/>
          </w:tcPr>
          <w:p w14:paraId="049BE2B1"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Rabbi et al. (2023), “Phishy? Detecting Phishing Emails Using ML and NLP”</w:t>
            </w:r>
          </w:p>
        </w:tc>
        <w:tc>
          <w:tcPr>
            <w:tcW w:w="0" w:type="auto"/>
            <w:vAlign w:val="center"/>
            <w:hideMark/>
          </w:tcPr>
          <w:p w14:paraId="6B544A55"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Phishing email</w:t>
            </w:r>
          </w:p>
        </w:tc>
        <w:tc>
          <w:tcPr>
            <w:tcW w:w="0" w:type="auto"/>
            <w:vAlign w:val="center"/>
            <w:hideMark/>
          </w:tcPr>
          <w:p w14:paraId="1BB49B43"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NLP, TF-IDF, 6 ML algorithms: LR, KNN, AdaBoost, MNB, Gradient Boosting, Random Forest</w:t>
            </w:r>
          </w:p>
        </w:tc>
        <w:tc>
          <w:tcPr>
            <w:tcW w:w="0" w:type="auto"/>
            <w:vAlign w:val="center"/>
            <w:hideMark/>
          </w:tcPr>
          <w:p w14:paraId="7AB520E5"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Ling, TREC</w:t>
            </w:r>
          </w:p>
        </w:tc>
        <w:tc>
          <w:tcPr>
            <w:tcW w:w="0" w:type="auto"/>
            <w:vAlign w:val="center"/>
            <w:hideMark/>
          </w:tcPr>
          <w:p w14:paraId="11BBDCF1"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6F17C4D1"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7DE679C3"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r w:rsidR="00A104CA" w:rsidRPr="00A104CA" w14:paraId="1B9B2FDC" w14:textId="77777777">
        <w:trPr>
          <w:tblCellSpacing w:w="15" w:type="dxa"/>
        </w:trPr>
        <w:tc>
          <w:tcPr>
            <w:tcW w:w="0" w:type="auto"/>
            <w:vAlign w:val="center"/>
            <w:hideMark/>
          </w:tcPr>
          <w:p w14:paraId="051CB9A5"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 xml:space="preserve">Rasenthiran et al. (2023), “A Machine Learning-based Approach for </w:t>
            </w:r>
            <w:r w:rsidRPr="00A104CA">
              <w:rPr>
                <w:rFonts w:ascii="Times New Roman" w:eastAsia="Times New Roman" w:hAnsi="Times New Roman" w:cs="Times New Roman"/>
                <w:b/>
                <w:bCs/>
                <w:kern w:val="0"/>
                <w14:ligatures w14:val="none"/>
              </w:rPr>
              <w:lastRenderedPageBreak/>
              <w:t>Detecting Smishing Attacks at End-user Level”</w:t>
            </w:r>
          </w:p>
        </w:tc>
        <w:tc>
          <w:tcPr>
            <w:tcW w:w="0" w:type="auto"/>
            <w:vAlign w:val="center"/>
            <w:hideMark/>
          </w:tcPr>
          <w:p w14:paraId="3A0AA471"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lastRenderedPageBreak/>
              <w:t>Smishing</w:t>
            </w:r>
          </w:p>
        </w:tc>
        <w:tc>
          <w:tcPr>
            <w:tcW w:w="0" w:type="auto"/>
            <w:vAlign w:val="center"/>
            <w:hideMark/>
          </w:tcPr>
          <w:p w14:paraId="4553510D"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Machine-learning-based SMS classification</w:t>
            </w:r>
          </w:p>
        </w:tc>
        <w:tc>
          <w:tcPr>
            <w:tcW w:w="0" w:type="auto"/>
            <w:vAlign w:val="center"/>
            <w:hideMark/>
          </w:tcPr>
          <w:p w14:paraId="28593CEF"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Public smishing/SMS data</w:t>
            </w:r>
          </w:p>
        </w:tc>
        <w:tc>
          <w:tcPr>
            <w:tcW w:w="0" w:type="auto"/>
            <w:vAlign w:val="center"/>
            <w:hideMark/>
          </w:tcPr>
          <w:p w14:paraId="0283752B"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0832AC05"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1AFDF48B"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r w:rsidR="00A104CA" w:rsidRPr="00A104CA" w14:paraId="3327B281" w14:textId="77777777">
        <w:trPr>
          <w:tblCellSpacing w:w="15" w:type="dxa"/>
        </w:trPr>
        <w:tc>
          <w:tcPr>
            <w:tcW w:w="0" w:type="auto"/>
            <w:vAlign w:val="center"/>
            <w:hideMark/>
          </w:tcPr>
          <w:p w14:paraId="2B87DE6E"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Prasad &amp; Chandra (2023), “PhiUSIIL: A diverse security profile empowered phishing URL detection framework…”</w:t>
            </w:r>
          </w:p>
        </w:tc>
        <w:tc>
          <w:tcPr>
            <w:tcW w:w="0" w:type="auto"/>
            <w:vAlign w:val="center"/>
            <w:hideMark/>
          </w:tcPr>
          <w:p w14:paraId="166CF971"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Phishing URL</w:t>
            </w:r>
          </w:p>
        </w:tc>
        <w:tc>
          <w:tcPr>
            <w:tcW w:w="0" w:type="auto"/>
            <w:vAlign w:val="center"/>
            <w:hideMark/>
          </w:tcPr>
          <w:p w14:paraId="6DAA2D37"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URL + webpage/source-code features, similarity index, incremental learning</w:t>
            </w:r>
          </w:p>
        </w:tc>
        <w:tc>
          <w:tcPr>
            <w:tcW w:w="0" w:type="auto"/>
            <w:vAlign w:val="center"/>
            <w:hideMark/>
          </w:tcPr>
          <w:p w14:paraId="34959247"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PhiUSIIL: 134,850 legitimate + 100,945 phishing URLs</w:t>
            </w:r>
          </w:p>
        </w:tc>
        <w:tc>
          <w:tcPr>
            <w:tcW w:w="0" w:type="auto"/>
            <w:vAlign w:val="center"/>
            <w:hideMark/>
          </w:tcPr>
          <w:p w14:paraId="69197041"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0FF44BE0"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2A0F972F"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r>
      <w:tr w:rsidR="00A104CA" w:rsidRPr="00A104CA" w14:paraId="2FFE1026" w14:textId="77777777">
        <w:trPr>
          <w:tblCellSpacing w:w="15" w:type="dxa"/>
        </w:trPr>
        <w:tc>
          <w:tcPr>
            <w:tcW w:w="0" w:type="auto"/>
            <w:vAlign w:val="center"/>
            <w:hideMark/>
          </w:tcPr>
          <w:p w14:paraId="14F7BCD5"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Champa, Rabbi &amp; Zibran (2024), “Curated Datasets and Feature Analysis for Phishing Email Detection with Machine Learning”</w:t>
            </w:r>
          </w:p>
        </w:tc>
        <w:tc>
          <w:tcPr>
            <w:tcW w:w="0" w:type="auto"/>
            <w:vAlign w:val="center"/>
            <w:hideMark/>
          </w:tcPr>
          <w:p w14:paraId="7F13F32B"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Phishing email</w:t>
            </w:r>
          </w:p>
        </w:tc>
        <w:tc>
          <w:tcPr>
            <w:tcW w:w="0" w:type="auto"/>
            <w:vAlign w:val="center"/>
            <w:hideMark/>
          </w:tcPr>
          <w:p w14:paraId="3B64B6E0"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Curated datasets, feature analysis, 5 ML algorithms</w:t>
            </w:r>
          </w:p>
        </w:tc>
        <w:tc>
          <w:tcPr>
            <w:tcW w:w="0" w:type="auto"/>
            <w:vAlign w:val="center"/>
            <w:hideMark/>
          </w:tcPr>
          <w:p w14:paraId="21C88BC4"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7 curated email repositories; 203,176 email instances</w:t>
            </w:r>
          </w:p>
        </w:tc>
        <w:tc>
          <w:tcPr>
            <w:tcW w:w="0" w:type="auto"/>
            <w:vAlign w:val="center"/>
            <w:hideMark/>
          </w:tcPr>
          <w:p w14:paraId="25A69042"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01F8F458"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46C28891"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r w:rsidR="00A104CA" w:rsidRPr="00A104CA" w14:paraId="10E002C3" w14:textId="77777777">
        <w:trPr>
          <w:tblCellSpacing w:w="15" w:type="dxa"/>
        </w:trPr>
        <w:tc>
          <w:tcPr>
            <w:tcW w:w="0" w:type="auto"/>
            <w:vAlign w:val="center"/>
            <w:hideMark/>
          </w:tcPr>
          <w:p w14:paraId="40BE5ABF"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Ravada et al. (2024), “Detection of Phishing Website URLs and Email/SMS Using Random Forest and Multinomial Naive Bayes”</w:t>
            </w:r>
          </w:p>
        </w:tc>
        <w:tc>
          <w:tcPr>
            <w:tcW w:w="0" w:type="auto"/>
            <w:vAlign w:val="center"/>
            <w:hideMark/>
          </w:tcPr>
          <w:p w14:paraId="61AC1C2A"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Phishing URL + email/SMS</w:t>
            </w:r>
          </w:p>
        </w:tc>
        <w:tc>
          <w:tcPr>
            <w:tcW w:w="0" w:type="auto"/>
            <w:vAlign w:val="center"/>
            <w:hideMark/>
          </w:tcPr>
          <w:p w14:paraId="22C15BBD"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TF-IDF + NLP for email/SMS; HTML features + RF/DT/XGBoost/MNB for URLs</w:t>
            </w:r>
          </w:p>
        </w:tc>
        <w:tc>
          <w:tcPr>
            <w:tcW w:w="0" w:type="auto"/>
            <w:vAlign w:val="center"/>
            <w:hideMark/>
          </w:tcPr>
          <w:p w14:paraId="6EE92B63"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Separate URL and email/SMS datasets</w:t>
            </w:r>
          </w:p>
        </w:tc>
        <w:tc>
          <w:tcPr>
            <w:tcW w:w="0" w:type="auto"/>
            <w:vAlign w:val="center"/>
            <w:hideMark/>
          </w:tcPr>
          <w:p w14:paraId="02326AFB"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633ED5F4"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7CA2E960"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r>
      <w:tr w:rsidR="00A104CA" w:rsidRPr="00A104CA" w14:paraId="1BBD832C" w14:textId="77777777">
        <w:trPr>
          <w:tblCellSpacing w:w="15" w:type="dxa"/>
        </w:trPr>
        <w:tc>
          <w:tcPr>
            <w:tcW w:w="0" w:type="auto"/>
            <w:vAlign w:val="center"/>
            <w:hideMark/>
          </w:tcPr>
          <w:p w14:paraId="7CD6A21E"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 xml:space="preserve">Davtyan et al. (2024), “Phishing URL detection with neural networks: an </w:t>
            </w:r>
            <w:r w:rsidRPr="00A104CA">
              <w:rPr>
                <w:rFonts w:ascii="Times New Roman" w:eastAsia="Times New Roman" w:hAnsi="Times New Roman" w:cs="Times New Roman"/>
                <w:b/>
                <w:bCs/>
                <w:kern w:val="0"/>
                <w14:ligatures w14:val="none"/>
              </w:rPr>
              <w:lastRenderedPageBreak/>
              <w:t>empirical study”</w:t>
            </w:r>
          </w:p>
        </w:tc>
        <w:tc>
          <w:tcPr>
            <w:tcW w:w="0" w:type="auto"/>
            <w:vAlign w:val="center"/>
            <w:hideMark/>
          </w:tcPr>
          <w:p w14:paraId="51164A57"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lastRenderedPageBreak/>
              <w:t>Phishing URL</w:t>
            </w:r>
          </w:p>
        </w:tc>
        <w:tc>
          <w:tcPr>
            <w:tcW w:w="0" w:type="auto"/>
            <w:vAlign w:val="center"/>
            <w:hideMark/>
          </w:tcPr>
          <w:p w14:paraId="5F2EC5BE"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Deterministic and probabilistic neural networks; URL feature engineering</w:t>
            </w:r>
          </w:p>
        </w:tc>
        <w:tc>
          <w:tcPr>
            <w:tcW w:w="0" w:type="auto"/>
            <w:vAlign w:val="center"/>
            <w:hideMark/>
          </w:tcPr>
          <w:p w14:paraId="2064F792"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Alexa, PhishTank, OpenPhish + EasyDMARC production data</w:t>
            </w:r>
          </w:p>
        </w:tc>
        <w:tc>
          <w:tcPr>
            <w:tcW w:w="0" w:type="auto"/>
            <w:vAlign w:val="center"/>
            <w:hideMark/>
          </w:tcPr>
          <w:p w14:paraId="5C7A64F1"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5E7F67A3"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58B7BC3E"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r>
      <w:tr w:rsidR="00A104CA" w:rsidRPr="00A104CA" w14:paraId="5BADA00F" w14:textId="77777777">
        <w:trPr>
          <w:tblCellSpacing w:w="15" w:type="dxa"/>
        </w:trPr>
        <w:tc>
          <w:tcPr>
            <w:tcW w:w="0" w:type="auto"/>
            <w:vAlign w:val="center"/>
            <w:hideMark/>
          </w:tcPr>
          <w:p w14:paraId="505DF0FF"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“Novel interpretable and robust web-based AI platform for phishing email detection” (2024)</w:t>
            </w:r>
          </w:p>
        </w:tc>
        <w:tc>
          <w:tcPr>
            <w:tcW w:w="0" w:type="auto"/>
            <w:vAlign w:val="center"/>
            <w:hideMark/>
          </w:tcPr>
          <w:p w14:paraId="3EF34173"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Phishing email</w:t>
            </w:r>
          </w:p>
        </w:tc>
        <w:tc>
          <w:tcPr>
            <w:tcW w:w="0" w:type="auto"/>
            <w:vAlign w:val="center"/>
            <w:hideMark/>
          </w:tcPr>
          <w:p w14:paraId="1522B850"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ML + Explainable AI; web-based detection</w:t>
            </w:r>
          </w:p>
        </w:tc>
        <w:tc>
          <w:tcPr>
            <w:tcW w:w="0" w:type="auto"/>
            <w:vAlign w:val="center"/>
            <w:hideMark/>
          </w:tcPr>
          <w:p w14:paraId="70059F3D"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Large public phishing-email dataset</w:t>
            </w:r>
          </w:p>
        </w:tc>
        <w:tc>
          <w:tcPr>
            <w:tcW w:w="0" w:type="auto"/>
            <w:vAlign w:val="center"/>
            <w:hideMark/>
          </w:tcPr>
          <w:p w14:paraId="22BAE09F"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7647F82B"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4208839B"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r w:rsidR="00A104CA" w:rsidRPr="00A104CA" w14:paraId="232C9D3F" w14:textId="77777777">
        <w:trPr>
          <w:tblCellSpacing w:w="15" w:type="dxa"/>
        </w:trPr>
        <w:tc>
          <w:tcPr>
            <w:tcW w:w="0" w:type="auto"/>
            <w:vAlign w:val="center"/>
            <w:hideMark/>
          </w:tcPr>
          <w:p w14:paraId="2EE2359E"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“Fewshing: A Few-Shot Learning Approach to Phishing Email Detection” (2024)</w:t>
            </w:r>
          </w:p>
        </w:tc>
        <w:tc>
          <w:tcPr>
            <w:tcW w:w="0" w:type="auto"/>
            <w:vAlign w:val="center"/>
            <w:hideMark/>
          </w:tcPr>
          <w:p w14:paraId="372FC3E4"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Phishing email</w:t>
            </w:r>
          </w:p>
        </w:tc>
        <w:tc>
          <w:tcPr>
            <w:tcW w:w="0" w:type="auto"/>
            <w:vAlign w:val="center"/>
            <w:hideMark/>
          </w:tcPr>
          <w:p w14:paraId="3E7AE555"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Few-shot learning; addresses evolving phishing content and limited training data</w:t>
            </w:r>
          </w:p>
        </w:tc>
        <w:tc>
          <w:tcPr>
            <w:tcW w:w="0" w:type="auto"/>
            <w:vAlign w:val="center"/>
            <w:hideMark/>
          </w:tcPr>
          <w:p w14:paraId="0BBCD01D"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Limited/imbalanced phishing-email datasets</w:t>
            </w:r>
          </w:p>
        </w:tc>
        <w:tc>
          <w:tcPr>
            <w:tcW w:w="0" w:type="auto"/>
            <w:vAlign w:val="center"/>
            <w:hideMark/>
          </w:tcPr>
          <w:p w14:paraId="6588A107"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45968819"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3AEFF8E8"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r w:rsidR="00A104CA" w:rsidRPr="00A104CA" w14:paraId="3CE20004" w14:textId="77777777">
        <w:trPr>
          <w:tblCellSpacing w:w="15" w:type="dxa"/>
        </w:trPr>
        <w:tc>
          <w:tcPr>
            <w:tcW w:w="0" w:type="auto"/>
            <w:vAlign w:val="center"/>
            <w:hideMark/>
          </w:tcPr>
          <w:p w14:paraId="01993FE0"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“Comparative Investigation of Traditional Machine-Learning Models and Transformer Models for Phishing Email Detection” (2024)</w:t>
            </w:r>
          </w:p>
        </w:tc>
        <w:tc>
          <w:tcPr>
            <w:tcW w:w="0" w:type="auto"/>
            <w:vAlign w:val="center"/>
            <w:hideMark/>
          </w:tcPr>
          <w:p w14:paraId="6F341A83"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Phishing email</w:t>
            </w:r>
          </w:p>
        </w:tc>
        <w:tc>
          <w:tcPr>
            <w:tcW w:w="0" w:type="auto"/>
            <w:vAlign w:val="center"/>
            <w:hideMark/>
          </w:tcPr>
          <w:p w14:paraId="3CE9FEE4"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Traditional ML vs Transformer models</w:t>
            </w:r>
          </w:p>
        </w:tc>
        <w:tc>
          <w:tcPr>
            <w:tcW w:w="0" w:type="auto"/>
            <w:vAlign w:val="center"/>
            <w:hideMark/>
          </w:tcPr>
          <w:p w14:paraId="77E43409"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119,148 emails from multiple datasets</w:t>
            </w:r>
          </w:p>
        </w:tc>
        <w:tc>
          <w:tcPr>
            <w:tcW w:w="0" w:type="auto"/>
            <w:vAlign w:val="center"/>
            <w:hideMark/>
          </w:tcPr>
          <w:p w14:paraId="08AD3ADA"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78B78127"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32E2ABB5"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r w:rsidR="00A104CA" w:rsidRPr="00A104CA" w14:paraId="175AE21D" w14:textId="77777777">
        <w:trPr>
          <w:tblCellSpacing w:w="15" w:type="dxa"/>
        </w:trPr>
        <w:tc>
          <w:tcPr>
            <w:tcW w:w="0" w:type="auto"/>
            <w:vAlign w:val="center"/>
            <w:hideMark/>
          </w:tcPr>
          <w:p w14:paraId="45277B4F"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“Enhancing Cybersecurity: Hybrid Deep Learning Approaches to Smishing Attack Detection” (2024)</w:t>
            </w:r>
          </w:p>
        </w:tc>
        <w:tc>
          <w:tcPr>
            <w:tcW w:w="0" w:type="auto"/>
            <w:vAlign w:val="center"/>
            <w:hideMark/>
          </w:tcPr>
          <w:p w14:paraId="16B26815"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Smishing</w:t>
            </w:r>
          </w:p>
        </w:tc>
        <w:tc>
          <w:tcPr>
            <w:tcW w:w="0" w:type="auto"/>
            <w:vAlign w:val="center"/>
            <w:hideMark/>
          </w:tcPr>
          <w:p w14:paraId="554FB40F"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Word2Vec, hybrid deep learning</w:t>
            </w:r>
          </w:p>
        </w:tc>
        <w:tc>
          <w:tcPr>
            <w:tcW w:w="0" w:type="auto"/>
            <w:vAlign w:val="center"/>
            <w:hideMark/>
          </w:tcPr>
          <w:p w14:paraId="6DBB99C2"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SMS Phishing Collection + Phishing_detection dataset</w:t>
            </w:r>
          </w:p>
        </w:tc>
        <w:tc>
          <w:tcPr>
            <w:tcW w:w="0" w:type="auto"/>
            <w:vAlign w:val="center"/>
            <w:hideMark/>
          </w:tcPr>
          <w:p w14:paraId="5106A069"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0644BC95"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16034AD7"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r w:rsidR="00A104CA" w:rsidRPr="00A104CA" w14:paraId="52D6BBBD" w14:textId="77777777">
        <w:trPr>
          <w:tblCellSpacing w:w="15" w:type="dxa"/>
        </w:trPr>
        <w:tc>
          <w:tcPr>
            <w:tcW w:w="0" w:type="auto"/>
            <w:vAlign w:val="center"/>
            <w:hideMark/>
          </w:tcPr>
          <w:p w14:paraId="14A13B5E"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 xml:space="preserve">Goel et al. (2024), “Machine Learning Driven Smishing </w:t>
            </w:r>
            <w:r w:rsidRPr="00A104CA">
              <w:rPr>
                <w:rFonts w:ascii="Times New Roman" w:eastAsia="Times New Roman" w:hAnsi="Times New Roman" w:cs="Times New Roman"/>
                <w:b/>
                <w:bCs/>
                <w:kern w:val="0"/>
                <w14:ligatures w14:val="none"/>
              </w:rPr>
              <w:lastRenderedPageBreak/>
              <w:t>Detection Framework for Mobile Security”</w:t>
            </w:r>
          </w:p>
        </w:tc>
        <w:tc>
          <w:tcPr>
            <w:tcW w:w="0" w:type="auto"/>
            <w:vAlign w:val="center"/>
            <w:hideMark/>
          </w:tcPr>
          <w:p w14:paraId="086F4DE8"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lastRenderedPageBreak/>
              <w:t>Smishing</w:t>
            </w:r>
          </w:p>
        </w:tc>
        <w:tc>
          <w:tcPr>
            <w:tcW w:w="0" w:type="auto"/>
            <w:vAlign w:val="center"/>
            <w:hideMark/>
          </w:tcPr>
          <w:p w14:paraId="310C7F12"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Text normalization + ML, particularly Naive Bayes</w:t>
            </w:r>
          </w:p>
        </w:tc>
        <w:tc>
          <w:tcPr>
            <w:tcW w:w="0" w:type="auto"/>
            <w:vAlign w:val="center"/>
            <w:hideMark/>
          </w:tcPr>
          <w:p w14:paraId="47739B72"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Public smishing dataset</w:t>
            </w:r>
          </w:p>
        </w:tc>
        <w:tc>
          <w:tcPr>
            <w:tcW w:w="0" w:type="auto"/>
            <w:vAlign w:val="center"/>
            <w:hideMark/>
          </w:tcPr>
          <w:p w14:paraId="391F5050"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0158D61F"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481B1A8F"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r w:rsidR="00A104CA" w:rsidRPr="00A104CA" w14:paraId="16DFBC85" w14:textId="77777777">
        <w:trPr>
          <w:tblCellSpacing w:w="15" w:type="dxa"/>
        </w:trPr>
        <w:tc>
          <w:tcPr>
            <w:tcW w:w="0" w:type="auto"/>
            <w:vAlign w:val="center"/>
            <w:hideMark/>
          </w:tcPr>
          <w:p w14:paraId="12ED1429"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“Heuristic machine learning approaches for identifying phishing threats across web and email platforms” (2024)</w:t>
            </w:r>
          </w:p>
        </w:tc>
        <w:tc>
          <w:tcPr>
            <w:tcW w:w="0" w:type="auto"/>
            <w:vAlign w:val="center"/>
            <w:hideMark/>
          </w:tcPr>
          <w:p w14:paraId="2C2B1BD9"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URL, email, website phishing</w:t>
            </w:r>
          </w:p>
        </w:tc>
        <w:tc>
          <w:tcPr>
            <w:tcW w:w="0" w:type="auto"/>
            <w:vAlign w:val="center"/>
            <w:hideMark/>
          </w:tcPr>
          <w:p w14:paraId="0CD81B18"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Heuristic ML + URL/email/web features</w:t>
            </w:r>
          </w:p>
        </w:tc>
        <w:tc>
          <w:tcPr>
            <w:tcW w:w="0" w:type="auto"/>
            <w:vAlign w:val="center"/>
            <w:hideMark/>
          </w:tcPr>
          <w:p w14:paraId="5994113A"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Multiple URL, email and website datasets</w:t>
            </w:r>
          </w:p>
        </w:tc>
        <w:tc>
          <w:tcPr>
            <w:tcW w:w="0" w:type="auto"/>
            <w:vAlign w:val="center"/>
            <w:hideMark/>
          </w:tcPr>
          <w:p w14:paraId="2065D00A"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7CEACDAC"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56E1289C"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r>
      <w:tr w:rsidR="00A104CA" w:rsidRPr="00A104CA" w14:paraId="7C65D0FB" w14:textId="77777777">
        <w:trPr>
          <w:tblCellSpacing w:w="15" w:type="dxa"/>
        </w:trPr>
        <w:tc>
          <w:tcPr>
            <w:tcW w:w="0" w:type="auto"/>
            <w:vAlign w:val="center"/>
            <w:hideMark/>
          </w:tcPr>
          <w:p w14:paraId="204FF79C"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Halim et al. (2025), “Enhancing Phishing Detection: A Machine Learning Approach to Predicting Malicious Emails, URLs, and SMS Messages”</w:t>
            </w:r>
          </w:p>
        </w:tc>
        <w:tc>
          <w:tcPr>
            <w:tcW w:w="0" w:type="auto"/>
            <w:vAlign w:val="center"/>
            <w:hideMark/>
          </w:tcPr>
          <w:p w14:paraId="36DAE57A"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Phishing email + SMS + URL</w:t>
            </w:r>
          </w:p>
        </w:tc>
        <w:tc>
          <w:tcPr>
            <w:tcW w:w="0" w:type="auto"/>
            <w:vAlign w:val="center"/>
            <w:hideMark/>
          </w:tcPr>
          <w:p w14:paraId="06A24FF1"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TF-IDF, Word2Vec, BERT representations; 9 ML/DL models; ensemble</w:t>
            </w:r>
          </w:p>
        </w:tc>
        <w:tc>
          <w:tcPr>
            <w:tcW w:w="0" w:type="auto"/>
            <w:vAlign w:val="center"/>
            <w:hideMark/>
          </w:tcPr>
          <w:p w14:paraId="1BE18321"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Kaggle email, Mendeley SMS, Kaggle/OpenPhish URLs</w:t>
            </w:r>
          </w:p>
        </w:tc>
        <w:tc>
          <w:tcPr>
            <w:tcW w:w="0" w:type="auto"/>
            <w:vAlign w:val="center"/>
            <w:hideMark/>
          </w:tcPr>
          <w:p w14:paraId="357053C5"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314A6AAF"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0EEB854F"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r>
      <w:tr w:rsidR="00A104CA" w:rsidRPr="00A104CA" w14:paraId="457BFFAE" w14:textId="77777777">
        <w:trPr>
          <w:tblCellSpacing w:w="15" w:type="dxa"/>
        </w:trPr>
        <w:tc>
          <w:tcPr>
            <w:tcW w:w="0" w:type="auto"/>
            <w:vAlign w:val="center"/>
            <w:hideMark/>
          </w:tcPr>
          <w:p w14:paraId="690F309B"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Alhuzali et al. (2025), “In-Depth Analysis of Phishing Email Detection…”</w:t>
            </w:r>
          </w:p>
        </w:tc>
        <w:tc>
          <w:tcPr>
            <w:tcW w:w="0" w:type="auto"/>
            <w:vAlign w:val="center"/>
            <w:hideMark/>
          </w:tcPr>
          <w:p w14:paraId="06C89B3B"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Phishing email</w:t>
            </w:r>
          </w:p>
        </w:tc>
        <w:tc>
          <w:tcPr>
            <w:tcW w:w="0" w:type="auto"/>
            <w:vAlign w:val="center"/>
            <w:hideMark/>
          </w:tcPr>
          <w:p w14:paraId="58F7CFA5"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ML and DL comparison across multiple datasets</w:t>
            </w:r>
          </w:p>
        </w:tc>
        <w:tc>
          <w:tcPr>
            <w:tcW w:w="0" w:type="auto"/>
            <w:vAlign w:val="center"/>
            <w:hideMark/>
          </w:tcPr>
          <w:p w14:paraId="35E5C309"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9 public email corpora; merged/balanced datasets</w:t>
            </w:r>
          </w:p>
        </w:tc>
        <w:tc>
          <w:tcPr>
            <w:tcW w:w="0" w:type="auto"/>
            <w:vAlign w:val="center"/>
            <w:hideMark/>
          </w:tcPr>
          <w:p w14:paraId="4A77FECB"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7876995E"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78E6B35D"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r w:rsidR="00A104CA" w:rsidRPr="00A104CA" w14:paraId="0F835F03" w14:textId="77777777">
        <w:trPr>
          <w:tblCellSpacing w:w="15" w:type="dxa"/>
        </w:trPr>
        <w:tc>
          <w:tcPr>
            <w:tcW w:w="0" w:type="auto"/>
            <w:vAlign w:val="center"/>
            <w:hideMark/>
          </w:tcPr>
          <w:p w14:paraId="410C8AA8"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“Malicious SMS detection using ensemble learning and SMOTE to improve mobile cybersecurity” (2025)</w:t>
            </w:r>
          </w:p>
        </w:tc>
        <w:tc>
          <w:tcPr>
            <w:tcW w:w="0" w:type="auto"/>
            <w:vAlign w:val="center"/>
            <w:hideMark/>
          </w:tcPr>
          <w:p w14:paraId="19301DB5"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Malicious SMS / smishing</w:t>
            </w:r>
          </w:p>
        </w:tc>
        <w:tc>
          <w:tcPr>
            <w:tcW w:w="0" w:type="auto"/>
            <w:vAlign w:val="center"/>
            <w:hideMark/>
          </w:tcPr>
          <w:p w14:paraId="65F077F3"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SVM + Random Forest ensemble, SMOTE</w:t>
            </w:r>
          </w:p>
        </w:tc>
        <w:tc>
          <w:tcPr>
            <w:tcW w:w="0" w:type="auto"/>
            <w:vAlign w:val="center"/>
            <w:hideMark/>
          </w:tcPr>
          <w:p w14:paraId="5536A541"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SMS malicious/legitimate dataset</w:t>
            </w:r>
          </w:p>
        </w:tc>
        <w:tc>
          <w:tcPr>
            <w:tcW w:w="0" w:type="auto"/>
            <w:vAlign w:val="center"/>
            <w:hideMark/>
          </w:tcPr>
          <w:p w14:paraId="2C6E91BF"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28DA0BC7"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50029E65"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r w:rsidR="00A104CA" w:rsidRPr="00A104CA" w14:paraId="51AC02B2" w14:textId="77777777">
        <w:trPr>
          <w:tblCellSpacing w:w="15" w:type="dxa"/>
        </w:trPr>
        <w:tc>
          <w:tcPr>
            <w:tcW w:w="0" w:type="auto"/>
            <w:vAlign w:val="center"/>
            <w:hideMark/>
          </w:tcPr>
          <w:p w14:paraId="3DE0B328"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lastRenderedPageBreak/>
              <w:t>“The Impact of SMS Phishing using Machine Learning Classifiers with Innovative Techniques” (2025)</w:t>
            </w:r>
          </w:p>
        </w:tc>
        <w:tc>
          <w:tcPr>
            <w:tcW w:w="0" w:type="auto"/>
            <w:vAlign w:val="center"/>
            <w:hideMark/>
          </w:tcPr>
          <w:p w14:paraId="7045E0CB"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SMS phishing/spam</w:t>
            </w:r>
          </w:p>
        </w:tc>
        <w:tc>
          <w:tcPr>
            <w:tcW w:w="0" w:type="auto"/>
            <w:vAlign w:val="center"/>
            <w:hideMark/>
          </w:tcPr>
          <w:p w14:paraId="43CDAEBA"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Stemming, LR, linear regression, KNN, Naive Bayes, ensemble/stacking</w:t>
            </w:r>
          </w:p>
        </w:tc>
        <w:tc>
          <w:tcPr>
            <w:tcW w:w="0" w:type="auto"/>
            <w:vAlign w:val="center"/>
            <w:hideMark/>
          </w:tcPr>
          <w:p w14:paraId="44B4ED76"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SMS dataset</w:t>
            </w:r>
          </w:p>
        </w:tc>
        <w:tc>
          <w:tcPr>
            <w:tcW w:w="0" w:type="auto"/>
            <w:vAlign w:val="center"/>
            <w:hideMark/>
          </w:tcPr>
          <w:p w14:paraId="6C06A42D"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55D54A28"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728ACB73"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r w:rsidR="00A104CA" w:rsidRPr="00A104CA" w14:paraId="775B0AAB" w14:textId="77777777">
        <w:trPr>
          <w:tblCellSpacing w:w="15" w:type="dxa"/>
        </w:trPr>
        <w:tc>
          <w:tcPr>
            <w:tcW w:w="0" w:type="auto"/>
            <w:vAlign w:val="center"/>
            <w:hideMark/>
          </w:tcPr>
          <w:p w14:paraId="4EF053AF"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Phiri et al. (2025), “An Integrated NLP and Machine Learning Model for Detecting Smishing Attacks on Mobile Money Platforms”</w:t>
            </w:r>
          </w:p>
        </w:tc>
        <w:tc>
          <w:tcPr>
            <w:tcW w:w="0" w:type="auto"/>
            <w:vAlign w:val="center"/>
            <w:hideMark/>
          </w:tcPr>
          <w:p w14:paraId="74C7456D"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Smishing in mobile money</w:t>
            </w:r>
          </w:p>
        </w:tc>
        <w:tc>
          <w:tcPr>
            <w:tcW w:w="0" w:type="auto"/>
            <w:vAlign w:val="center"/>
            <w:hideMark/>
          </w:tcPr>
          <w:p w14:paraId="1BBF532C"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NLP, NER, POS tagging, Random Forest, Naive Bayes</w:t>
            </w:r>
          </w:p>
        </w:tc>
        <w:tc>
          <w:tcPr>
            <w:tcW w:w="0" w:type="auto"/>
            <w:vAlign w:val="center"/>
            <w:hideMark/>
          </w:tcPr>
          <w:p w14:paraId="15E67A1B"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Real + synthetic Bemba/English SMS</w:t>
            </w:r>
          </w:p>
        </w:tc>
        <w:tc>
          <w:tcPr>
            <w:tcW w:w="0" w:type="auto"/>
            <w:vAlign w:val="center"/>
            <w:hideMark/>
          </w:tcPr>
          <w:p w14:paraId="45E71D59"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4E5DBA5F"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7CC39C95"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r w:rsidR="00A104CA" w:rsidRPr="00A104CA" w14:paraId="5FBF01B5" w14:textId="77777777">
        <w:trPr>
          <w:tblCellSpacing w:w="15" w:type="dxa"/>
        </w:trPr>
        <w:tc>
          <w:tcPr>
            <w:tcW w:w="0" w:type="auto"/>
            <w:vAlign w:val="center"/>
            <w:hideMark/>
          </w:tcPr>
          <w:p w14:paraId="7AB53CC7"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“Phishing URL Detection Using Machine Learning: A Comparative Study” (2025)</w:t>
            </w:r>
          </w:p>
        </w:tc>
        <w:tc>
          <w:tcPr>
            <w:tcW w:w="0" w:type="auto"/>
            <w:vAlign w:val="center"/>
            <w:hideMark/>
          </w:tcPr>
          <w:p w14:paraId="15E98579"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Phishing URL</w:t>
            </w:r>
          </w:p>
        </w:tc>
        <w:tc>
          <w:tcPr>
            <w:tcW w:w="0" w:type="auto"/>
            <w:vAlign w:val="center"/>
            <w:hideMark/>
          </w:tcPr>
          <w:p w14:paraId="3AB22B14"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LR, KNN, SVC, NB, DT, RF</w:t>
            </w:r>
          </w:p>
        </w:tc>
        <w:tc>
          <w:tcPr>
            <w:tcW w:w="0" w:type="auto"/>
            <w:vAlign w:val="center"/>
            <w:hideMark/>
          </w:tcPr>
          <w:p w14:paraId="602B79FA"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Phishing URL dataset</w:t>
            </w:r>
          </w:p>
        </w:tc>
        <w:tc>
          <w:tcPr>
            <w:tcW w:w="0" w:type="auto"/>
            <w:vAlign w:val="center"/>
            <w:hideMark/>
          </w:tcPr>
          <w:p w14:paraId="7EF3523E"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57A72057"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41908159"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r>
      <w:tr w:rsidR="00A104CA" w:rsidRPr="00A104CA" w14:paraId="3115D608" w14:textId="77777777">
        <w:trPr>
          <w:tblCellSpacing w:w="15" w:type="dxa"/>
        </w:trPr>
        <w:tc>
          <w:tcPr>
            <w:tcW w:w="0" w:type="auto"/>
            <w:vAlign w:val="center"/>
            <w:hideMark/>
          </w:tcPr>
          <w:p w14:paraId="3DB15672"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“LegitPhish: A large-scale annotated dataset for URL-based phishing detection” (2025)</w:t>
            </w:r>
          </w:p>
        </w:tc>
        <w:tc>
          <w:tcPr>
            <w:tcW w:w="0" w:type="auto"/>
            <w:vAlign w:val="center"/>
            <w:hideMark/>
          </w:tcPr>
          <w:p w14:paraId="574E1726"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Phishing URL</w:t>
            </w:r>
          </w:p>
        </w:tc>
        <w:tc>
          <w:tcPr>
            <w:tcW w:w="0" w:type="auto"/>
            <w:vAlign w:val="center"/>
            <w:hideMark/>
          </w:tcPr>
          <w:p w14:paraId="69DAEE6F"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17 structural/lexical URL features</w:t>
            </w:r>
          </w:p>
        </w:tc>
        <w:tc>
          <w:tcPr>
            <w:tcW w:w="0" w:type="auto"/>
            <w:vAlign w:val="center"/>
            <w:hideMark/>
          </w:tcPr>
          <w:p w14:paraId="0EFA0C2B"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101,219 labelled URLs</w:t>
            </w:r>
          </w:p>
        </w:tc>
        <w:tc>
          <w:tcPr>
            <w:tcW w:w="0" w:type="auto"/>
            <w:vAlign w:val="center"/>
            <w:hideMark/>
          </w:tcPr>
          <w:p w14:paraId="29B17A0E"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18A439EA"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6F4E7CC7"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r>
      <w:tr w:rsidR="00A104CA" w:rsidRPr="00A104CA" w14:paraId="50D184BA" w14:textId="77777777">
        <w:trPr>
          <w:tblCellSpacing w:w="15" w:type="dxa"/>
        </w:trPr>
        <w:tc>
          <w:tcPr>
            <w:tcW w:w="0" w:type="auto"/>
            <w:vAlign w:val="center"/>
            <w:hideMark/>
          </w:tcPr>
          <w:p w14:paraId="2DC0AE93"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“A feature-engineered dataset of benign and phishing URLs…” (2025)</w:t>
            </w:r>
          </w:p>
        </w:tc>
        <w:tc>
          <w:tcPr>
            <w:tcW w:w="0" w:type="auto"/>
            <w:vAlign w:val="center"/>
            <w:hideMark/>
          </w:tcPr>
          <w:p w14:paraId="53F603AF"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Phishing URL</w:t>
            </w:r>
          </w:p>
        </w:tc>
        <w:tc>
          <w:tcPr>
            <w:tcW w:w="0" w:type="auto"/>
            <w:vAlign w:val="center"/>
            <w:hideMark/>
          </w:tcPr>
          <w:p w14:paraId="1FF838F4"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22 lexical/structural features; RF and MiniLM+LR baselines</w:t>
            </w:r>
          </w:p>
        </w:tc>
        <w:tc>
          <w:tcPr>
            <w:tcW w:w="0" w:type="auto"/>
            <w:vAlign w:val="center"/>
            <w:hideMark/>
          </w:tcPr>
          <w:p w14:paraId="10AD9D18"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111,660 URLs</w:t>
            </w:r>
          </w:p>
        </w:tc>
        <w:tc>
          <w:tcPr>
            <w:tcW w:w="0" w:type="auto"/>
            <w:vAlign w:val="center"/>
            <w:hideMark/>
          </w:tcPr>
          <w:p w14:paraId="6F705AE3"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445BA702"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0B22CAFA"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r>
      <w:tr w:rsidR="00A104CA" w:rsidRPr="00A104CA" w14:paraId="6DF976A3" w14:textId="77777777">
        <w:trPr>
          <w:tblCellSpacing w:w="15" w:type="dxa"/>
        </w:trPr>
        <w:tc>
          <w:tcPr>
            <w:tcW w:w="0" w:type="auto"/>
            <w:vAlign w:val="center"/>
            <w:hideMark/>
          </w:tcPr>
          <w:p w14:paraId="10DDBE59"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 xml:space="preserve">“Building a multi-class </w:t>
            </w:r>
            <w:r w:rsidRPr="00A104CA">
              <w:rPr>
                <w:rFonts w:ascii="Times New Roman" w:eastAsia="Times New Roman" w:hAnsi="Times New Roman" w:cs="Times New Roman"/>
                <w:b/>
                <w:bCs/>
                <w:kern w:val="0"/>
                <w14:ligatures w14:val="none"/>
              </w:rPr>
              <w:lastRenderedPageBreak/>
              <w:t>SMS dataset for smishing detection…” (2026)</w:t>
            </w:r>
          </w:p>
        </w:tc>
        <w:tc>
          <w:tcPr>
            <w:tcW w:w="0" w:type="auto"/>
            <w:vAlign w:val="center"/>
            <w:hideMark/>
          </w:tcPr>
          <w:p w14:paraId="25DC0997"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lastRenderedPageBreak/>
              <w:t>Multi-class smishing</w:t>
            </w:r>
          </w:p>
        </w:tc>
        <w:tc>
          <w:tcPr>
            <w:tcW w:w="0" w:type="auto"/>
            <w:vAlign w:val="center"/>
            <w:hideMark/>
          </w:tcPr>
          <w:p w14:paraId="0568B49C"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 xml:space="preserve">Dataset fusion, agglomerative </w:t>
            </w:r>
            <w:r w:rsidRPr="00A104CA">
              <w:rPr>
                <w:rFonts w:ascii="Times New Roman" w:eastAsia="Times New Roman" w:hAnsi="Times New Roman" w:cs="Times New Roman"/>
                <w:kern w:val="0"/>
                <w14:ligatures w14:val="none"/>
              </w:rPr>
              <w:lastRenderedPageBreak/>
              <w:t>clustering, human/inter-annotator validation, state-of-the-art NLP models</w:t>
            </w:r>
          </w:p>
        </w:tc>
        <w:tc>
          <w:tcPr>
            <w:tcW w:w="0" w:type="auto"/>
            <w:vAlign w:val="center"/>
            <w:hideMark/>
          </w:tcPr>
          <w:p w14:paraId="1CE5747B"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lastRenderedPageBreak/>
              <w:t>MIMICS-3500</w:t>
            </w:r>
          </w:p>
        </w:tc>
        <w:tc>
          <w:tcPr>
            <w:tcW w:w="0" w:type="auto"/>
            <w:vAlign w:val="center"/>
            <w:hideMark/>
          </w:tcPr>
          <w:p w14:paraId="29B241D1"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3693AC11"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5A3CEA68"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r w:rsidR="00A104CA" w:rsidRPr="00A104CA" w14:paraId="2C7825E7" w14:textId="77777777">
        <w:trPr>
          <w:tblCellSpacing w:w="15" w:type="dxa"/>
        </w:trPr>
        <w:tc>
          <w:tcPr>
            <w:tcW w:w="0" w:type="auto"/>
            <w:vAlign w:val="center"/>
            <w:hideMark/>
          </w:tcPr>
          <w:p w14:paraId="164949C6"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b/>
                <w:bCs/>
                <w:kern w:val="0"/>
                <w14:ligatures w14:val="none"/>
              </w:rPr>
              <w:t>“PhishNet: A Real-Time, Scalable Ensemble Framework for Smishing Attack Detection Using Transformers and LLMs” (2026)</w:t>
            </w:r>
          </w:p>
        </w:tc>
        <w:tc>
          <w:tcPr>
            <w:tcW w:w="0" w:type="auto"/>
            <w:vAlign w:val="center"/>
            <w:hideMark/>
          </w:tcPr>
          <w:p w14:paraId="149FDC77"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Smishing</w:t>
            </w:r>
          </w:p>
        </w:tc>
        <w:tc>
          <w:tcPr>
            <w:tcW w:w="0" w:type="auto"/>
            <w:vAlign w:val="center"/>
            <w:hideMark/>
          </w:tcPr>
          <w:p w14:paraId="53D98929"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BERT, RoBERTa, DistilBERT, LLM ensemble</w:t>
            </w:r>
          </w:p>
        </w:tc>
        <w:tc>
          <w:tcPr>
            <w:tcW w:w="0" w:type="auto"/>
            <w:vAlign w:val="center"/>
            <w:hideMark/>
          </w:tcPr>
          <w:p w14:paraId="5B6FD21E" w14:textId="77777777" w:rsidR="00A104CA" w:rsidRPr="00A104CA" w:rsidRDefault="00A104CA" w:rsidP="00A104CA">
            <w:pPr>
              <w:spacing w:after="0" w:line="240" w:lineRule="auto"/>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SMS Phishing dataset + custom 2,997-message dataset</w:t>
            </w:r>
          </w:p>
        </w:tc>
        <w:tc>
          <w:tcPr>
            <w:tcW w:w="0" w:type="auto"/>
            <w:vAlign w:val="center"/>
            <w:hideMark/>
          </w:tcPr>
          <w:p w14:paraId="6BDCBC23"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c>
          <w:tcPr>
            <w:tcW w:w="0" w:type="auto"/>
            <w:vAlign w:val="center"/>
            <w:hideMark/>
          </w:tcPr>
          <w:p w14:paraId="0E2A727E"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Segoe UI Symbol" w:eastAsia="Times New Roman" w:hAnsi="Segoe UI Symbol" w:cs="Segoe UI Symbol"/>
                <w:kern w:val="0"/>
                <w14:ligatures w14:val="none"/>
              </w:rPr>
              <w:t>✓</w:t>
            </w:r>
          </w:p>
        </w:tc>
        <w:tc>
          <w:tcPr>
            <w:tcW w:w="0" w:type="auto"/>
            <w:vAlign w:val="center"/>
            <w:hideMark/>
          </w:tcPr>
          <w:p w14:paraId="0D771548" w14:textId="77777777" w:rsidR="00A104CA" w:rsidRPr="00A104CA" w:rsidRDefault="00A104CA" w:rsidP="00A104CA">
            <w:pPr>
              <w:spacing w:after="0" w:line="240" w:lineRule="auto"/>
              <w:jc w:val="center"/>
              <w:rPr>
                <w:rFonts w:ascii="Times New Roman" w:eastAsia="Times New Roman" w:hAnsi="Times New Roman" w:cs="Times New Roman"/>
                <w:kern w:val="0"/>
                <w14:ligatures w14:val="none"/>
              </w:rPr>
            </w:pPr>
            <w:r w:rsidRPr="00A104CA">
              <w:rPr>
                <w:rFonts w:ascii="Times New Roman" w:eastAsia="Times New Roman" w:hAnsi="Times New Roman" w:cs="Times New Roman"/>
                <w:kern w:val="0"/>
                <w14:ligatures w14:val="none"/>
              </w:rPr>
              <w:t>—</w:t>
            </w:r>
          </w:p>
        </w:tc>
      </w:tr>
    </w:tbl>
    <w:p w14:paraId="1FC2DA44" w14:textId="77777777" w:rsidR="00A104CA" w:rsidRDefault="00A104CA">
      <w:pPr>
        <w:rPr>
          <w:sz w:val="40"/>
          <w:szCs w:val="40"/>
        </w:rPr>
      </w:pPr>
    </w:p>
    <w:p w14:paraId="5C90481F" w14:textId="77777777" w:rsidR="005C2935" w:rsidRDefault="005C2935">
      <w:pPr>
        <w:rPr>
          <w:sz w:val="40"/>
          <w:szCs w:val="40"/>
        </w:rPr>
      </w:pPr>
    </w:p>
    <w:p w14:paraId="74239D33" w14:textId="77777777" w:rsidR="005C2935" w:rsidRDefault="005C2935">
      <w:pPr>
        <w:rPr>
          <w:sz w:val="40"/>
          <w:szCs w:val="40"/>
        </w:rPr>
      </w:pPr>
    </w:p>
    <w:p w14:paraId="1F55B6E4" w14:textId="34A585BE" w:rsidR="005C2935" w:rsidRDefault="005C2935">
      <w:pPr>
        <w:rPr>
          <w:sz w:val="40"/>
          <w:szCs w:val="40"/>
        </w:rPr>
      </w:pPr>
      <w:r>
        <w:rPr>
          <w:sz w:val="40"/>
          <w:szCs w:val="40"/>
        </w:rPr>
        <w:t>EMAIL RELATED RESEARCH PAPER EXTRACTED:</w:t>
      </w:r>
    </w:p>
    <w:p w14:paraId="1D9D186A" w14:textId="77777777" w:rsidR="005C2935" w:rsidRDefault="005C2935">
      <w:pPr>
        <w:rPr>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
        <w:gridCol w:w="1056"/>
        <w:gridCol w:w="1254"/>
        <w:gridCol w:w="1131"/>
        <w:gridCol w:w="1047"/>
        <w:gridCol w:w="1093"/>
        <w:gridCol w:w="1567"/>
        <w:gridCol w:w="1885"/>
      </w:tblGrid>
      <w:tr w:rsidR="005C2935" w:rsidRPr="005C2935" w14:paraId="09EE9BF0" w14:textId="77777777">
        <w:trPr>
          <w:tblHeader/>
          <w:tblCellSpacing w:w="15" w:type="dxa"/>
        </w:trPr>
        <w:tc>
          <w:tcPr>
            <w:tcW w:w="0" w:type="auto"/>
            <w:vAlign w:val="center"/>
            <w:hideMark/>
          </w:tcPr>
          <w:p w14:paraId="6D69AAE6" w14:textId="77777777" w:rsidR="005C2935" w:rsidRPr="005C2935" w:rsidRDefault="005C2935" w:rsidP="005C2935">
            <w:pPr>
              <w:spacing w:after="0" w:line="240" w:lineRule="auto"/>
              <w:jc w:val="center"/>
              <w:rPr>
                <w:rFonts w:ascii="Times New Roman" w:eastAsia="Times New Roman" w:hAnsi="Times New Roman" w:cs="Times New Roman"/>
                <w:b/>
                <w:bCs/>
                <w:kern w:val="0"/>
                <w14:ligatures w14:val="none"/>
              </w:rPr>
            </w:pPr>
            <w:r w:rsidRPr="005C2935">
              <w:rPr>
                <w:rFonts w:ascii="Times New Roman" w:eastAsia="Times New Roman" w:hAnsi="Times New Roman" w:cs="Times New Roman"/>
                <w:b/>
                <w:bCs/>
                <w:kern w:val="0"/>
                <w14:ligatures w14:val="none"/>
              </w:rPr>
              <w:t>No.</w:t>
            </w:r>
          </w:p>
        </w:tc>
        <w:tc>
          <w:tcPr>
            <w:tcW w:w="0" w:type="auto"/>
            <w:vAlign w:val="center"/>
            <w:hideMark/>
          </w:tcPr>
          <w:p w14:paraId="09CE3022" w14:textId="77777777" w:rsidR="005C2935" w:rsidRPr="005C2935" w:rsidRDefault="005C2935" w:rsidP="005C2935">
            <w:pPr>
              <w:spacing w:after="0" w:line="240" w:lineRule="auto"/>
              <w:jc w:val="center"/>
              <w:rPr>
                <w:rFonts w:ascii="Times New Roman" w:eastAsia="Times New Roman" w:hAnsi="Times New Roman" w:cs="Times New Roman"/>
                <w:b/>
                <w:bCs/>
                <w:kern w:val="0"/>
                <w14:ligatures w14:val="none"/>
              </w:rPr>
            </w:pPr>
            <w:r w:rsidRPr="005C2935">
              <w:rPr>
                <w:rFonts w:ascii="Times New Roman" w:eastAsia="Times New Roman" w:hAnsi="Times New Roman" w:cs="Times New Roman"/>
                <w:b/>
                <w:bCs/>
                <w:kern w:val="0"/>
                <w14:ligatures w14:val="none"/>
              </w:rPr>
              <w:t>Research Work</w:t>
            </w:r>
          </w:p>
        </w:tc>
        <w:tc>
          <w:tcPr>
            <w:tcW w:w="0" w:type="auto"/>
            <w:vAlign w:val="center"/>
            <w:hideMark/>
          </w:tcPr>
          <w:p w14:paraId="461939E1" w14:textId="77777777" w:rsidR="005C2935" w:rsidRPr="005C2935" w:rsidRDefault="005C2935" w:rsidP="005C2935">
            <w:pPr>
              <w:spacing w:after="0" w:line="240" w:lineRule="auto"/>
              <w:jc w:val="center"/>
              <w:rPr>
                <w:rFonts w:ascii="Times New Roman" w:eastAsia="Times New Roman" w:hAnsi="Times New Roman" w:cs="Times New Roman"/>
                <w:b/>
                <w:bCs/>
                <w:kern w:val="0"/>
                <w14:ligatures w14:val="none"/>
              </w:rPr>
            </w:pPr>
            <w:r w:rsidRPr="005C2935">
              <w:rPr>
                <w:rFonts w:ascii="Times New Roman" w:eastAsia="Times New Roman" w:hAnsi="Times New Roman" w:cs="Times New Roman"/>
                <w:b/>
                <w:bCs/>
                <w:kern w:val="0"/>
                <w14:ligatures w14:val="none"/>
              </w:rPr>
              <w:t>Research Focus</w:t>
            </w:r>
          </w:p>
        </w:tc>
        <w:tc>
          <w:tcPr>
            <w:tcW w:w="0" w:type="auto"/>
            <w:vAlign w:val="center"/>
            <w:hideMark/>
          </w:tcPr>
          <w:p w14:paraId="50CE490D" w14:textId="77777777" w:rsidR="005C2935" w:rsidRPr="005C2935" w:rsidRDefault="005C2935" w:rsidP="005C2935">
            <w:pPr>
              <w:spacing w:after="0" w:line="240" w:lineRule="auto"/>
              <w:jc w:val="center"/>
              <w:rPr>
                <w:rFonts w:ascii="Times New Roman" w:eastAsia="Times New Roman" w:hAnsi="Times New Roman" w:cs="Times New Roman"/>
                <w:b/>
                <w:bCs/>
                <w:kern w:val="0"/>
                <w14:ligatures w14:val="none"/>
              </w:rPr>
            </w:pPr>
            <w:r w:rsidRPr="005C2935">
              <w:rPr>
                <w:rFonts w:ascii="Times New Roman" w:eastAsia="Times New Roman" w:hAnsi="Times New Roman" w:cs="Times New Roman"/>
                <w:b/>
                <w:bCs/>
                <w:kern w:val="0"/>
                <w14:ligatures w14:val="none"/>
              </w:rPr>
              <w:t>Input / Features</w:t>
            </w:r>
          </w:p>
        </w:tc>
        <w:tc>
          <w:tcPr>
            <w:tcW w:w="0" w:type="auto"/>
            <w:vAlign w:val="center"/>
            <w:hideMark/>
          </w:tcPr>
          <w:p w14:paraId="14D5492C" w14:textId="77777777" w:rsidR="005C2935" w:rsidRPr="005C2935" w:rsidRDefault="005C2935" w:rsidP="005C2935">
            <w:pPr>
              <w:spacing w:after="0" w:line="240" w:lineRule="auto"/>
              <w:jc w:val="center"/>
              <w:rPr>
                <w:rFonts w:ascii="Times New Roman" w:eastAsia="Times New Roman" w:hAnsi="Times New Roman" w:cs="Times New Roman"/>
                <w:b/>
                <w:bCs/>
                <w:kern w:val="0"/>
                <w14:ligatures w14:val="none"/>
              </w:rPr>
            </w:pPr>
            <w:r w:rsidRPr="005C2935">
              <w:rPr>
                <w:rFonts w:ascii="Times New Roman" w:eastAsia="Times New Roman" w:hAnsi="Times New Roman" w:cs="Times New Roman"/>
                <w:b/>
                <w:bCs/>
                <w:kern w:val="0"/>
                <w14:ligatures w14:val="none"/>
              </w:rPr>
              <w:t>Methods</w:t>
            </w:r>
          </w:p>
        </w:tc>
        <w:tc>
          <w:tcPr>
            <w:tcW w:w="0" w:type="auto"/>
            <w:vAlign w:val="center"/>
            <w:hideMark/>
          </w:tcPr>
          <w:p w14:paraId="5564E178" w14:textId="77777777" w:rsidR="005C2935" w:rsidRPr="005C2935" w:rsidRDefault="005C2935" w:rsidP="005C2935">
            <w:pPr>
              <w:spacing w:after="0" w:line="240" w:lineRule="auto"/>
              <w:jc w:val="center"/>
              <w:rPr>
                <w:rFonts w:ascii="Times New Roman" w:eastAsia="Times New Roman" w:hAnsi="Times New Roman" w:cs="Times New Roman"/>
                <w:b/>
                <w:bCs/>
                <w:kern w:val="0"/>
                <w14:ligatures w14:val="none"/>
              </w:rPr>
            </w:pPr>
            <w:r w:rsidRPr="005C2935">
              <w:rPr>
                <w:rFonts w:ascii="Times New Roman" w:eastAsia="Times New Roman" w:hAnsi="Times New Roman" w:cs="Times New Roman"/>
                <w:b/>
                <w:bCs/>
                <w:kern w:val="0"/>
                <w14:ligatures w14:val="none"/>
              </w:rPr>
              <w:t>Dataset</w:t>
            </w:r>
          </w:p>
        </w:tc>
        <w:tc>
          <w:tcPr>
            <w:tcW w:w="0" w:type="auto"/>
            <w:vAlign w:val="center"/>
            <w:hideMark/>
          </w:tcPr>
          <w:p w14:paraId="1A2A932F" w14:textId="77777777" w:rsidR="005C2935" w:rsidRPr="005C2935" w:rsidRDefault="005C2935" w:rsidP="005C2935">
            <w:pPr>
              <w:spacing w:after="0" w:line="240" w:lineRule="auto"/>
              <w:jc w:val="center"/>
              <w:rPr>
                <w:rFonts w:ascii="Times New Roman" w:eastAsia="Times New Roman" w:hAnsi="Times New Roman" w:cs="Times New Roman"/>
                <w:b/>
                <w:bCs/>
                <w:kern w:val="0"/>
                <w14:ligatures w14:val="none"/>
              </w:rPr>
            </w:pPr>
            <w:r w:rsidRPr="005C2935">
              <w:rPr>
                <w:rFonts w:ascii="Times New Roman" w:eastAsia="Times New Roman" w:hAnsi="Times New Roman" w:cs="Times New Roman"/>
                <w:b/>
                <w:bCs/>
                <w:kern w:val="0"/>
                <w14:ligatures w14:val="none"/>
              </w:rPr>
              <w:t>Experimental Setup</w:t>
            </w:r>
          </w:p>
        </w:tc>
        <w:tc>
          <w:tcPr>
            <w:tcW w:w="0" w:type="auto"/>
            <w:vAlign w:val="center"/>
            <w:hideMark/>
          </w:tcPr>
          <w:p w14:paraId="6E5D3CB3" w14:textId="77777777" w:rsidR="005C2935" w:rsidRPr="005C2935" w:rsidRDefault="005C2935" w:rsidP="005C2935">
            <w:pPr>
              <w:spacing w:after="0" w:line="240" w:lineRule="auto"/>
              <w:jc w:val="center"/>
              <w:rPr>
                <w:rFonts w:ascii="Times New Roman" w:eastAsia="Times New Roman" w:hAnsi="Times New Roman" w:cs="Times New Roman"/>
                <w:b/>
                <w:bCs/>
                <w:kern w:val="0"/>
                <w14:ligatures w14:val="none"/>
              </w:rPr>
            </w:pPr>
            <w:r w:rsidRPr="005C2935">
              <w:rPr>
                <w:rFonts w:ascii="Times New Roman" w:eastAsia="Times New Roman" w:hAnsi="Times New Roman" w:cs="Times New Roman"/>
                <w:b/>
                <w:bCs/>
                <w:kern w:val="0"/>
                <w14:ligatures w14:val="none"/>
              </w:rPr>
              <w:t>Main Result</w:t>
            </w:r>
          </w:p>
        </w:tc>
      </w:tr>
      <w:tr w:rsidR="005C2935" w:rsidRPr="005C2935" w14:paraId="0B8BDD5E" w14:textId="77777777">
        <w:trPr>
          <w:tblCellSpacing w:w="15" w:type="dxa"/>
        </w:trPr>
        <w:tc>
          <w:tcPr>
            <w:tcW w:w="0" w:type="auto"/>
            <w:vAlign w:val="center"/>
            <w:hideMark/>
          </w:tcPr>
          <w:p w14:paraId="21E0F1DF"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1</w:t>
            </w:r>
          </w:p>
        </w:tc>
        <w:tc>
          <w:tcPr>
            <w:tcW w:w="0" w:type="auto"/>
            <w:vAlign w:val="center"/>
            <w:hideMark/>
          </w:tcPr>
          <w:p w14:paraId="4DABCDE1"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Atawneh &amp; Aljehani (2023)</w:t>
            </w:r>
            <w:r w:rsidRPr="005C2935">
              <w:rPr>
                <w:rFonts w:ascii="Times New Roman" w:eastAsia="Times New Roman" w:hAnsi="Times New Roman" w:cs="Times New Roman"/>
                <w:kern w:val="0"/>
                <w14:ligatures w14:val="none"/>
              </w:rPr>
              <w:t xml:space="preserve"> — </w:t>
            </w:r>
            <w:r w:rsidRPr="005C2935">
              <w:rPr>
                <w:rFonts w:ascii="Times New Roman" w:eastAsia="Times New Roman" w:hAnsi="Times New Roman" w:cs="Times New Roman"/>
                <w:i/>
                <w:iCs/>
                <w:kern w:val="0"/>
                <w14:ligatures w14:val="none"/>
              </w:rPr>
              <w:t>Phishing Email Detection Model Using Deep Learning</w:t>
            </w:r>
          </w:p>
        </w:tc>
        <w:tc>
          <w:tcPr>
            <w:tcW w:w="0" w:type="auto"/>
            <w:vAlign w:val="center"/>
            <w:hideMark/>
          </w:tcPr>
          <w:p w14:paraId="530610B8"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Detect phishing vs benign emails using DL and compare architectures</w:t>
            </w:r>
          </w:p>
        </w:tc>
        <w:tc>
          <w:tcPr>
            <w:tcW w:w="0" w:type="auto"/>
            <w:vAlign w:val="center"/>
            <w:hideMark/>
          </w:tcPr>
          <w:p w14:paraId="2ABC56D6"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Email content processed using NLP; relevant textual features</w:t>
            </w:r>
          </w:p>
        </w:tc>
        <w:tc>
          <w:tcPr>
            <w:tcW w:w="0" w:type="auto"/>
            <w:vAlign w:val="center"/>
            <w:hideMark/>
          </w:tcPr>
          <w:p w14:paraId="165C0A1D"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CNN, RNN, LSTM, BERT; BERT+LSTM hybrid</w:t>
            </w:r>
          </w:p>
        </w:tc>
        <w:tc>
          <w:tcPr>
            <w:tcW w:w="0" w:type="auto"/>
            <w:vAlign w:val="center"/>
            <w:hideMark/>
          </w:tcPr>
          <w:p w14:paraId="63FCC11E"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Public datasets including UCI/Kaggle sources; paper uses a test set of 5,412 samples</w:t>
            </w:r>
          </w:p>
        </w:tc>
        <w:tc>
          <w:tcPr>
            <w:tcW w:w="0" w:type="auto"/>
            <w:vAlign w:val="center"/>
            <w:hideMark/>
          </w:tcPr>
          <w:p w14:paraId="728979C8"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Models trained and tested; classification reports produced</w:t>
            </w:r>
          </w:p>
        </w:tc>
        <w:tc>
          <w:tcPr>
            <w:tcW w:w="0" w:type="auto"/>
            <w:vAlign w:val="center"/>
            <w:hideMark/>
          </w:tcPr>
          <w:p w14:paraId="1F11DE5A"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BERT+LSTM: </w:t>
            </w:r>
            <w:r w:rsidRPr="005C2935">
              <w:rPr>
                <w:rFonts w:ascii="Times New Roman" w:eastAsia="Times New Roman" w:hAnsi="Times New Roman" w:cs="Times New Roman"/>
                <w:b/>
                <w:bCs/>
                <w:kern w:val="0"/>
                <w14:ligatures w14:val="none"/>
              </w:rPr>
              <w:t>99.61% accuracy, 99.87% precision, 99.23% recall, 99.55% F1</w:t>
            </w:r>
            <w:r w:rsidRPr="005C2935">
              <w:rPr>
                <w:rFonts w:ascii="Times New Roman" w:eastAsia="Times New Roman" w:hAnsi="Times New Roman" w:cs="Times New Roman"/>
                <w:kern w:val="0"/>
                <w14:ligatures w14:val="none"/>
              </w:rPr>
              <w:t xml:space="preserve"> (</w:t>
            </w:r>
            <w:hyperlink r:id="rId5" w:tooltip="Phishing Email Detection Model Using Deep Learning" w:history="1">
              <w:r w:rsidRPr="005C2935">
                <w:rPr>
                  <w:rFonts w:ascii="Times New Roman" w:eastAsia="Times New Roman" w:hAnsi="Times New Roman" w:cs="Times New Roman"/>
                  <w:color w:val="0000FF"/>
                  <w:kern w:val="0"/>
                  <w:u w:val="single"/>
                  <w14:ligatures w14:val="none"/>
                </w:rPr>
                <w:t>MDPI</w:t>
              </w:r>
            </w:hyperlink>
            <w:r w:rsidRPr="005C2935">
              <w:rPr>
                <w:rFonts w:ascii="Times New Roman" w:eastAsia="Times New Roman" w:hAnsi="Times New Roman" w:cs="Times New Roman"/>
                <w:kern w:val="0"/>
                <w14:ligatures w14:val="none"/>
              </w:rPr>
              <w:t>)</w:t>
            </w:r>
          </w:p>
        </w:tc>
      </w:tr>
      <w:tr w:rsidR="005C2935" w:rsidRPr="005C2935" w14:paraId="6BE0B5CC" w14:textId="77777777">
        <w:trPr>
          <w:tblCellSpacing w:w="15" w:type="dxa"/>
        </w:trPr>
        <w:tc>
          <w:tcPr>
            <w:tcW w:w="0" w:type="auto"/>
            <w:vAlign w:val="center"/>
            <w:hideMark/>
          </w:tcPr>
          <w:p w14:paraId="0FB81B3F"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lastRenderedPageBreak/>
              <w:t>2</w:t>
            </w:r>
          </w:p>
        </w:tc>
        <w:tc>
          <w:tcPr>
            <w:tcW w:w="0" w:type="auto"/>
            <w:vAlign w:val="center"/>
            <w:hideMark/>
          </w:tcPr>
          <w:p w14:paraId="24F9E6ED"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Altwaijry et al. (2024)</w:t>
            </w:r>
            <w:r w:rsidRPr="005C2935">
              <w:rPr>
                <w:rFonts w:ascii="Times New Roman" w:eastAsia="Times New Roman" w:hAnsi="Times New Roman" w:cs="Times New Roman"/>
                <w:kern w:val="0"/>
                <w14:ligatures w14:val="none"/>
              </w:rPr>
              <w:t xml:space="preserve"> — </w:t>
            </w:r>
            <w:r w:rsidRPr="005C2935">
              <w:rPr>
                <w:rFonts w:ascii="Times New Roman" w:eastAsia="Times New Roman" w:hAnsi="Times New Roman" w:cs="Times New Roman"/>
                <w:i/>
                <w:iCs/>
                <w:kern w:val="0"/>
                <w14:ligatures w14:val="none"/>
              </w:rPr>
              <w:t>Advancing Phishing Email Detection: A Comparative Study of Deep Learning Models</w:t>
            </w:r>
          </w:p>
        </w:tc>
        <w:tc>
          <w:tcPr>
            <w:tcW w:w="0" w:type="auto"/>
            <w:vAlign w:val="center"/>
            <w:hideMark/>
          </w:tcPr>
          <w:p w14:paraId="221CDDED"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Investigate whether adding recurrent layers and increasing model complexity improves phishing detection</w:t>
            </w:r>
          </w:p>
        </w:tc>
        <w:tc>
          <w:tcPr>
            <w:tcW w:w="0" w:type="auto"/>
            <w:vAlign w:val="center"/>
            <w:hideMark/>
          </w:tcPr>
          <w:p w14:paraId="487AA00B"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Email token sequences; subject/body</w:t>
            </w:r>
          </w:p>
        </w:tc>
        <w:tc>
          <w:tcPr>
            <w:tcW w:w="0" w:type="auto"/>
            <w:vAlign w:val="center"/>
            <w:hideMark/>
          </w:tcPr>
          <w:p w14:paraId="235AA2C2"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1D-CNN, CNN+LSTM, Bi-LSTM, GRU, Bi-GRU; multiple CNN depths</w:t>
            </w:r>
          </w:p>
        </w:tc>
        <w:tc>
          <w:tcPr>
            <w:tcW w:w="0" w:type="auto"/>
            <w:vAlign w:val="center"/>
            <w:hideMark/>
          </w:tcPr>
          <w:p w14:paraId="6722C15E"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Phishing Corpus ≈7,315 phishing emails + SpamAssassin ≈6,047 emails</w:t>
            </w:r>
          </w:p>
        </w:tc>
        <w:tc>
          <w:tcPr>
            <w:tcW w:w="0" w:type="auto"/>
            <w:vAlign w:val="center"/>
            <w:hideMark/>
          </w:tcPr>
          <w:p w14:paraId="3B612BA2"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CNN architectures evaluated; hyperparameter search; models trained/validated and compared</w:t>
            </w:r>
          </w:p>
        </w:tc>
        <w:tc>
          <w:tcPr>
            <w:tcW w:w="0" w:type="auto"/>
            <w:vAlign w:val="center"/>
            <w:hideMark/>
          </w:tcPr>
          <w:p w14:paraId="19D3C2B1"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1D-CNN + Bi-GRU: </w:t>
            </w:r>
            <w:r w:rsidRPr="005C2935">
              <w:rPr>
                <w:rFonts w:ascii="Times New Roman" w:eastAsia="Times New Roman" w:hAnsi="Times New Roman" w:cs="Times New Roman"/>
                <w:b/>
                <w:bCs/>
                <w:kern w:val="0"/>
                <w14:ligatures w14:val="none"/>
              </w:rPr>
              <w:t>99.68% accuracy, 100% precision, 99.32% recall, 99.66% F1</w:t>
            </w:r>
            <w:r w:rsidRPr="005C2935">
              <w:rPr>
                <w:rFonts w:ascii="Times New Roman" w:eastAsia="Times New Roman" w:hAnsi="Times New Roman" w:cs="Times New Roman"/>
                <w:kern w:val="0"/>
                <w14:ligatures w14:val="none"/>
              </w:rPr>
              <w:t xml:space="preserve"> (</w:t>
            </w:r>
            <w:hyperlink r:id="rId6" w:tooltip="Advancing Phishing Email Detection: A Comparative Study of Deep Learning Models" w:history="1">
              <w:r w:rsidRPr="005C2935">
                <w:rPr>
                  <w:rFonts w:ascii="Times New Roman" w:eastAsia="Times New Roman" w:hAnsi="Times New Roman" w:cs="Times New Roman"/>
                  <w:color w:val="0000FF"/>
                  <w:kern w:val="0"/>
                  <w:u w:val="single"/>
                  <w14:ligatures w14:val="none"/>
                </w:rPr>
                <w:t>MDPI</w:t>
              </w:r>
            </w:hyperlink>
            <w:r w:rsidRPr="005C2935">
              <w:rPr>
                <w:rFonts w:ascii="Times New Roman" w:eastAsia="Times New Roman" w:hAnsi="Times New Roman" w:cs="Times New Roman"/>
                <w:kern w:val="0"/>
                <w14:ligatures w14:val="none"/>
              </w:rPr>
              <w:t>)</w:t>
            </w:r>
          </w:p>
        </w:tc>
      </w:tr>
      <w:tr w:rsidR="005C2935" w:rsidRPr="005C2935" w14:paraId="369F829B" w14:textId="77777777">
        <w:trPr>
          <w:tblCellSpacing w:w="15" w:type="dxa"/>
        </w:trPr>
        <w:tc>
          <w:tcPr>
            <w:tcW w:w="0" w:type="auto"/>
            <w:vAlign w:val="center"/>
            <w:hideMark/>
          </w:tcPr>
          <w:p w14:paraId="26AB477A"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3</w:t>
            </w:r>
          </w:p>
        </w:tc>
        <w:tc>
          <w:tcPr>
            <w:tcW w:w="0" w:type="auto"/>
            <w:vAlign w:val="center"/>
            <w:hideMark/>
          </w:tcPr>
          <w:p w14:paraId="13E1CA3F"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Champa et al. (2024)</w:t>
            </w:r>
            <w:r w:rsidRPr="005C2935">
              <w:rPr>
                <w:rFonts w:ascii="Times New Roman" w:eastAsia="Times New Roman" w:hAnsi="Times New Roman" w:cs="Times New Roman"/>
                <w:kern w:val="0"/>
                <w14:ligatures w14:val="none"/>
              </w:rPr>
              <w:t xml:space="preserve"> — </w:t>
            </w:r>
            <w:r w:rsidRPr="005C2935">
              <w:rPr>
                <w:rFonts w:ascii="Times New Roman" w:eastAsia="Times New Roman" w:hAnsi="Times New Roman" w:cs="Times New Roman"/>
                <w:i/>
                <w:iCs/>
                <w:kern w:val="0"/>
                <w14:ligatures w14:val="none"/>
              </w:rPr>
              <w:t>Deep Enough? On the Effectiveness of Deep Learning in Phishing Email Detection</w:t>
            </w:r>
          </w:p>
        </w:tc>
        <w:tc>
          <w:tcPr>
            <w:tcW w:w="0" w:type="auto"/>
            <w:vAlign w:val="center"/>
            <w:hideMark/>
          </w:tcPr>
          <w:p w14:paraId="58188BD5"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Test whether DL models generalize to </w:t>
            </w:r>
            <w:r w:rsidRPr="005C2935">
              <w:rPr>
                <w:rFonts w:ascii="Times New Roman" w:eastAsia="Times New Roman" w:hAnsi="Times New Roman" w:cs="Times New Roman"/>
                <w:b/>
                <w:bCs/>
                <w:kern w:val="0"/>
                <w14:ligatures w14:val="none"/>
              </w:rPr>
              <w:t>unseen and recent phishing emails</w:t>
            </w:r>
          </w:p>
        </w:tc>
        <w:tc>
          <w:tcPr>
            <w:tcW w:w="0" w:type="auto"/>
            <w:vAlign w:val="center"/>
            <w:hideMark/>
          </w:tcPr>
          <w:p w14:paraId="40B94604"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Subject/body; some groups also contain sender, receiver, date and URLs</w:t>
            </w:r>
          </w:p>
        </w:tc>
        <w:tc>
          <w:tcPr>
            <w:tcW w:w="0" w:type="auto"/>
            <w:vAlign w:val="center"/>
            <w:hideMark/>
          </w:tcPr>
          <w:p w14:paraId="1EBFE6EA"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BiLSTM, BiGRU, CNN, CNN-LSTM, RCNN</w:t>
            </w:r>
          </w:p>
        </w:tc>
        <w:tc>
          <w:tcPr>
            <w:tcW w:w="0" w:type="auto"/>
            <w:vAlign w:val="center"/>
            <w:hideMark/>
          </w:tcPr>
          <w:p w14:paraId="430A6238"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9 datasets</w:t>
            </w:r>
            <w:r w:rsidRPr="005C2935">
              <w:rPr>
                <w:rFonts w:ascii="Times New Roman" w:eastAsia="Times New Roman" w:hAnsi="Times New Roman" w:cs="Times New Roman"/>
                <w:kern w:val="0"/>
                <w14:ligatures w14:val="none"/>
              </w:rPr>
              <w:t>, organized into 5 groups: Enron, Ling, TREC-05/06/07, Nigerian, Assassin, CEAS-08, Nazario</w:t>
            </w:r>
          </w:p>
        </w:tc>
        <w:tc>
          <w:tcPr>
            <w:tcW w:w="0" w:type="auto"/>
            <w:vAlign w:val="center"/>
            <w:hideMark/>
          </w:tcPr>
          <w:p w14:paraId="0066D591"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10-fold stratified training; crucially, models trained on one dataset/group and tested on </w:t>
            </w:r>
            <w:r w:rsidRPr="005C2935">
              <w:rPr>
                <w:rFonts w:ascii="Times New Roman" w:eastAsia="Times New Roman" w:hAnsi="Times New Roman" w:cs="Times New Roman"/>
                <w:b/>
                <w:bCs/>
                <w:kern w:val="0"/>
                <w14:ligatures w14:val="none"/>
              </w:rPr>
              <w:t>independent datasets</w:t>
            </w:r>
            <w:r w:rsidRPr="005C2935">
              <w:rPr>
                <w:rFonts w:ascii="Times New Roman" w:eastAsia="Times New Roman" w:hAnsi="Times New Roman" w:cs="Times New Roman"/>
                <w:kern w:val="0"/>
                <w14:ligatures w14:val="none"/>
              </w:rPr>
              <w:t xml:space="preserve"> and recent Nazario data</w:t>
            </w:r>
          </w:p>
        </w:tc>
        <w:tc>
          <w:tcPr>
            <w:tcW w:w="0" w:type="auto"/>
            <w:vAlign w:val="center"/>
            <w:hideMark/>
          </w:tcPr>
          <w:p w14:paraId="041BB947"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Training/validation performance was high, but external performance dropped substantially; on recent Nazario data, best test accuracy was about </w:t>
            </w:r>
            <w:r w:rsidRPr="005C2935">
              <w:rPr>
                <w:rFonts w:ascii="Times New Roman" w:eastAsia="Times New Roman" w:hAnsi="Times New Roman" w:cs="Times New Roman"/>
                <w:b/>
                <w:bCs/>
                <w:kern w:val="0"/>
                <w14:ligatures w14:val="none"/>
              </w:rPr>
              <w:t>67.48%</w:t>
            </w:r>
            <w:r w:rsidRPr="005C2935">
              <w:rPr>
                <w:rFonts w:ascii="Times New Roman" w:eastAsia="Times New Roman" w:hAnsi="Times New Roman" w:cs="Times New Roman"/>
                <w:kern w:val="0"/>
                <w14:ligatures w14:val="none"/>
              </w:rPr>
              <w:t xml:space="preserve"> and FNR reached </w:t>
            </w:r>
            <w:r w:rsidRPr="005C2935">
              <w:rPr>
                <w:rFonts w:ascii="Times New Roman" w:eastAsia="Times New Roman" w:hAnsi="Times New Roman" w:cs="Times New Roman"/>
                <w:b/>
                <w:bCs/>
                <w:kern w:val="0"/>
                <w14:ligatures w14:val="none"/>
              </w:rPr>
              <w:t>32.52%</w:t>
            </w:r>
            <w:r w:rsidRPr="005C2935">
              <w:rPr>
                <w:rFonts w:ascii="Times New Roman" w:eastAsia="Times New Roman" w:hAnsi="Times New Roman" w:cs="Times New Roman"/>
                <w:kern w:val="0"/>
                <w14:ligatures w14:val="none"/>
              </w:rPr>
              <w:t xml:space="preserve"> for CNN-LSTM (</w:t>
            </w:r>
            <w:hyperlink r:id="rId7" w:tooltip="(PDF) Deep Enough? On the Effectiveness of Deep Learning in Phishing Email Detection" w:history="1">
              <w:r w:rsidRPr="005C2935">
                <w:rPr>
                  <w:rFonts w:ascii="Times New Roman" w:eastAsia="Times New Roman" w:hAnsi="Times New Roman" w:cs="Times New Roman"/>
                  <w:color w:val="0000FF"/>
                  <w:kern w:val="0"/>
                  <w:u w:val="single"/>
                  <w14:ligatures w14:val="none"/>
                </w:rPr>
                <w:t>ResearchGate</w:t>
              </w:r>
            </w:hyperlink>
            <w:r w:rsidRPr="005C2935">
              <w:rPr>
                <w:rFonts w:ascii="Times New Roman" w:eastAsia="Times New Roman" w:hAnsi="Times New Roman" w:cs="Times New Roman"/>
                <w:kern w:val="0"/>
                <w14:ligatures w14:val="none"/>
              </w:rPr>
              <w:t>)</w:t>
            </w:r>
          </w:p>
        </w:tc>
      </w:tr>
      <w:tr w:rsidR="005C2935" w:rsidRPr="005C2935" w14:paraId="2602109B" w14:textId="77777777">
        <w:trPr>
          <w:tblCellSpacing w:w="15" w:type="dxa"/>
        </w:trPr>
        <w:tc>
          <w:tcPr>
            <w:tcW w:w="0" w:type="auto"/>
            <w:vAlign w:val="center"/>
            <w:hideMark/>
          </w:tcPr>
          <w:p w14:paraId="206243CC"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4</w:t>
            </w:r>
          </w:p>
        </w:tc>
        <w:tc>
          <w:tcPr>
            <w:tcW w:w="0" w:type="auto"/>
            <w:vAlign w:val="center"/>
            <w:hideMark/>
          </w:tcPr>
          <w:p w14:paraId="74CFA161"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Zhao &amp; Jin (2024)</w:t>
            </w:r>
            <w:r w:rsidRPr="005C2935">
              <w:rPr>
                <w:rFonts w:ascii="Times New Roman" w:eastAsia="Times New Roman" w:hAnsi="Times New Roman" w:cs="Times New Roman"/>
                <w:kern w:val="0"/>
                <w14:ligatures w14:val="none"/>
              </w:rPr>
              <w:t xml:space="preserve"> — </w:t>
            </w:r>
            <w:r w:rsidRPr="005C2935">
              <w:rPr>
                <w:rFonts w:ascii="Times New Roman" w:eastAsia="Times New Roman" w:hAnsi="Times New Roman" w:cs="Times New Roman"/>
                <w:i/>
                <w:iCs/>
                <w:kern w:val="0"/>
                <w14:ligatures w14:val="none"/>
              </w:rPr>
              <w:t>Fewshing: A Few-Shot Learning Approach to Phishing Email Detection</w:t>
            </w:r>
          </w:p>
        </w:tc>
        <w:tc>
          <w:tcPr>
            <w:tcW w:w="0" w:type="auto"/>
            <w:vAlign w:val="center"/>
            <w:hideMark/>
          </w:tcPr>
          <w:p w14:paraId="5C6EEFE3"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Detect evolving phishing emails when </w:t>
            </w:r>
            <w:r w:rsidRPr="005C2935">
              <w:rPr>
                <w:rFonts w:ascii="Times New Roman" w:eastAsia="Times New Roman" w:hAnsi="Times New Roman" w:cs="Times New Roman"/>
                <w:b/>
                <w:bCs/>
                <w:kern w:val="0"/>
                <w14:ligatures w14:val="none"/>
              </w:rPr>
              <w:t>up-to-date labelled training data are limited</w:t>
            </w:r>
          </w:p>
        </w:tc>
        <w:tc>
          <w:tcPr>
            <w:tcW w:w="0" w:type="auto"/>
            <w:vAlign w:val="center"/>
            <w:hideMark/>
          </w:tcPr>
          <w:p w14:paraId="26F5B5CD"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Email content; limited training examples</w:t>
            </w:r>
          </w:p>
        </w:tc>
        <w:tc>
          <w:tcPr>
            <w:tcW w:w="0" w:type="auto"/>
            <w:vAlign w:val="center"/>
            <w:hideMark/>
          </w:tcPr>
          <w:p w14:paraId="3B4C4740"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Fewshing / few-shot learning</w:t>
            </w:r>
          </w:p>
        </w:tc>
        <w:tc>
          <w:tcPr>
            <w:tcW w:w="0" w:type="auto"/>
            <w:vAlign w:val="center"/>
            <w:hideMark/>
          </w:tcPr>
          <w:p w14:paraId="78562A8D"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Limited and </w:t>
            </w:r>
            <w:r w:rsidRPr="005C2935">
              <w:rPr>
                <w:rFonts w:ascii="Times New Roman" w:eastAsia="Times New Roman" w:hAnsi="Times New Roman" w:cs="Times New Roman"/>
                <w:b/>
                <w:bCs/>
                <w:kern w:val="0"/>
                <w14:ligatures w14:val="none"/>
              </w:rPr>
              <w:t>imbalanced phishing-email training datasets</w:t>
            </w:r>
          </w:p>
        </w:tc>
        <w:tc>
          <w:tcPr>
            <w:tcW w:w="0" w:type="auto"/>
            <w:vAlign w:val="center"/>
            <w:hideMark/>
          </w:tcPr>
          <w:p w14:paraId="1CAB6E4B"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Few-shot experimental setting designed around data scarcity</w:t>
            </w:r>
          </w:p>
        </w:tc>
        <w:tc>
          <w:tcPr>
            <w:tcW w:w="0" w:type="auto"/>
            <w:vAlign w:val="center"/>
            <w:hideMark/>
          </w:tcPr>
          <w:p w14:paraId="77B2EB84"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98.6% accuracy; 92.4% F1</w:t>
            </w:r>
            <w:r w:rsidRPr="005C2935">
              <w:rPr>
                <w:rFonts w:ascii="Times New Roman" w:eastAsia="Times New Roman" w:hAnsi="Times New Roman" w:cs="Times New Roman"/>
                <w:kern w:val="0"/>
                <w14:ligatures w14:val="none"/>
              </w:rPr>
              <w:t xml:space="preserve"> on limited/imbalanced training data (</w:t>
            </w:r>
            <w:hyperlink r:id="rId8" w:tooltip="Fewshing: A Few-Shot Learning Approach to Phishing Email Detection | IEEE Conference Publication | IEEE Xplore" w:history="1">
              <w:r w:rsidRPr="005C2935">
                <w:rPr>
                  <w:rFonts w:ascii="Times New Roman" w:eastAsia="Times New Roman" w:hAnsi="Times New Roman" w:cs="Times New Roman"/>
                  <w:color w:val="0000FF"/>
                  <w:kern w:val="0"/>
                  <w:u w:val="single"/>
                  <w14:ligatures w14:val="none"/>
                </w:rPr>
                <w:t>IEEE Xplore</w:t>
              </w:r>
            </w:hyperlink>
            <w:r w:rsidRPr="005C2935">
              <w:rPr>
                <w:rFonts w:ascii="Times New Roman" w:eastAsia="Times New Roman" w:hAnsi="Times New Roman" w:cs="Times New Roman"/>
                <w:kern w:val="0"/>
                <w14:ligatures w14:val="none"/>
              </w:rPr>
              <w:t>)</w:t>
            </w:r>
          </w:p>
        </w:tc>
      </w:tr>
      <w:tr w:rsidR="005C2935" w:rsidRPr="005C2935" w14:paraId="03B9E3E9" w14:textId="77777777">
        <w:trPr>
          <w:tblCellSpacing w:w="15" w:type="dxa"/>
        </w:trPr>
        <w:tc>
          <w:tcPr>
            <w:tcW w:w="0" w:type="auto"/>
            <w:vAlign w:val="center"/>
            <w:hideMark/>
          </w:tcPr>
          <w:p w14:paraId="3843C248"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5</w:t>
            </w:r>
          </w:p>
        </w:tc>
        <w:tc>
          <w:tcPr>
            <w:tcW w:w="0" w:type="auto"/>
            <w:vAlign w:val="center"/>
            <w:hideMark/>
          </w:tcPr>
          <w:p w14:paraId="1A8111EF"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 xml:space="preserve">Al-Subaiey </w:t>
            </w:r>
            <w:r w:rsidRPr="005C2935">
              <w:rPr>
                <w:rFonts w:ascii="Times New Roman" w:eastAsia="Times New Roman" w:hAnsi="Times New Roman" w:cs="Times New Roman"/>
                <w:b/>
                <w:bCs/>
                <w:kern w:val="0"/>
                <w14:ligatures w14:val="none"/>
              </w:rPr>
              <w:lastRenderedPageBreak/>
              <w:t>et al. (2024)</w:t>
            </w:r>
            <w:r w:rsidRPr="005C2935">
              <w:rPr>
                <w:rFonts w:ascii="Times New Roman" w:eastAsia="Times New Roman" w:hAnsi="Times New Roman" w:cs="Times New Roman"/>
                <w:kern w:val="0"/>
                <w14:ligatures w14:val="none"/>
              </w:rPr>
              <w:t xml:space="preserve"> — </w:t>
            </w:r>
            <w:r w:rsidRPr="005C2935">
              <w:rPr>
                <w:rFonts w:ascii="Times New Roman" w:eastAsia="Times New Roman" w:hAnsi="Times New Roman" w:cs="Times New Roman"/>
                <w:i/>
                <w:iCs/>
                <w:kern w:val="0"/>
                <w14:ligatures w14:val="none"/>
              </w:rPr>
              <w:t>Novel Interpretable and Robust Web-Based AI Platform for Phishing Email Detection</w:t>
            </w:r>
          </w:p>
        </w:tc>
        <w:tc>
          <w:tcPr>
            <w:tcW w:w="0" w:type="auto"/>
            <w:vAlign w:val="center"/>
            <w:hideMark/>
          </w:tcPr>
          <w:p w14:paraId="6499C621"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lastRenderedPageBreak/>
              <w:t xml:space="preserve">Detection + </w:t>
            </w:r>
            <w:r w:rsidRPr="005C2935">
              <w:rPr>
                <w:rFonts w:ascii="Times New Roman" w:eastAsia="Times New Roman" w:hAnsi="Times New Roman" w:cs="Times New Roman"/>
                <w:b/>
                <w:bCs/>
                <w:kern w:val="0"/>
                <w14:ligatures w14:val="none"/>
              </w:rPr>
              <w:t>interpretab</w:t>
            </w:r>
            <w:r w:rsidRPr="005C2935">
              <w:rPr>
                <w:rFonts w:ascii="Times New Roman" w:eastAsia="Times New Roman" w:hAnsi="Times New Roman" w:cs="Times New Roman"/>
                <w:b/>
                <w:bCs/>
                <w:kern w:val="0"/>
                <w14:ligatures w14:val="none"/>
              </w:rPr>
              <w:lastRenderedPageBreak/>
              <w:t>ility + practical deployment</w:t>
            </w:r>
          </w:p>
        </w:tc>
        <w:tc>
          <w:tcPr>
            <w:tcW w:w="0" w:type="auto"/>
            <w:vAlign w:val="center"/>
            <w:hideMark/>
          </w:tcPr>
          <w:p w14:paraId="7A52C4B0"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lastRenderedPageBreak/>
              <w:t xml:space="preserve">Subject, body; </w:t>
            </w:r>
            <w:r w:rsidRPr="005C2935">
              <w:rPr>
                <w:rFonts w:ascii="Times New Roman" w:eastAsia="Times New Roman" w:hAnsi="Times New Roman" w:cs="Times New Roman"/>
                <w:kern w:val="0"/>
                <w14:ligatures w14:val="none"/>
              </w:rPr>
              <w:lastRenderedPageBreak/>
              <w:t>some datasets also sender, receiver, date; TF-IDF/Word2Vec representations</w:t>
            </w:r>
          </w:p>
        </w:tc>
        <w:tc>
          <w:tcPr>
            <w:tcW w:w="0" w:type="auto"/>
            <w:vAlign w:val="center"/>
            <w:hideMark/>
          </w:tcPr>
          <w:p w14:paraId="545098EF"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lastRenderedPageBreak/>
              <w:t xml:space="preserve">SVM, Random </w:t>
            </w:r>
            <w:r w:rsidRPr="005C2935">
              <w:rPr>
                <w:rFonts w:ascii="Times New Roman" w:eastAsia="Times New Roman" w:hAnsi="Times New Roman" w:cs="Times New Roman"/>
                <w:kern w:val="0"/>
                <w14:ligatures w14:val="none"/>
              </w:rPr>
              <w:lastRenderedPageBreak/>
              <w:t>Forest, Multinomial NB; LIME/XAI</w:t>
            </w:r>
          </w:p>
        </w:tc>
        <w:tc>
          <w:tcPr>
            <w:tcW w:w="0" w:type="auto"/>
            <w:vAlign w:val="center"/>
            <w:hideMark/>
          </w:tcPr>
          <w:p w14:paraId="3307F28D"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lastRenderedPageBreak/>
              <w:t xml:space="preserve">6 public datasets </w:t>
            </w:r>
            <w:r w:rsidRPr="005C2935">
              <w:rPr>
                <w:rFonts w:ascii="Times New Roman" w:eastAsia="Times New Roman" w:hAnsi="Times New Roman" w:cs="Times New Roman"/>
                <w:kern w:val="0"/>
                <w14:ligatures w14:val="none"/>
              </w:rPr>
              <w:lastRenderedPageBreak/>
              <w:t xml:space="preserve">merged; </w:t>
            </w:r>
            <w:r w:rsidRPr="005C2935">
              <w:rPr>
                <w:rFonts w:ascii="Times New Roman" w:eastAsia="Times New Roman" w:hAnsi="Times New Roman" w:cs="Times New Roman"/>
                <w:b/>
                <w:bCs/>
                <w:kern w:val="0"/>
                <w14:ligatures w14:val="none"/>
              </w:rPr>
              <w:t>≈82,500 emails: 42,891 spam + 39,595 legitimate</w:t>
            </w:r>
          </w:p>
        </w:tc>
        <w:tc>
          <w:tcPr>
            <w:tcW w:w="0" w:type="auto"/>
            <w:vAlign w:val="center"/>
            <w:hideMark/>
          </w:tcPr>
          <w:p w14:paraId="52F0CA03"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lastRenderedPageBreak/>
              <w:t xml:space="preserve">Cleaning/tokenization → </w:t>
            </w:r>
            <w:r w:rsidRPr="005C2935">
              <w:rPr>
                <w:rFonts w:ascii="Times New Roman" w:eastAsia="Times New Roman" w:hAnsi="Times New Roman" w:cs="Times New Roman"/>
                <w:kern w:val="0"/>
                <w14:ligatures w14:val="none"/>
              </w:rPr>
              <w:lastRenderedPageBreak/>
              <w:t>dataset integration → TF-IDF/Word2Vec → train/test → web deployment</w:t>
            </w:r>
          </w:p>
        </w:tc>
        <w:tc>
          <w:tcPr>
            <w:tcW w:w="0" w:type="auto"/>
            <w:vAlign w:val="center"/>
            <w:hideMark/>
          </w:tcPr>
          <w:p w14:paraId="7A82B72B"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lastRenderedPageBreak/>
              <w:t xml:space="preserve">Proposed SVM + TF-IDF achieved </w:t>
            </w:r>
            <w:r w:rsidRPr="005C2935">
              <w:rPr>
                <w:rFonts w:ascii="Times New Roman" w:eastAsia="Times New Roman" w:hAnsi="Times New Roman" w:cs="Times New Roman"/>
                <w:kern w:val="0"/>
                <w14:ligatures w14:val="none"/>
              </w:rPr>
              <w:lastRenderedPageBreak/>
              <w:t xml:space="preserve">about </w:t>
            </w:r>
            <w:r w:rsidRPr="005C2935">
              <w:rPr>
                <w:rFonts w:ascii="Times New Roman" w:eastAsia="Times New Roman" w:hAnsi="Times New Roman" w:cs="Times New Roman"/>
                <w:b/>
                <w:bCs/>
                <w:kern w:val="0"/>
                <w14:ligatures w14:val="none"/>
              </w:rPr>
              <w:t>99.1% accuracy and F1</w:t>
            </w:r>
            <w:r w:rsidRPr="005C2935">
              <w:rPr>
                <w:rFonts w:ascii="Times New Roman" w:eastAsia="Times New Roman" w:hAnsi="Times New Roman" w:cs="Times New Roman"/>
                <w:kern w:val="0"/>
                <w14:ligatures w14:val="none"/>
              </w:rPr>
              <w:t>, with XAI via LIME; web-based application developed (</w:t>
            </w:r>
            <w:hyperlink r:id="rId9" w:tooltip="Novel interpretable and robust web-based AI platform for phishing email detection - ScienceDirect" w:history="1">
              <w:r w:rsidRPr="005C2935">
                <w:rPr>
                  <w:rFonts w:ascii="Times New Roman" w:eastAsia="Times New Roman" w:hAnsi="Times New Roman" w:cs="Times New Roman"/>
                  <w:color w:val="0000FF"/>
                  <w:kern w:val="0"/>
                  <w:u w:val="single"/>
                  <w14:ligatures w14:val="none"/>
                </w:rPr>
                <w:t>DOI</w:t>
              </w:r>
            </w:hyperlink>
            <w:r w:rsidRPr="005C2935">
              <w:rPr>
                <w:rFonts w:ascii="Times New Roman" w:eastAsia="Times New Roman" w:hAnsi="Times New Roman" w:cs="Times New Roman"/>
                <w:kern w:val="0"/>
                <w14:ligatures w14:val="none"/>
              </w:rPr>
              <w:t>)</w:t>
            </w:r>
          </w:p>
        </w:tc>
      </w:tr>
      <w:tr w:rsidR="005C2935" w:rsidRPr="005C2935" w14:paraId="7FA93320" w14:textId="77777777">
        <w:trPr>
          <w:tblCellSpacing w:w="15" w:type="dxa"/>
        </w:trPr>
        <w:tc>
          <w:tcPr>
            <w:tcW w:w="0" w:type="auto"/>
            <w:vAlign w:val="center"/>
            <w:hideMark/>
          </w:tcPr>
          <w:p w14:paraId="0D691BB8"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lastRenderedPageBreak/>
              <w:t>6</w:t>
            </w:r>
          </w:p>
        </w:tc>
        <w:tc>
          <w:tcPr>
            <w:tcW w:w="0" w:type="auto"/>
            <w:vAlign w:val="center"/>
            <w:hideMark/>
          </w:tcPr>
          <w:p w14:paraId="14590C8E"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Meléndez et al. (2024)</w:t>
            </w:r>
            <w:r w:rsidRPr="005C2935">
              <w:rPr>
                <w:rFonts w:ascii="Times New Roman" w:eastAsia="Times New Roman" w:hAnsi="Times New Roman" w:cs="Times New Roman"/>
                <w:kern w:val="0"/>
                <w14:ligatures w14:val="none"/>
              </w:rPr>
              <w:t xml:space="preserve"> — </w:t>
            </w:r>
            <w:r w:rsidRPr="005C2935">
              <w:rPr>
                <w:rFonts w:ascii="Times New Roman" w:eastAsia="Times New Roman" w:hAnsi="Times New Roman" w:cs="Times New Roman"/>
                <w:i/>
                <w:iCs/>
                <w:kern w:val="0"/>
                <w14:ligatures w14:val="none"/>
              </w:rPr>
              <w:t>Comparative Investigation of Traditional Machine-Learning Models and Transformer Models for Phishing Email Detection</w:t>
            </w:r>
          </w:p>
        </w:tc>
        <w:tc>
          <w:tcPr>
            <w:tcW w:w="0" w:type="auto"/>
            <w:vAlign w:val="center"/>
            <w:hideMark/>
          </w:tcPr>
          <w:p w14:paraId="37436B98"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Directly compare </w:t>
            </w:r>
            <w:r w:rsidRPr="005C2935">
              <w:rPr>
                <w:rFonts w:ascii="Times New Roman" w:eastAsia="Times New Roman" w:hAnsi="Times New Roman" w:cs="Times New Roman"/>
                <w:b/>
                <w:bCs/>
                <w:kern w:val="0"/>
                <w14:ligatures w14:val="none"/>
              </w:rPr>
              <w:t>traditional ML vs transformers</w:t>
            </w:r>
          </w:p>
        </w:tc>
        <w:tc>
          <w:tcPr>
            <w:tcW w:w="0" w:type="auto"/>
            <w:vAlign w:val="center"/>
            <w:hideMark/>
          </w:tcPr>
          <w:p w14:paraId="30836F0D"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Email text</w:t>
            </w:r>
          </w:p>
        </w:tc>
        <w:tc>
          <w:tcPr>
            <w:tcW w:w="0" w:type="auto"/>
            <w:vAlign w:val="center"/>
            <w:hideMark/>
          </w:tcPr>
          <w:p w14:paraId="3D480E7B"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LR, RF, SVM, NB vs DistilBERT, BERT, XLNet, RoBERTa, ALBERT</w:t>
            </w:r>
          </w:p>
        </w:tc>
        <w:tc>
          <w:tcPr>
            <w:tcW w:w="0" w:type="auto"/>
            <w:vAlign w:val="center"/>
            <w:hideMark/>
          </w:tcPr>
          <w:p w14:paraId="10604679"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119,148 English emails</w:t>
            </w:r>
            <w:r w:rsidRPr="005C2935">
              <w:rPr>
                <w:rFonts w:ascii="Times New Roman" w:eastAsia="Times New Roman" w:hAnsi="Times New Roman" w:cs="Times New Roman"/>
                <w:kern w:val="0"/>
                <w14:ligatures w14:val="none"/>
              </w:rPr>
              <w:t xml:space="preserve"> from multiple public sources</w:t>
            </w:r>
          </w:p>
        </w:tc>
        <w:tc>
          <w:tcPr>
            <w:tcW w:w="0" w:type="auto"/>
            <w:vAlign w:val="center"/>
            <w:hideMark/>
          </w:tcPr>
          <w:p w14:paraId="587C55DD"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30% training / 70% evaluation</w:t>
            </w:r>
            <w:r w:rsidRPr="005C2935">
              <w:rPr>
                <w:rFonts w:ascii="Times New Roman" w:eastAsia="Times New Roman" w:hAnsi="Times New Roman" w:cs="Times New Roman"/>
                <w:kern w:val="0"/>
                <w14:ligatures w14:val="none"/>
              </w:rPr>
              <w:t>, no shuffle; each model run 5 times; averages reported</w:t>
            </w:r>
          </w:p>
        </w:tc>
        <w:tc>
          <w:tcPr>
            <w:tcW w:w="0" w:type="auto"/>
            <w:vAlign w:val="center"/>
            <w:hideMark/>
          </w:tcPr>
          <w:p w14:paraId="34F6EB2F"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RoBERTa: </w:t>
            </w:r>
            <w:r w:rsidRPr="005C2935">
              <w:rPr>
                <w:rFonts w:ascii="Times New Roman" w:eastAsia="Times New Roman" w:hAnsi="Times New Roman" w:cs="Times New Roman"/>
                <w:b/>
                <w:bCs/>
                <w:kern w:val="0"/>
                <w14:ligatures w14:val="none"/>
              </w:rPr>
              <w:t>99.43% accuracy, 99.51% F1</w:t>
            </w:r>
            <w:r w:rsidRPr="005C2935">
              <w:rPr>
                <w:rFonts w:ascii="Times New Roman" w:eastAsia="Times New Roman" w:hAnsi="Times New Roman" w:cs="Times New Roman"/>
                <w:kern w:val="0"/>
                <w14:ligatures w14:val="none"/>
              </w:rPr>
              <w:t xml:space="preserve">; SVM: about </w:t>
            </w:r>
            <w:r w:rsidRPr="005C2935">
              <w:rPr>
                <w:rFonts w:ascii="Times New Roman" w:eastAsia="Times New Roman" w:hAnsi="Times New Roman" w:cs="Times New Roman"/>
                <w:b/>
                <w:bCs/>
                <w:kern w:val="0"/>
                <w14:ligatures w14:val="none"/>
              </w:rPr>
              <w:t>98.76% accuracy</w:t>
            </w:r>
            <w:r w:rsidRPr="005C2935">
              <w:rPr>
                <w:rFonts w:ascii="Times New Roman" w:eastAsia="Times New Roman" w:hAnsi="Times New Roman" w:cs="Times New Roman"/>
                <w:kern w:val="0"/>
                <w14:ligatures w14:val="none"/>
              </w:rPr>
              <w:t>. Error analysis also performed (</w:t>
            </w:r>
            <w:hyperlink r:id="rId10" w:tooltip="Comparative Investigation of Traditional Machine-Learning Models and Transformer Models for Phishing Email Detection" w:history="1">
              <w:r w:rsidRPr="005C2935">
                <w:rPr>
                  <w:rFonts w:ascii="Times New Roman" w:eastAsia="Times New Roman" w:hAnsi="Times New Roman" w:cs="Times New Roman"/>
                  <w:color w:val="0000FF"/>
                  <w:kern w:val="0"/>
                  <w:u w:val="single"/>
                  <w14:ligatures w14:val="none"/>
                </w:rPr>
                <w:t>MDPI</w:t>
              </w:r>
            </w:hyperlink>
            <w:r w:rsidRPr="005C2935">
              <w:rPr>
                <w:rFonts w:ascii="Times New Roman" w:eastAsia="Times New Roman" w:hAnsi="Times New Roman" w:cs="Times New Roman"/>
                <w:kern w:val="0"/>
                <w14:ligatures w14:val="none"/>
              </w:rPr>
              <w:t>)</w:t>
            </w:r>
          </w:p>
        </w:tc>
      </w:tr>
      <w:tr w:rsidR="005C2935" w:rsidRPr="005C2935" w14:paraId="2E71DD4A" w14:textId="77777777">
        <w:trPr>
          <w:tblCellSpacing w:w="15" w:type="dxa"/>
        </w:trPr>
        <w:tc>
          <w:tcPr>
            <w:tcW w:w="0" w:type="auto"/>
            <w:vAlign w:val="center"/>
            <w:hideMark/>
          </w:tcPr>
          <w:p w14:paraId="191B56A7"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7</w:t>
            </w:r>
          </w:p>
        </w:tc>
        <w:tc>
          <w:tcPr>
            <w:tcW w:w="0" w:type="auto"/>
            <w:vAlign w:val="center"/>
            <w:hideMark/>
          </w:tcPr>
          <w:p w14:paraId="48D7FA3E"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Kyaw et al. (2024)</w:t>
            </w:r>
            <w:r w:rsidRPr="005C2935">
              <w:rPr>
                <w:rFonts w:ascii="Times New Roman" w:eastAsia="Times New Roman" w:hAnsi="Times New Roman" w:cs="Times New Roman"/>
                <w:kern w:val="0"/>
                <w14:ligatures w14:val="none"/>
              </w:rPr>
              <w:t xml:space="preserve"> — </w:t>
            </w:r>
            <w:r w:rsidRPr="005C2935">
              <w:rPr>
                <w:rFonts w:ascii="Times New Roman" w:eastAsia="Times New Roman" w:hAnsi="Times New Roman" w:cs="Times New Roman"/>
                <w:i/>
                <w:iCs/>
                <w:kern w:val="0"/>
                <w14:ligatures w14:val="none"/>
              </w:rPr>
              <w:t xml:space="preserve">A Systematic Review of Deep Learning Techniques for Phishing </w:t>
            </w:r>
            <w:r w:rsidRPr="005C2935">
              <w:rPr>
                <w:rFonts w:ascii="Times New Roman" w:eastAsia="Times New Roman" w:hAnsi="Times New Roman" w:cs="Times New Roman"/>
                <w:i/>
                <w:iCs/>
                <w:kern w:val="0"/>
                <w14:ligatures w14:val="none"/>
              </w:rPr>
              <w:lastRenderedPageBreak/>
              <w:t>Email Detection</w:t>
            </w:r>
          </w:p>
        </w:tc>
        <w:tc>
          <w:tcPr>
            <w:tcW w:w="0" w:type="auto"/>
            <w:vAlign w:val="center"/>
            <w:hideMark/>
          </w:tcPr>
          <w:p w14:paraId="20A7F17F"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lastRenderedPageBreak/>
              <w:t>Systematically analyze existing DL phishing-email research</w:t>
            </w:r>
          </w:p>
        </w:tc>
        <w:tc>
          <w:tcPr>
            <w:tcW w:w="0" w:type="auto"/>
            <w:vAlign w:val="center"/>
            <w:hideMark/>
          </w:tcPr>
          <w:p w14:paraId="65E847DC"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Not a new email dataset</w:t>
            </w:r>
          </w:p>
        </w:tc>
        <w:tc>
          <w:tcPr>
            <w:tcW w:w="0" w:type="auto"/>
            <w:vAlign w:val="center"/>
            <w:hideMark/>
          </w:tcPr>
          <w:p w14:paraId="1B19C201"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Literature synthesis / PRISMA</w:t>
            </w:r>
          </w:p>
        </w:tc>
        <w:tc>
          <w:tcPr>
            <w:tcW w:w="0" w:type="auto"/>
            <w:vAlign w:val="center"/>
            <w:hideMark/>
          </w:tcPr>
          <w:p w14:paraId="4634563D"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33 selected research papers</w:t>
            </w:r>
          </w:p>
        </w:tc>
        <w:tc>
          <w:tcPr>
            <w:tcW w:w="0" w:type="auto"/>
            <w:vAlign w:val="center"/>
            <w:hideMark/>
          </w:tcPr>
          <w:p w14:paraId="60DD2CA3"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PRISMA-based systematic review; quality assessment</w:t>
            </w:r>
          </w:p>
        </w:tc>
        <w:tc>
          <w:tcPr>
            <w:tcW w:w="0" w:type="auto"/>
            <w:vAlign w:val="center"/>
            <w:hideMark/>
          </w:tcPr>
          <w:p w14:paraId="20065830"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Identifies adaptability to </w:t>
            </w:r>
            <w:r w:rsidRPr="005C2935">
              <w:rPr>
                <w:rFonts w:ascii="Times New Roman" w:eastAsia="Times New Roman" w:hAnsi="Times New Roman" w:cs="Times New Roman"/>
                <w:b/>
                <w:bCs/>
                <w:kern w:val="0"/>
                <w14:ligatures w14:val="none"/>
              </w:rPr>
              <w:t>new phishing behaviours</w:t>
            </w:r>
            <w:r w:rsidRPr="005C2935">
              <w:rPr>
                <w:rFonts w:ascii="Times New Roman" w:eastAsia="Times New Roman" w:hAnsi="Times New Roman" w:cs="Times New Roman"/>
                <w:kern w:val="0"/>
                <w14:ligatures w14:val="none"/>
              </w:rPr>
              <w:t xml:space="preserve"> as a major improvement area; reports that different datasets and evaluation methods make </w:t>
            </w:r>
            <w:r w:rsidRPr="005C2935">
              <w:rPr>
                <w:rFonts w:ascii="Times New Roman" w:eastAsia="Times New Roman" w:hAnsi="Times New Roman" w:cs="Times New Roman"/>
                <w:kern w:val="0"/>
                <w14:ligatures w14:val="none"/>
              </w:rPr>
              <w:lastRenderedPageBreak/>
              <w:t>direct comparison difficult (</w:t>
            </w:r>
            <w:hyperlink r:id="rId11" w:tooltip="A Systematic Review of Deep Learning Techniques for Phishing Email Detection" w:history="1">
              <w:r w:rsidRPr="005C2935">
                <w:rPr>
                  <w:rFonts w:ascii="Times New Roman" w:eastAsia="Times New Roman" w:hAnsi="Times New Roman" w:cs="Times New Roman"/>
                  <w:color w:val="0000FF"/>
                  <w:kern w:val="0"/>
                  <w:u w:val="single"/>
                  <w14:ligatures w14:val="none"/>
                </w:rPr>
                <w:t>MDPI</w:t>
              </w:r>
            </w:hyperlink>
            <w:r w:rsidRPr="005C2935">
              <w:rPr>
                <w:rFonts w:ascii="Times New Roman" w:eastAsia="Times New Roman" w:hAnsi="Times New Roman" w:cs="Times New Roman"/>
                <w:kern w:val="0"/>
                <w14:ligatures w14:val="none"/>
              </w:rPr>
              <w:t>)</w:t>
            </w:r>
          </w:p>
        </w:tc>
      </w:tr>
      <w:tr w:rsidR="005C2935" w:rsidRPr="005C2935" w14:paraId="634DDB67" w14:textId="77777777">
        <w:trPr>
          <w:tblCellSpacing w:w="15" w:type="dxa"/>
        </w:trPr>
        <w:tc>
          <w:tcPr>
            <w:tcW w:w="0" w:type="auto"/>
            <w:vAlign w:val="center"/>
            <w:hideMark/>
          </w:tcPr>
          <w:p w14:paraId="61432E08"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lastRenderedPageBreak/>
              <w:t>8</w:t>
            </w:r>
          </w:p>
        </w:tc>
        <w:tc>
          <w:tcPr>
            <w:tcW w:w="0" w:type="auto"/>
            <w:vAlign w:val="center"/>
            <w:hideMark/>
          </w:tcPr>
          <w:p w14:paraId="6949D40D"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Alhuzali et al. (2025)</w:t>
            </w:r>
            <w:r w:rsidRPr="005C2935">
              <w:rPr>
                <w:rFonts w:ascii="Times New Roman" w:eastAsia="Times New Roman" w:hAnsi="Times New Roman" w:cs="Times New Roman"/>
                <w:kern w:val="0"/>
                <w14:ligatures w14:val="none"/>
              </w:rPr>
              <w:t xml:space="preserve"> — </w:t>
            </w:r>
            <w:r w:rsidRPr="005C2935">
              <w:rPr>
                <w:rFonts w:ascii="Times New Roman" w:eastAsia="Times New Roman" w:hAnsi="Times New Roman" w:cs="Times New Roman"/>
                <w:i/>
                <w:iCs/>
                <w:kern w:val="0"/>
                <w14:ligatures w14:val="none"/>
              </w:rPr>
              <w:t>In-Depth Analysis of Phishing Email Detection: Evaluating the Performance of Machine Learning and Deep Learning Models Across Multiple Datasets</w:t>
            </w:r>
          </w:p>
        </w:tc>
        <w:tc>
          <w:tcPr>
            <w:tcW w:w="0" w:type="auto"/>
            <w:vAlign w:val="center"/>
            <w:hideMark/>
          </w:tcPr>
          <w:p w14:paraId="5058ED2F"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Cross-dataset empirical comparison</w:t>
            </w:r>
            <w:r w:rsidRPr="005C2935">
              <w:rPr>
                <w:rFonts w:ascii="Times New Roman" w:eastAsia="Times New Roman" w:hAnsi="Times New Roman" w:cs="Times New Roman"/>
                <w:kern w:val="0"/>
                <w14:ligatures w14:val="none"/>
              </w:rPr>
              <w:t xml:space="preserve"> of ML and DL</w:t>
            </w:r>
          </w:p>
        </w:tc>
        <w:tc>
          <w:tcPr>
            <w:tcW w:w="0" w:type="auto"/>
            <w:vAlign w:val="center"/>
            <w:hideMark/>
          </w:tcPr>
          <w:p w14:paraId="7E900494"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Email text</w:t>
            </w:r>
          </w:p>
        </w:tc>
        <w:tc>
          <w:tcPr>
            <w:tcW w:w="0" w:type="auto"/>
            <w:vAlign w:val="center"/>
            <w:hideMark/>
          </w:tcPr>
          <w:p w14:paraId="760CA02B"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NB, LR, SGD, XGBoost, DT, RF, Extra Tree, CNN, RNN, LSTM, BERT, DistilBERT, RoBERTa, GCN</w:t>
            </w:r>
          </w:p>
        </w:tc>
        <w:tc>
          <w:tcPr>
            <w:tcW w:w="0" w:type="auto"/>
            <w:vAlign w:val="center"/>
            <w:hideMark/>
          </w:tcPr>
          <w:p w14:paraId="5D697BF1"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9 public datasets + merged dataset</w:t>
            </w:r>
            <w:r w:rsidRPr="005C2935">
              <w:rPr>
                <w:rFonts w:ascii="Times New Roman" w:eastAsia="Times New Roman" w:hAnsi="Times New Roman" w:cs="Times New Roman"/>
                <w:kern w:val="0"/>
                <w14:ligatures w14:val="none"/>
              </w:rPr>
              <w:t>; 10 dataset configurations</w:t>
            </w:r>
          </w:p>
        </w:tc>
        <w:tc>
          <w:tcPr>
            <w:tcW w:w="0" w:type="auto"/>
            <w:vAlign w:val="center"/>
            <w:hideMark/>
          </w:tcPr>
          <w:p w14:paraId="32C4C32A"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Each model evaluated across individual datasets, merged dataset and balanced merged dataset; </w:t>
            </w:r>
            <w:proofErr w:type="gramStart"/>
            <w:r w:rsidRPr="005C2935">
              <w:rPr>
                <w:rFonts w:ascii="Times New Roman" w:eastAsia="Times New Roman" w:hAnsi="Times New Roman" w:cs="Times New Roman"/>
                <w:kern w:val="0"/>
                <w14:ligatures w14:val="none"/>
              </w:rPr>
              <w:t>also</w:t>
            </w:r>
            <w:proofErr w:type="gramEnd"/>
            <w:r w:rsidRPr="005C2935">
              <w:rPr>
                <w:rFonts w:ascii="Times New Roman" w:eastAsia="Times New Roman" w:hAnsi="Times New Roman" w:cs="Times New Roman"/>
                <w:kern w:val="0"/>
                <w14:ligatures w14:val="none"/>
              </w:rPr>
              <w:t xml:space="preserve"> external phishing-validation testing</w:t>
            </w:r>
          </w:p>
        </w:tc>
        <w:tc>
          <w:tcPr>
            <w:tcW w:w="0" w:type="auto"/>
            <w:vAlign w:val="center"/>
            <w:hideMark/>
          </w:tcPr>
          <w:p w14:paraId="417FEA57"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On balanced merged data, RoBERTa: </w:t>
            </w:r>
            <w:r w:rsidRPr="005C2935">
              <w:rPr>
                <w:rFonts w:ascii="Times New Roman" w:eastAsia="Times New Roman" w:hAnsi="Times New Roman" w:cs="Times New Roman"/>
                <w:b/>
                <w:bCs/>
                <w:kern w:val="0"/>
                <w14:ligatures w14:val="none"/>
              </w:rPr>
              <w:t>99.08% accuracy, 99.08% F1</w:t>
            </w:r>
            <w:r w:rsidRPr="005C2935">
              <w:rPr>
                <w:rFonts w:ascii="Times New Roman" w:eastAsia="Times New Roman" w:hAnsi="Times New Roman" w:cs="Times New Roman"/>
                <w:kern w:val="0"/>
                <w14:ligatures w14:val="none"/>
              </w:rPr>
              <w:t xml:space="preserve">. On external validation, RoBERTa achieved </w:t>
            </w:r>
            <w:r w:rsidRPr="005C2935">
              <w:rPr>
                <w:rFonts w:ascii="Times New Roman" w:eastAsia="Times New Roman" w:hAnsi="Times New Roman" w:cs="Times New Roman"/>
                <w:b/>
                <w:bCs/>
                <w:kern w:val="0"/>
                <w14:ligatures w14:val="none"/>
              </w:rPr>
              <w:t>95%</w:t>
            </w:r>
            <w:r w:rsidRPr="005C2935">
              <w:rPr>
                <w:rFonts w:ascii="Times New Roman" w:eastAsia="Times New Roman" w:hAnsi="Times New Roman" w:cs="Times New Roman"/>
                <w:kern w:val="0"/>
                <w14:ligatures w14:val="none"/>
              </w:rPr>
              <w:t xml:space="preserve"> on balanced merged training setup, showing a substantial cross-dataset/generalization issue (</w:t>
            </w:r>
            <w:hyperlink r:id="rId12" w:tooltip="In-Depth Analysis of Phishing Email Detection: Evaluating the Performance of Machine Learning and Deep Learning Models Across Multiple Datasets" w:history="1">
              <w:r w:rsidRPr="005C2935">
                <w:rPr>
                  <w:rFonts w:ascii="Times New Roman" w:eastAsia="Times New Roman" w:hAnsi="Times New Roman" w:cs="Times New Roman"/>
                  <w:color w:val="0000FF"/>
                  <w:kern w:val="0"/>
                  <w:u w:val="single"/>
                  <w14:ligatures w14:val="none"/>
                </w:rPr>
                <w:t>DOI</w:t>
              </w:r>
            </w:hyperlink>
            <w:r w:rsidRPr="005C2935">
              <w:rPr>
                <w:rFonts w:ascii="Times New Roman" w:eastAsia="Times New Roman" w:hAnsi="Times New Roman" w:cs="Times New Roman"/>
                <w:kern w:val="0"/>
                <w14:ligatures w14:val="none"/>
              </w:rPr>
              <w:t>)</w:t>
            </w:r>
          </w:p>
        </w:tc>
      </w:tr>
      <w:tr w:rsidR="005C2935" w:rsidRPr="005C2935" w14:paraId="7194894D" w14:textId="77777777">
        <w:trPr>
          <w:tblCellSpacing w:w="15" w:type="dxa"/>
        </w:trPr>
        <w:tc>
          <w:tcPr>
            <w:tcW w:w="0" w:type="auto"/>
            <w:vAlign w:val="center"/>
            <w:hideMark/>
          </w:tcPr>
          <w:p w14:paraId="3CE6E96B"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9</w:t>
            </w:r>
          </w:p>
        </w:tc>
        <w:tc>
          <w:tcPr>
            <w:tcW w:w="0" w:type="auto"/>
            <w:vAlign w:val="center"/>
            <w:hideMark/>
          </w:tcPr>
          <w:p w14:paraId="01957009"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Hosseinzadeh et al. (2025)</w:t>
            </w:r>
            <w:r w:rsidRPr="005C2935">
              <w:rPr>
                <w:rFonts w:ascii="Times New Roman" w:eastAsia="Times New Roman" w:hAnsi="Times New Roman" w:cs="Times New Roman"/>
                <w:kern w:val="0"/>
                <w14:ligatures w14:val="none"/>
              </w:rPr>
              <w:t xml:space="preserve"> — </w:t>
            </w:r>
            <w:r w:rsidRPr="005C2935">
              <w:rPr>
                <w:rFonts w:ascii="Times New Roman" w:eastAsia="Times New Roman" w:hAnsi="Times New Roman" w:cs="Times New Roman"/>
                <w:i/>
                <w:iCs/>
                <w:kern w:val="0"/>
                <w14:ligatures w14:val="none"/>
              </w:rPr>
              <w:t xml:space="preserve">Improving Phishing Email Detection Performance Through Deep Learning </w:t>
            </w:r>
            <w:proofErr w:type="gramStart"/>
            <w:r w:rsidRPr="005C2935">
              <w:rPr>
                <w:rFonts w:ascii="Times New Roman" w:eastAsia="Times New Roman" w:hAnsi="Times New Roman" w:cs="Times New Roman"/>
                <w:i/>
                <w:iCs/>
                <w:kern w:val="0"/>
                <w14:ligatures w14:val="none"/>
              </w:rPr>
              <w:t>With</w:t>
            </w:r>
            <w:proofErr w:type="gramEnd"/>
            <w:r w:rsidRPr="005C2935">
              <w:rPr>
                <w:rFonts w:ascii="Times New Roman" w:eastAsia="Times New Roman" w:hAnsi="Times New Roman" w:cs="Times New Roman"/>
                <w:i/>
                <w:iCs/>
                <w:kern w:val="0"/>
                <w14:ligatures w14:val="none"/>
              </w:rPr>
              <w:t xml:space="preserve"> Adaptive Optimization</w:t>
            </w:r>
          </w:p>
        </w:tc>
        <w:tc>
          <w:tcPr>
            <w:tcW w:w="0" w:type="auto"/>
            <w:vAlign w:val="center"/>
            <w:hideMark/>
          </w:tcPr>
          <w:p w14:paraId="5CF7CBA8"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Improve phishing detection through </w:t>
            </w:r>
            <w:r w:rsidRPr="005C2935">
              <w:rPr>
                <w:rFonts w:ascii="Times New Roman" w:eastAsia="Times New Roman" w:hAnsi="Times New Roman" w:cs="Times New Roman"/>
                <w:b/>
                <w:bCs/>
                <w:kern w:val="0"/>
                <w14:ligatures w14:val="none"/>
              </w:rPr>
              <w:t>hybrid DL + hyperparameter optimization</w:t>
            </w:r>
          </w:p>
        </w:tc>
        <w:tc>
          <w:tcPr>
            <w:tcW w:w="0" w:type="auto"/>
            <w:vAlign w:val="center"/>
            <w:hideMark/>
          </w:tcPr>
          <w:p w14:paraId="294CC353"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Email text, sender-related features and structural metadata</w:t>
            </w:r>
          </w:p>
        </w:tc>
        <w:tc>
          <w:tcPr>
            <w:tcW w:w="0" w:type="auto"/>
            <w:vAlign w:val="center"/>
            <w:hideMark/>
          </w:tcPr>
          <w:p w14:paraId="00EE1D8D"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BERT + multi-head attention + CNN + BiGRU + Mountain Gazelle Optimizer (MGO)</w:t>
            </w:r>
          </w:p>
        </w:tc>
        <w:tc>
          <w:tcPr>
            <w:tcW w:w="0" w:type="auto"/>
            <w:vAlign w:val="center"/>
            <w:hideMark/>
          </w:tcPr>
          <w:p w14:paraId="49F047E5"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Kaggle dataset, </w:t>
            </w:r>
            <w:r w:rsidRPr="005C2935">
              <w:rPr>
                <w:rFonts w:ascii="Times New Roman" w:eastAsia="Times New Roman" w:hAnsi="Times New Roman" w:cs="Times New Roman"/>
                <w:b/>
                <w:bCs/>
                <w:kern w:val="0"/>
                <w14:ligatures w14:val="none"/>
              </w:rPr>
              <w:t>18,650 emails</w:t>
            </w:r>
            <w:r w:rsidRPr="005C2935">
              <w:rPr>
                <w:rFonts w:ascii="Times New Roman" w:eastAsia="Times New Roman" w:hAnsi="Times New Roman" w:cs="Times New Roman"/>
                <w:kern w:val="0"/>
                <w14:ligatures w14:val="none"/>
              </w:rPr>
              <w:t>; 61% safe and remainder phishing</w:t>
            </w:r>
          </w:p>
        </w:tc>
        <w:tc>
          <w:tcPr>
            <w:tcW w:w="0" w:type="auto"/>
            <w:vAlign w:val="center"/>
            <w:hideMark/>
          </w:tcPr>
          <w:p w14:paraId="2202F356"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Empty bodies removed; BERT tokenization; MGO optimizes GRU units, dropout and learning rate</w:t>
            </w:r>
          </w:p>
        </w:tc>
        <w:tc>
          <w:tcPr>
            <w:tcW w:w="0" w:type="auto"/>
            <w:vAlign w:val="center"/>
            <w:hideMark/>
          </w:tcPr>
          <w:p w14:paraId="663DF2B2"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96.8% accuracy, 97.2% precision, 95.4% recall, 96.3% F1</w:t>
            </w:r>
            <w:r w:rsidRPr="005C2935">
              <w:rPr>
                <w:rFonts w:ascii="Times New Roman" w:eastAsia="Times New Roman" w:hAnsi="Times New Roman" w:cs="Times New Roman"/>
                <w:kern w:val="0"/>
                <w14:ligatures w14:val="none"/>
              </w:rPr>
              <w:t>; false positives reduced by 2.5% vs conventional methods (</w:t>
            </w:r>
            <w:hyperlink r:id="rId13" w:tooltip="Improving phishing email detection performance through deep learning with adaptive optimization | Scientific Reports" w:history="1">
              <w:r w:rsidRPr="005C2935">
                <w:rPr>
                  <w:rFonts w:ascii="Times New Roman" w:eastAsia="Times New Roman" w:hAnsi="Times New Roman" w:cs="Times New Roman"/>
                  <w:color w:val="0000FF"/>
                  <w:kern w:val="0"/>
                  <w:u w:val="single"/>
                  <w14:ligatures w14:val="none"/>
                </w:rPr>
                <w:t>Nature</w:t>
              </w:r>
            </w:hyperlink>
            <w:r w:rsidRPr="005C2935">
              <w:rPr>
                <w:rFonts w:ascii="Times New Roman" w:eastAsia="Times New Roman" w:hAnsi="Times New Roman" w:cs="Times New Roman"/>
                <w:kern w:val="0"/>
                <w14:ligatures w14:val="none"/>
              </w:rPr>
              <w:t>)</w:t>
            </w:r>
          </w:p>
        </w:tc>
      </w:tr>
      <w:tr w:rsidR="005C2935" w:rsidRPr="005C2935" w14:paraId="648A8A5A" w14:textId="77777777">
        <w:trPr>
          <w:tblCellSpacing w:w="15" w:type="dxa"/>
        </w:trPr>
        <w:tc>
          <w:tcPr>
            <w:tcW w:w="0" w:type="auto"/>
            <w:vAlign w:val="center"/>
            <w:hideMark/>
          </w:tcPr>
          <w:p w14:paraId="6A644BBA"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lastRenderedPageBreak/>
              <w:t>10</w:t>
            </w:r>
          </w:p>
        </w:tc>
        <w:tc>
          <w:tcPr>
            <w:tcW w:w="0" w:type="auto"/>
            <w:vAlign w:val="center"/>
            <w:hideMark/>
          </w:tcPr>
          <w:p w14:paraId="24BA090C"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Patra et al. (2025)</w:t>
            </w:r>
            <w:r w:rsidRPr="005C2935">
              <w:rPr>
                <w:rFonts w:ascii="Times New Roman" w:eastAsia="Times New Roman" w:hAnsi="Times New Roman" w:cs="Times New Roman"/>
                <w:kern w:val="0"/>
                <w14:ligatures w14:val="none"/>
              </w:rPr>
              <w:t xml:space="preserve"> — </w:t>
            </w:r>
            <w:r w:rsidRPr="005C2935">
              <w:rPr>
                <w:rFonts w:ascii="Times New Roman" w:eastAsia="Times New Roman" w:hAnsi="Times New Roman" w:cs="Times New Roman"/>
                <w:i/>
                <w:iCs/>
                <w:kern w:val="0"/>
                <w14:ligatures w14:val="none"/>
              </w:rPr>
              <w:t>Phishing Email Detection Using Vector Similarity Search Leveraging Transformer-Based Word Embedding</w:t>
            </w:r>
          </w:p>
        </w:tc>
        <w:tc>
          <w:tcPr>
            <w:tcW w:w="0" w:type="auto"/>
            <w:vAlign w:val="center"/>
            <w:hideMark/>
          </w:tcPr>
          <w:p w14:paraId="0FF9C91C"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Explore </w:t>
            </w:r>
            <w:r w:rsidRPr="005C2935">
              <w:rPr>
                <w:rFonts w:ascii="Times New Roman" w:eastAsia="Times New Roman" w:hAnsi="Times New Roman" w:cs="Times New Roman"/>
                <w:b/>
                <w:bCs/>
                <w:kern w:val="0"/>
                <w14:ligatures w14:val="none"/>
              </w:rPr>
              <w:t>semantic/vector similarity search</w:t>
            </w:r>
            <w:r w:rsidRPr="005C2935">
              <w:rPr>
                <w:rFonts w:ascii="Times New Roman" w:eastAsia="Times New Roman" w:hAnsi="Times New Roman" w:cs="Times New Roman"/>
                <w:kern w:val="0"/>
                <w14:ligatures w14:val="none"/>
              </w:rPr>
              <w:t xml:space="preserve"> rather than conventional classification alone</w:t>
            </w:r>
          </w:p>
        </w:tc>
        <w:tc>
          <w:tcPr>
            <w:tcW w:w="0" w:type="auto"/>
            <w:vAlign w:val="center"/>
            <w:hideMark/>
          </w:tcPr>
          <w:p w14:paraId="7CA4F00A"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Email body text</w:t>
            </w:r>
          </w:p>
        </w:tc>
        <w:tc>
          <w:tcPr>
            <w:tcW w:w="0" w:type="auto"/>
            <w:vAlign w:val="center"/>
            <w:hideMark/>
          </w:tcPr>
          <w:p w14:paraId="5E99AAAA"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Transformer DPR embeddings + vector database; cosine, Euclidean and inner-product similarity</w:t>
            </w:r>
          </w:p>
        </w:tc>
        <w:tc>
          <w:tcPr>
            <w:tcW w:w="0" w:type="auto"/>
            <w:vAlign w:val="center"/>
            <w:hideMark/>
          </w:tcPr>
          <w:p w14:paraId="48351F7D"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Enron + Nazario + Phishing Validation Emails; final dataset about </w:t>
            </w:r>
            <w:r w:rsidRPr="005C2935">
              <w:rPr>
                <w:rFonts w:ascii="Times New Roman" w:eastAsia="Times New Roman" w:hAnsi="Times New Roman" w:cs="Times New Roman"/>
                <w:b/>
                <w:bCs/>
                <w:kern w:val="0"/>
                <w14:ligatures w14:val="none"/>
              </w:rPr>
              <w:t>10,200 emails</w:t>
            </w:r>
          </w:p>
        </w:tc>
        <w:tc>
          <w:tcPr>
            <w:tcW w:w="0" w:type="auto"/>
            <w:vAlign w:val="center"/>
            <w:hideMark/>
          </w:tcPr>
          <w:p w14:paraId="3905CF2F"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70% used to construct vector database; 30% evaluation; similarity-based classification</w:t>
            </w:r>
          </w:p>
        </w:tc>
        <w:tc>
          <w:tcPr>
            <w:tcW w:w="0" w:type="auto"/>
            <w:vAlign w:val="center"/>
            <w:hideMark/>
          </w:tcPr>
          <w:p w14:paraId="2EEA1092"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Cosine similarity: </w:t>
            </w:r>
            <w:r w:rsidRPr="005C2935">
              <w:rPr>
                <w:rFonts w:ascii="Times New Roman" w:eastAsia="Times New Roman" w:hAnsi="Times New Roman" w:cs="Times New Roman"/>
                <w:b/>
                <w:bCs/>
                <w:kern w:val="0"/>
                <w14:ligatures w14:val="none"/>
              </w:rPr>
              <w:t>98.43% accuracy, 98.44% precision, 98.38% recall, 98.41% F1, AUC 0.984</w:t>
            </w:r>
            <w:r w:rsidRPr="005C2935">
              <w:rPr>
                <w:rFonts w:ascii="Times New Roman" w:eastAsia="Times New Roman" w:hAnsi="Times New Roman" w:cs="Times New Roman"/>
                <w:kern w:val="0"/>
                <w14:ligatures w14:val="none"/>
              </w:rPr>
              <w:t xml:space="preserve"> (</w:t>
            </w:r>
            <w:hyperlink r:id="rId14" w:tooltip="Phishing email detection using vector similarity search leveraging transformer-based word embedding - ScienceDirect" w:history="1">
              <w:r w:rsidRPr="005C2935">
                <w:rPr>
                  <w:rFonts w:ascii="Times New Roman" w:eastAsia="Times New Roman" w:hAnsi="Times New Roman" w:cs="Times New Roman"/>
                  <w:color w:val="0000FF"/>
                  <w:kern w:val="0"/>
                  <w:u w:val="single"/>
                  <w14:ligatures w14:val="none"/>
                </w:rPr>
                <w:t>ScienceDirect</w:t>
              </w:r>
            </w:hyperlink>
            <w:r w:rsidRPr="005C2935">
              <w:rPr>
                <w:rFonts w:ascii="Times New Roman" w:eastAsia="Times New Roman" w:hAnsi="Times New Roman" w:cs="Times New Roman"/>
                <w:kern w:val="0"/>
                <w14:ligatures w14:val="none"/>
              </w:rPr>
              <w:t>)</w:t>
            </w:r>
          </w:p>
        </w:tc>
      </w:tr>
      <w:tr w:rsidR="005C2935" w:rsidRPr="005C2935" w14:paraId="46A22536" w14:textId="77777777">
        <w:trPr>
          <w:tblCellSpacing w:w="15" w:type="dxa"/>
        </w:trPr>
        <w:tc>
          <w:tcPr>
            <w:tcW w:w="0" w:type="auto"/>
            <w:vAlign w:val="center"/>
            <w:hideMark/>
          </w:tcPr>
          <w:p w14:paraId="31EA8C51"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11</w:t>
            </w:r>
          </w:p>
        </w:tc>
        <w:tc>
          <w:tcPr>
            <w:tcW w:w="0" w:type="auto"/>
            <w:vAlign w:val="center"/>
            <w:hideMark/>
          </w:tcPr>
          <w:p w14:paraId="0E15CF4D"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b/>
                <w:bCs/>
                <w:kern w:val="0"/>
                <w14:ligatures w14:val="none"/>
              </w:rPr>
              <w:t>Pimpason et al. (2025)</w:t>
            </w:r>
            <w:r w:rsidRPr="005C2935">
              <w:rPr>
                <w:rFonts w:ascii="Times New Roman" w:eastAsia="Times New Roman" w:hAnsi="Times New Roman" w:cs="Times New Roman"/>
                <w:kern w:val="0"/>
                <w14:ligatures w14:val="none"/>
              </w:rPr>
              <w:t xml:space="preserve"> — </w:t>
            </w:r>
            <w:r w:rsidRPr="005C2935">
              <w:rPr>
                <w:rFonts w:ascii="Times New Roman" w:eastAsia="Times New Roman" w:hAnsi="Times New Roman" w:cs="Times New Roman"/>
                <w:i/>
                <w:iCs/>
                <w:kern w:val="0"/>
                <w14:ligatures w14:val="none"/>
              </w:rPr>
              <w:t>Phishing Email Detection Model Using Deep Learning</w:t>
            </w:r>
          </w:p>
        </w:tc>
        <w:tc>
          <w:tcPr>
            <w:tcW w:w="0" w:type="auto"/>
            <w:vAlign w:val="center"/>
            <w:hideMark/>
          </w:tcPr>
          <w:p w14:paraId="75BE8893"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Compare several DL architectures for phishing email detection</w:t>
            </w:r>
          </w:p>
        </w:tc>
        <w:tc>
          <w:tcPr>
            <w:tcW w:w="0" w:type="auto"/>
            <w:vAlign w:val="center"/>
            <w:hideMark/>
          </w:tcPr>
          <w:p w14:paraId="298A53CF"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Email material processed using NLP</w:t>
            </w:r>
          </w:p>
        </w:tc>
        <w:tc>
          <w:tcPr>
            <w:tcW w:w="0" w:type="auto"/>
            <w:vAlign w:val="center"/>
            <w:hideMark/>
          </w:tcPr>
          <w:p w14:paraId="3ABDEEF6"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LSTM, GRU, BERT, CNN, RNN</w:t>
            </w:r>
          </w:p>
        </w:tc>
        <w:tc>
          <w:tcPr>
            <w:tcW w:w="0" w:type="auto"/>
            <w:vAlign w:val="center"/>
            <w:hideMark/>
          </w:tcPr>
          <w:p w14:paraId="23852724"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Phishing + legitimate email dataset; </w:t>
            </w:r>
            <w:r w:rsidRPr="005C2935">
              <w:rPr>
                <w:rFonts w:ascii="Times New Roman" w:eastAsia="Times New Roman" w:hAnsi="Times New Roman" w:cs="Times New Roman"/>
                <w:b/>
                <w:bCs/>
                <w:kern w:val="0"/>
                <w14:ligatures w14:val="none"/>
              </w:rPr>
              <w:t>exact dataset size/split not verified from accessible full text</w:t>
            </w:r>
          </w:p>
        </w:tc>
        <w:tc>
          <w:tcPr>
            <w:tcW w:w="0" w:type="auto"/>
            <w:vAlign w:val="center"/>
            <w:hideMark/>
          </w:tcPr>
          <w:p w14:paraId="463B4667"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Models trained/evaluated and compared</w:t>
            </w:r>
          </w:p>
        </w:tc>
        <w:tc>
          <w:tcPr>
            <w:tcW w:w="0" w:type="auto"/>
            <w:vAlign w:val="center"/>
            <w:hideMark/>
          </w:tcPr>
          <w:p w14:paraId="6B08AB57" w14:textId="77777777" w:rsidR="005C2935" w:rsidRPr="005C2935" w:rsidRDefault="005C2935" w:rsidP="005C2935">
            <w:pPr>
              <w:spacing w:after="0" w:line="240" w:lineRule="auto"/>
              <w:rPr>
                <w:rFonts w:ascii="Times New Roman" w:eastAsia="Times New Roman" w:hAnsi="Times New Roman" w:cs="Times New Roman"/>
                <w:kern w:val="0"/>
                <w14:ligatures w14:val="none"/>
              </w:rPr>
            </w:pPr>
            <w:r w:rsidRPr="005C2935">
              <w:rPr>
                <w:rFonts w:ascii="Times New Roman" w:eastAsia="Times New Roman" w:hAnsi="Times New Roman" w:cs="Times New Roman"/>
                <w:kern w:val="0"/>
                <w14:ligatures w14:val="none"/>
              </w:rPr>
              <w:t xml:space="preserve">LSTM reported </w:t>
            </w:r>
            <w:r w:rsidRPr="005C2935">
              <w:rPr>
                <w:rFonts w:ascii="Times New Roman" w:eastAsia="Times New Roman" w:hAnsi="Times New Roman" w:cs="Times New Roman"/>
                <w:b/>
                <w:bCs/>
                <w:kern w:val="0"/>
                <w14:ligatures w14:val="none"/>
              </w:rPr>
              <w:t>99.92% accuracy</w:t>
            </w:r>
            <w:r w:rsidRPr="005C2935">
              <w:rPr>
                <w:rFonts w:ascii="Times New Roman" w:eastAsia="Times New Roman" w:hAnsi="Times New Roman" w:cs="Times New Roman"/>
                <w:kern w:val="0"/>
                <w14:ligatures w14:val="none"/>
              </w:rPr>
              <w:t xml:space="preserve">; detailed dataset/preprocessing/split information remains </w:t>
            </w:r>
            <w:r w:rsidRPr="005C2935">
              <w:rPr>
                <w:rFonts w:ascii="Times New Roman" w:eastAsia="Times New Roman" w:hAnsi="Times New Roman" w:cs="Times New Roman"/>
                <w:b/>
                <w:bCs/>
                <w:kern w:val="0"/>
                <w14:ligatures w14:val="none"/>
              </w:rPr>
              <w:t>NR</w:t>
            </w:r>
            <w:r w:rsidRPr="005C2935">
              <w:rPr>
                <w:rFonts w:ascii="Times New Roman" w:eastAsia="Times New Roman" w:hAnsi="Times New Roman" w:cs="Times New Roman"/>
                <w:kern w:val="0"/>
                <w14:ligatures w14:val="none"/>
              </w:rPr>
              <w:t xml:space="preserve"> because the accessible IEEE record does not provide the full methodology (</w:t>
            </w:r>
            <w:hyperlink r:id="rId15" w:tooltip="Phishing Email Detection Model Using Deep Learning" w:history="1">
              <w:r w:rsidRPr="005C2935">
                <w:rPr>
                  <w:rFonts w:ascii="Times New Roman" w:eastAsia="Times New Roman" w:hAnsi="Times New Roman" w:cs="Times New Roman"/>
                  <w:color w:val="0000FF"/>
                  <w:kern w:val="0"/>
                  <w:u w:val="single"/>
                  <w14:ligatures w14:val="none"/>
                </w:rPr>
                <w:t>DOI</w:t>
              </w:r>
            </w:hyperlink>
            <w:r w:rsidRPr="005C2935">
              <w:rPr>
                <w:rFonts w:ascii="Times New Roman" w:eastAsia="Times New Roman" w:hAnsi="Times New Roman" w:cs="Times New Roman"/>
                <w:kern w:val="0"/>
                <w14:ligatures w14:val="none"/>
              </w:rPr>
              <w:t>)</w:t>
            </w:r>
          </w:p>
        </w:tc>
      </w:tr>
    </w:tbl>
    <w:p w14:paraId="560A6AFC" w14:textId="77777777" w:rsidR="005C2935" w:rsidRDefault="005C2935">
      <w:pPr>
        <w:rPr>
          <w:sz w:val="40"/>
          <w:szCs w:val="40"/>
        </w:rPr>
      </w:pPr>
    </w:p>
    <w:p w14:paraId="79BDC747" w14:textId="77777777" w:rsidR="00864632" w:rsidRDefault="00864632">
      <w:pPr>
        <w:rPr>
          <w:sz w:val="40"/>
          <w:szCs w:val="40"/>
        </w:rPr>
      </w:pPr>
    </w:p>
    <w:p w14:paraId="1BFC4B98" w14:textId="77777777" w:rsidR="00864632" w:rsidRDefault="00864632">
      <w:pPr>
        <w:rPr>
          <w:sz w:val="40"/>
          <w:szCs w:val="40"/>
        </w:rPr>
      </w:pPr>
    </w:p>
    <w:p w14:paraId="737A5B13" w14:textId="77777777" w:rsidR="00864632" w:rsidRDefault="00864632">
      <w:pPr>
        <w:rPr>
          <w:sz w:val="40"/>
          <w:szCs w:val="40"/>
        </w:rPr>
      </w:pPr>
    </w:p>
    <w:p w14:paraId="2F6E83CD" w14:textId="77777777" w:rsidR="00864632" w:rsidRDefault="00864632">
      <w:pPr>
        <w:rPr>
          <w:sz w:val="40"/>
          <w:szCs w:val="40"/>
        </w:rPr>
      </w:pPr>
    </w:p>
    <w:p w14:paraId="7173A718" w14:textId="3804E914" w:rsidR="00864632" w:rsidRDefault="00864632">
      <w:pPr>
        <w:rPr>
          <w:sz w:val="40"/>
          <w:szCs w:val="40"/>
        </w:rPr>
      </w:pPr>
      <w:r>
        <w:rPr>
          <w:sz w:val="40"/>
          <w:szCs w:val="40"/>
        </w:rPr>
        <w:lastRenderedPageBreak/>
        <w:t xml:space="preserve">SIMILAR TABLE OF EMPHIRICAL </w:t>
      </w:r>
    </w:p>
    <w:p w14:paraId="65BA57F6" w14:textId="77777777" w:rsidR="00864632" w:rsidRDefault="00864632">
      <w:pPr>
        <w:rPr>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1801"/>
        <w:gridCol w:w="1744"/>
        <w:gridCol w:w="1976"/>
        <w:gridCol w:w="2242"/>
      </w:tblGrid>
      <w:tr w:rsidR="00864632" w:rsidRPr="00864632" w14:paraId="08D01CEA" w14:textId="77777777">
        <w:trPr>
          <w:tblHeader/>
          <w:tblCellSpacing w:w="15" w:type="dxa"/>
        </w:trPr>
        <w:tc>
          <w:tcPr>
            <w:tcW w:w="0" w:type="auto"/>
            <w:vAlign w:val="center"/>
            <w:hideMark/>
          </w:tcPr>
          <w:p w14:paraId="30C0F177" w14:textId="77777777" w:rsidR="00864632" w:rsidRPr="00864632" w:rsidRDefault="00864632" w:rsidP="00864632">
            <w:pPr>
              <w:spacing w:after="0" w:line="240" w:lineRule="auto"/>
              <w:jc w:val="center"/>
              <w:rPr>
                <w:rFonts w:ascii="Times New Roman" w:eastAsia="Times New Roman" w:hAnsi="Times New Roman" w:cs="Times New Roman"/>
                <w:b/>
                <w:bCs/>
                <w:kern w:val="0"/>
                <w14:ligatures w14:val="none"/>
              </w:rPr>
            </w:pPr>
            <w:r w:rsidRPr="00864632">
              <w:rPr>
                <w:rFonts w:ascii="Times New Roman" w:eastAsia="Times New Roman" w:hAnsi="Times New Roman" w:cs="Times New Roman"/>
                <w:b/>
                <w:bCs/>
                <w:kern w:val="0"/>
                <w14:ligatures w14:val="none"/>
              </w:rPr>
              <w:t>Research Work</w:t>
            </w:r>
          </w:p>
        </w:tc>
        <w:tc>
          <w:tcPr>
            <w:tcW w:w="0" w:type="auto"/>
            <w:vAlign w:val="center"/>
            <w:hideMark/>
          </w:tcPr>
          <w:p w14:paraId="74FC2E21" w14:textId="77777777" w:rsidR="00864632" w:rsidRPr="00864632" w:rsidRDefault="00864632" w:rsidP="00864632">
            <w:pPr>
              <w:spacing w:after="0" w:line="240" w:lineRule="auto"/>
              <w:jc w:val="center"/>
              <w:rPr>
                <w:rFonts w:ascii="Times New Roman" w:eastAsia="Times New Roman" w:hAnsi="Times New Roman" w:cs="Times New Roman"/>
                <w:b/>
                <w:bCs/>
                <w:kern w:val="0"/>
                <w14:ligatures w14:val="none"/>
              </w:rPr>
            </w:pPr>
            <w:r w:rsidRPr="00864632">
              <w:rPr>
                <w:rFonts w:ascii="Times New Roman" w:eastAsia="Times New Roman" w:hAnsi="Times New Roman" w:cs="Times New Roman"/>
                <w:b/>
                <w:bCs/>
                <w:kern w:val="0"/>
                <w14:ligatures w14:val="none"/>
              </w:rPr>
              <w:t>Research Focus</w:t>
            </w:r>
          </w:p>
        </w:tc>
        <w:tc>
          <w:tcPr>
            <w:tcW w:w="0" w:type="auto"/>
            <w:vAlign w:val="center"/>
            <w:hideMark/>
          </w:tcPr>
          <w:p w14:paraId="0982A845" w14:textId="77777777" w:rsidR="00864632" w:rsidRPr="00864632" w:rsidRDefault="00864632" w:rsidP="00864632">
            <w:pPr>
              <w:spacing w:after="0" w:line="240" w:lineRule="auto"/>
              <w:jc w:val="center"/>
              <w:rPr>
                <w:rFonts w:ascii="Times New Roman" w:eastAsia="Times New Roman" w:hAnsi="Times New Roman" w:cs="Times New Roman"/>
                <w:b/>
                <w:bCs/>
                <w:kern w:val="0"/>
                <w14:ligatures w14:val="none"/>
              </w:rPr>
            </w:pPr>
            <w:r w:rsidRPr="00864632">
              <w:rPr>
                <w:rFonts w:ascii="Times New Roman" w:eastAsia="Times New Roman" w:hAnsi="Times New Roman" w:cs="Times New Roman"/>
                <w:b/>
                <w:bCs/>
                <w:kern w:val="0"/>
                <w14:ligatures w14:val="none"/>
              </w:rPr>
              <w:t>Input Variables</w:t>
            </w:r>
          </w:p>
        </w:tc>
        <w:tc>
          <w:tcPr>
            <w:tcW w:w="0" w:type="auto"/>
            <w:vAlign w:val="center"/>
            <w:hideMark/>
          </w:tcPr>
          <w:p w14:paraId="747E1157" w14:textId="77777777" w:rsidR="00864632" w:rsidRPr="00864632" w:rsidRDefault="00864632" w:rsidP="00864632">
            <w:pPr>
              <w:spacing w:after="0" w:line="240" w:lineRule="auto"/>
              <w:jc w:val="center"/>
              <w:rPr>
                <w:rFonts w:ascii="Times New Roman" w:eastAsia="Times New Roman" w:hAnsi="Times New Roman" w:cs="Times New Roman"/>
                <w:b/>
                <w:bCs/>
                <w:kern w:val="0"/>
                <w14:ligatures w14:val="none"/>
              </w:rPr>
            </w:pPr>
            <w:r w:rsidRPr="00864632">
              <w:rPr>
                <w:rFonts w:ascii="Times New Roman" w:eastAsia="Times New Roman" w:hAnsi="Times New Roman" w:cs="Times New Roman"/>
                <w:b/>
                <w:bCs/>
                <w:kern w:val="0"/>
                <w14:ligatures w14:val="none"/>
              </w:rPr>
              <w:t>Methods</w:t>
            </w:r>
          </w:p>
        </w:tc>
        <w:tc>
          <w:tcPr>
            <w:tcW w:w="0" w:type="auto"/>
            <w:vAlign w:val="center"/>
            <w:hideMark/>
          </w:tcPr>
          <w:p w14:paraId="236C323D" w14:textId="77777777" w:rsidR="00864632" w:rsidRPr="00864632" w:rsidRDefault="00864632" w:rsidP="00864632">
            <w:pPr>
              <w:spacing w:after="0" w:line="240" w:lineRule="auto"/>
              <w:jc w:val="center"/>
              <w:rPr>
                <w:rFonts w:ascii="Times New Roman" w:eastAsia="Times New Roman" w:hAnsi="Times New Roman" w:cs="Times New Roman"/>
                <w:b/>
                <w:bCs/>
                <w:kern w:val="0"/>
                <w14:ligatures w14:val="none"/>
              </w:rPr>
            </w:pPr>
            <w:r w:rsidRPr="00864632">
              <w:rPr>
                <w:rFonts w:ascii="Times New Roman" w:eastAsia="Times New Roman" w:hAnsi="Times New Roman" w:cs="Times New Roman"/>
                <w:b/>
                <w:bCs/>
                <w:kern w:val="0"/>
                <w14:ligatures w14:val="none"/>
              </w:rPr>
              <w:t>Dataset</w:t>
            </w:r>
          </w:p>
        </w:tc>
      </w:tr>
      <w:tr w:rsidR="00864632" w:rsidRPr="00864632" w14:paraId="48A7D963" w14:textId="77777777">
        <w:trPr>
          <w:tblCellSpacing w:w="15" w:type="dxa"/>
        </w:trPr>
        <w:tc>
          <w:tcPr>
            <w:tcW w:w="0" w:type="auto"/>
            <w:vAlign w:val="center"/>
            <w:hideMark/>
          </w:tcPr>
          <w:p w14:paraId="32F1ECD0"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Atawneh &amp; Aljehani (2023)</w:t>
            </w:r>
          </w:p>
        </w:tc>
        <w:tc>
          <w:tcPr>
            <w:tcW w:w="0" w:type="auto"/>
            <w:vAlign w:val="center"/>
            <w:hideMark/>
          </w:tcPr>
          <w:p w14:paraId="0616BD0F"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DL-based phishing email detection</w:t>
            </w:r>
          </w:p>
        </w:tc>
        <w:tc>
          <w:tcPr>
            <w:tcW w:w="0" w:type="auto"/>
            <w:vAlign w:val="center"/>
            <w:hideMark/>
          </w:tcPr>
          <w:p w14:paraId="315FA598"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Email text / NLP features</w:t>
            </w:r>
          </w:p>
        </w:tc>
        <w:tc>
          <w:tcPr>
            <w:tcW w:w="0" w:type="auto"/>
            <w:vAlign w:val="center"/>
            <w:hideMark/>
          </w:tcPr>
          <w:p w14:paraId="3D607416"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CNN, RNN, LSTM, BERT</w:t>
            </w:r>
          </w:p>
        </w:tc>
        <w:tc>
          <w:tcPr>
            <w:tcW w:w="0" w:type="auto"/>
            <w:vAlign w:val="center"/>
            <w:hideMark/>
          </w:tcPr>
          <w:p w14:paraId="38524EDA"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Public phishing/benign email datasets</w:t>
            </w:r>
          </w:p>
        </w:tc>
      </w:tr>
      <w:tr w:rsidR="00864632" w:rsidRPr="00864632" w14:paraId="66A00C81" w14:textId="77777777">
        <w:trPr>
          <w:tblCellSpacing w:w="15" w:type="dxa"/>
        </w:trPr>
        <w:tc>
          <w:tcPr>
            <w:tcW w:w="0" w:type="auto"/>
            <w:vAlign w:val="center"/>
            <w:hideMark/>
          </w:tcPr>
          <w:p w14:paraId="6A4B7CC9"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Altwaijry et al. (2024)</w:t>
            </w:r>
          </w:p>
        </w:tc>
        <w:tc>
          <w:tcPr>
            <w:tcW w:w="0" w:type="auto"/>
            <w:vAlign w:val="center"/>
            <w:hideMark/>
          </w:tcPr>
          <w:p w14:paraId="6CFF1258"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CNN depth and recurrent augmentation</w:t>
            </w:r>
          </w:p>
        </w:tc>
        <w:tc>
          <w:tcPr>
            <w:tcW w:w="0" w:type="auto"/>
            <w:vAlign w:val="center"/>
            <w:hideMark/>
          </w:tcPr>
          <w:p w14:paraId="106FA651"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Email subject/body</w:t>
            </w:r>
          </w:p>
        </w:tc>
        <w:tc>
          <w:tcPr>
            <w:tcW w:w="0" w:type="auto"/>
            <w:vAlign w:val="center"/>
            <w:hideMark/>
          </w:tcPr>
          <w:p w14:paraId="264C3E14"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CNN, LSTM, Bi-LSTM, GRU, Bi-GRU</w:t>
            </w:r>
          </w:p>
        </w:tc>
        <w:tc>
          <w:tcPr>
            <w:tcW w:w="0" w:type="auto"/>
            <w:vAlign w:val="center"/>
            <w:hideMark/>
          </w:tcPr>
          <w:p w14:paraId="55F65823"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Phishing Corpus + SpamAssassin</w:t>
            </w:r>
          </w:p>
        </w:tc>
      </w:tr>
      <w:tr w:rsidR="00864632" w:rsidRPr="00864632" w14:paraId="66DD316C" w14:textId="77777777">
        <w:trPr>
          <w:tblCellSpacing w:w="15" w:type="dxa"/>
        </w:trPr>
        <w:tc>
          <w:tcPr>
            <w:tcW w:w="0" w:type="auto"/>
            <w:vAlign w:val="center"/>
            <w:hideMark/>
          </w:tcPr>
          <w:p w14:paraId="250CB03E"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Champa et al. (2024)</w:t>
            </w:r>
          </w:p>
        </w:tc>
        <w:tc>
          <w:tcPr>
            <w:tcW w:w="0" w:type="auto"/>
            <w:vAlign w:val="center"/>
            <w:hideMark/>
          </w:tcPr>
          <w:p w14:paraId="72D20C44"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Generalization to unseen/recent emails</w:t>
            </w:r>
          </w:p>
        </w:tc>
        <w:tc>
          <w:tcPr>
            <w:tcW w:w="0" w:type="auto"/>
            <w:vAlign w:val="center"/>
            <w:hideMark/>
          </w:tcPr>
          <w:p w14:paraId="7F2D936C"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Email content + metadata</w:t>
            </w:r>
          </w:p>
        </w:tc>
        <w:tc>
          <w:tcPr>
            <w:tcW w:w="0" w:type="auto"/>
            <w:vAlign w:val="center"/>
            <w:hideMark/>
          </w:tcPr>
          <w:p w14:paraId="127D86DB"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BiLSTM, BiGRU, CNN, CNN-LSTM, RCNN</w:t>
            </w:r>
          </w:p>
        </w:tc>
        <w:tc>
          <w:tcPr>
            <w:tcW w:w="0" w:type="auto"/>
            <w:vAlign w:val="center"/>
            <w:hideMark/>
          </w:tcPr>
          <w:p w14:paraId="74AB3355"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9 datasets / 5 groups</w:t>
            </w:r>
          </w:p>
        </w:tc>
      </w:tr>
      <w:tr w:rsidR="00864632" w:rsidRPr="00864632" w14:paraId="73465DA6" w14:textId="77777777">
        <w:trPr>
          <w:tblCellSpacing w:w="15" w:type="dxa"/>
        </w:trPr>
        <w:tc>
          <w:tcPr>
            <w:tcW w:w="0" w:type="auto"/>
            <w:vAlign w:val="center"/>
            <w:hideMark/>
          </w:tcPr>
          <w:p w14:paraId="4EBDEBA7"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Zhao &amp; Jin (2024)</w:t>
            </w:r>
          </w:p>
        </w:tc>
        <w:tc>
          <w:tcPr>
            <w:tcW w:w="0" w:type="auto"/>
            <w:vAlign w:val="center"/>
            <w:hideMark/>
          </w:tcPr>
          <w:p w14:paraId="67064354"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Detection with limited training data</w:t>
            </w:r>
          </w:p>
        </w:tc>
        <w:tc>
          <w:tcPr>
            <w:tcW w:w="0" w:type="auto"/>
            <w:vAlign w:val="center"/>
            <w:hideMark/>
          </w:tcPr>
          <w:p w14:paraId="7651C94D"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Email content</w:t>
            </w:r>
          </w:p>
        </w:tc>
        <w:tc>
          <w:tcPr>
            <w:tcW w:w="0" w:type="auto"/>
            <w:vAlign w:val="center"/>
            <w:hideMark/>
          </w:tcPr>
          <w:p w14:paraId="3AA47C5E"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Few-shot learning</w:t>
            </w:r>
          </w:p>
        </w:tc>
        <w:tc>
          <w:tcPr>
            <w:tcW w:w="0" w:type="auto"/>
            <w:vAlign w:val="center"/>
            <w:hideMark/>
          </w:tcPr>
          <w:p w14:paraId="5344037B"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Limited/imbalanced datasets</w:t>
            </w:r>
          </w:p>
        </w:tc>
      </w:tr>
      <w:tr w:rsidR="00864632" w:rsidRPr="00864632" w14:paraId="08D3A00C" w14:textId="77777777">
        <w:trPr>
          <w:tblCellSpacing w:w="15" w:type="dxa"/>
        </w:trPr>
        <w:tc>
          <w:tcPr>
            <w:tcW w:w="0" w:type="auto"/>
            <w:vAlign w:val="center"/>
            <w:hideMark/>
          </w:tcPr>
          <w:p w14:paraId="6D838C95"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Al-Subaiey et al. (2024)</w:t>
            </w:r>
          </w:p>
        </w:tc>
        <w:tc>
          <w:tcPr>
            <w:tcW w:w="0" w:type="auto"/>
            <w:vAlign w:val="center"/>
            <w:hideMark/>
          </w:tcPr>
          <w:p w14:paraId="6AB523E4"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Detection + XAI + deployment</w:t>
            </w:r>
          </w:p>
        </w:tc>
        <w:tc>
          <w:tcPr>
            <w:tcW w:w="0" w:type="auto"/>
            <w:vAlign w:val="center"/>
            <w:hideMark/>
          </w:tcPr>
          <w:p w14:paraId="422ED418"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Email text + metadata</w:t>
            </w:r>
          </w:p>
        </w:tc>
        <w:tc>
          <w:tcPr>
            <w:tcW w:w="0" w:type="auto"/>
            <w:vAlign w:val="center"/>
            <w:hideMark/>
          </w:tcPr>
          <w:p w14:paraId="198B76A3"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SVM, RF, NB + TF-IDF/Word2Vec + LIME</w:t>
            </w:r>
          </w:p>
        </w:tc>
        <w:tc>
          <w:tcPr>
            <w:tcW w:w="0" w:type="auto"/>
            <w:vAlign w:val="center"/>
            <w:hideMark/>
          </w:tcPr>
          <w:p w14:paraId="1652FD7F"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6 merged datasets</w:t>
            </w:r>
          </w:p>
        </w:tc>
      </w:tr>
      <w:tr w:rsidR="00864632" w:rsidRPr="00864632" w14:paraId="4BDCE228" w14:textId="77777777">
        <w:trPr>
          <w:tblCellSpacing w:w="15" w:type="dxa"/>
        </w:trPr>
        <w:tc>
          <w:tcPr>
            <w:tcW w:w="0" w:type="auto"/>
            <w:vAlign w:val="center"/>
            <w:hideMark/>
          </w:tcPr>
          <w:p w14:paraId="39AF9499"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Meléndez et al. (2024)</w:t>
            </w:r>
          </w:p>
        </w:tc>
        <w:tc>
          <w:tcPr>
            <w:tcW w:w="0" w:type="auto"/>
            <w:vAlign w:val="center"/>
            <w:hideMark/>
          </w:tcPr>
          <w:p w14:paraId="1FE479D1"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ML vs Transformer comparison</w:t>
            </w:r>
          </w:p>
        </w:tc>
        <w:tc>
          <w:tcPr>
            <w:tcW w:w="0" w:type="auto"/>
            <w:vAlign w:val="center"/>
            <w:hideMark/>
          </w:tcPr>
          <w:p w14:paraId="1B21FE4D"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Email text</w:t>
            </w:r>
          </w:p>
        </w:tc>
        <w:tc>
          <w:tcPr>
            <w:tcW w:w="0" w:type="auto"/>
            <w:vAlign w:val="center"/>
            <w:hideMark/>
          </w:tcPr>
          <w:p w14:paraId="02258C5E"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ML + Transformers</w:t>
            </w:r>
          </w:p>
        </w:tc>
        <w:tc>
          <w:tcPr>
            <w:tcW w:w="0" w:type="auto"/>
            <w:vAlign w:val="center"/>
            <w:hideMark/>
          </w:tcPr>
          <w:p w14:paraId="7586B50E"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119,148 emails</w:t>
            </w:r>
          </w:p>
        </w:tc>
      </w:tr>
      <w:tr w:rsidR="00864632" w:rsidRPr="00864632" w14:paraId="050E35A5" w14:textId="77777777">
        <w:trPr>
          <w:tblCellSpacing w:w="15" w:type="dxa"/>
        </w:trPr>
        <w:tc>
          <w:tcPr>
            <w:tcW w:w="0" w:type="auto"/>
            <w:vAlign w:val="center"/>
            <w:hideMark/>
          </w:tcPr>
          <w:p w14:paraId="73DD040D"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Kyaw et al. (2024)</w:t>
            </w:r>
          </w:p>
        </w:tc>
        <w:tc>
          <w:tcPr>
            <w:tcW w:w="0" w:type="auto"/>
            <w:vAlign w:val="center"/>
            <w:hideMark/>
          </w:tcPr>
          <w:p w14:paraId="00F159AB"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Systematic analysis of DL research</w:t>
            </w:r>
          </w:p>
        </w:tc>
        <w:tc>
          <w:tcPr>
            <w:tcW w:w="0" w:type="auto"/>
            <w:vAlign w:val="center"/>
            <w:hideMark/>
          </w:tcPr>
          <w:p w14:paraId="46099ACF"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w:t>
            </w:r>
          </w:p>
        </w:tc>
        <w:tc>
          <w:tcPr>
            <w:tcW w:w="0" w:type="auto"/>
            <w:vAlign w:val="center"/>
            <w:hideMark/>
          </w:tcPr>
          <w:p w14:paraId="7984DF0C"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SLR/PRISMA</w:t>
            </w:r>
          </w:p>
        </w:tc>
        <w:tc>
          <w:tcPr>
            <w:tcW w:w="0" w:type="auto"/>
            <w:vAlign w:val="center"/>
            <w:hideMark/>
          </w:tcPr>
          <w:p w14:paraId="796DD195"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33 papers</w:t>
            </w:r>
          </w:p>
        </w:tc>
      </w:tr>
      <w:tr w:rsidR="00864632" w:rsidRPr="00864632" w14:paraId="3436A45C" w14:textId="77777777">
        <w:trPr>
          <w:tblCellSpacing w:w="15" w:type="dxa"/>
        </w:trPr>
        <w:tc>
          <w:tcPr>
            <w:tcW w:w="0" w:type="auto"/>
            <w:vAlign w:val="center"/>
            <w:hideMark/>
          </w:tcPr>
          <w:p w14:paraId="0D2CBFCE"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Alhuzali et al. (2025)</w:t>
            </w:r>
          </w:p>
        </w:tc>
        <w:tc>
          <w:tcPr>
            <w:tcW w:w="0" w:type="auto"/>
            <w:vAlign w:val="center"/>
            <w:hideMark/>
          </w:tcPr>
          <w:p w14:paraId="08C6F28B"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Cross-dataset empirical comparison</w:t>
            </w:r>
          </w:p>
        </w:tc>
        <w:tc>
          <w:tcPr>
            <w:tcW w:w="0" w:type="auto"/>
            <w:vAlign w:val="center"/>
            <w:hideMark/>
          </w:tcPr>
          <w:p w14:paraId="53537485"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Email text</w:t>
            </w:r>
          </w:p>
        </w:tc>
        <w:tc>
          <w:tcPr>
            <w:tcW w:w="0" w:type="auto"/>
            <w:vAlign w:val="center"/>
            <w:hideMark/>
          </w:tcPr>
          <w:p w14:paraId="43A9EABB"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14 ML/DL models</w:t>
            </w:r>
          </w:p>
        </w:tc>
        <w:tc>
          <w:tcPr>
            <w:tcW w:w="0" w:type="auto"/>
            <w:vAlign w:val="center"/>
            <w:hideMark/>
          </w:tcPr>
          <w:p w14:paraId="689EEEA8"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10 dataset configurations</w:t>
            </w:r>
          </w:p>
        </w:tc>
      </w:tr>
      <w:tr w:rsidR="00864632" w:rsidRPr="00864632" w14:paraId="7E2CFB6B" w14:textId="77777777">
        <w:trPr>
          <w:tblCellSpacing w:w="15" w:type="dxa"/>
        </w:trPr>
        <w:tc>
          <w:tcPr>
            <w:tcW w:w="0" w:type="auto"/>
            <w:vAlign w:val="center"/>
            <w:hideMark/>
          </w:tcPr>
          <w:p w14:paraId="2F4C2488"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Hosseinzadeh et al. (2025)</w:t>
            </w:r>
          </w:p>
        </w:tc>
        <w:tc>
          <w:tcPr>
            <w:tcW w:w="0" w:type="auto"/>
            <w:vAlign w:val="center"/>
            <w:hideMark/>
          </w:tcPr>
          <w:p w14:paraId="17223759"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Hybrid DL + optimization</w:t>
            </w:r>
          </w:p>
        </w:tc>
        <w:tc>
          <w:tcPr>
            <w:tcW w:w="0" w:type="auto"/>
            <w:vAlign w:val="center"/>
            <w:hideMark/>
          </w:tcPr>
          <w:p w14:paraId="16B1FED1"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Text + sender/metadata</w:t>
            </w:r>
          </w:p>
        </w:tc>
        <w:tc>
          <w:tcPr>
            <w:tcW w:w="0" w:type="auto"/>
            <w:vAlign w:val="center"/>
            <w:hideMark/>
          </w:tcPr>
          <w:p w14:paraId="45895538"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BERT + Attention + CNN + GRU + MGO</w:t>
            </w:r>
          </w:p>
        </w:tc>
        <w:tc>
          <w:tcPr>
            <w:tcW w:w="0" w:type="auto"/>
            <w:vAlign w:val="center"/>
            <w:hideMark/>
          </w:tcPr>
          <w:p w14:paraId="40970F26"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18,650 emails</w:t>
            </w:r>
          </w:p>
        </w:tc>
      </w:tr>
      <w:tr w:rsidR="00864632" w:rsidRPr="00864632" w14:paraId="2EFB8716" w14:textId="77777777">
        <w:trPr>
          <w:tblCellSpacing w:w="15" w:type="dxa"/>
        </w:trPr>
        <w:tc>
          <w:tcPr>
            <w:tcW w:w="0" w:type="auto"/>
            <w:vAlign w:val="center"/>
            <w:hideMark/>
          </w:tcPr>
          <w:p w14:paraId="1EB6372D"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Patra et al. (2025)</w:t>
            </w:r>
          </w:p>
        </w:tc>
        <w:tc>
          <w:tcPr>
            <w:tcW w:w="0" w:type="auto"/>
            <w:vAlign w:val="center"/>
            <w:hideMark/>
          </w:tcPr>
          <w:p w14:paraId="4F6F8433"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Semantic similarity detection</w:t>
            </w:r>
          </w:p>
        </w:tc>
        <w:tc>
          <w:tcPr>
            <w:tcW w:w="0" w:type="auto"/>
            <w:vAlign w:val="center"/>
            <w:hideMark/>
          </w:tcPr>
          <w:p w14:paraId="042F83FA"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Email body</w:t>
            </w:r>
          </w:p>
        </w:tc>
        <w:tc>
          <w:tcPr>
            <w:tcW w:w="0" w:type="auto"/>
            <w:vAlign w:val="center"/>
            <w:hideMark/>
          </w:tcPr>
          <w:p w14:paraId="2DE6D36E"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DPR + vector similarity</w:t>
            </w:r>
          </w:p>
        </w:tc>
        <w:tc>
          <w:tcPr>
            <w:tcW w:w="0" w:type="auto"/>
            <w:vAlign w:val="center"/>
            <w:hideMark/>
          </w:tcPr>
          <w:p w14:paraId="0B49F2FD"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Enron + Nazario + validation</w:t>
            </w:r>
          </w:p>
        </w:tc>
      </w:tr>
      <w:tr w:rsidR="00864632" w:rsidRPr="00864632" w14:paraId="2CF66C8C" w14:textId="77777777">
        <w:trPr>
          <w:tblCellSpacing w:w="15" w:type="dxa"/>
        </w:trPr>
        <w:tc>
          <w:tcPr>
            <w:tcW w:w="0" w:type="auto"/>
            <w:vAlign w:val="center"/>
            <w:hideMark/>
          </w:tcPr>
          <w:p w14:paraId="027A3328"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Pimpason et al. (2025)</w:t>
            </w:r>
          </w:p>
        </w:tc>
        <w:tc>
          <w:tcPr>
            <w:tcW w:w="0" w:type="auto"/>
            <w:vAlign w:val="center"/>
            <w:hideMark/>
          </w:tcPr>
          <w:p w14:paraId="2509490B"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DL architecture comparison</w:t>
            </w:r>
          </w:p>
        </w:tc>
        <w:tc>
          <w:tcPr>
            <w:tcW w:w="0" w:type="auto"/>
            <w:vAlign w:val="center"/>
            <w:hideMark/>
          </w:tcPr>
          <w:p w14:paraId="7043F7B9"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Email content</w:t>
            </w:r>
          </w:p>
        </w:tc>
        <w:tc>
          <w:tcPr>
            <w:tcW w:w="0" w:type="auto"/>
            <w:vAlign w:val="center"/>
            <w:hideMark/>
          </w:tcPr>
          <w:p w14:paraId="7A83650C"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LSTM, GRU, BERT, CNN, RNN</w:t>
            </w:r>
          </w:p>
        </w:tc>
        <w:tc>
          <w:tcPr>
            <w:tcW w:w="0" w:type="auto"/>
            <w:vAlign w:val="center"/>
            <w:hideMark/>
          </w:tcPr>
          <w:p w14:paraId="1DC86C7B"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Phishing/legitimate email dataset</w:t>
            </w:r>
          </w:p>
        </w:tc>
      </w:tr>
    </w:tbl>
    <w:p w14:paraId="3C133C2C" w14:textId="77777777" w:rsidR="00864632" w:rsidRDefault="00864632">
      <w:pPr>
        <w:rPr>
          <w:sz w:val="40"/>
          <w:szCs w:val="40"/>
        </w:rPr>
      </w:pPr>
    </w:p>
    <w:p w14:paraId="706F4A37" w14:textId="77777777" w:rsidR="00864632" w:rsidRDefault="00864632">
      <w:pPr>
        <w:rPr>
          <w:sz w:val="40"/>
          <w:szCs w:val="40"/>
        </w:rPr>
      </w:pPr>
    </w:p>
    <w:p w14:paraId="3BAFDA13" w14:textId="10EB7164" w:rsidR="00864632" w:rsidRDefault="00864632">
      <w:pPr>
        <w:rPr>
          <w:sz w:val="40"/>
          <w:szCs w:val="40"/>
        </w:rPr>
      </w:pPr>
      <w:r>
        <w:rPr>
          <w:sz w:val="40"/>
          <w:szCs w:val="40"/>
        </w:rPr>
        <w:lastRenderedPageBreak/>
        <w:t xml:space="preserve">SUMMARIZE OF </w:t>
      </w:r>
      <w:proofErr w:type="gramStart"/>
      <w:r>
        <w:rPr>
          <w:sz w:val="40"/>
          <w:szCs w:val="40"/>
        </w:rPr>
        <w:t>EMAIL :</w:t>
      </w:r>
      <w:proofErr w:type="gramEnd"/>
    </w:p>
    <w:p w14:paraId="0C90D8E6" w14:textId="77777777" w:rsidR="00864632" w:rsidRPr="00864632" w:rsidRDefault="00864632" w:rsidP="008646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4632">
        <w:rPr>
          <w:rFonts w:ascii="Times New Roman" w:eastAsia="Times New Roman" w:hAnsi="Times New Roman" w:cs="Times New Roman"/>
          <w:b/>
          <w:bCs/>
          <w:kern w:val="36"/>
          <w:sz w:val="48"/>
          <w:szCs w:val="48"/>
          <w14:ligatures w14:val="none"/>
        </w:rPr>
        <w:t>Email Phishing Detection — Literature Analysis Summary</w:t>
      </w:r>
    </w:p>
    <w:p w14:paraId="2BDDB8C3" w14:textId="77777777" w:rsidR="00864632" w:rsidRPr="00864632" w:rsidRDefault="00864632" w:rsidP="008646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4632">
        <w:rPr>
          <w:rFonts w:ascii="Times New Roman" w:eastAsia="Times New Roman" w:hAnsi="Times New Roman" w:cs="Times New Roman"/>
          <w:b/>
          <w:bCs/>
          <w:kern w:val="0"/>
          <w:sz w:val="27"/>
          <w:szCs w:val="27"/>
          <w14:ligatures w14:val="none"/>
        </w:rPr>
        <w:t>Study period</w:t>
      </w:r>
    </w:p>
    <w:p w14:paraId="7405D612"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We examined </w:t>
      </w:r>
      <w:r w:rsidRPr="00864632">
        <w:rPr>
          <w:rFonts w:ascii="Times New Roman" w:eastAsia="Times New Roman" w:hAnsi="Times New Roman" w:cs="Times New Roman"/>
          <w:b/>
          <w:bCs/>
          <w:kern w:val="0"/>
          <w14:ligatures w14:val="none"/>
        </w:rPr>
        <w:t>11 recent research papers from 2023–2025</w:t>
      </w:r>
      <w:r w:rsidRPr="00864632">
        <w:rPr>
          <w:rFonts w:ascii="Times New Roman" w:eastAsia="Times New Roman" w:hAnsi="Times New Roman" w:cs="Times New Roman"/>
          <w:kern w:val="0"/>
          <w14:ligatures w14:val="none"/>
        </w:rPr>
        <w:t xml:space="preserve"> dealing with phishing-email detection, including deep learning, traditional machine learning, transformers, few-shot learning, explainable AI, cross-dataset evaluation and vector-based approaches.</w:t>
      </w:r>
    </w:p>
    <w:p w14:paraId="1EF26A73"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The purpose at this stage was </w:t>
      </w:r>
      <w:r w:rsidRPr="00864632">
        <w:rPr>
          <w:rFonts w:ascii="Times New Roman" w:eastAsia="Times New Roman" w:hAnsi="Times New Roman" w:cs="Times New Roman"/>
          <w:b/>
          <w:bCs/>
          <w:kern w:val="0"/>
          <w14:ligatures w14:val="none"/>
        </w:rPr>
        <w:t>not to decide the research gap</w:t>
      </w:r>
      <w:r w:rsidRPr="00864632">
        <w:rPr>
          <w:rFonts w:ascii="Times New Roman" w:eastAsia="Times New Roman" w:hAnsi="Times New Roman" w:cs="Times New Roman"/>
          <w:kern w:val="0"/>
          <w14:ligatures w14:val="none"/>
        </w:rPr>
        <w:t>. The purpose was to understand what recent researchers have actually studied and how they evaluated their approaches.</w:t>
      </w:r>
    </w:p>
    <w:p w14:paraId="54EA85A2" w14:textId="77777777" w:rsidR="00864632" w:rsidRPr="00864632" w:rsidRDefault="006237DE" w:rsidP="008646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A0142B">
          <v:rect id="_x0000_i1025" style="width:0;height:1.5pt" o:hralign="center" o:hrstd="t" o:hr="t" fillcolor="#a0a0a0" stroked="f"/>
        </w:pict>
      </w:r>
    </w:p>
    <w:p w14:paraId="4415791C" w14:textId="77777777" w:rsidR="00864632" w:rsidRPr="00864632" w:rsidRDefault="00864632" w:rsidP="008646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4632">
        <w:rPr>
          <w:rFonts w:ascii="Times New Roman" w:eastAsia="Times New Roman" w:hAnsi="Times New Roman" w:cs="Times New Roman"/>
          <w:b/>
          <w:bCs/>
          <w:kern w:val="0"/>
          <w:sz w:val="36"/>
          <w:szCs w:val="36"/>
          <w14:ligatures w14:val="none"/>
        </w:rPr>
        <w:t>1. What the Email Literature is Mainly Studying</w:t>
      </w:r>
    </w:p>
    <w:p w14:paraId="06D3F82C"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The papers show that phishing-email research is not focused on only one problem.</w:t>
      </w:r>
    </w:p>
    <w:p w14:paraId="0CE47107"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The major research directions we found are:</w:t>
      </w:r>
    </w:p>
    <w:p w14:paraId="32D0C022" w14:textId="77777777" w:rsidR="00864632" w:rsidRPr="00864632" w:rsidRDefault="00864632" w:rsidP="008646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4632">
        <w:rPr>
          <w:rFonts w:ascii="Times New Roman" w:eastAsia="Times New Roman" w:hAnsi="Times New Roman" w:cs="Times New Roman"/>
          <w:b/>
          <w:bCs/>
          <w:kern w:val="0"/>
          <w:sz w:val="27"/>
          <w:szCs w:val="27"/>
          <w14:ligatures w14:val="none"/>
        </w:rPr>
        <w:t>1. Deep-learning model comparison</w:t>
      </w:r>
    </w:p>
    <w:p w14:paraId="0D67A0BC"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Several studies compare different neural-network architectures such as:</w:t>
      </w:r>
    </w:p>
    <w:p w14:paraId="5B8E119B" w14:textId="77777777" w:rsidR="00864632" w:rsidRPr="00864632" w:rsidRDefault="00864632" w:rsidP="008646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CNN </w:t>
      </w:r>
    </w:p>
    <w:p w14:paraId="744641D2" w14:textId="77777777" w:rsidR="00864632" w:rsidRPr="00864632" w:rsidRDefault="00864632" w:rsidP="008646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RNN </w:t>
      </w:r>
    </w:p>
    <w:p w14:paraId="4657FF50" w14:textId="77777777" w:rsidR="00864632" w:rsidRPr="00864632" w:rsidRDefault="00864632" w:rsidP="008646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LSTM </w:t>
      </w:r>
    </w:p>
    <w:p w14:paraId="38EA7ACD" w14:textId="77777777" w:rsidR="00864632" w:rsidRPr="00864632" w:rsidRDefault="00864632" w:rsidP="008646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GRU </w:t>
      </w:r>
    </w:p>
    <w:p w14:paraId="1675E30A" w14:textId="77777777" w:rsidR="00864632" w:rsidRPr="00864632" w:rsidRDefault="00864632" w:rsidP="008646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Bi-LSTM </w:t>
      </w:r>
    </w:p>
    <w:p w14:paraId="4393C4EF" w14:textId="77777777" w:rsidR="00864632" w:rsidRPr="00864632" w:rsidRDefault="00864632" w:rsidP="008646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Bi-GRU </w:t>
      </w:r>
    </w:p>
    <w:p w14:paraId="16F6D78C" w14:textId="77777777" w:rsidR="00864632" w:rsidRPr="00864632" w:rsidRDefault="00864632" w:rsidP="008646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BERT </w:t>
      </w:r>
    </w:p>
    <w:p w14:paraId="16B7DDB8"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For example, Atawneh &amp; Aljehani (2023) compared CNN, RNN, LSTM and BERT-based approaches for phishing-email detection. Their best reported result came from a BERT/LSTM combination. </w:t>
      </w:r>
    </w:p>
    <w:p w14:paraId="26C196BD"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Similarly, Altwaijry et al. (2024) performed a comparative investigation of 1D-CNN and recurrent architectures using the Phishing Corpus and SpamAssassin datasets. </w:t>
      </w:r>
    </w:p>
    <w:p w14:paraId="6BC0A1A8"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lastRenderedPageBreak/>
        <w:t>What we learned:</w:t>
      </w:r>
      <w:r w:rsidRPr="00864632">
        <w:rPr>
          <w:rFonts w:ascii="Times New Roman" w:eastAsia="Times New Roman" w:hAnsi="Times New Roman" w:cs="Times New Roman"/>
          <w:kern w:val="0"/>
          <w14:ligatures w14:val="none"/>
        </w:rPr>
        <w:br/>
        <w:t>A significant portion of the literature asks:</w:t>
      </w:r>
    </w:p>
    <w:p w14:paraId="5806916E"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i/>
          <w:iCs/>
          <w:kern w:val="0"/>
          <w14:ligatures w14:val="none"/>
        </w:rPr>
        <w:t>Which deep-learning architecture performs better for phishing-email classification?</w:t>
      </w:r>
    </w:p>
    <w:p w14:paraId="0F061C47" w14:textId="77777777" w:rsidR="00864632" w:rsidRPr="00864632" w:rsidRDefault="006237DE" w:rsidP="008646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328A70">
          <v:rect id="_x0000_i1026" style="width:0;height:1.5pt" o:hralign="center" o:hrstd="t" o:hr="t" fillcolor="#a0a0a0" stroked="f"/>
        </w:pict>
      </w:r>
    </w:p>
    <w:p w14:paraId="7877982C" w14:textId="77777777" w:rsidR="00864632" w:rsidRPr="00864632" w:rsidRDefault="00864632" w:rsidP="008646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4632">
        <w:rPr>
          <w:rFonts w:ascii="Times New Roman" w:eastAsia="Times New Roman" w:hAnsi="Times New Roman" w:cs="Times New Roman"/>
          <w:b/>
          <w:bCs/>
          <w:kern w:val="36"/>
          <w:sz w:val="48"/>
          <w:szCs w:val="48"/>
          <w14:ligatures w14:val="none"/>
        </w:rPr>
        <w:t>2. Traditional Machine Learning vs Transformer Models</w:t>
      </w:r>
    </w:p>
    <w:p w14:paraId="1F15BBA9"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Another research direction compares traditional ML algorithms with modern transformer models.</w:t>
      </w:r>
    </w:p>
    <w:p w14:paraId="1FCCF69F"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Meléndez et al. (2024) compared:</w:t>
      </w:r>
    </w:p>
    <w:p w14:paraId="151DFC65"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Traditional ML</w:t>
      </w:r>
    </w:p>
    <w:p w14:paraId="3A685EDF" w14:textId="77777777" w:rsidR="00864632" w:rsidRPr="00864632" w:rsidRDefault="00864632" w:rsidP="008646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Logistic Regression </w:t>
      </w:r>
    </w:p>
    <w:p w14:paraId="510C62FC" w14:textId="77777777" w:rsidR="00864632" w:rsidRPr="00864632" w:rsidRDefault="00864632" w:rsidP="008646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Random Forest </w:t>
      </w:r>
    </w:p>
    <w:p w14:paraId="633E2C72" w14:textId="77777777" w:rsidR="00864632" w:rsidRPr="00864632" w:rsidRDefault="00864632" w:rsidP="008646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SVM </w:t>
      </w:r>
    </w:p>
    <w:p w14:paraId="633BF584" w14:textId="77777777" w:rsidR="00864632" w:rsidRPr="00864632" w:rsidRDefault="00864632" w:rsidP="008646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Naive Bayes </w:t>
      </w:r>
    </w:p>
    <w:p w14:paraId="0E46BC92"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against:</w:t>
      </w:r>
    </w:p>
    <w:p w14:paraId="4ABCEAEE"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Transformer models</w:t>
      </w:r>
    </w:p>
    <w:p w14:paraId="4C8D87A6" w14:textId="77777777" w:rsidR="00864632" w:rsidRPr="00864632" w:rsidRDefault="00864632" w:rsidP="008646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DistilBERT </w:t>
      </w:r>
    </w:p>
    <w:p w14:paraId="6C99C750" w14:textId="77777777" w:rsidR="00864632" w:rsidRPr="00864632" w:rsidRDefault="00864632" w:rsidP="008646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BERT </w:t>
      </w:r>
    </w:p>
    <w:p w14:paraId="62804A5C" w14:textId="77777777" w:rsidR="00864632" w:rsidRPr="00864632" w:rsidRDefault="00864632" w:rsidP="008646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XLNet </w:t>
      </w:r>
    </w:p>
    <w:p w14:paraId="6EB1A6D4" w14:textId="77777777" w:rsidR="00864632" w:rsidRPr="00864632" w:rsidRDefault="00864632" w:rsidP="008646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RoBERTa </w:t>
      </w:r>
    </w:p>
    <w:p w14:paraId="3059F313" w14:textId="77777777" w:rsidR="00864632" w:rsidRPr="00864632" w:rsidRDefault="00864632" w:rsidP="008646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ALBERT </w:t>
      </w:r>
    </w:p>
    <w:p w14:paraId="05CEF4A6"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Their dataset contained </w:t>
      </w:r>
      <w:r w:rsidRPr="00864632">
        <w:rPr>
          <w:rFonts w:ascii="Times New Roman" w:eastAsia="Times New Roman" w:hAnsi="Times New Roman" w:cs="Times New Roman"/>
          <w:b/>
          <w:bCs/>
          <w:kern w:val="0"/>
          <w14:ligatures w14:val="none"/>
        </w:rPr>
        <w:t>119,148 English-language emails</w:t>
      </w:r>
      <w:r w:rsidRPr="00864632">
        <w:rPr>
          <w:rFonts w:ascii="Times New Roman" w:eastAsia="Times New Roman" w:hAnsi="Times New Roman" w:cs="Times New Roman"/>
          <w:kern w:val="0"/>
          <w14:ligatures w14:val="none"/>
        </w:rPr>
        <w:t xml:space="preserve">, assembled from multiple public sources. The study evaluated accuracy, precision, recall and F1 and also performed error analysis. </w:t>
      </w:r>
    </w:p>
    <w:p w14:paraId="6F8C487D"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Their reported maximum accuracy was </w:t>
      </w:r>
      <w:r w:rsidRPr="00864632">
        <w:rPr>
          <w:rFonts w:ascii="Times New Roman" w:eastAsia="Times New Roman" w:hAnsi="Times New Roman" w:cs="Times New Roman"/>
          <w:b/>
          <w:bCs/>
          <w:kern w:val="0"/>
          <w14:ligatures w14:val="none"/>
        </w:rPr>
        <w:t>0.9943 for RoBERTa</w:t>
      </w:r>
      <w:r w:rsidRPr="00864632">
        <w:rPr>
          <w:rFonts w:ascii="Times New Roman" w:eastAsia="Times New Roman" w:hAnsi="Times New Roman" w:cs="Times New Roman"/>
          <w:kern w:val="0"/>
          <w14:ligatures w14:val="none"/>
        </w:rPr>
        <w:t xml:space="preserve">, while SVM was also highly accurate in their experimental setup. </w:t>
      </w:r>
    </w:p>
    <w:p w14:paraId="73C5C87C"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What we learned:</w:t>
      </w:r>
      <w:r w:rsidRPr="00864632">
        <w:rPr>
          <w:rFonts w:ascii="Times New Roman" w:eastAsia="Times New Roman" w:hAnsi="Times New Roman" w:cs="Times New Roman"/>
          <w:kern w:val="0"/>
          <w14:ligatures w14:val="none"/>
        </w:rPr>
        <w:br/>
        <w:t>The literature is moving from simple ML classifiers toward transformer-based representations, but direct comparison between model families is still an important experimental direction.</w:t>
      </w:r>
    </w:p>
    <w:p w14:paraId="05A93E9A" w14:textId="77777777" w:rsidR="00864632" w:rsidRPr="00864632" w:rsidRDefault="006237DE" w:rsidP="008646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5DC34">
          <v:rect id="_x0000_i1027" style="width:0;height:1.5pt" o:hralign="center" o:hrstd="t" o:hr="t" fillcolor="#a0a0a0" stroked="f"/>
        </w:pict>
      </w:r>
    </w:p>
    <w:p w14:paraId="48D34FAB" w14:textId="77777777" w:rsidR="00864632" w:rsidRPr="00864632" w:rsidRDefault="00864632" w:rsidP="008646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4632">
        <w:rPr>
          <w:rFonts w:ascii="Times New Roman" w:eastAsia="Times New Roman" w:hAnsi="Times New Roman" w:cs="Times New Roman"/>
          <w:b/>
          <w:bCs/>
          <w:kern w:val="36"/>
          <w:sz w:val="48"/>
          <w:szCs w:val="48"/>
          <w14:ligatures w14:val="none"/>
        </w:rPr>
        <w:lastRenderedPageBreak/>
        <w:t>3. Generalization to Unseen and Recent Emails</w:t>
      </w:r>
    </w:p>
    <w:p w14:paraId="6DA43606"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This was one of the </w:t>
      </w:r>
      <w:r w:rsidRPr="00864632">
        <w:rPr>
          <w:rFonts w:ascii="Times New Roman" w:eastAsia="Times New Roman" w:hAnsi="Times New Roman" w:cs="Times New Roman"/>
          <w:b/>
          <w:bCs/>
          <w:kern w:val="0"/>
          <w14:ligatures w14:val="none"/>
        </w:rPr>
        <w:t>most important findings from the Email literature</w:t>
      </w:r>
      <w:r w:rsidRPr="00864632">
        <w:rPr>
          <w:rFonts w:ascii="Times New Roman" w:eastAsia="Times New Roman" w:hAnsi="Times New Roman" w:cs="Times New Roman"/>
          <w:kern w:val="0"/>
          <w14:ligatures w14:val="none"/>
        </w:rPr>
        <w:t>.</w:t>
      </w:r>
    </w:p>
    <w:p w14:paraId="4FB97B64"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The paper:</w:t>
      </w:r>
    </w:p>
    <w:p w14:paraId="19BF84DF"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“Deep Enough? On the Effectiveness of Deep Learning in Phishing Email Detection” — Champa et al., 2024</w:t>
      </w:r>
    </w:p>
    <w:p w14:paraId="635914CF"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specifically investigates whether high-performing deep-learning models continue to work when they encounter </w:t>
      </w:r>
      <w:r w:rsidRPr="00864632">
        <w:rPr>
          <w:rFonts w:ascii="Times New Roman" w:eastAsia="Times New Roman" w:hAnsi="Times New Roman" w:cs="Times New Roman"/>
          <w:b/>
          <w:bCs/>
          <w:kern w:val="0"/>
          <w14:ligatures w14:val="none"/>
        </w:rPr>
        <w:t>previously unseen and recent phishing emails</w:t>
      </w:r>
      <w:r w:rsidRPr="00864632">
        <w:rPr>
          <w:rFonts w:ascii="Times New Roman" w:eastAsia="Times New Roman" w:hAnsi="Times New Roman" w:cs="Times New Roman"/>
          <w:kern w:val="0"/>
          <w14:ligatures w14:val="none"/>
        </w:rPr>
        <w:t>.</w:t>
      </w:r>
    </w:p>
    <w:p w14:paraId="6B803312"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The researchers used </w:t>
      </w:r>
      <w:r w:rsidRPr="00864632">
        <w:rPr>
          <w:rFonts w:ascii="Times New Roman" w:eastAsia="Times New Roman" w:hAnsi="Times New Roman" w:cs="Times New Roman"/>
          <w:b/>
          <w:bCs/>
          <w:kern w:val="0"/>
          <w14:ligatures w14:val="none"/>
        </w:rPr>
        <w:t>five DL architectures across five groups of datasets</w:t>
      </w:r>
      <w:r w:rsidRPr="00864632">
        <w:rPr>
          <w:rFonts w:ascii="Times New Roman" w:eastAsia="Times New Roman" w:hAnsi="Times New Roman" w:cs="Times New Roman"/>
          <w:kern w:val="0"/>
          <w14:ligatures w14:val="none"/>
        </w:rPr>
        <w:t xml:space="preserve">. Instead of evaluating models only under the usual training/testing setup, they examined performance on independent and newer data. </w:t>
      </w:r>
    </w:p>
    <w:p w14:paraId="30342CA1"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The paper reports that DL effectiveness </w:t>
      </w:r>
      <w:r w:rsidRPr="00864632">
        <w:rPr>
          <w:rFonts w:ascii="Times New Roman" w:eastAsia="Times New Roman" w:hAnsi="Times New Roman" w:cs="Times New Roman"/>
          <w:b/>
          <w:bCs/>
          <w:kern w:val="0"/>
          <w14:ligatures w14:val="none"/>
        </w:rPr>
        <w:t>decreases when models are reevaluated on previously unseen and recent emails</w:t>
      </w:r>
      <w:r w:rsidRPr="00864632">
        <w:rPr>
          <w:rFonts w:ascii="Times New Roman" w:eastAsia="Times New Roman" w:hAnsi="Times New Roman" w:cs="Times New Roman"/>
          <w:kern w:val="0"/>
          <w14:ligatures w14:val="none"/>
        </w:rPr>
        <w:t xml:space="preserve">. </w:t>
      </w:r>
    </w:p>
    <w:p w14:paraId="5CA0F653" w14:textId="77777777" w:rsidR="00864632" w:rsidRPr="00864632" w:rsidRDefault="00864632" w:rsidP="008646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4632">
        <w:rPr>
          <w:rFonts w:ascii="Times New Roman" w:eastAsia="Times New Roman" w:hAnsi="Times New Roman" w:cs="Times New Roman"/>
          <w:b/>
          <w:bCs/>
          <w:kern w:val="0"/>
          <w:sz w:val="27"/>
          <w:szCs w:val="27"/>
          <w14:ligatures w14:val="none"/>
        </w:rPr>
        <w:t xml:space="preserve">Why </w:t>
      </w:r>
      <w:proofErr w:type="gramStart"/>
      <w:r w:rsidRPr="00864632">
        <w:rPr>
          <w:rFonts w:ascii="Times New Roman" w:eastAsia="Times New Roman" w:hAnsi="Times New Roman" w:cs="Times New Roman"/>
          <w:b/>
          <w:bCs/>
          <w:kern w:val="0"/>
          <w:sz w:val="27"/>
          <w:szCs w:val="27"/>
          <w14:ligatures w14:val="none"/>
        </w:rPr>
        <w:t>this matters</w:t>
      </w:r>
      <w:proofErr w:type="gramEnd"/>
    </w:p>
    <w:p w14:paraId="2616C630"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This introduces an important distinction:</w:t>
      </w:r>
    </w:p>
    <w:p w14:paraId="52BDF8D3"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High test accuracy on a particular dataset does not necessarily mean strong performance on future/unseen phishing emails.</w:t>
      </w:r>
    </w:p>
    <w:p w14:paraId="5CFFAB3D"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We are </w:t>
      </w:r>
      <w:r w:rsidRPr="00864632">
        <w:rPr>
          <w:rFonts w:ascii="Times New Roman" w:eastAsia="Times New Roman" w:hAnsi="Times New Roman" w:cs="Times New Roman"/>
          <w:b/>
          <w:bCs/>
          <w:kern w:val="0"/>
          <w14:ligatures w14:val="none"/>
        </w:rPr>
        <w:t>not calling this our research gap</w:t>
      </w:r>
      <w:r w:rsidRPr="00864632">
        <w:rPr>
          <w:rFonts w:ascii="Times New Roman" w:eastAsia="Times New Roman" w:hAnsi="Times New Roman" w:cs="Times New Roman"/>
          <w:kern w:val="0"/>
          <w14:ligatures w14:val="none"/>
        </w:rPr>
        <w:t>.</w:t>
      </w:r>
    </w:p>
    <w:p w14:paraId="57593546"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We're simply recording that recent researchers have already identified and experimentally investigated this issue.</w:t>
      </w:r>
    </w:p>
    <w:p w14:paraId="145DB0C6" w14:textId="77777777" w:rsidR="00864632" w:rsidRPr="00864632" w:rsidRDefault="006237DE" w:rsidP="008646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0D97EC">
          <v:rect id="_x0000_i1028" style="width:0;height:1.5pt" o:hralign="center" o:hrstd="t" o:hr="t" fillcolor="#a0a0a0" stroked="f"/>
        </w:pict>
      </w:r>
    </w:p>
    <w:p w14:paraId="69535672" w14:textId="77777777" w:rsidR="00864632" w:rsidRPr="00864632" w:rsidRDefault="00864632" w:rsidP="008646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4632">
        <w:rPr>
          <w:rFonts w:ascii="Times New Roman" w:eastAsia="Times New Roman" w:hAnsi="Times New Roman" w:cs="Times New Roman"/>
          <w:b/>
          <w:bCs/>
          <w:kern w:val="36"/>
          <w:sz w:val="48"/>
          <w:szCs w:val="48"/>
          <w14:ligatures w14:val="none"/>
        </w:rPr>
        <w:t>4. Limited and Imbalanced Training Data</w:t>
      </w:r>
    </w:p>
    <w:p w14:paraId="3D284E4C"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Another paper:</w:t>
      </w:r>
    </w:p>
    <w:p w14:paraId="4E508F40"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“Fewshing: A Few-Shot Learning Approach to Phishing Email Detection” — Zhao &amp; Jin, 2024</w:t>
      </w:r>
    </w:p>
    <w:p w14:paraId="03947BB2"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looks at a different problem.</w:t>
      </w:r>
    </w:p>
    <w:p w14:paraId="725A0F49"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lastRenderedPageBreak/>
        <w:t xml:space="preserve">The researchers point out that phishing-email content changes over time, while obtaining sufficient </w:t>
      </w:r>
      <w:r w:rsidRPr="00864632">
        <w:rPr>
          <w:rFonts w:ascii="Times New Roman" w:eastAsia="Times New Roman" w:hAnsi="Times New Roman" w:cs="Times New Roman"/>
          <w:b/>
          <w:bCs/>
          <w:kern w:val="0"/>
          <w14:ligatures w14:val="none"/>
        </w:rPr>
        <w:t>up-to-date labelled phishing samples</w:t>
      </w:r>
      <w:r w:rsidRPr="00864632">
        <w:rPr>
          <w:rFonts w:ascii="Times New Roman" w:eastAsia="Times New Roman" w:hAnsi="Times New Roman" w:cs="Times New Roman"/>
          <w:kern w:val="0"/>
          <w14:ligatures w14:val="none"/>
        </w:rPr>
        <w:t xml:space="preserve"> can be difficult.</w:t>
      </w:r>
    </w:p>
    <w:p w14:paraId="0409697F"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They therefore investigate </w:t>
      </w:r>
      <w:r w:rsidRPr="00864632">
        <w:rPr>
          <w:rFonts w:ascii="Times New Roman" w:eastAsia="Times New Roman" w:hAnsi="Times New Roman" w:cs="Times New Roman"/>
          <w:b/>
          <w:bCs/>
          <w:kern w:val="0"/>
          <w14:ligatures w14:val="none"/>
        </w:rPr>
        <w:t>few-shot learning</w:t>
      </w:r>
      <w:r w:rsidRPr="00864632">
        <w:rPr>
          <w:rFonts w:ascii="Times New Roman" w:eastAsia="Times New Roman" w:hAnsi="Times New Roman" w:cs="Times New Roman"/>
          <w:kern w:val="0"/>
          <w14:ligatures w14:val="none"/>
        </w:rPr>
        <w:t>.</w:t>
      </w:r>
    </w:p>
    <w:p w14:paraId="7820D7EB"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The reported experimental results include:</w:t>
      </w:r>
    </w:p>
    <w:p w14:paraId="1F0847B6" w14:textId="77777777" w:rsidR="00864632" w:rsidRPr="00864632" w:rsidRDefault="00864632" w:rsidP="008646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98.6% accuracy</w:t>
      </w:r>
      <w:r w:rsidRPr="00864632">
        <w:rPr>
          <w:rFonts w:ascii="Times New Roman" w:eastAsia="Times New Roman" w:hAnsi="Times New Roman" w:cs="Times New Roman"/>
          <w:kern w:val="0"/>
          <w14:ligatures w14:val="none"/>
        </w:rPr>
        <w:t xml:space="preserve"> </w:t>
      </w:r>
    </w:p>
    <w:p w14:paraId="1BB3D5FB" w14:textId="77777777" w:rsidR="00864632" w:rsidRPr="00864632" w:rsidRDefault="00864632" w:rsidP="008646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92.4% F1</w:t>
      </w:r>
      <w:r w:rsidRPr="00864632">
        <w:rPr>
          <w:rFonts w:ascii="Times New Roman" w:eastAsia="Times New Roman" w:hAnsi="Times New Roman" w:cs="Times New Roman"/>
          <w:kern w:val="0"/>
          <w14:ligatures w14:val="none"/>
        </w:rPr>
        <w:t xml:space="preserve"> </w:t>
      </w:r>
    </w:p>
    <w:p w14:paraId="5D24AEE3"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on limited and imbalanced training datasets. </w:t>
      </w:r>
    </w:p>
    <w:p w14:paraId="635616D9" w14:textId="77777777" w:rsidR="00864632" w:rsidRPr="00864632" w:rsidRDefault="00864632" w:rsidP="008646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4632">
        <w:rPr>
          <w:rFonts w:ascii="Times New Roman" w:eastAsia="Times New Roman" w:hAnsi="Times New Roman" w:cs="Times New Roman"/>
          <w:b/>
          <w:bCs/>
          <w:kern w:val="0"/>
          <w:sz w:val="27"/>
          <w:szCs w:val="27"/>
          <w14:ligatures w14:val="none"/>
        </w:rPr>
        <w:t>What we learned</w:t>
      </w:r>
    </w:p>
    <w:p w14:paraId="78B7819C"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The literature is not only asking:</w:t>
      </w:r>
    </w:p>
    <w:p w14:paraId="32F42466"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i/>
          <w:iCs/>
          <w:kern w:val="0"/>
          <w14:ligatures w14:val="none"/>
        </w:rPr>
        <w:t>Which model is most accurate?</w:t>
      </w:r>
    </w:p>
    <w:p w14:paraId="5B253817"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It is also asking:</w:t>
      </w:r>
    </w:p>
    <w:p w14:paraId="3DE5BECB"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i/>
          <w:iCs/>
          <w:kern w:val="0"/>
          <w14:ligatures w14:val="none"/>
        </w:rPr>
        <w:t>Can the model work when the amount of labelled training data is limited?</w:t>
      </w:r>
    </w:p>
    <w:p w14:paraId="31D555ED" w14:textId="77777777" w:rsidR="00864632" w:rsidRPr="00864632" w:rsidRDefault="006237DE" w:rsidP="008646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A1B30">
          <v:rect id="_x0000_i1029" style="width:0;height:1.5pt" o:hralign="center" o:hrstd="t" o:hr="t" fillcolor="#a0a0a0" stroked="f"/>
        </w:pict>
      </w:r>
    </w:p>
    <w:p w14:paraId="604E3951" w14:textId="77777777" w:rsidR="00864632" w:rsidRPr="00864632" w:rsidRDefault="00864632" w:rsidP="008646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4632">
        <w:rPr>
          <w:rFonts w:ascii="Times New Roman" w:eastAsia="Times New Roman" w:hAnsi="Times New Roman" w:cs="Times New Roman"/>
          <w:b/>
          <w:bCs/>
          <w:kern w:val="36"/>
          <w:sz w:val="48"/>
          <w:szCs w:val="48"/>
          <w14:ligatures w14:val="none"/>
        </w:rPr>
        <w:t>5. Dataset Size and Dataset Diversity</w:t>
      </w:r>
    </w:p>
    <w:p w14:paraId="33F9B88F"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We found considerable variation in the datasets used.</w:t>
      </w:r>
    </w:p>
    <w:p w14:paraId="0E2A2184"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Examples include:</w:t>
      </w:r>
    </w:p>
    <w:p w14:paraId="01547716" w14:textId="77777777" w:rsidR="00864632" w:rsidRPr="00864632" w:rsidRDefault="00864632" w:rsidP="008646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individual public phishing/legitimate email datasets </w:t>
      </w:r>
    </w:p>
    <w:p w14:paraId="206927F7" w14:textId="77777777" w:rsidR="00864632" w:rsidRPr="00864632" w:rsidRDefault="00864632" w:rsidP="008646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Phishing Corpus </w:t>
      </w:r>
    </w:p>
    <w:p w14:paraId="7D2EDF35" w14:textId="77777777" w:rsidR="00864632" w:rsidRPr="00864632" w:rsidRDefault="00864632" w:rsidP="008646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SpamAssassin </w:t>
      </w:r>
    </w:p>
    <w:p w14:paraId="0A35ED9B" w14:textId="77777777" w:rsidR="00864632" w:rsidRPr="00864632" w:rsidRDefault="00864632" w:rsidP="008646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Enron </w:t>
      </w:r>
    </w:p>
    <w:p w14:paraId="51E8FA0C" w14:textId="77777777" w:rsidR="00864632" w:rsidRPr="00864632" w:rsidRDefault="00864632" w:rsidP="008646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Nazario </w:t>
      </w:r>
    </w:p>
    <w:p w14:paraId="71CD74AD" w14:textId="77777777" w:rsidR="00864632" w:rsidRPr="00864632" w:rsidRDefault="00864632" w:rsidP="008646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multiple merged public datasets </w:t>
      </w:r>
    </w:p>
    <w:p w14:paraId="7201F446" w14:textId="77777777" w:rsidR="00864632" w:rsidRPr="00864632" w:rsidRDefault="00864632" w:rsidP="008646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newer validation datasets </w:t>
      </w:r>
    </w:p>
    <w:p w14:paraId="50052321"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Some studies use relatively small individual datasets, while others combine multiple sources.</w:t>
      </w:r>
    </w:p>
    <w:p w14:paraId="70219302"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For example:</w:t>
      </w:r>
    </w:p>
    <w:p w14:paraId="5311B4C1" w14:textId="77777777" w:rsidR="00864632" w:rsidRPr="00864632" w:rsidRDefault="00864632" w:rsidP="008646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4632">
        <w:rPr>
          <w:rFonts w:ascii="Times New Roman" w:eastAsia="Times New Roman" w:hAnsi="Times New Roman" w:cs="Times New Roman"/>
          <w:b/>
          <w:bCs/>
          <w:kern w:val="0"/>
          <w:sz w:val="27"/>
          <w:szCs w:val="27"/>
          <w14:ligatures w14:val="none"/>
        </w:rPr>
        <w:t>Meléndez et al. (2024)</w:t>
      </w:r>
    </w:p>
    <w:p w14:paraId="695021DC"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Used </w:t>
      </w:r>
      <w:r w:rsidRPr="00864632">
        <w:rPr>
          <w:rFonts w:ascii="Times New Roman" w:eastAsia="Times New Roman" w:hAnsi="Times New Roman" w:cs="Times New Roman"/>
          <w:b/>
          <w:bCs/>
          <w:kern w:val="0"/>
          <w14:ligatures w14:val="none"/>
        </w:rPr>
        <w:t>119,148 English-language email samples</w:t>
      </w:r>
      <w:r w:rsidRPr="00864632">
        <w:rPr>
          <w:rFonts w:ascii="Times New Roman" w:eastAsia="Times New Roman" w:hAnsi="Times New Roman" w:cs="Times New Roman"/>
          <w:kern w:val="0"/>
          <w14:ligatures w14:val="none"/>
        </w:rPr>
        <w:t xml:space="preserve"> from multiple public sources. </w:t>
      </w:r>
    </w:p>
    <w:p w14:paraId="422FD548" w14:textId="77777777" w:rsidR="00864632" w:rsidRPr="00864632" w:rsidRDefault="00864632" w:rsidP="008646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4632">
        <w:rPr>
          <w:rFonts w:ascii="Times New Roman" w:eastAsia="Times New Roman" w:hAnsi="Times New Roman" w:cs="Times New Roman"/>
          <w:b/>
          <w:bCs/>
          <w:kern w:val="0"/>
          <w:sz w:val="27"/>
          <w:szCs w:val="27"/>
          <w14:ligatures w14:val="none"/>
        </w:rPr>
        <w:lastRenderedPageBreak/>
        <w:t>Al-Subaiey et al. (2024)</w:t>
      </w:r>
    </w:p>
    <w:p w14:paraId="4015F543"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Combined six public datasets into a large corpus and developed a web-based detection platform with explainability. </w:t>
      </w:r>
    </w:p>
    <w:p w14:paraId="256ED778" w14:textId="77777777" w:rsidR="00864632" w:rsidRPr="00864632" w:rsidRDefault="00864632" w:rsidP="008646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4632">
        <w:rPr>
          <w:rFonts w:ascii="Times New Roman" w:eastAsia="Times New Roman" w:hAnsi="Times New Roman" w:cs="Times New Roman"/>
          <w:b/>
          <w:bCs/>
          <w:kern w:val="0"/>
          <w:sz w:val="27"/>
          <w:szCs w:val="27"/>
          <w14:ligatures w14:val="none"/>
        </w:rPr>
        <w:t>Alhuzali et al. (2025)</w:t>
      </w:r>
    </w:p>
    <w:p w14:paraId="284CDF0D"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Went further by evaluating </w:t>
      </w:r>
      <w:r w:rsidRPr="00864632">
        <w:rPr>
          <w:rFonts w:ascii="Times New Roman" w:eastAsia="Times New Roman" w:hAnsi="Times New Roman" w:cs="Times New Roman"/>
          <w:b/>
          <w:bCs/>
          <w:kern w:val="0"/>
          <w14:ligatures w14:val="none"/>
        </w:rPr>
        <w:t>14 ML/DL models across 10 dataset configurations</w:t>
      </w:r>
      <w:r w:rsidRPr="00864632">
        <w:rPr>
          <w:rFonts w:ascii="Times New Roman" w:eastAsia="Times New Roman" w:hAnsi="Times New Roman" w:cs="Times New Roman"/>
          <w:kern w:val="0"/>
          <w14:ligatures w14:val="none"/>
        </w:rPr>
        <w:t xml:space="preserve">, including nine public datasets and a merged dataset. </w:t>
      </w:r>
    </w:p>
    <w:p w14:paraId="2815C200" w14:textId="77777777" w:rsidR="00864632" w:rsidRPr="00864632" w:rsidRDefault="00864632" w:rsidP="008646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4632">
        <w:rPr>
          <w:rFonts w:ascii="Times New Roman" w:eastAsia="Times New Roman" w:hAnsi="Times New Roman" w:cs="Times New Roman"/>
          <w:b/>
          <w:bCs/>
          <w:kern w:val="0"/>
          <w:sz w:val="27"/>
          <w:szCs w:val="27"/>
          <w14:ligatures w14:val="none"/>
        </w:rPr>
        <w:t>What we learned</w:t>
      </w:r>
    </w:p>
    <w:p w14:paraId="65C05064"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Dataset selection is a major factor in these experiments.</w:t>
      </w:r>
    </w:p>
    <w:p w14:paraId="1DD8F6BB"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Different papers use different:</w:t>
      </w:r>
    </w:p>
    <w:p w14:paraId="277E14B7" w14:textId="77777777" w:rsidR="00864632" w:rsidRPr="00864632" w:rsidRDefault="00864632" w:rsidP="008646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datasets </w:t>
      </w:r>
    </w:p>
    <w:p w14:paraId="2AED6D79" w14:textId="77777777" w:rsidR="00864632" w:rsidRPr="00864632" w:rsidRDefault="00864632" w:rsidP="008646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dataset sizes </w:t>
      </w:r>
    </w:p>
    <w:p w14:paraId="718D8F40" w14:textId="77777777" w:rsidR="00864632" w:rsidRPr="00864632" w:rsidRDefault="00864632" w:rsidP="008646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class distributions </w:t>
      </w:r>
    </w:p>
    <w:p w14:paraId="5EBD715A" w14:textId="77777777" w:rsidR="00864632" w:rsidRPr="00864632" w:rsidRDefault="00864632" w:rsidP="008646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preprocessing procedures </w:t>
      </w:r>
    </w:p>
    <w:p w14:paraId="24B26123" w14:textId="77777777" w:rsidR="00864632" w:rsidRPr="00864632" w:rsidRDefault="00864632" w:rsidP="008646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training/testing strategies </w:t>
      </w:r>
    </w:p>
    <w:p w14:paraId="6A455494"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Therefore, simply comparing the accuracy numbers reported by different papers can be misleading.</w:t>
      </w:r>
    </w:p>
    <w:p w14:paraId="00CA9BF1" w14:textId="77777777" w:rsidR="00864632" w:rsidRPr="00864632" w:rsidRDefault="006237DE" w:rsidP="008646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41F433">
          <v:rect id="_x0000_i1030" style="width:0;height:1.5pt" o:hralign="center" o:hrstd="t" o:hr="t" fillcolor="#a0a0a0" stroked="f"/>
        </w:pict>
      </w:r>
    </w:p>
    <w:p w14:paraId="77CD2EC9" w14:textId="77777777" w:rsidR="00864632" w:rsidRPr="00864632" w:rsidRDefault="00864632" w:rsidP="008646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4632">
        <w:rPr>
          <w:rFonts w:ascii="Times New Roman" w:eastAsia="Times New Roman" w:hAnsi="Times New Roman" w:cs="Times New Roman"/>
          <w:b/>
          <w:bCs/>
          <w:kern w:val="36"/>
          <w:sz w:val="48"/>
          <w:szCs w:val="48"/>
          <w14:ligatures w14:val="none"/>
        </w:rPr>
        <w:t>6. Cross-Dataset Evaluation</w:t>
      </w:r>
    </w:p>
    <w:p w14:paraId="1588C4BE"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This is closely related to generalization but is slightly different.</w:t>
      </w:r>
    </w:p>
    <w:p w14:paraId="3AF06572"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The 2025 paper:</w:t>
      </w:r>
    </w:p>
    <w:p w14:paraId="337097A3"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“In-Depth Analysis of Phishing Email Detection: Evaluating the Performance of Machine Learning and Deep Learning Models Across Multiple Datasets”</w:t>
      </w:r>
    </w:p>
    <w:p w14:paraId="01761E29"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explicitly evaluates a large number of ML and DL models across </w:t>
      </w:r>
      <w:r w:rsidRPr="00864632">
        <w:rPr>
          <w:rFonts w:ascii="Times New Roman" w:eastAsia="Times New Roman" w:hAnsi="Times New Roman" w:cs="Times New Roman"/>
          <w:b/>
          <w:bCs/>
          <w:kern w:val="0"/>
          <w14:ligatures w14:val="none"/>
        </w:rPr>
        <w:t>10 dataset configurations</w:t>
      </w:r>
      <w:r w:rsidRPr="00864632">
        <w:rPr>
          <w:rFonts w:ascii="Times New Roman" w:eastAsia="Times New Roman" w:hAnsi="Times New Roman" w:cs="Times New Roman"/>
          <w:kern w:val="0"/>
          <w14:ligatures w14:val="none"/>
        </w:rPr>
        <w:t xml:space="preserve">. </w:t>
      </w:r>
    </w:p>
    <w:p w14:paraId="2B6FCB7C"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This is important because a model can perform very well on the dataset on which it was evaluated, but its performance can change when the underlying data distribution changes.</w:t>
      </w:r>
    </w:p>
    <w:p w14:paraId="7ADE1D8D" w14:textId="77777777" w:rsidR="00864632" w:rsidRPr="00864632" w:rsidRDefault="00864632" w:rsidP="008646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4632">
        <w:rPr>
          <w:rFonts w:ascii="Times New Roman" w:eastAsia="Times New Roman" w:hAnsi="Times New Roman" w:cs="Times New Roman"/>
          <w:b/>
          <w:bCs/>
          <w:kern w:val="0"/>
          <w:sz w:val="27"/>
          <w:szCs w:val="27"/>
          <w14:ligatures w14:val="none"/>
        </w:rPr>
        <w:t>What we learned</w:t>
      </w:r>
    </w:p>
    <w:p w14:paraId="362096D5"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Recent research is increasingly moving toward:</w:t>
      </w:r>
    </w:p>
    <w:p w14:paraId="1B473B21"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lastRenderedPageBreak/>
        <w:t>model + multiple datasets</w:t>
      </w:r>
    </w:p>
    <w:p w14:paraId="16B41AFC"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rather than simply:</w:t>
      </w:r>
    </w:p>
    <w:p w14:paraId="167BFFA7"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model + one dataset</w:t>
      </w:r>
    </w:p>
    <w:p w14:paraId="2E0B75CC"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This is particularly relevant to the empirical-comparison approach we are trying to build.</w:t>
      </w:r>
    </w:p>
    <w:p w14:paraId="08B2DB92" w14:textId="77777777" w:rsidR="00864632" w:rsidRPr="00864632" w:rsidRDefault="006237DE" w:rsidP="008646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423ACA">
          <v:rect id="_x0000_i1031" style="width:0;height:1.5pt" o:hralign="center" o:hrstd="t" o:hr="t" fillcolor="#a0a0a0" stroked="f"/>
        </w:pict>
      </w:r>
    </w:p>
    <w:p w14:paraId="509E15F4" w14:textId="77777777" w:rsidR="00864632" w:rsidRPr="00864632" w:rsidRDefault="00864632" w:rsidP="008646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4632">
        <w:rPr>
          <w:rFonts w:ascii="Times New Roman" w:eastAsia="Times New Roman" w:hAnsi="Times New Roman" w:cs="Times New Roman"/>
          <w:b/>
          <w:bCs/>
          <w:kern w:val="36"/>
          <w:sz w:val="48"/>
          <w:szCs w:val="48"/>
          <w14:ligatures w14:val="none"/>
        </w:rPr>
        <w:t>7. Explainability and Practical Deployment</w:t>
      </w:r>
    </w:p>
    <w:p w14:paraId="5BBD0808"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The paper:</w:t>
      </w:r>
    </w:p>
    <w:p w14:paraId="7DEA054D"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“Novel Interpretable and Robust Web-Based AI Platform for Phishing Email Detection” — Al-Subaiey et al., 2024</w:t>
      </w:r>
    </w:p>
    <w:p w14:paraId="15DA587B"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doesn't stop at classification.</w:t>
      </w:r>
    </w:p>
    <w:p w14:paraId="748123BF"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It combines phishing-email detection with:</w:t>
      </w:r>
    </w:p>
    <w:p w14:paraId="19455804" w14:textId="77777777" w:rsidR="00864632" w:rsidRPr="00864632" w:rsidRDefault="00864632" w:rsidP="008646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machine learning </w:t>
      </w:r>
    </w:p>
    <w:p w14:paraId="144E4E39" w14:textId="77777777" w:rsidR="00864632" w:rsidRPr="00864632" w:rsidRDefault="00864632" w:rsidP="008646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public datasets </w:t>
      </w:r>
    </w:p>
    <w:p w14:paraId="1B1BA019" w14:textId="77777777" w:rsidR="00864632" w:rsidRPr="00864632" w:rsidRDefault="00864632" w:rsidP="008646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Explainable AI </w:t>
      </w:r>
    </w:p>
    <w:p w14:paraId="0DD9AC30" w14:textId="77777777" w:rsidR="00864632" w:rsidRPr="00864632" w:rsidRDefault="00864632" w:rsidP="008646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web-based deployment </w:t>
      </w:r>
    </w:p>
    <w:p w14:paraId="72AF5D64"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The paper reports an F1 score around </w:t>
      </w:r>
      <w:r w:rsidRPr="00864632">
        <w:rPr>
          <w:rFonts w:ascii="Times New Roman" w:eastAsia="Times New Roman" w:hAnsi="Times New Roman" w:cs="Times New Roman"/>
          <w:b/>
          <w:bCs/>
          <w:kern w:val="0"/>
          <w14:ligatures w14:val="none"/>
        </w:rPr>
        <w:t>0.99</w:t>
      </w:r>
      <w:r w:rsidRPr="00864632">
        <w:rPr>
          <w:rFonts w:ascii="Times New Roman" w:eastAsia="Times New Roman" w:hAnsi="Times New Roman" w:cs="Times New Roman"/>
          <w:kern w:val="0"/>
          <w14:ligatures w14:val="none"/>
        </w:rPr>
        <w:t xml:space="preserve"> and specifically discusses the importance of explainability and practical deployment. </w:t>
      </w:r>
    </w:p>
    <w:p w14:paraId="4C9EA8C2" w14:textId="77777777" w:rsidR="00864632" w:rsidRPr="00864632" w:rsidRDefault="00864632" w:rsidP="008646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4632">
        <w:rPr>
          <w:rFonts w:ascii="Times New Roman" w:eastAsia="Times New Roman" w:hAnsi="Times New Roman" w:cs="Times New Roman"/>
          <w:b/>
          <w:bCs/>
          <w:kern w:val="0"/>
          <w:sz w:val="27"/>
          <w:szCs w:val="27"/>
          <w14:ligatures w14:val="none"/>
        </w:rPr>
        <w:t>What we learned</w:t>
      </w:r>
    </w:p>
    <w:p w14:paraId="7DBCF5D0"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There is another research dimension:</w:t>
      </w:r>
    </w:p>
    <w:p w14:paraId="552F1683"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Detection → explanation → actual application</w:t>
      </w:r>
    </w:p>
    <w:p w14:paraId="0A7F7370"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rather than simply reporting classification accuracy.</w:t>
      </w:r>
    </w:p>
    <w:p w14:paraId="567C4CFA" w14:textId="77777777" w:rsidR="00864632" w:rsidRPr="00864632" w:rsidRDefault="006237DE" w:rsidP="008646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657BD">
          <v:rect id="_x0000_i1032" style="width:0;height:1.5pt" o:hralign="center" o:hrstd="t" o:hr="t" fillcolor="#a0a0a0" stroked="f"/>
        </w:pict>
      </w:r>
    </w:p>
    <w:p w14:paraId="79A202FC" w14:textId="77777777" w:rsidR="00864632" w:rsidRPr="00864632" w:rsidRDefault="00864632" w:rsidP="008646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4632">
        <w:rPr>
          <w:rFonts w:ascii="Times New Roman" w:eastAsia="Times New Roman" w:hAnsi="Times New Roman" w:cs="Times New Roman"/>
          <w:b/>
          <w:bCs/>
          <w:kern w:val="36"/>
          <w:sz w:val="48"/>
          <w:szCs w:val="48"/>
          <w14:ligatures w14:val="none"/>
        </w:rPr>
        <w:t>8. Hybrid Deep-Learning and Optimization Approaches</w:t>
      </w:r>
    </w:p>
    <w:p w14:paraId="57597A87"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The 2025 Scientific Reports paper:</w:t>
      </w:r>
    </w:p>
    <w:p w14:paraId="1EBE65FC"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lastRenderedPageBreak/>
        <w:t xml:space="preserve">“Improving Phishing Email Detection Performance Through Deep Learning </w:t>
      </w:r>
      <w:proofErr w:type="gramStart"/>
      <w:r w:rsidRPr="00864632">
        <w:rPr>
          <w:rFonts w:ascii="Times New Roman" w:eastAsia="Times New Roman" w:hAnsi="Times New Roman" w:cs="Times New Roman"/>
          <w:b/>
          <w:bCs/>
          <w:kern w:val="0"/>
          <w14:ligatures w14:val="none"/>
        </w:rPr>
        <w:t>With</w:t>
      </w:r>
      <w:proofErr w:type="gramEnd"/>
      <w:r w:rsidRPr="00864632">
        <w:rPr>
          <w:rFonts w:ascii="Times New Roman" w:eastAsia="Times New Roman" w:hAnsi="Times New Roman" w:cs="Times New Roman"/>
          <w:b/>
          <w:bCs/>
          <w:kern w:val="0"/>
          <w14:ligatures w14:val="none"/>
        </w:rPr>
        <w:t xml:space="preserve"> Adaptive Optimization”</w:t>
      </w:r>
    </w:p>
    <w:p w14:paraId="095B3F54"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uses a hybrid architecture involving:</w:t>
      </w:r>
    </w:p>
    <w:p w14:paraId="0C9937A2"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BERT → CNN → GRU → Multi-head attention</w:t>
      </w:r>
    </w:p>
    <w:p w14:paraId="6CF80B94"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along with the </w:t>
      </w:r>
      <w:r w:rsidRPr="00864632">
        <w:rPr>
          <w:rFonts w:ascii="Times New Roman" w:eastAsia="Times New Roman" w:hAnsi="Times New Roman" w:cs="Times New Roman"/>
          <w:b/>
          <w:bCs/>
          <w:kern w:val="0"/>
          <w14:ligatures w14:val="none"/>
        </w:rPr>
        <w:t>Mountain Gazelle Optimizer (MGO)</w:t>
      </w:r>
      <w:r w:rsidRPr="00864632">
        <w:rPr>
          <w:rFonts w:ascii="Times New Roman" w:eastAsia="Times New Roman" w:hAnsi="Times New Roman" w:cs="Times New Roman"/>
          <w:kern w:val="0"/>
          <w14:ligatures w14:val="none"/>
        </w:rPr>
        <w:t xml:space="preserve">. </w:t>
      </w:r>
    </w:p>
    <w:p w14:paraId="02E122C8"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The paper reports:</w:t>
      </w:r>
    </w:p>
    <w:p w14:paraId="1200096F" w14:textId="77777777" w:rsidR="00864632" w:rsidRPr="00864632" w:rsidRDefault="00864632" w:rsidP="008646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Accuracy: </w:t>
      </w:r>
      <w:r w:rsidRPr="00864632">
        <w:rPr>
          <w:rFonts w:ascii="Times New Roman" w:eastAsia="Times New Roman" w:hAnsi="Times New Roman" w:cs="Times New Roman"/>
          <w:b/>
          <w:bCs/>
          <w:kern w:val="0"/>
          <w14:ligatures w14:val="none"/>
        </w:rPr>
        <w:t>96.8%</w:t>
      </w:r>
      <w:r w:rsidRPr="00864632">
        <w:rPr>
          <w:rFonts w:ascii="Times New Roman" w:eastAsia="Times New Roman" w:hAnsi="Times New Roman" w:cs="Times New Roman"/>
          <w:kern w:val="0"/>
          <w14:ligatures w14:val="none"/>
        </w:rPr>
        <w:t xml:space="preserve"> </w:t>
      </w:r>
    </w:p>
    <w:p w14:paraId="26769256" w14:textId="77777777" w:rsidR="00864632" w:rsidRPr="00864632" w:rsidRDefault="00864632" w:rsidP="008646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Precision: </w:t>
      </w:r>
      <w:r w:rsidRPr="00864632">
        <w:rPr>
          <w:rFonts w:ascii="Times New Roman" w:eastAsia="Times New Roman" w:hAnsi="Times New Roman" w:cs="Times New Roman"/>
          <w:b/>
          <w:bCs/>
          <w:kern w:val="0"/>
          <w14:ligatures w14:val="none"/>
        </w:rPr>
        <w:t>97.2%</w:t>
      </w:r>
      <w:r w:rsidRPr="00864632">
        <w:rPr>
          <w:rFonts w:ascii="Times New Roman" w:eastAsia="Times New Roman" w:hAnsi="Times New Roman" w:cs="Times New Roman"/>
          <w:kern w:val="0"/>
          <w14:ligatures w14:val="none"/>
        </w:rPr>
        <w:t xml:space="preserve"> </w:t>
      </w:r>
    </w:p>
    <w:p w14:paraId="2DD8C1C3" w14:textId="77777777" w:rsidR="00864632" w:rsidRPr="00864632" w:rsidRDefault="00864632" w:rsidP="008646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Recall: </w:t>
      </w:r>
      <w:r w:rsidRPr="00864632">
        <w:rPr>
          <w:rFonts w:ascii="Times New Roman" w:eastAsia="Times New Roman" w:hAnsi="Times New Roman" w:cs="Times New Roman"/>
          <w:b/>
          <w:bCs/>
          <w:kern w:val="0"/>
          <w14:ligatures w14:val="none"/>
        </w:rPr>
        <w:t>95.4%</w:t>
      </w:r>
      <w:r w:rsidRPr="00864632">
        <w:rPr>
          <w:rFonts w:ascii="Times New Roman" w:eastAsia="Times New Roman" w:hAnsi="Times New Roman" w:cs="Times New Roman"/>
          <w:kern w:val="0"/>
          <w14:ligatures w14:val="none"/>
        </w:rPr>
        <w:t xml:space="preserve"> </w:t>
      </w:r>
    </w:p>
    <w:p w14:paraId="6F8E2B7B" w14:textId="77777777" w:rsidR="00864632" w:rsidRPr="00864632" w:rsidRDefault="00864632" w:rsidP="008646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F1: </w:t>
      </w:r>
      <w:r w:rsidRPr="00864632">
        <w:rPr>
          <w:rFonts w:ascii="Times New Roman" w:eastAsia="Times New Roman" w:hAnsi="Times New Roman" w:cs="Times New Roman"/>
          <w:b/>
          <w:bCs/>
          <w:kern w:val="0"/>
          <w14:ligatures w14:val="none"/>
        </w:rPr>
        <w:t>96.3%</w:t>
      </w:r>
      <w:r w:rsidRPr="00864632">
        <w:rPr>
          <w:rFonts w:ascii="Times New Roman" w:eastAsia="Times New Roman" w:hAnsi="Times New Roman" w:cs="Times New Roman"/>
          <w:kern w:val="0"/>
          <w14:ligatures w14:val="none"/>
        </w:rPr>
        <w:t xml:space="preserve"> </w:t>
      </w:r>
    </w:p>
    <w:p w14:paraId="3C26FF20"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in its experimental setup. </w:t>
      </w:r>
    </w:p>
    <w:p w14:paraId="3F1648C4" w14:textId="77777777" w:rsidR="00864632" w:rsidRPr="00864632" w:rsidRDefault="00864632" w:rsidP="008646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4632">
        <w:rPr>
          <w:rFonts w:ascii="Times New Roman" w:eastAsia="Times New Roman" w:hAnsi="Times New Roman" w:cs="Times New Roman"/>
          <w:b/>
          <w:bCs/>
          <w:kern w:val="0"/>
          <w:sz w:val="27"/>
          <w:szCs w:val="27"/>
          <w14:ligatures w14:val="none"/>
        </w:rPr>
        <w:t>What we learned</w:t>
      </w:r>
    </w:p>
    <w:p w14:paraId="54F24E62"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Another branch of recent research is:</w:t>
      </w:r>
    </w:p>
    <w:p w14:paraId="6EB5F4DE"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Improve the architecture itself using hybrid models and optimization techniques.</w:t>
      </w:r>
    </w:p>
    <w:p w14:paraId="557FDEBC" w14:textId="77777777" w:rsidR="00864632" w:rsidRPr="00864632" w:rsidRDefault="006237DE" w:rsidP="008646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F0A6E7">
          <v:rect id="_x0000_i1033" style="width:0;height:1.5pt" o:hralign="center" o:hrstd="t" o:hr="t" fillcolor="#a0a0a0" stroked="f"/>
        </w:pict>
      </w:r>
    </w:p>
    <w:p w14:paraId="2590B654" w14:textId="77777777" w:rsidR="00864632" w:rsidRPr="00864632" w:rsidRDefault="00864632" w:rsidP="008646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4632">
        <w:rPr>
          <w:rFonts w:ascii="Times New Roman" w:eastAsia="Times New Roman" w:hAnsi="Times New Roman" w:cs="Times New Roman"/>
          <w:b/>
          <w:bCs/>
          <w:kern w:val="36"/>
          <w:sz w:val="48"/>
          <w:szCs w:val="48"/>
          <w14:ligatures w14:val="none"/>
        </w:rPr>
        <w:t>9. Semantic / Vector Similarity Approach</w:t>
      </w:r>
    </w:p>
    <w:p w14:paraId="3BAF7ACD"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The 2025 paper:</w:t>
      </w:r>
    </w:p>
    <w:p w14:paraId="5606CC7C"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“Phishing Email Detection Using Vector Similarity Search Leveraging Transformer-Based Word Embedding”</w:t>
      </w:r>
    </w:p>
    <w:p w14:paraId="5DDF8BDC"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takes a different approach.</w:t>
      </w:r>
    </w:p>
    <w:p w14:paraId="64055674"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Instead of relying purely on a conventional classifier, it uses:</w:t>
      </w:r>
    </w:p>
    <w:p w14:paraId="3BD290AF"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Transformer-based DPR embeddings → vector database → similarity search</w:t>
      </w:r>
    </w:p>
    <w:p w14:paraId="18055CAC"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The evaluation uses public datasets including </w:t>
      </w:r>
      <w:r w:rsidRPr="00864632">
        <w:rPr>
          <w:rFonts w:ascii="Times New Roman" w:eastAsia="Times New Roman" w:hAnsi="Times New Roman" w:cs="Times New Roman"/>
          <w:b/>
          <w:bCs/>
          <w:kern w:val="0"/>
          <w14:ligatures w14:val="none"/>
        </w:rPr>
        <w:t>Enron, Nazario phishing corpora and a phishing-validation dataset</w:t>
      </w:r>
      <w:r w:rsidRPr="00864632">
        <w:rPr>
          <w:rFonts w:ascii="Times New Roman" w:eastAsia="Times New Roman" w:hAnsi="Times New Roman" w:cs="Times New Roman"/>
          <w:kern w:val="0"/>
          <w14:ligatures w14:val="none"/>
        </w:rPr>
        <w:t xml:space="preserve">. </w:t>
      </w:r>
    </w:p>
    <w:p w14:paraId="20C0F6D2"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The reported cosine-similarity results include:</w:t>
      </w:r>
    </w:p>
    <w:p w14:paraId="25C9A2F1" w14:textId="77777777" w:rsidR="00864632" w:rsidRPr="00864632" w:rsidRDefault="00864632" w:rsidP="008646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Accuracy: </w:t>
      </w:r>
      <w:r w:rsidRPr="00864632">
        <w:rPr>
          <w:rFonts w:ascii="Times New Roman" w:eastAsia="Times New Roman" w:hAnsi="Times New Roman" w:cs="Times New Roman"/>
          <w:b/>
          <w:bCs/>
          <w:kern w:val="0"/>
          <w14:ligatures w14:val="none"/>
        </w:rPr>
        <w:t>98.43%</w:t>
      </w:r>
      <w:r w:rsidRPr="00864632">
        <w:rPr>
          <w:rFonts w:ascii="Times New Roman" w:eastAsia="Times New Roman" w:hAnsi="Times New Roman" w:cs="Times New Roman"/>
          <w:kern w:val="0"/>
          <w14:ligatures w14:val="none"/>
        </w:rPr>
        <w:t xml:space="preserve"> </w:t>
      </w:r>
    </w:p>
    <w:p w14:paraId="437CCA6C" w14:textId="77777777" w:rsidR="00864632" w:rsidRPr="00864632" w:rsidRDefault="00864632" w:rsidP="008646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lastRenderedPageBreak/>
        <w:t xml:space="preserve">Precision: </w:t>
      </w:r>
      <w:r w:rsidRPr="00864632">
        <w:rPr>
          <w:rFonts w:ascii="Times New Roman" w:eastAsia="Times New Roman" w:hAnsi="Times New Roman" w:cs="Times New Roman"/>
          <w:b/>
          <w:bCs/>
          <w:kern w:val="0"/>
          <w14:ligatures w14:val="none"/>
        </w:rPr>
        <w:t>98.44%</w:t>
      </w:r>
      <w:r w:rsidRPr="00864632">
        <w:rPr>
          <w:rFonts w:ascii="Times New Roman" w:eastAsia="Times New Roman" w:hAnsi="Times New Roman" w:cs="Times New Roman"/>
          <w:kern w:val="0"/>
          <w14:ligatures w14:val="none"/>
        </w:rPr>
        <w:t xml:space="preserve"> </w:t>
      </w:r>
    </w:p>
    <w:p w14:paraId="256E6707" w14:textId="77777777" w:rsidR="00864632" w:rsidRPr="00864632" w:rsidRDefault="00864632" w:rsidP="008646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Recall: </w:t>
      </w:r>
      <w:r w:rsidRPr="00864632">
        <w:rPr>
          <w:rFonts w:ascii="Times New Roman" w:eastAsia="Times New Roman" w:hAnsi="Times New Roman" w:cs="Times New Roman"/>
          <w:b/>
          <w:bCs/>
          <w:kern w:val="0"/>
          <w14:ligatures w14:val="none"/>
        </w:rPr>
        <w:t>98.38%</w:t>
      </w:r>
      <w:r w:rsidRPr="00864632">
        <w:rPr>
          <w:rFonts w:ascii="Times New Roman" w:eastAsia="Times New Roman" w:hAnsi="Times New Roman" w:cs="Times New Roman"/>
          <w:kern w:val="0"/>
          <w14:ligatures w14:val="none"/>
        </w:rPr>
        <w:t xml:space="preserve"> </w:t>
      </w:r>
    </w:p>
    <w:p w14:paraId="17735090" w14:textId="77777777" w:rsidR="00864632" w:rsidRPr="00864632" w:rsidRDefault="00864632" w:rsidP="008646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F1: </w:t>
      </w:r>
      <w:r w:rsidRPr="00864632">
        <w:rPr>
          <w:rFonts w:ascii="Times New Roman" w:eastAsia="Times New Roman" w:hAnsi="Times New Roman" w:cs="Times New Roman"/>
          <w:b/>
          <w:bCs/>
          <w:kern w:val="0"/>
          <w14:ligatures w14:val="none"/>
        </w:rPr>
        <w:t>98.41%</w:t>
      </w:r>
      <w:r w:rsidRPr="00864632">
        <w:rPr>
          <w:rFonts w:ascii="Times New Roman" w:eastAsia="Times New Roman" w:hAnsi="Times New Roman" w:cs="Times New Roman"/>
          <w:kern w:val="0"/>
          <w14:ligatures w14:val="none"/>
        </w:rPr>
        <w:t xml:space="preserve"> </w:t>
      </w:r>
    </w:p>
    <w:p w14:paraId="3DE64FB2" w14:textId="77777777" w:rsidR="00864632" w:rsidRPr="00864632" w:rsidRDefault="00864632" w:rsidP="008646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AUC: </w:t>
      </w:r>
      <w:r w:rsidRPr="00864632">
        <w:rPr>
          <w:rFonts w:ascii="Times New Roman" w:eastAsia="Times New Roman" w:hAnsi="Times New Roman" w:cs="Times New Roman"/>
          <w:b/>
          <w:bCs/>
          <w:kern w:val="0"/>
          <w14:ligatures w14:val="none"/>
        </w:rPr>
        <w:t>0.984</w:t>
      </w:r>
      <w:r w:rsidRPr="00864632">
        <w:rPr>
          <w:rFonts w:ascii="Times New Roman" w:eastAsia="Times New Roman" w:hAnsi="Times New Roman" w:cs="Times New Roman"/>
          <w:kern w:val="0"/>
          <w14:ligatures w14:val="none"/>
        </w:rPr>
        <w:t xml:space="preserve"> </w:t>
      </w:r>
    </w:p>
    <w:p w14:paraId="478C4006" w14:textId="77777777" w:rsidR="00864632" w:rsidRPr="00864632" w:rsidRDefault="00864632" w:rsidP="008646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4632">
        <w:rPr>
          <w:rFonts w:ascii="Times New Roman" w:eastAsia="Times New Roman" w:hAnsi="Times New Roman" w:cs="Times New Roman"/>
          <w:b/>
          <w:bCs/>
          <w:kern w:val="0"/>
          <w:sz w:val="27"/>
          <w:szCs w:val="27"/>
          <w14:ligatures w14:val="none"/>
        </w:rPr>
        <w:t>What we learned</w:t>
      </w:r>
    </w:p>
    <w:p w14:paraId="6A80F048"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Phishing-email detection is also moving toward:</w:t>
      </w:r>
    </w:p>
    <w:p w14:paraId="6F8EECA5"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semantic representation and retrieval</w:t>
      </w:r>
    </w:p>
    <w:p w14:paraId="591964C2"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rather than only conventional supervised classification.</w:t>
      </w:r>
    </w:p>
    <w:p w14:paraId="3E3B5931" w14:textId="77777777" w:rsidR="00864632" w:rsidRPr="00864632" w:rsidRDefault="006237DE" w:rsidP="008646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3FE36D">
          <v:rect id="_x0000_i1034" style="width:0;height:1.5pt" o:hralign="center" o:hrstd="t" o:hr="t" fillcolor="#a0a0a0" stroked="f"/>
        </w:pict>
      </w:r>
    </w:p>
    <w:p w14:paraId="05D98A2A" w14:textId="77777777" w:rsidR="00864632" w:rsidRPr="00864632" w:rsidRDefault="00864632" w:rsidP="008646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4632">
        <w:rPr>
          <w:rFonts w:ascii="Times New Roman" w:eastAsia="Times New Roman" w:hAnsi="Times New Roman" w:cs="Times New Roman"/>
          <w:b/>
          <w:bCs/>
          <w:kern w:val="36"/>
          <w:sz w:val="48"/>
          <w:szCs w:val="48"/>
          <w14:ligatures w14:val="none"/>
        </w:rPr>
        <w:t>10. Systematic Review of the Email Literature</w:t>
      </w:r>
    </w:p>
    <w:p w14:paraId="05962D2D"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We also included:</w:t>
      </w:r>
    </w:p>
    <w:p w14:paraId="6D4FC880"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“A Systematic Review of Deep Learning Techniques for Phishing Email Detection” — 2024</w:t>
      </w:r>
    </w:p>
    <w:p w14:paraId="28CBB656"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This is different from the other papers because it is a </w:t>
      </w:r>
      <w:r w:rsidRPr="00864632">
        <w:rPr>
          <w:rFonts w:ascii="Times New Roman" w:eastAsia="Times New Roman" w:hAnsi="Times New Roman" w:cs="Times New Roman"/>
          <w:b/>
          <w:bCs/>
          <w:kern w:val="0"/>
          <w14:ligatures w14:val="none"/>
        </w:rPr>
        <w:t>literature review</w:t>
      </w:r>
      <w:r w:rsidRPr="00864632">
        <w:rPr>
          <w:rFonts w:ascii="Times New Roman" w:eastAsia="Times New Roman" w:hAnsi="Times New Roman" w:cs="Times New Roman"/>
          <w:kern w:val="0"/>
          <w14:ligatures w14:val="none"/>
        </w:rPr>
        <w:t>, not a new experimental classifier.</w:t>
      </w:r>
    </w:p>
    <w:p w14:paraId="2A1EC102"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It systematically reviews existing research and discusses challenges associated with evolving phishing attacks and the limitations of traditional detection mechanisms. </w:t>
      </w:r>
    </w:p>
    <w:p w14:paraId="78DF334E" w14:textId="77777777" w:rsidR="00864632" w:rsidRPr="00864632" w:rsidRDefault="00864632" w:rsidP="008646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4632">
        <w:rPr>
          <w:rFonts w:ascii="Times New Roman" w:eastAsia="Times New Roman" w:hAnsi="Times New Roman" w:cs="Times New Roman"/>
          <w:b/>
          <w:bCs/>
          <w:kern w:val="0"/>
          <w:sz w:val="27"/>
          <w:szCs w:val="27"/>
          <w14:ligatures w14:val="none"/>
        </w:rPr>
        <w:t>Its role in our study</w:t>
      </w:r>
    </w:p>
    <w:p w14:paraId="25C01F6A"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We should use this paper for:</w:t>
      </w:r>
    </w:p>
    <w:p w14:paraId="5681E485" w14:textId="77777777" w:rsidR="00864632" w:rsidRPr="00864632" w:rsidRDefault="00864632" w:rsidP="0086463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understanding the research landscape </w:t>
      </w:r>
    </w:p>
    <w:p w14:paraId="5028B94D" w14:textId="77777777" w:rsidR="00864632" w:rsidRPr="00864632" w:rsidRDefault="00864632" w:rsidP="0086463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discovering relevant studies </w:t>
      </w:r>
    </w:p>
    <w:p w14:paraId="4559A9E5" w14:textId="77777777" w:rsidR="00864632" w:rsidRPr="00864632" w:rsidRDefault="00864632" w:rsidP="0086463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identifying recurring issues </w:t>
      </w:r>
    </w:p>
    <w:p w14:paraId="1BD797C0" w14:textId="77777777" w:rsidR="00864632" w:rsidRPr="00864632" w:rsidRDefault="00864632" w:rsidP="0086463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checking whether our observations agree with the wider literature </w:t>
      </w:r>
    </w:p>
    <w:p w14:paraId="38E56742"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 xml:space="preserve">But we </w:t>
      </w:r>
      <w:r w:rsidRPr="00864632">
        <w:rPr>
          <w:rFonts w:ascii="Times New Roman" w:eastAsia="Times New Roman" w:hAnsi="Times New Roman" w:cs="Times New Roman"/>
          <w:b/>
          <w:bCs/>
          <w:kern w:val="0"/>
          <w14:ligatures w14:val="none"/>
        </w:rPr>
        <w:t>shouldn't treat it as another experimental model result</w:t>
      </w:r>
      <w:r w:rsidRPr="00864632">
        <w:rPr>
          <w:rFonts w:ascii="Times New Roman" w:eastAsia="Times New Roman" w:hAnsi="Times New Roman" w:cs="Times New Roman"/>
          <w:kern w:val="0"/>
          <w14:ligatures w14:val="none"/>
        </w:rPr>
        <w:t>.</w:t>
      </w:r>
    </w:p>
    <w:p w14:paraId="53B725E4" w14:textId="77777777" w:rsidR="00864632" w:rsidRPr="00864632" w:rsidRDefault="006237DE" w:rsidP="008646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4C1EF">
          <v:rect id="_x0000_i1035" style="width:0;height:1.5pt" o:hralign="center" o:hrstd="t" o:hr="t" fillcolor="#a0a0a0" stroked="f"/>
        </w:pict>
      </w:r>
    </w:p>
    <w:p w14:paraId="343590A4" w14:textId="77777777" w:rsidR="00864632" w:rsidRPr="00864632" w:rsidRDefault="00864632" w:rsidP="008646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4632">
        <w:rPr>
          <w:rFonts w:ascii="Times New Roman" w:eastAsia="Times New Roman" w:hAnsi="Times New Roman" w:cs="Times New Roman"/>
          <w:b/>
          <w:bCs/>
          <w:kern w:val="36"/>
          <w:sz w:val="48"/>
          <w:szCs w:val="48"/>
          <w14:ligatures w14:val="none"/>
        </w:rPr>
        <w:lastRenderedPageBreak/>
        <w:t>11. Overall Email Literature — What We Have Observed</w:t>
      </w:r>
    </w:p>
    <w:p w14:paraId="05FAC43D" w14:textId="77777777" w:rsidR="00864632" w:rsidRPr="00864632" w:rsidRDefault="00864632" w:rsidP="00864632">
      <w:pPr>
        <w:spacing w:before="100" w:beforeAutospacing="1" w:after="100" w:afterAutospacing="1"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After going through all 11 papers, we can organize the Email research into these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6041"/>
      </w:tblGrid>
      <w:tr w:rsidR="00864632" w:rsidRPr="00864632" w14:paraId="27600925" w14:textId="77777777">
        <w:trPr>
          <w:tblHeader/>
          <w:tblCellSpacing w:w="15" w:type="dxa"/>
        </w:trPr>
        <w:tc>
          <w:tcPr>
            <w:tcW w:w="0" w:type="auto"/>
            <w:vAlign w:val="center"/>
            <w:hideMark/>
          </w:tcPr>
          <w:p w14:paraId="004717C7" w14:textId="77777777" w:rsidR="00864632" w:rsidRPr="00864632" w:rsidRDefault="00864632" w:rsidP="00864632">
            <w:pPr>
              <w:spacing w:after="0" w:line="240" w:lineRule="auto"/>
              <w:jc w:val="center"/>
              <w:rPr>
                <w:rFonts w:ascii="Times New Roman" w:eastAsia="Times New Roman" w:hAnsi="Times New Roman" w:cs="Times New Roman"/>
                <w:b/>
                <w:bCs/>
                <w:kern w:val="0"/>
                <w14:ligatures w14:val="none"/>
              </w:rPr>
            </w:pPr>
            <w:r w:rsidRPr="00864632">
              <w:rPr>
                <w:rFonts w:ascii="Times New Roman" w:eastAsia="Times New Roman" w:hAnsi="Times New Roman" w:cs="Times New Roman"/>
                <w:b/>
                <w:bCs/>
                <w:kern w:val="0"/>
                <w14:ligatures w14:val="none"/>
              </w:rPr>
              <w:t>Research direction</w:t>
            </w:r>
          </w:p>
        </w:tc>
        <w:tc>
          <w:tcPr>
            <w:tcW w:w="0" w:type="auto"/>
            <w:vAlign w:val="center"/>
            <w:hideMark/>
          </w:tcPr>
          <w:p w14:paraId="4267E8F0" w14:textId="77777777" w:rsidR="00864632" w:rsidRPr="00864632" w:rsidRDefault="00864632" w:rsidP="00864632">
            <w:pPr>
              <w:spacing w:after="0" w:line="240" w:lineRule="auto"/>
              <w:jc w:val="center"/>
              <w:rPr>
                <w:rFonts w:ascii="Times New Roman" w:eastAsia="Times New Roman" w:hAnsi="Times New Roman" w:cs="Times New Roman"/>
                <w:b/>
                <w:bCs/>
                <w:kern w:val="0"/>
                <w14:ligatures w14:val="none"/>
              </w:rPr>
            </w:pPr>
            <w:r w:rsidRPr="00864632">
              <w:rPr>
                <w:rFonts w:ascii="Times New Roman" w:eastAsia="Times New Roman" w:hAnsi="Times New Roman" w:cs="Times New Roman"/>
                <w:b/>
                <w:bCs/>
                <w:kern w:val="0"/>
                <w14:ligatures w14:val="none"/>
              </w:rPr>
              <w:t>What researchers are studying</w:t>
            </w:r>
          </w:p>
        </w:tc>
      </w:tr>
      <w:tr w:rsidR="00864632" w:rsidRPr="00864632" w14:paraId="1CFD30C3" w14:textId="77777777">
        <w:trPr>
          <w:tblCellSpacing w:w="15" w:type="dxa"/>
        </w:trPr>
        <w:tc>
          <w:tcPr>
            <w:tcW w:w="0" w:type="auto"/>
            <w:vAlign w:val="center"/>
            <w:hideMark/>
          </w:tcPr>
          <w:p w14:paraId="2A4B9D05"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Architecture comparison</w:t>
            </w:r>
          </w:p>
        </w:tc>
        <w:tc>
          <w:tcPr>
            <w:tcW w:w="0" w:type="auto"/>
            <w:vAlign w:val="center"/>
            <w:hideMark/>
          </w:tcPr>
          <w:p w14:paraId="31D394B8"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CNN, RNN, LSTM, GRU, BERT etc.</w:t>
            </w:r>
          </w:p>
        </w:tc>
      </w:tr>
      <w:tr w:rsidR="00864632" w:rsidRPr="00864632" w14:paraId="0CB13739" w14:textId="77777777">
        <w:trPr>
          <w:tblCellSpacing w:w="15" w:type="dxa"/>
        </w:trPr>
        <w:tc>
          <w:tcPr>
            <w:tcW w:w="0" w:type="auto"/>
            <w:vAlign w:val="center"/>
            <w:hideMark/>
          </w:tcPr>
          <w:p w14:paraId="38445B1E"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ML vs Transformer</w:t>
            </w:r>
          </w:p>
        </w:tc>
        <w:tc>
          <w:tcPr>
            <w:tcW w:w="0" w:type="auto"/>
            <w:vAlign w:val="center"/>
            <w:hideMark/>
          </w:tcPr>
          <w:p w14:paraId="3168632B"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Traditional ML compared with BERT/RoBERTa-type models</w:t>
            </w:r>
          </w:p>
        </w:tc>
      </w:tr>
      <w:tr w:rsidR="00864632" w:rsidRPr="00864632" w14:paraId="721AB97D" w14:textId="77777777">
        <w:trPr>
          <w:tblCellSpacing w:w="15" w:type="dxa"/>
        </w:trPr>
        <w:tc>
          <w:tcPr>
            <w:tcW w:w="0" w:type="auto"/>
            <w:vAlign w:val="center"/>
            <w:hideMark/>
          </w:tcPr>
          <w:p w14:paraId="05A04DF1"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Generalization</w:t>
            </w:r>
          </w:p>
        </w:tc>
        <w:tc>
          <w:tcPr>
            <w:tcW w:w="0" w:type="auto"/>
            <w:vAlign w:val="center"/>
            <w:hideMark/>
          </w:tcPr>
          <w:p w14:paraId="71DACDEC"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Performance on unseen/new phishing emails</w:t>
            </w:r>
          </w:p>
        </w:tc>
      </w:tr>
      <w:tr w:rsidR="00864632" w:rsidRPr="00864632" w14:paraId="3CD78241" w14:textId="77777777">
        <w:trPr>
          <w:tblCellSpacing w:w="15" w:type="dxa"/>
        </w:trPr>
        <w:tc>
          <w:tcPr>
            <w:tcW w:w="0" w:type="auto"/>
            <w:vAlign w:val="center"/>
            <w:hideMark/>
          </w:tcPr>
          <w:p w14:paraId="064AD9D7"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Cross-dataset evaluation</w:t>
            </w:r>
          </w:p>
        </w:tc>
        <w:tc>
          <w:tcPr>
            <w:tcW w:w="0" w:type="auto"/>
            <w:vAlign w:val="center"/>
            <w:hideMark/>
          </w:tcPr>
          <w:p w14:paraId="0093B01A"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Performance across different datasets</w:t>
            </w:r>
          </w:p>
        </w:tc>
      </w:tr>
      <w:tr w:rsidR="00864632" w:rsidRPr="00864632" w14:paraId="300F3261" w14:textId="77777777">
        <w:trPr>
          <w:tblCellSpacing w:w="15" w:type="dxa"/>
        </w:trPr>
        <w:tc>
          <w:tcPr>
            <w:tcW w:w="0" w:type="auto"/>
            <w:vAlign w:val="center"/>
            <w:hideMark/>
          </w:tcPr>
          <w:p w14:paraId="32ACC2EB"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Limited-data learning</w:t>
            </w:r>
          </w:p>
        </w:tc>
        <w:tc>
          <w:tcPr>
            <w:tcW w:w="0" w:type="auto"/>
            <w:vAlign w:val="center"/>
            <w:hideMark/>
          </w:tcPr>
          <w:p w14:paraId="28BE855E"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Few-shot learning and imbalanced data</w:t>
            </w:r>
          </w:p>
        </w:tc>
      </w:tr>
      <w:tr w:rsidR="00864632" w:rsidRPr="00864632" w14:paraId="1AA51101" w14:textId="77777777">
        <w:trPr>
          <w:tblCellSpacing w:w="15" w:type="dxa"/>
        </w:trPr>
        <w:tc>
          <w:tcPr>
            <w:tcW w:w="0" w:type="auto"/>
            <w:vAlign w:val="center"/>
            <w:hideMark/>
          </w:tcPr>
          <w:p w14:paraId="520C74CD"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Feature representation</w:t>
            </w:r>
          </w:p>
        </w:tc>
        <w:tc>
          <w:tcPr>
            <w:tcW w:w="0" w:type="auto"/>
            <w:vAlign w:val="center"/>
            <w:hideMark/>
          </w:tcPr>
          <w:p w14:paraId="42E9B3D7"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NLP, TF-IDF, Word2Vec, transformer embeddings</w:t>
            </w:r>
          </w:p>
        </w:tc>
      </w:tr>
      <w:tr w:rsidR="00864632" w:rsidRPr="00864632" w14:paraId="60C092D5" w14:textId="77777777">
        <w:trPr>
          <w:tblCellSpacing w:w="15" w:type="dxa"/>
        </w:trPr>
        <w:tc>
          <w:tcPr>
            <w:tcW w:w="0" w:type="auto"/>
            <w:vAlign w:val="center"/>
            <w:hideMark/>
          </w:tcPr>
          <w:p w14:paraId="498A1B4B"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Hybrid architectures</w:t>
            </w:r>
          </w:p>
        </w:tc>
        <w:tc>
          <w:tcPr>
            <w:tcW w:w="0" w:type="auto"/>
            <w:vAlign w:val="center"/>
            <w:hideMark/>
          </w:tcPr>
          <w:p w14:paraId="5245F478"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Combining BERT/CNN/GRU/attention etc.</w:t>
            </w:r>
          </w:p>
        </w:tc>
      </w:tr>
      <w:tr w:rsidR="00864632" w:rsidRPr="00864632" w14:paraId="41598782" w14:textId="77777777">
        <w:trPr>
          <w:tblCellSpacing w:w="15" w:type="dxa"/>
        </w:trPr>
        <w:tc>
          <w:tcPr>
            <w:tcW w:w="0" w:type="auto"/>
            <w:vAlign w:val="center"/>
            <w:hideMark/>
          </w:tcPr>
          <w:p w14:paraId="56CDDD27"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Optimization</w:t>
            </w:r>
          </w:p>
        </w:tc>
        <w:tc>
          <w:tcPr>
            <w:tcW w:w="0" w:type="auto"/>
            <w:vAlign w:val="center"/>
            <w:hideMark/>
          </w:tcPr>
          <w:p w14:paraId="32AA10F6"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Optimizers used to improve DL performance</w:t>
            </w:r>
          </w:p>
        </w:tc>
      </w:tr>
      <w:tr w:rsidR="00864632" w:rsidRPr="00864632" w14:paraId="086E8873" w14:textId="77777777">
        <w:trPr>
          <w:tblCellSpacing w:w="15" w:type="dxa"/>
        </w:trPr>
        <w:tc>
          <w:tcPr>
            <w:tcW w:w="0" w:type="auto"/>
            <w:vAlign w:val="center"/>
            <w:hideMark/>
          </w:tcPr>
          <w:p w14:paraId="22B04D69"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Explainability</w:t>
            </w:r>
          </w:p>
        </w:tc>
        <w:tc>
          <w:tcPr>
            <w:tcW w:w="0" w:type="auto"/>
            <w:vAlign w:val="center"/>
            <w:hideMark/>
          </w:tcPr>
          <w:p w14:paraId="60967E0C"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Explaining why an email was classified as phishing</w:t>
            </w:r>
          </w:p>
        </w:tc>
      </w:tr>
      <w:tr w:rsidR="00864632" w:rsidRPr="00864632" w14:paraId="32484D0A" w14:textId="77777777">
        <w:trPr>
          <w:tblCellSpacing w:w="15" w:type="dxa"/>
        </w:trPr>
        <w:tc>
          <w:tcPr>
            <w:tcW w:w="0" w:type="auto"/>
            <w:vAlign w:val="center"/>
            <w:hideMark/>
          </w:tcPr>
          <w:p w14:paraId="13756172"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Deployment</w:t>
            </w:r>
          </w:p>
        </w:tc>
        <w:tc>
          <w:tcPr>
            <w:tcW w:w="0" w:type="auto"/>
            <w:vAlign w:val="center"/>
            <w:hideMark/>
          </w:tcPr>
          <w:p w14:paraId="192818B3"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Web-based/real-world detection systems</w:t>
            </w:r>
          </w:p>
        </w:tc>
      </w:tr>
      <w:tr w:rsidR="00864632" w:rsidRPr="00864632" w14:paraId="52930375" w14:textId="77777777">
        <w:trPr>
          <w:tblCellSpacing w:w="15" w:type="dxa"/>
        </w:trPr>
        <w:tc>
          <w:tcPr>
            <w:tcW w:w="0" w:type="auto"/>
            <w:vAlign w:val="center"/>
            <w:hideMark/>
          </w:tcPr>
          <w:p w14:paraId="1AC05373"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b/>
                <w:bCs/>
                <w:kern w:val="0"/>
                <w14:ligatures w14:val="none"/>
              </w:rPr>
              <w:t>Semantic retrieval</w:t>
            </w:r>
          </w:p>
        </w:tc>
        <w:tc>
          <w:tcPr>
            <w:tcW w:w="0" w:type="auto"/>
            <w:vAlign w:val="center"/>
            <w:hideMark/>
          </w:tcPr>
          <w:p w14:paraId="5F4E1BF2" w14:textId="77777777" w:rsidR="00864632" w:rsidRPr="00864632" w:rsidRDefault="00864632" w:rsidP="00864632">
            <w:pPr>
              <w:spacing w:after="0" w:line="240" w:lineRule="auto"/>
              <w:rPr>
                <w:rFonts w:ascii="Times New Roman" w:eastAsia="Times New Roman" w:hAnsi="Times New Roman" w:cs="Times New Roman"/>
                <w:kern w:val="0"/>
                <w14:ligatures w14:val="none"/>
              </w:rPr>
            </w:pPr>
            <w:r w:rsidRPr="00864632">
              <w:rPr>
                <w:rFonts w:ascii="Times New Roman" w:eastAsia="Times New Roman" w:hAnsi="Times New Roman" w:cs="Times New Roman"/>
                <w:kern w:val="0"/>
                <w14:ligatures w14:val="none"/>
              </w:rPr>
              <w:t>Embedding + vector similarity search</w:t>
            </w:r>
          </w:p>
        </w:tc>
      </w:tr>
    </w:tbl>
    <w:p w14:paraId="7CC7621F" w14:textId="77777777" w:rsidR="00864632" w:rsidRDefault="00864632">
      <w:pPr>
        <w:rPr>
          <w:sz w:val="40"/>
          <w:szCs w:val="40"/>
        </w:rPr>
      </w:pPr>
    </w:p>
    <w:p w14:paraId="1D24897D" w14:textId="77777777" w:rsidR="00864632" w:rsidRDefault="00864632">
      <w:pPr>
        <w:rPr>
          <w:sz w:val="40"/>
          <w:szCs w:val="40"/>
        </w:rPr>
      </w:pPr>
    </w:p>
    <w:p w14:paraId="764AE19E" w14:textId="77777777" w:rsidR="00864632" w:rsidRDefault="00864632">
      <w:pPr>
        <w:rPr>
          <w:sz w:val="40"/>
          <w:szCs w:val="40"/>
        </w:rPr>
      </w:pPr>
    </w:p>
    <w:p w14:paraId="7C4590D0" w14:textId="77777777" w:rsidR="00177F56" w:rsidRDefault="00177F56">
      <w:pPr>
        <w:rPr>
          <w:sz w:val="40"/>
          <w:szCs w:val="40"/>
        </w:rPr>
      </w:pPr>
    </w:p>
    <w:p w14:paraId="68184DD8" w14:textId="77777777" w:rsidR="00177F56" w:rsidRDefault="00177F56">
      <w:pPr>
        <w:rPr>
          <w:sz w:val="40"/>
          <w:szCs w:val="40"/>
        </w:rPr>
      </w:pPr>
    </w:p>
    <w:p w14:paraId="50840CB5" w14:textId="77777777" w:rsidR="00177F56" w:rsidRDefault="00177F56">
      <w:pPr>
        <w:rPr>
          <w:sz w:val="40"/>
          <w:szCs w:val="40"/>
        </w:rPr>
      </w:pPr>
    </w:p>
    <w:p w14:paraId="0EF4E7BB" w14:textId="77777777" w:rsidR="00177F56" w:rsidRDefault="00177F56">
      <w:pPr>
        <w:rPr>
          <w:sz w:val="40"/>
          <w:szCs w:val="40"/>
        </w:rPr>
      </w:pPr>
    </w:p>
    <w:p w14:paraId="6CFB01BE" w14:textId="77777777" w:rsidR="00177F56" w:rsidRDefault="00177F56">
      <w:pPr>
        <w:rPr>
          <w:sz w:val="40"/>
          <w:szCs w:val="40"/>
        </w:rPr>
      </w:pPr>
    </w:p>
    <w:p w14:paraId="4608BD85" w14:textId="77777777" w:rsidR="00177F56" w:rsidRDefault="00177F56">
      <w:pPr>
        <w:rPr>
          <w:sz w:val="40"/>
          <w:szCs w:val="40"/>
        </w:rPr>
      </w:pPr>
    </w:p>
    <w:p w14:paraId="6DFEDFDE" w14:textId="53037E47" w:rsidR="00177F56" w:rsidRDefault="00177F56">
      <w:pPr>
        <w:rPr>
          <w:sz w:val="40"/>
          <w:szCs w:val="40"/>
        </w:rPr>
      </w:pPr>
      <w:r>
        <w:rPr>
          <w:sz w:val="40"/>
          <w:szCs w:val="40"/>
        </w:rPr>
        <w:lastRenderedPageBreak/>
        <w:t>SMS RESEARCH ANALYZED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2064"/>
        <w:gridCol w:w="1505"/>
        <w:gridCol w:w="2113"/>
        <w:gridCol w:w="2192"/>
      </w:tblGrid>
      <w:tr w:rsidR="00177F56" w:rsidRPr="00177F56" w14:paraId="6053B5C3" w14:textId="77777777">
        <w:trPr>
          <w:tblHeader/>
          <w:tblCellSpacing w:w="15" w:type="dxa"/>
        </w:trPr>
        <w:tc>
          <w:tcPr>
            <w:tcW w:w="0" w:type="auto"/>
            <w:vAlign w:val="center"/>
            <w:hideMark/>
          </w:tcPr>
          <w:p w14:paraId="78C45149" w14:textId="77777777" w:rsidR="00177F56" w:rsidRPr="00177F56" w:rsidRDefault="00177F56" w:rsidP="00177F56">
            <w:pPr>
              <w:spacing w:after="0" w:line="240" w:lineRule="auto"/>
              <w:jc w:val="center"/>
              <w:rPr>
                <w:rFonts w:ascii="Times New Roman" w:eastAsia="Times New Roman" w:hAnsi="Times New Roman" w:cs="Times New Roman"/>
                <w:b/>
                <w:bCs/>
                <w:kern w:val="0"/>
                <w14:ligatures w14:val="none"/>
              </w:rPr>
            </w:pPr>
            <w:r w:rsidRPr="00177F56">
              <w:rPr>
                <w:rFonts w:ascii="Times New Roman" w:eastAsia="Times New Roman" w:hAnsi="Times New Roman" w:cs="Times New Roman"/>
                <w:b/>
                <w:bCs/>
                <w:kern w:val="0"/>
                <w14:ligatures w14:val="none"/>
              </w:rPr>
              <w:t>Research Work</w:t>
            </w:r>
          </w:p>
        </w:tc>
        <w:tc>
          <w:tcPr>
            <w:tcW w:w="0" w:type="auto"/>
            <w:vAlign w:val="center"/>
            <w:hideMark/>
          </w:tcPr>
          <w:p w14:paraId="1E6F63F1" w14:textId="77777777" w:rsidR="00177F56" w:rsidRPr="00177F56" w:rsidRDefault="00177F56" w:rsidP="00177F56">
            <w:pPr>
              <w:spacing w:after="0" w:line="240" w:lineRule="auto"/>
              <w:jc w:val="center"/>
              <w:rPr>
                <w:rFonts w:ascii="Times New Roman" w:eastAsia="Times New Roman" w:hAnsi="Times New Roman" w:cs="Times New Roman"/>
                <w:b/>
                <w:bCs/>
                <w:kern w:val="0"/>
                <w14:ligatures w14:val="none"/>
              </w:rPr>
            </w:pPr>
            <w:r w:rsidRPr="00177F56">
              <w:rPr>
                <w:rFonts w:ascii="Times New Roman" w:eastAsia="Times New Roman" w:hAnsi="Times New Roman" w:cs="Times New Roman"/>
                <w:b/>
                <w:bCs/>
                <w:kern w:val="0"/>
                <w14:ligatures w14:val="none"/>
              </w:rPr>
              <w:t>Research Focus</w:t>
            </w:r>
          </w:p>
        </w:tc>
        <w:tc>
          <w:tcPr>
            <w:tcW w:w="0" w:type="auto"/>
            <w:vAlign w:val="center"/>
            <w:hideMark/>
          </w:tcPr>
          <w:p w14:paraId="3259E94C" w14:textId="77777777" w:rsidR="00177F56" w:rsidRPr="00177F56" w:rsidRDefault="00177F56" w:rsidP="00177F56">
            <w:pPr>
              <w:spacing w:after="0" w:line="240" w:lineRule="auto"/>
              <w:jc w:val="center"/>
              <w:rPr>
                <w:rFonts w:ascii="Times New Roman" w:eastAsia="Times New Roman" w:hAnsi="Times New Roman" w:cs="Times New Roman"/>
                <w:b/>
                <w:bCs/>
                <w:kern w:val="0"/>
                <w14:ligatures w14:val="none"/>
              </w:rPr>
            </w:pPr>
            <w:r w:rsidRPr="00177F56">
              <w:rPr>
                <w:rFonts w:ascii="Times New Roman" w:eastAsia="Times New Roman" w:hAnsi="Times New Roman" w:cs="Times New Roman"/>
                <w:b/>
                <w:bCs/>
                <w:kern w:val="0"/>
                <w14:ligatures w14:val="none"/>
              </w:rPr>
              <w:t>Input Variables / Features</w:t>
            </w:r>
          </w:p>
        </w:tc>
        <w:tc>
          <w:tcPr>
            <w:tcW w:w="0" w:type="auto"/>
            <w:vAlign w:val="center"/>
            <w:hideMark/>
          </w:tcPr>
          <w:p w14:paraId="3E57CCCB" w14:textId="77777777" w:rsidR="00177F56" w:rsidRPr="00177F56" w:rsidRDefault="00177F56" w:rsidP="00177F56">
            <w:pPr>
              <w:spacing w:after="0" w:line="240" w:lineRule="auto"/>
              <w:jc w:val="center"/>
              <w:rPr>
                <w:rFonts w:ascii="Times New Roman" w:eastAsia="Times New Roman" w:hAnsi="Times New Roman" w:cs="Times New Roman"/>
                <w:b/>
                <w:bCs/>
                <w:kern w:val="0"/>
                <w14:ligatures w14:val="none"/>
              </w:rPr>
            </w:pPr>
            <w:r w:rsidRPr="00177F56">
              <w:rPr>
                <w:rFonts w:ascii="Times New Roman" w:eastAsia="Times New Roman" w:hAnsi="Times New Roman" w:cs="Times New Roman"/>
                <w:b/>
                <w:bCs/>
                <w:kern w:val="0"/>
                <w14:ligatures w14:val="none"/>
              </w:rPr>
              <w:t>Methods</w:t>
            </w:r>
          </w:p>
        </w:tc>
        <w:tc>
          <w:tcPr>
            <w:tcW w:w="0" w:type="auto"/>
            <w:vAlign w:val="center"/>
            <w:hideMark/>
          </w:tcPr>
          <w:p w14:paraId="49586CD3" w14:textId="77777777" w:rsidR="00177F56" w:rsidRPr="00177F56" w:rsidRDefault="00177F56" w:rsidP="00177F56">
            <w:pPr>
              <w:spacing w:after="0" w:line="240" w:lineRule="auto"/>
              <w:jc w:val="center"/>
              <w:rPr>
                <w:rFonts w:ascii="Times New Roman" w:eastAsia="Times New Roman" w:hAnsi="Times New Roman" w:cs="Times New Roman"/>
                <w:b/>
                <w:bCs/>
                <w:kern w:val="0"/>
                <w14:ligatures w14:val="none"/>
              </w:rPr>
            </w:pPr>
            <w:r w:rsidRPr="00177F56">
              <w:rPr>
                <w:rFonts w:ascii="Times New Roman" w:eastAsia="Times New Roman" w:hAnsi="Times New Roman" w:cs="Times New Roman"/>
                <w:b/>
                <w:bCs/>
                <w:kern w:val="0"/>
                <w14:ligatures w14:val="none"/>
              </w:rPr>
              <w:t>Dataset</w:t>
            </w:r>
          </w:p>
        </w:tc>
      </w:tr>
      <w:tr w:rsidR="00177F56" w:rsidRPr="00177F56" w14:paraId="707CD6AC" w14:textId="77777777">
        <w:trPr>
          <w:tblCellSpacing w:w="15" w:type="dxa"/>
        </w:trPr>
        <w:tc>
          <w:tcPr>
            <w:tcW w:w="0" w:type="auto"/>
            <w:vAlign w:val="center"/>
            <w:hideMark/>
          </w:tcPr>
          <w:p w14:paraId="0670F540"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b/>
                <w:bCs/>
                <w:kern w:val="0"/>
                <w14:ligatures w14:val="none"/>
              </w:rPr>
              <w:t>Mahmood &amp; Hameed (2023)</w:t>
            </w:r>
          </w:p>
        </w:tc>
        <w:tc>
          <w:tcPr>
            <w:tcW w:w="0" w:type="auto"/>
            <w:vAlign w:val="center"/>
            <w:hideMark/>
          </w:tcPr>
          <w:p w14:paraId="367D51F2"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Smishing detection using SMS + URL analysis</w:t>
            </w:r>
          </w:p>
        </w:tc>
        <w:tc>
          <w:tcPr>
            <w:tcW w:w="0" w:type="auto"/>
            <w:vAlign w:val="center"/>
            <w:hideMark/>
          </w:tcPr>
          <w:p w14:paraId="00BD8583"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SMS text, keywords, TF-IDF, URLs</w:t>
            </w:r>
          </w:p>
        </w:tc>
        <w:tc>
          <w:tcPr>
            <w:tcW w:w="0" w:type="auto"/>
            <w:vAlign w:val="center"/>
            <w:hideMark/>
          </w:tcPr>
          <w:p w14:paraId="01B7A8D8"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SVM, RF, AdaBoost, XGBoost + Google/VirusTotal URL inspection</w:t>
            </w:r>
          </w:p>
        </w:tc>
        <w:tc>
          <w:tcPr>
            <w:tcW w:w="0" w:type="auto"/>
            <w:vAlign w:val="center"/>
            <w:hideMark/>
          </w:tcPr>
          <w:p w14:paraId="7DD5070F"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SMS ham/smishing data</w:t>
            </w:r>
          </w:p>
        </w:tc>
      </w:tr>
      <w:tr w:rsidR="00177F56" w:rsidRPr="00177F56" w14:paraId="695765CD" w14:textId="77777777">
        <w:trPr>
          <w:tblCellSpacing w:w="15" w:type="dxa"/>
        </w:trPr>
        <w:tc>
          <w:tcPr>
            <w:tcW w:w="0" w:type="auto"/>
            <w:vAlign w:val="center"/>
            <w:hideMark/>
          </w:tcPr>
          <w:p w14:paraId="00447EB2"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b/>
                <w:bCs/>
                <w:kern w:val="0"/>
                <w14:ligatures w14:val="none"/>
              </w:rPr>
              <w:t>Mehmood et al. (2024)</w:t>
            </w:r>
          </w:p>
        </w:tc>
        <w:tc>
          <w:tcPr>
            <w:tcW w:w="0" w:type="auto"/>
            <w:vAlign w:val="center"/>
            <w:hideMark/>
          </w:tcPr>
          <w:p w14:paraId="5EBD3007"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Deep learning and false-positive reduction</w:t>
            </w:r>
          </w:p>
        </w:tc>
        <w:tc>
          <w:tcPr>
            <w:tcW w:w="0" w:type="auto"/>
            <w:vAlign w:val="center"/>
            <w:hideMark/>
          </w:tcPr>
          <w:p w14:paraId="1AE873AF"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SMS text, BoW, TF-IDF</w:t>
            </w:r>
          </w:p>
        </w:tc>
        <w:tc>
          <w:tcPr>
            <w:tcW w:w="0" w:type="auto"/>
            <w:vAlign w:val="center"/>
            <w:hideMark/>
          </w:tcPr>
          <w:p w14:paraId="62AABB17"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SVC, RF, ET, GBM, NB, CNN, LSTM, BiLSTM, GRU, CNN-LSTM</w:t>
            </w:r>
          </w:p>
        </w:tc>
        <w:tc>
          <w:tcPr>
            <w:tcW w:w="0" w:type="auto"/>
            <w:vAlign w:val="center"/>
            <w:hideMark/>
          </w:tcPr>
          <w:p w14:paraId="4AD85C3D"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Mendeley SMS Phishing + Kaggle Smishing datasets</w:t>
            </w:r>
          </w:p>
        </w:tc>
      </w:tr>
      <w:tr w:rsidR="00177F56" w:rsidRPr="00177F56" w14:paraId="20F25999" w14:textId="77777777">
        <w:trPr>
          <w:tblCellSpacing w:w="15" w:type="dxa"/>
        </w:trPr>
        <w:tc>
          <w:tcPr>
            <w:tcW w:w="0" w:type="auto"/>
            <w:vAlign w:val="center"/>
            <w:hideMark/>
          </w:tcPr>
          <w:p w14:paraId="58E95AEA"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b/>
                <w:bCs/>
                <w:kern w:val="0"/>
                <w14:ligatures w14:val="none"/>
              </w:rPr>
              <w:t>Hapase &amp; Patil (2024)</w:t>
            </w:r>
          </w:p>
        </w:tc>
        <w:tc>
          <w:tcPr>
            <w:tcW w:w="0" w:type="auto"/>
            <w:vAlign w:val="center"/>
            <w:hideMark/>
          </w:tcPr>
          <w:p w14:paraId="0B519D00"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Feature optimization for SMS phishing</w:t>
            </w:r>
          </w:p>
        </w:tc>
        <w:tc>
          <w:tcPr>
            <w:tcW w:w="0" w:type="auto"/>
            <w:vAlign w:val="center"/>
            <w:hideMark/>
          </w:tcPr>
          <w:p w14:paraId="5500C23F"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Token, topic, LIWC, structural features</w:t>
            </w:r>
          </w:p>
        </w:tc>
        <w:tc>
          <w:tcPr>
            <w:tcW w:w="0" w:type="auto"/>
            <w:vAlign w:val="center"/>
            <w:hideMark/>
          </w:tcPr>
          <w:p w14:paraId="1928BC09"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PCC-PCA + Enhanced CNN</w:t>
            </w:r>
          </w:p>
        </w:tc>
        <w:tc>
          <w:tcPr>
            <w:tcW w:w="0" w:type="auto"/>
            <w:vAlign w:val="center"/>
            <w:hideMark/>
          </w:tcPr>
          <w:p w14:paraId="4AC2743E"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SMS ham/spam dataset + additional SMS data</w:t>
            </w:r>
          </w:p>
        </w:tc>
      </w:tr>
      <w:tr w:rsidR="00177F56" w:rsidRPr="00177F56" w14:paraId="63CA20A2" w14:textId="77777777">
        <w:trPr>
          <w:tblCellSpacing w:w="15" w:type="dxa"/>
        </w:trPr>
        <w:tc>
          <w:tcPr>
            <w:tcW w:w="0" w:type="auto"/>
            <w:vAlign w:val="center"/>
            <w:hideMark/>
          </w:tcPr>
          <w:p w14:paraId="0C640BB7"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b/>
                <w:bCs/>
                <w:kern w:val="0"/>
                <w14:ligatures w14:val="none"/>
              </w:rPr>
              <w:t>COPS (2024)</w:t>
            </w:r>
          </w:p>
        </w:tc>
        <w:tc>
          <w:tcPr>
            <w:tcW w:w="0" w:type="auto"/>
            <w:vAlign w:val="center"/>
            <w:hideMark/>
          </w:tcPr>
          <w:p w14:paraId="752229BE"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Real-time/on-device smishing detection</w:t>
            </w:r>
          </w:p>
        </w:tc>
        <w:tc>
          <w:tcPr>
            <w:tcW w:w="0" w:type="auto"/>
            <w:vAlign w:val="center"/>
            <w:hideMark/>
          </w:tcPr>
          <w:p w14:paraId="3AA85C0E"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Word sequences, character sequences, SMS + URL</w:t>
            </w:r>
          </w:p>
        </w:tc>
        <w:tc>
          <w:tcPr>
            <w:tcW w:w="0" w:type="auto"/>
            <w:vAlign w:val="center"/>
            <w:hideMark/>
          </w:tcPr>
          <w:p w14:paraId="67E04CA4"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β-VAE, LSTM, BiLSTM, synthetic data generation</w:t>
            </w:r>
          </w:p>
        </w:tc>
        <w:tc>
          <w:tcPr>
            <w:tcW w:w="0" w:type="auto"/>
            <w:vAlign w:val="center"/>
            <w:hideMark/>
          </w:tcPr>
          <w:p w14:paraId="22E91B54"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5,971-message SMS phishing dataset + additional test dataset</w:t>
            </w:r>
          </w:p>
        </w:tc>
      </w:tr>
      <w:tr w:rsidR="00177F56" w:rsidRPr="00177F56" w14:paraId="69A81C88" w14:textId="77777777">
        <w:trPr>
          <w:tblCellSpacing w:w="15" w:type="dxa"/>
        </w:trPr>
        <w:tc>
          <w:tcPr>
            <w:tcW w:w="0" w:type="auto"/>
            <w:vAlign w:val="center"/>
            <w:hideMark/>
          </w:tcPr>
          <w:p w14:paraId="5C52CCC1"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b/>
                <w:bCs/>
                <w:kern w:val="0"/>
                <w14:ligatures w14:val="none"/>
              </w:rPr>
              <w:t>AlSewari &amp; Jabbar (2024)</w:t>
            </w:r>
          </w:p>
        </w:tc>
        <w:tc>
          <w:tcPr>
            <w:tcW w:w="0" w:type="auto"/>
            <w:vAlign w:val="center"/>
            <w:hideMark/>
          </w:tcPr>
          <w:p w14:paraId="6F85E326"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Image/SMS scam detection</w:t>
            </w:r>
          </w:p>
        </w:tc>
        <w:tc>
          <w:tcPr>
            <w:tcW w:w="0" w:type="auto"/>
            <w:vAlign w:val="center"/>
            <w:hideMark/>
          </w:tcPr>
          <w:p w14:paraId="7E681D3D"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SMS text, OCR text, TF-IDF/PCA</w:t>
            </w:r>
          </w:p>
        </w:tc>
        <w:tc>
          <w:tcPr>
            <w:tcW w:w="0" w:type="auto"/>
            <w:vAlign w:val="center"/>
            <w:hideMark/>
          </w:tcPr>
          <w:p w14:paraId="7B36B7D9"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K-means, NMF, GMM, RNN, LSTM, BiLSTM, KNN-Flatten</w:t>
            </w:r>
          </w:p>
        </w:tc>
        <w:tc>
          <w:tcPr>
            <w:tcW w:w="0" w:type="auto"/>
            <w:vAlign w:val="center"/>
            <w:hideMark/>
          </w:tcPr>
          <w:p w14:paraId="7D38086C"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UCI SMS + real-world spam/image data</w:t>
            </w:r>
          </w:p>
        </w:tc>
      </w:tr>
      <w:tr w:rsidR="00177F56" w:rsidRPr="00177F56" w14:paraId="7DFA4012" w14:textId="77777777">
        <w:trPr>
          <w:tblCellSpacing w:w="15" w:type="dxa"/>
        </w:trPr>
        <w:tc>
          <w:tcPr>
            <w:tcW w:w="0" w:type="auto"/>
            <w:vAlign w:val="center"/>
            <w:hideMark/>
          </w:tcPr>
          <w:p w14:paraId="715B6CA3"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b/>
                <w:bCs/>
                <w:kern w:val="0"/>
                <w14:ligatures w14:val="none"/>
              </w:rPr>
              <w:t>Aslanpençesi et al. (2024)</w:t>
            </w:r>
          </w:p>
        </w:tc>
        <w:tc>
          <w:tcPr>
            <w:tcW w:w="0" w:type="auto"/>
            <w:vAlign w:val="center"/>
            <w:hideMark/>
          </w:tcPr>
          <w:p w14:paraId="5B63A43F"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Hybrid deep learning smishing detection</w:t>
            </w:r>
          </w:p>
        </w:tc>
        <w:tc>
          <w:tcPr>
            <w:tcW w:w="0" w:type="auto"/>
            <w:vAlign w:val="center"/>
            <w:hideMark/>
          </w:tcPr>
          <w:p w14:paraId="18A0E89E"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Preprocessed SMS text</w:t>
            </w:r>
          </w:p>
        </w:tc>
        <w:tc>
          <w:tcPr>
            <w:tcW w:w="0" w:type="auto"/>
            <w:vAlign w:val="center"/>
            <w:hideMark/>
          </w:tcPr>
          <w:p w14:paraId="7008C62B"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CNN-GRU</w:t>
            </w:r>
          </w:p>
        </w:tc>
        <w:tc>
          <w:tcPr>
            <w:tcW w:w="0" w:type="auto"/>
            <w:vAlign w:val="center"/>
            <w:hideMark/>
          </w:tcPr>
          <w:p w14:paraId="1BA7587C"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Smishing SMS dataset</w:t>
            </w:r>
          </w:p>
        </w:tc>
      </w:tr>
      <w:tr w:rsidR="00177F56" w:rsidRPr="00177F56" w14:paraId="38D1B468" w14:textId="77777777">
        <w:trPr>
          <w:tblCellSpacing w:w="15" w:type="dxa"/>
        </w:trPr>
        <w:tc>
          <w:tcPr>
            <w:tcW w:w="0" w:type="auto"/>
            <w:vAlign w:val="center"/>
            <w:hideMark/>
          </w:tcPr>
          <w:p w14:paraId="0478E722"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b/>
                <w:bCs/>
                <w:kern w:val="0"/>
                <w14:ligatures w14:val="none"/>
              </w:rPr>
              <w:t>Jain et al. (2025)</w:t>
            </w:r>
          </w:p>
        </w:tc>
        <w:tc>
          <w:tcPr>
            <w:tcW w:w="0" w:type="auto"/>
            <w:vAlign w:val="center"/>
            <w:hideMark/>
          </w:tcPr>
          <w:p w14:paraId="2D47A8BE"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Transformer/NLP-based smishing detection</w:t>
            </w:r>
          </w:p>
        </w:tc>
        <w:tc>
          <w:tcPr>
            <w:tcW w:w="0" w:type="auto"/>
            <w:vAlign w:val="center"/>
            <w:hideMark/>
          </w:tcPr>
          <w:p w14:paraId="31214D01"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SMS text, TF-IDF, BERT embeddings</w:t>
            </w:r>
          </w:p>
        </w:tc>
        <w:tc>
          <w:tcPr>
            <w:tcW w:w="0" w:type="auto"/>
            <w:vAlign w:val="center"/>
            <w:hideMark/>
          </w:tcPr>
          <w:p w14:paraId="6593D9E1"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BERT, Logistic Regression, neural networks</w:t>
            </w:r>
          </w:p>
        </w:tc>
        <w:tc>
          <w:tcPr>
            <w:tcW w:w="0" w:type="auto"/>
            <w:vAlign w:val="center"/>
            <w:hideMark/>
          </w:tcPr>
          <w:p w14:paraId="741A879E"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SMS smishing/ham/spam dataset</w:t>
            </w:r>
          </w:p>
        </w:tc>
      </w:tr>
      <w:tr w:rsidR="00177F56" w:rsidRPr="00177F56" w14:paraId="1A29698B" w14:textId="77777777">
        <w:trPr>
          <w:tblCellSpacing w:w="15" w:type="dxa"/>
        </w:trPr>
        <w:tc>
          <w:tcPr>
            <w:tcW w:w="0" w:type="auto"/>
            <w:vAlign w:val="center"/>
            <w:hideMark/>
          </w:tcPr>
          <w:p w14:paraId="6002C4EF"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b/>
                <w:bCs/>
                <w:kern w:val="0"/>
                <w14:ligatures w14:val="none"/>
              </w:rPr>
              <w:t>Schwarz et al. (2025)</w:t>
            </w:r>
          </w:p>
        </w:tc>
        <w:tc>
          <w:tcPr>
            <w:tcW w:w="0" w:type="auto"/>
            <w:vAlign w:val="center"/>
            <w:hideMark/>
          </w:tcPr>
          <w:p w14:paraId="6549E5C8"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Context-aware detection from messaging-platform perspective</w:t>
            </w:r>
          </w:p>
        </w:tc>
        <w:tc>
          <w:tcPr>
            <w:tcW w:w="0" w:type="auto"/>
            <w:vAlign w:val="center"/>
            <w:hideMark/>
          </w:tcPr>
          <w:p w14:paraId="5F010524"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SMS, URL, message intent, webpage title</w:t>
            </w:r>
          </w:p>
        </w:tc>
        <w:tc>
          <w:tcPr>
            <w:tcW w:w="0" w:type="auto"/>
            <w:vAlign w:val="center"/>
            <w:hideMark/>
          </w:tcPr>
          <w:p w14:paraId="452F2DF7"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Multilingual BERT + Integrated Gradients + augmentation</w:t>
            </w:r>
          </w:p>
        </w:tc>
        <w:tc>
          <w:tcPr>
            <w:tcW w:w="0" w:type="auto"/>
            <w:vAlign w:val="center"/>
            <w:hideMark/>
          </w:tcPr>
          <w:p w14:paraId="3E03282F"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Custom production-traffic dataset</w:t>
            </w:r>
          </w:p>
        </w:tc>
      </w:tr>
      <w:tr w:rsidR="00177F56" w:rsidRPr="00177F56" w14:paraId="4D490439" w14:textId="77777777">
        <w:trPr>
          <w:tblCellSpacing w:w="15" w:type="dxa"/>
        </w:trPr>
        <w:tc>
          <w:tcPr>
            <w:tcW w:w="0" w:type="auto"/>
            <w:vAlign w:val="center"/>
            <w:hideMark/>
          </w:tcPr>
          <w:p w14:paraId="41C2C480"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b/>
                <w:bCs/>
                <w:kern w:val="0"/>
                <w14:ligatures w14:val="none"/>
              </w:rPr>
              <w:t>PhishNet (2025/26)</w:t>
            </w:r>
          </w:p>
        </w:tc>
        <w:tc>
          <w:tcPr>
            <w:tcW w:w="0" w:type="auto"/>
            <w:vAlign w:val="center"/>
            <w:hideMark/>
          </w:tcPr>
          <w:p w14:paraId="67F93585"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Transformer + LLM ensemble for real-time detection</w:t>
            </w:r>
          </w:p>
        </w:tc>
        <w:tc>
          <w:tcPr>
            <w:tcW w:w="0" w:type="auto"/>
            <w:vAlign w:val="center"/>
            <w:hideMark/>
          </w:tcPr>
          <w:p w14:paraId="5E87130B"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SMS text</w:t>
            </w:r>
          </w:p>
        </w:tc>
        <w:tc>
          <w:tcPr>
            <w:tcW w:w="0" w:type="auto"/>
            <w:vAlign w:val="center"/>
            <w:hideMark/>
          </w:tcPr>
          <w:p w14:paraId="7EF28421"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BERT, RoBERTa, DistilBERT, GPT-OSS, LLaMA, Qwen + voting</w:t>
            </w:r>
          </w:p>
        </w:tc>
        <w:tc>
          <w:tcPr>
            <w:tcW w:w="0" w:type="auto"/>
            <w:vAlign w:val="center"/>
            <w:hideMark/>
          </w:tcPr>
          <w:p w14:paraId="38C3DED9"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5,971-message public dataset + 2,997-message custom dataset</w:t>
            </w:r>
          </w:p>
        </w:tc>
      </w:tr>
      <w:tr w:rsidR="00177F56" w:rsidRPr="00177F56" w14:paraId="269FBC1E" w14:textId="77777777">
        <w:trPr>
          <w:tblCellSpacing w:w="15" w:type="dxa"/>
        </w:trPr>
        <w:tc>
          <w:tcPr>
            <w:tcW w:w="0" w:type="auto"/>
            <w:vAlign w:val="center"/>
            <w:hideMark/>
          </w:tcPr>
          <w:p w14:paraId="0533CCF0"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b/>
                <w:bCs/>
                <w:kern w:val="0"/>
                <w14:ligatures w14:val="none"/>
              </w:rPr>
              <w:t>Phiri et al. (2025)</w:t>
            </w:r>
          </w:p>
        </w:tc>
        <w:tc>
          <w:tcPr>
            <w:tcW w:w="0" w:type="auto"/>
            <w:vAlign w:val="center"/>
            <w:hideMark/>
          </w:tcPr>
          <w:p w14:paraId="2F49B894"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Domain-specific mobile-money smishing</w:t>
            </w:r>
          </w:p>
        </w:tc>
        <w:tc>
          <w:tcPr>
            <w:tcW w:w="0" w:type="auto"/>
            <w:vAlign w:val="center"/>
            <w:hideMark/>
          </w:tcPr>
          <w:p w14:paraId="3A3AD1BE"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SMS text, NER, POS features</w:t>
            </w:r>
          </w:p>
        </w:tc>
        <w:tc>
          <w:tcPr>
            <w:tcW w:w="0" w:type="auto"/>
            <w:vAlign w:val="center"/>
            <w:hideMark/>
          </w:tcPr>
          <w:p w14:paraId="7D8D46E7"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Random Forest, Naive Bayes</w:t>
            </w:r>
          </w:p>
        </w:tc>
        <w:tc>
          <w:tcPr>
            <w:tcW w:w="0" w:type="auto"/>
            <w:vAlign w:val="center"/>
            <w:hideMark/>
          </w:tcPr>
          <w:p w14:paraId="2FE606CD" w14:textId="77777777" w:rsidR="00177F56" w:rsidRPr="00177F56" w:rsidRDefault="00177F56" w:rsidP="00177F56">
            <w:pPr>
              <w:spacing w:after="0" w:line="240" w:lineRule="auto"/>
              <w:rPr>
                <w:rFonts w:ascii="Times New Roman" w:eastAsia="Times New Roman" w:hAnsi="Times New Roman" w:cs="Times New Roman"/>
                <w:kern w:val="0"/>
                <w14:ligatures w14:val="none"/>
              </w:rPr>
            </w:pPr>
            <w:r w:rsidRPr="00177F56">
              <w:rPr>
                <w:rFonts w:ascii="Times New Roman" w:eastAsia="Times New Roman" w:hAnsi="Times New Roman" w:cs="Times New Roman"/>
                <w:kern w:val="0"/>
                <w14:ligatures w14:val="none"/>
              </w:rPr>
              <w:t>Real + synthetic Bemba/English SMS</w:t>
            </w:r>
          </w:p>
        </w:tc>
      </w:tr>
    </w:tbl>
    <w:p w14:paraId="31DD1C96" w14:textId="1C31FCC5" w:rsidR="00177F56" w:rsidRDefault="00A86AE2">
      <w:pPr>
        <w:rPr>
          <w:sz w:val="40"/>
          <w:szCs w:val="40"/>
        </w:rPr>
      </w:pPr>
      <w:r>
        <w:rPr>
          <w:sz w:val="40"/>
          <w:szCs w:val="40"/>
        </w:rPr>
        <w:lastRenderedPageBreak/>
        <w:t>URL REALTED RESEARCH ANALYZED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1779"/>
        <w:gridCol w:w="1723"/>
        <w:gridCol w:w="1606"/>
        <w:gridCol w:w="2198"/>
      </w:tblGrid>
      <w:tr w:rsidR="00A86AE2" w:rsidRPr="00A86AE2" w14:paraId="105A5646" w14:textId="77777777">
        <w:trPr>
          <w:tblHeader/>
          <w:tblCellSpacing w:w="15" w:type="dxa"/>
        </w:trPr>
        <w:tc>
          <w:tcPr>
            <w:tcW w:w="0" w:type="auto"/>
            <w:vAlign w:val="center"/>
            <w:hideMark/>
          </w:tcPr>
          <w:p w14:paraId="7E06C7C3" w14:textId="77777777" w:rsidR="00A86AE2" w:rsidRPr="00A86AE2" w:rsidRDefault="00A86AE2" w:rsidP="00A86AE2">
            <w:pPr>
              <w:spacing w:after="0" w:line="240" w:lineRule="auto"/>
              <w:jc w:val="center"/>
              <w:rPr>
                <w:rFonts w:ascii="Times New Roman" w:eastAsia="Times New Roman" w:hAnsi="Times New Roman" w:cs="Times New Roman"/>
                <w:b/>
                <w:bCs/>
                <w:kern w:val="0"/>
                <w14:ligatures w14:val="none"/>
              </w:rPr>
            </w:pPr>
            <w:r w:rsidRPr="00A86AE2">
              <w:rPr>
                <w:rFonts w:ascii="Times New Roman" w:eastAsia="Times New Roman" w:hAnsi="Times New Roman" w:cs="Times New Roman"/>
                <w:b/>
                <w:bCs/>
                <w:kern w:val="0"/>
                <w14:ligatures w14:val="none"/>
              </w:rPr>
              <w:t>Research Work</w:t>
            </w:r>
          </w:p>
        </w:tc>
        <w:tc>
          <w:tcPr>
            <w:tcW w:w="0" w:type="auto"/>
            <w:vAlign w:val="center"/>
            <w:hideMark/>
          </w:tcPr>
          <w:p w14:paraId="652A78F3" w14:textId="77777777" w:rsidR="00A86AE2" w:rsidRPr="00A86AE2" w:rsidRDefault="00A86AE2" w:rsidP="00A86AE2">
            <w:pPr>
              <w:spacing w:after="0" w:line="240" w:lineRule="auto"/>
              <w:jc w:val="center"/>
              <w:rPr>
                <w:rFonts w:ascii="Times New Roman" w:eastAsia="Times New Roman" w:hAnsi="Times New Roman" w:cs="Times New Roman"/>
                <w:b/>
                <w:bCs/>
                <w:kern w:val="0"/>
                <w14:ligatures w14:val="none"/>
              </w:rPr>
            </w:pPr>
            <w:r w:rsidRPr="00A86AE2">
              <w:rPr>
                <w:rFonts w:ascii="Times New Roman" w:eastAsia="Times New Roman" w:hAnsi="Times New Roman" w:cs="Times New Roman"/>
                <w:b/>
                <w:bCs/>
                <w:kern w:val="0"/>
                <w14:ligatures w14:val="none"/>
              </w:rPr>
              <w:t>Research Focus</w:t>
            </w:r>
          </w:p>
        </w:tc>
        <w:tc>
          <w:tcPr>
            <w:tcW w:w="0" w:type="auto"/>
            <w:vAlign w:val="center"/>
            <w:hideMark/>
          </w:tcPr>
          <w:p w14:paraId="296EFEE3" w14:textId="77777777" w:rsidR="00A86AE2" w:rsidRPr="00A86AE2" w:rsidRDefault="00A86AE2" w:rsidP="00A86AE2">
            <w:pPr>
              <w:spacing w:after="0" w:line="240" w:lineRule="auto"/>
              <w:jc w:val="center"/>
              <w:rPr>
                <w:rFonts w:ascii="Times New Roman" w:eastAsia="Times New Roman" w:hAnsi="Times New Roman" w:cs="Times New Roman"/>
                <w:b/>
                <w:bCs/>
                <w:kern w:val="0"/>
                <w14:ligatures w14:val="none"/>
              </w:rPr>
            </w:pPr>
            <w:r w:rsidRPr="00A86AE2">
              <w:rPr>
                <w:rFonts w:ascii="Times New Roman" w:eastAsia="Times New Roman" w:hAnsi="Times New Roman" w:cs="Times New Roman"/>
                <w:b/>
                <w:bCs/>
                <w:kern w:val="0"/>
                <w14:ligatures w14:val="none"/>
              </w:rPr>
              <w:t>Input Variables / Features</w:t>
            </w:r>
          </w:p>
        </w:tc>
        <w:tc>
          <w:tcPr>
            <w:tcW w:w="0" w:type="auto"/>
            <w:vAlign w:val="center"/>
            <w:hideMark/>
          </w:tcPr>
          <w:p w14:paraId="22350091" w14:textId="77777777" w:rsidR="00A86AE2" w:rsidRPr="00A86AE2" w:rsidRDefault="00A86AE2" w:rsidP="00A86AE2">
            <w:pPr>
              <w:spacing w:after="0" w:line="240" w:lineRule="auto"/>
              <w:jc w:val="center"/>
              <w:rPr>
                <w:rFonts w:ascii="Times New Roman" w:eastAsia="Times New Roman" w:hAnsi="Times New Roman" w:cs="Times New Roman"/>
                <w:b/>
                <w:bCs/>
                <w:kern w:val="0"/>
                <w14:ligatures w14:val="none"/>
              </w:rPr>
            </w:pPr>
            <w:r w:rsidRPr="00A86AE2">
              <w:rPr>
                <w:rFonts w:ascii="Times New Roman" w:eastAsia="Times New Roman" w:hAnsi="Times New Roman" w:cs="Times New Roman"/>
                <w:b/>
                <w:bCs/>
                <w:kern w:val="0"/>
                <w14:ligatures w14:val="none"/>
              </w:rPr>
              <w:t>Methods</w:t>
            </w:r>
          </w:p>
        </w:tc>
        <w:tc>
          <w:tcPr>
            <w:tcW w:w="0" w:type="auto"/>
            <w:vAlign w:val="center"/>
            <w:hideMark/>
          </w:tcPr>
          <w:p w14:paraId="666373B2" w14:textId="77777777" w:rsidR="00A86AE2" w:rsidRPr="00A86AE2" w:rsidRDefault="00A86AE2" w:rsidP="00A86AE2">
            <w:pPr>
              <w:spacing w:after="0" w:line="240" w:lineRule="auto"/>
              <w:jc w:val="center"/>
              <w:rPr>
                <w:rFonts w:ascii="Times New Roman" w:eastAsia="Times New Roman" w:hAnsi="Times New Roman" w:cs="Times New Roman"/>
                <w:b/>
                <w:bCs/>
                <w:kern w:val="0"/>
                <w14:ligatures w14:val="none"/>
              </w:rPr>
            </w:pPr>
            <w:r w:rsidRPr="00A86AE2">
              <w:rPr>
                <w:rFonts w:ascii="Times New Roman" w:eastAsia="Times New Roman" w:hAnsi="Times New Roman" w:cs="Times New Roman"/>
                <w:b/>
                <w:bCs/>
                <w:kern w:val="0"/>
                <w14:ligatures w14:val="none"/>
              </w:rPr>
              <w:t>Dataset</w:t>
            </w:r>
          </w:p>
        </w:tc>
      </w:tr>
      <w:tr w:rsidR="00A86AE2" w:rsidRPr="00A86AE2" w14:paraId="7AB6DC51" w14:textId="77777777">
        <w:trPr>
          <w:tblCellSpacing w:w="15" w:type="dxa"/>
        </w:trPr>
        <w:tc>
          <w:tcPr>
            <w:tcW w:w="0" w:type="auto"/>
            <w:vAlign w:val="center"/>
            <w:hideMark/>
          </w:tcPr>
          <w:p w14:paraId="74AC7067"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Gada et al. (2024)</w:t>
            </w:r>
          </w:p>
        </w:tc>
        <w:tc>
          <w:tcPr>
            <w:tcW w:w="0" w:type="auto"/>
            <w:vAlign w:val="center"/>
            <w:hideMark/>
          </w:tcPr>
          <w:p w14:paraId="1661095F"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ML/DL detection with Indian phishing data</w:t>
            </w:r>
          </w:p>
        </w:tc>
        <w:tc>
          <w:tcPr>
            <w:tcW w:w="0" w:type="auto"/>
            <w:vAlign w:val="center"/>
            <w:hideMark/>
          </w:tcPr>
          <w:p w14:paraId="23B12EFF"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 characteristics</w:t>
            </w:r>
          </w:p>
        </w:tc>
        <w:tc>
          <w:tcPr>
            <w:tcW w:w="0" w:type="auto"/>
            <w:vAlign w:val="center"/>
            <w:hideMark/>
          </w:tcPr>
          <w:p w14:paraId="5F64A9ED"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DT, RF, SGD, LR, KNN, CNN, RNN, LSTM</w:t>
            </w:r>
          </w:p>
        </w:tc>
        <w:tc>
          <w:tcPr>
            <w:tcW w:w="0" w:type="auto"/>
            <w:vAlign w:val="center"/>
            <w:hideMark/>
          </w:tcPr>
          <w:p w14:paraId="33D7D944"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General + Indian phishing datasets</w:t>
            </w:r>
          </w:p>
        </w:tc>
      </w:tr>
      <w:tr w:rsidR="00A86AE2" w:rsidRPr="00A86AE2" w14:paraId="7EAB5D8B" w14:textId="77777777">
        <w:trPr>
          <w:tblCellSpacing w:w="15" w:type="dxa"/>
        </w:trPr>
        <w:tc>
          <w:tcPr>
            <w:tcW w:w="0" w:type="auto"/>
            <w:vAlign w:val="center"/>
            <w:hideMark/>
          </w:tcPr>
          <w:p w14:paraId="542F0EBA"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Reyes-Dorta et al. (2024)</w:t>
            </w:r>
          </w:p>
        </w:tc>
        <w:tc>
          <w:tcPr>
            <w:tcW w:w="0" w:type="auto"/>
            <w:vAlign w:val="center"/>
            <w:hideMark/>
          </w:tcPr>
          <w:p w14:paraId="2C54E6CA"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Malicious URL detection</w:t>
            </w:r>
          </w:p>
        </w:tc>
        <w:tc>
          <w:tcPr>
            <w:tcW w:w="0" w:type="auto"/>
            <w:vAlign w:val="center"/>
            <w:hideMark/>
          </w:tcPr>
          <w:p w14:paraId="50269877"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URL/domain characteristics</w:t>
            </w:r>
          </w:p>
        </w:tc>
        <w:tc>
          <w:tcPr>
            <w:tcW w:w="0" w:type="auto"/>
            <w:vAlign w:val="center"/>
            <w:hideMark/>
          </w:tcPr>
          <w:p w14:paraId="73B3F933"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ML, DL, quantum ML</w:t>
            </w:r>
          </w:p>
        </w:tc>
        <w:tc>
          <w:tcPr>
            <w:tcW w:w="0" w:type="auto"/>
            <w:vAlign w:val="center"/>
            <w:hideMark/>
          </w:tcPr>
          <w:p w14:paraId="5A6C0FEA"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Malicious + legitimate URL datasets</w:t>
            </w:r>
          </w:p>
        </w:tc>
      </w:tr>
      <w:tr w:rsidR="00A86AE2" w:rsidRPr="00A86AE2" w14:paraId="157B308F" w14:textId="77777777">
        <w:trPr>
          <w:tblCellSpacing w:w="15" w:type="dxa"/>
        </w:trPr>
        <w:tc>
          <w:tcPr>
            <w:tcW w:w="0" w:type="auto"/>
            <w:vAlign w:val="center"/>
            <w:hideMark/>
          </w:tcPr>
          <w:p w14:paraId="0F30A006"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Rashid et al. (2024)</w:t>
            </w:r>
          </w:p>
        </w:tc>
        <w:tc>
          <w:tcPr>
            <w:tcW w:w="0" w:type="auto"/>
            <w:vAlign w:val="center"/>
            <w:hideMark/>
          </w:tcPr>
          <w:p w14:paraId="5777C9D7"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Generalization to new URL domains</w:t>
            </w:r>
          </w:p>
        </w:tc>
        <w:tc>
          <w:tcPr>
            <w:tcW w:w="0" w:type="auto"/>
            <w:vAlign w:val="center"/>
            <w:hideMark/>
          </w:tcPr>
          <w:p w14:paraId="298717C5"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 properties</w:t>
            </w:r>
          </w:p>
        </w:tc>
        <w:tc>
          <w:tcPr>
            <w:tcW w:w="0" w:type="auto"/>
            <w:vAlign w:val="center"/>
            <w:hideMark/>
          </w:tcPr>
          <w:p w14:paraId="3EA7B22A"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ML/DL + Unsupervised Domain Adaptation</w:t>
            </w:r>
          </w:p>
        </w:tc>
        <w:tc>
          <w:tcPr>
            <w:tcW w:w="0" w:type="auto"/>
            <w:vAlign w:val="center"/>
            <w:hideMark/>
          </w:tcPr>
          <w:p w14:paraId="426AC7AE"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Multiple URL/domain datasets</w:t>
            </w:r>
          </w:p>
        </w:tc>
      </w:tr>
      <w:tr w:rsidR="00A86AE2" w:rsidRPr="00A86AE2" w14:paraId="490C0212" w14:textId="77777777">
        <w:trPr>
          <w:tblCellSpacing w:w="15" w:type="dxa"/>
        </w:trPr>
        <w:tc>
          <w:tcPr>
            <w:tcW w:w="0" w:type="auto"/>
            <w:vAlign w:val="center"/>
            <w:hideMark/>
          </w:tcPr>
          <w:p w14:paraId="3202A954"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Tamal et al. (2024)</w:t>
            </w:r>
          </w:p>
        </w:tc>
        <w:tc>
          <w:tcPr>
            <w:tcW w:w="0" w:type="auto"/>
            <w:vAlign w:val="center"/>
            <w:hideMark/>
          </w:tcPr>
          <w:p w14:paraId="2B26CB04"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Large labelled URL dataset creation</w:t>
            </w:r>
          </w:p>
        </w:tc>
        <w:tc>
          <w:tcPr>
            <w:tcW w:w="0" w:type="auto"/>
            <w:vAlign w:val="center"/>
            <w:hideMark/>
          </w:tcPr>
          <w:p w14:paraId="0A472795"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41 URL features</w:t>
            </w:r>
          </w:p>
        </w:tc>
        <w:tc>
          <w:tcPr>
            <w:tcW w:w="0" w:type="auto"/>
            <w:vAlign w:val="center"/>
            <w:hideMark/>
          </w:tcPr>
          <w:p w14:paraId="66C62B69"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Feature engineering / OFVA</w:t>
            </w:r>
          </w:p>
        </w:tc>
        <w:tc>
          <w:tcPr>
            <w:tcW w:w="0" w:type="auto"/>
            <w:vAlign w:val="center"/>
            <w:hideMark/>
          </w:tcPr>
          <w:p w14:paraId="5B7C4265"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247,950 URLs</w:t>
            </w:r>
          </w:p>
        </w:tc>
      </w:tr>
      <w:tr w:rsidR="00A86AE2" w:rsidRPr="00A86AE2" w14:paraId="7702ED67" w14:textId="77777777">
        <w:trPr>
          <w:tblCellSpacing w:w="15" w:type="dxa"/>
        </w:trPr>
        <w:tc>
          <w:tcPr>
            <w:tcW w:w="0" w:type="auto"/>
            <w:vAlign w:val="center"/>
            <w:hideMark/>
          </w:tcPr>
          <w:p w14:paraId="6CB83D29"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Davtyan et al. (2024)</w:t>
            </w:r>
          </w:p>
        </w:tc>
        <w:tc>
          <w:tcPr>
            <w:tcW w:w="0" w:type="auto"/>
            <w:vAlign w:val="center"/>
            <w:hideMark/>
          </w:tcPr>
          <w:p w14:paraId="730F38D0"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Neural-network detection + production validation</w:t>
            </w:r>
          </w:p>
        </w:tc>
        <w:tc>
          <w:tcPr>
            <w:tcW w:w="0" w:type="auto"/>
            <w:vAlign w:val="center"/>
            <w:hideMark/>
          </w:tcPr>
          <w:p w14:paraId="2A038B8F"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URL-only structural features</w:t>
            </w:r>
          </w:p>
        </w:tc>
        <w:tc>
          <w:tcPr>
            <w:tcW w:w="0" w:type="auto"/>
            <w:vAlign w:val="center"/>
            <w:hideMark/>
          </w:tcPr>
          <w:p w14:paraId="650DBA80"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NN, Probabilistic NN</w:t>
            </w:r>
          </w:p>
        </w:tc>
        <w:tc>
          <w:tcPr>
            <w:tcW w:w="0" w:type="auto"/>
            <w:vAlign w:val="center"/>
            <w:hideMark/>
          </w:tcPr>
          <w:p w14:paraId="5AB89A43"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Alexa, PhishTank, OpenPhish + EasyDMARC production data</w:t>
            </w:r>
          </w:p>
        </w:tc>
      </w:tr>
      <w:tr w:rsidR="00A86AE2" w:rsidRPr="00A86AE2" w14:paraId="1226029F" w14:textId="77777777">
        <w:trPr>
          <w:tblCellSpacing w:w="15" w:type="dxa"/>
        </w:trPr>
        <w:tc>
          <w:tcPr>
            <w:tcW w:w="0" w:type="auto"/>
            <w:vAlign w:val="center"/>
            <w:hideMark/>
          </w:tcPr>
          <w:p w14:paraId="465A8C4B"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1D-CNN study (2024)</w:t>
            </w:r>
          </w:p>
        </w:tc>
        <w:tc>
          <w:tcPr>
            <w:tcW w:w="0" w:type="auto"/>
            <w:vAlign w:val="center"/>
            <w:hideMark/>
          </w:tcPr>
          <w:p w14:paraId="1AC4E719"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Deep-learning URL classification</w:t>
            </w:r>
          </w:p>
        </w:tc>
        <w:tc>
          <w:tcPr>
            <w:tcW w:w="0" w:type="auto"/>
            <w:vAlign w:val="center"/>
            <w:hideMark/>
          </w:tcPr>
          <w:p w14:paraId="0EE2795C"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 strings/features</w:t>
            </w:r>
          </w:p>
        </w:tc>
        <w:tc>
          <w:tcPr>
            <w:tcW w:w="0" w:type="auto"/>
            <w:vAlign w:val="center"/>
            <w:hideMark/>
          </w:tcPr>
          <w:p w14:paraId="215678A5"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1D CNN + baseline models</w:t>
            </w:r>
          </w:p>
        </w:tc>
        <w:tc>
          <w:tcPr>
            <w:tcW w:w="0" w:type="auto"/>
            <w:vAlign w:val="center"/>
            <w:hideMark/>
          </w:tcPr>
          <w:p w14:paraId="0D5F0A97"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PhishTank + UNB + Alexa; ~400K URLs</w:t>
            </w:r>
          </w:p>
        </w:tc>
      </w:tr>
      <w:tr w:rsidR="00A86AE2" w:rsidRPr="00A86AE2" w14:paraId="59241FBF" w14:textId="77777777">
        <w:trPr>
          <w:tblCellSpacing w:w="15" w:type="dxa"/>
        </w:trPr>
        <w:tc>
          <w:tcPr>
            <w:tcW w:w="0" w:type="auto"/>
            <w:vAlign w:val="center"/>
            <w:hideMark/>
          </w:tcPr>
          <w:p w14:paraId="573F5757"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Pavani et al. (2024)</w:t>
            </w:r>
          </w:p>
        </w:tc>
        <w:tc>
          <w:tcPr>
            <w:tcW w:w="0" w:type="auto"/>
            <w:vAlign w:val="center"/>
            <w:hideMark/>
          </w:tcPr>
          <w:p w14:paraId="34068CAF"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ML + explainability</w:t>
            </w:r>
          </w:p>
        </w:tc>
        <w:tc>
          <w:tcPr>
            <w:tcW w:w="0" w:type="auto"/>
            <w:vAlign w:val="center"/>
            <w:hideMark/>
          </w:tcPr>
          <w:p w14:paraId="7A4FD483"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 characteristics</w:t>
            </w:r>
          </w:p>
        </w:tc>
        <w:tc>
          <w:tcPr>
            <w:tcW w:w="0" w:type="auto"/>
            <w:vAlign w:val="center"/>
            <w:hideMark/>
          </w:tcPr>
          <w:p w14:paraId="6398959B"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10 ML models + SHAP + LIME</w:t>
            </w:r>
          </w:p>
        </w:tc>
        <w:tc>
          <w:tcPr>
            <w:tcW w:w="0" w:type="auto"/>
            <w:vAlign w:val="center"/>
            <w:hideMark/>
          </w:tcPr>
          <w:p w14:paraId="6FB04A6D"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Phishing/legitimate URL dataset</w:t>
            </w:r>
          </w:p>
        </w:tc>
      </w:tr>
      <w:tr w:rsidR="00A86AE2" w:rsidRPr="00A86AE2" w14:paraId="51420963" w14:textId="77777777">
        <w:trPr>
          <w:tblCellSpacing w:w="15" w:type="dxa"/>
        </w:trPr>
        <w:tc>
          <w:tcPr>
            <w:tcW w:w="0" w:type="auto"/>
            <w:vAlign w:val="center"/>
            <w:hideMark/>
          </w:tcPr>
          <w:p w14:paraId="59E2CECF"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PhishTransformer (2024)</w:t>
            </w:r>
          </w:p>
        </w:tc>
        <w:tc>
          <w:tcPr>
            <w:tcW w:w="0" w:type="auto"/>
            <w:vAlign w:val="center"/>
            <w:hideMark/>
          </w:tcPr>
          <w:p w14:paraId="6D24AEAB"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Transformer URL detection</w:t>
            </w:r>
          </w:p>
        </w:tc>
        <w:tc>
          <w:tcPr>
            <w:tcW w:w="0" w:type="auto"/>
            <w:vAlign w:val="center"/>
            <w:hideMark/>
          </w:tcPr>
          <w:p w14:paraId="334DBD4C"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 sequences</w:t>
            </w:r>
          </w:p>
        </w:tc>
        <w:tc>
          <w:tcPr>
            <w:tcW w:w="0" w:type="auto"/>
            <w:vAlign w:val="center"/>
            <w:hideMark/>
          </w:tcPr>
          <w:p w14:paraId="4863EB18"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Transformer</w:t>
            </w:r>
          </w:p>
        </w:tc>
        <w:tc>
          <w:tcPr>
            <w:tcW w:w="0" w:type="auto"/>
            <w:vAlign w:val="center"/>
            <w:hideMark/>
          </w:tcPr>
          <w:p w14:paraId="3C3ED36E"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 phishing collection</w:t>
            </w:r>
          </w:p>
        </w:tc>
      </w:tr>
      <w:tr w:rsidR="00A86AE2" w:rsidRPr="00A86AE2" w14:paraId="3416B26B" w14:textId="77777777">
        <w:trPr>
          <w:tblCellSpacing w:w="15" w:type="dxa"/>
        </w:trPr>
        <w:tc>
          <w:tcPr>
            <w:tcW w:w="0" w:type="auto"/>
            <w:vAlign w:val="center"/>
            <w:hideMark/>
          </w:tcPr>
          <w:p w14:paraId="6D6F006A"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RasNet-TCMA-MPNet (2024)</w:t>
            </w:r>
          </w:p>
        </w:tc>
        <w:tc>
          <w:tcPr>
            <w:tcW w:w="0" w:type="auto"/>
            <w:vAlign w:val="center"/>
            <w:hideMark/>
          </w:tcPr>
          <w:p w14:paraId="566FE076"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Multi-level URL representation</w:t>
            </w:r>
          </w:p>
        </w:tc>
        <w:tc>
          <w:tcPr>
            <w:tcW w:w="0" w:type="auto"/>
            <w:vAlign w:val="center"/>
            <w:hideMark/>
          </w:tcPr>
          <w:p w14:paraId="1D02F5BF"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Character + word + contextual URL information</w:t>
            </w:r>
          </w:p>
        </w:tc>
        <w:tc>
          <w:tcPr>
            <w:tcW w:w="0" w:type="auto"/>
            <w:vAlign w:val="center"/>
            <w:hideMark/>
          </w:tcPr>
          <w:p w14:paraId="159A62ED"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ResNet + TCN + MHSA + MPNet</w:t>
            </w:r>
          </w:p>
        </w:tc>
        <w:tc>
          <w:tcPr>
            <w:tcW w:w="0" w:type="auto"/>
            <w:vAlign w:val="center"/>
            <w:hideMark/>
          </w:tcPr>
          <w:p w14:paraId="5ED1DCF6"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4 datasets</w:t>
            </w:r>
          </w:p>
        </w:tc>
      </w:tr>
      <w:tr w:rsidR="00A86AE2" w:rsidRPr="00A86AE2" w14:paraId="46A167DA" w14:textId="77777777">
        <w:trPr>
          <w:tblCellSpacing w:w="15" w:type="dxa"/>
        </w:trPr>
        <w:tc>
          <w:tcPr>
            <w:tcW w:w="0" w:type="auto"/>
            <w:vAlign w:val="center"/>
            <w:hideMark/>
          </w:tcPr>
          <w:p w14:paraId="65C77FAC"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Barik et al. (2025)</w:t>
            </w:r>
          </w:p>
        </w:tc>
        <w:tc>
          <w:tcPr>
            <w:tcW w:w="0" w:type="auto"/>
            <w:vAlign w:val="center"/>
            <w:hideMark/>
          </w:tcPr>
          <w:p w14:paraId="3179CA4B"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Web-based DL detection + optimization</w:t>
            </w:r>
          </w:p>
        </w:tc>
        <w:tc>
          <w:tcPr>
            <w:tcW w:w="0" w:type="auto"/>
            <w:vAlign w:val="center"/>
            <w:hideMark/>
          </w:tcPr>
          <w:p w14:paraId="28526CCC"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 features</w:t>
            </w:r>
          </w:p>
        </w:tc>
        <w:tc>
          <w:tcPr>
            <w:tcW w:w="0" w:type="auto"/>
            <w:vAlign w:val="center"/>
            <w:hideMark/>
          </w:tcPr>
          <w:p w14:paraId="7D24A7DF"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Deep learning + optimization</w:t>
            </w:r>
          </w:p>
        </w:tc>
        <w:tc>
          <w:tcPr>
            <w:tcW w:w="0" w:type="auto"/>
            <w:vAlign w:val="center"/>
            <w:hideMark/>
          </w:tcPr>
          <w:p w14:paraId="02490715"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Phishing/legitimate URLs</w:t>
            </w:r>
          </w:p>
        </w:tc>
      </w:tr>
      <w:tr w:rsidR="00A86AE2" w:rsidRPr="00A86AE2" w14:paraId="35E28CE3" w14:textId="77777777">
        <w:trPr>
          <w:tblCellSpacing w:w="15" w:type="dxa"/>
        </w:trPr>
        <w:tc>
          <w:tcPr>
            <w:tcW w:w="0" w:type="auto"/>
            <w:vAlign w:val="center"/>
            <w:hideMark/>
          </w:tcPr>
          <w:p w14:paraId="3919EB04"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HawkPhish-DNN (2025)</w:t>
            </w:r>
          </w:p>
        </w:tc>
        <w:tc>
          <w:tcPr>
            <w:tcW w:w="0" w:type="auto"/>
            <w:vAlign w:val="center"/>
            <w:hideMark/>
          </w:tcPr>
          <w:p w14:paraId="3259DA9C"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Optimized multi-objective detection</w:t>
            </w:r>
          </w:p>
        </w:tc>
        <w:tc>
          <w:tcPr>
            <w:tcW w:w="0" w:type="auto"/>
            <w:vAlign w:val="center"/>
            <w:hideMark/>
          </w:tcPr>
          <w:p w14:paraId="3C246A90"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 features</w:t>
            </w:r>
          </w:p>
        </w:tc>
        <w:tc>
          <w:tcPr>
            <w:tcW w:w="0" w:type="auto"/>
            <w:vAlign w:val="center"/>
            <w:hideMark/>
          </w:tcPr>
          <w:p w14:paraId="5C18F29F"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Hybrid optimization + DNN</w:t>
            </w:r>
          </w:p>
        </w:tc>
        <w:tc>
          <w:tcPr>
            <w:tcW w:w="0" w:type="auto"/>
            <w:vAlign w:val="center"/>
            <w:hideMark/>
          </w:tcPr>
          <w:p w14:paraId="4420B592"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 phishing dataset</w:t>
            </w:r>
          </w:p>
        </w:tc>
      </w:tr>
      <w:tr w:rsidR="00A86AE2" w:rsidRPr="00A86AE2" w14:paraId="2D29BE2C" w14:textId="77777777">
        <w:trPr>
          <w:tblCellSpacing w:w="15" w:type="dxa"/>
        </w:trPr>
        <w:tc>
          <w:tcPr>
            <w:tcW w:w="0" w:type="auto"/>
            <w:vAlign w:val="center"/>
            <w:hideMark/>
          </w:tcPr>
          <w:p w14:paraId="4F43BB0D"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PhishHunter-XLD (2025)</w:t>
            </w:r>
          </w:p>
        </w:tc>
        <w:tc>
          <w:tcPr>
            <w:tcW w:w="0" w:type="auto"/>
            <w:vAlign w:val="center"/>
            <w:hideMark/>
          </w:tcPr>
          <w:p w14:paraId="746BD2B6"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ML + DL + Transformer ensemble</w:t>
            </w:r>
          </w:p>
        </w:tc>
        <w:tc>
          <w:tcPr>
            <w:tcW w:w="0" w:type="auto"/>
            <w:vAlign w:val="center"/>
            <w:hideMark/>
          </w:tcPr>
          <w:p w14:paraId="677F8D05"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 xml:space="preserve">Lexical + sequential + </w:t>
            </w:r>
            <w:r w:rsidRPr="00A86AE2">
              <w:rPr>
                <w:rFonts w:ascii="Times New Roman" w:eastAsia="Times New Roman" w:hAnsi="Times New Roman" w:cs="Times New Roman"/>
                <w:kern w:val="0"/>
                <w14:ligatures w14:val="none"/>
              </w:rPr>
              <w:lastRenderedPageBreak/>
              <w:t>semantic URL features</w:t>
            </w:r>
          </w:p>
        </w:tc>
        <w:tc>
          <w:tcPr>
            <w:tcW w:w="0" w:type="auto"/>
            <w:vAlign w:val="center"/>
            <w:hideMark/>
          </w:tcPr>
          <w:p w14:paraId="2351F13A"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lastRenderedPageBreak/>
              <w:t xml:space="preserve">XGBoost + LSTM + DistilBERT + </w:t>
            </w:r>
            <w:r w:rsidRPr="00A86AE2">
              <w:rPr>
                <w:rFonts w:ascii="Times New Roman" w:eastAsia="Times New Roman" w:hAnsi="Times New Roman" w:cs="Times New Roman"/>
                <w:kern w:val="0"/>
                <w14:ligatures w14:val="none"/>
              </w:rPr>
              <w:lastRenderedPageBreak/>
              <w:t>weighted voting</w:t>
            </w:r>
          </w:p>
        </w:tc>
        <w:tc>
          <w:tcPr>
            <w:tcW w:w="0" w:type="auto"/>
            <w:vAlign w:val="center"/>
            <w:hideMark/>
          </w:tcPr>
          <w:p w14:paraId="19A013F1"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lastRenderedPageBreak/>
              <w:t>Phishing Site URLs + Malicious URLs</w:t>
            </w:r>
          </w:p>
        </w:tc>
      </w:tr>
      <w:tr w:rsidR="00A86AE2" w:rsidRPr="00A86AE2" w14:paraId="16B43D99" w14:textId="77777777">
        <w:trPr>
          <w:tblCellSpacing w:w="15" w:type="dxa"/>
        </w:trPr>
        <w:tc>
          <w:tcPr>
            <w:tcW w:w="0" w:type="auto"/>
            <w:vAlign w:val="center"/>
            <w:hideMark/>
          </w:tcPr>
          <w:p w14:paraId="35716B9C"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Sruthi &amp; Naik (2025)</w:t>
            </w:r>
          </w:p>
        </w:tc>
        <w:tc>
          <w:tcPr>
            <w:tcW w:w="0" w:type="auto"/>
            <w:vAlign w:val="center"/>
            <w:hideMark/>
          </w:tcPr>
          <w:p w14:paraId="5B3A2067"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Robust URL representation / novel attacks</w:t>
            </w:r>
          </w:p>
        </w:tc>
        <w:tc>
          <w:tcPr>
            <w:tcW w:w="0" w:type="auto"/>
            <w:vAlign w:val="center"/>
            <w:hideMark/>
          </w:tcPr>
          <w:p w14:paraId="5FF9FC5D"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 sequences</w:t>
            </w:r>
          </w:p>
        </w:tc>
        <w:tc>
          <w:tcPr>
            <w:tcW w:w="0" w:type="auto"/>
            <w:vAlign w:val="center"/>
            <w:hideMark/>
          </w:tcPr>
          <w:p w14:paraId="145359AC"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Siamese LSTM</w:t>
            </w:r>
          </w:p>
        </w:tc>
        <w:tc>
          <w:tcPr>
            <w:tcW w:w="0" w:type="auto"/>
            <w:vAlign w:val="center"/>
            <w:hideMark/>
          </w:tcPr>
          <w:p w14:paraId="5CA3E5D0"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 phishing datasets</w:t>
            </w:r>
          </w:p>
        </w:tc>
      </w:tr>
      <w:tr w:rsidR="00A86AE2" w:rsidRPr="00A86AE2" w14:paraId="4EEDF701" w14:textId="77777777">
        <w:trPr>
          <w:tblCellSpacing w:w="15" w:type="dxa"/>
        </w:trPr>
        <w:tc>
          <w:tcPr>
            <w:tcW w:w="0" w:type="auto"/>
            <w:vAlign w:val="center"/>
            <w:hideMark/>
          </w:tcPr>
          <w:p w14:paraId="1BABD2AD"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b/>
                <w:bCs/>
                <w:kern w:val="0"/>
                <w14:ligatures w14:val="none"/>
              </w:rPr>
              <w:t>21-LLM Benchmark (2025)</w:t>
            </w:r>
          </w:p>
        </w:tc>
        <w:tc>
          <w:tcPr>
            <w:tcW w:w="0" w:type="auto"/>
            <w:vAlign w:val="center"/>
            <w:hideMark/>
          </w:tcPr>
          <w:p w14:paraId="29BE0440"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LLM-based phishing-link detection</w:t>
            </w:r>
          </w:p>
        </w:tc>
        <w:tc>
          <w:tcPr>
            <w:tcW w:w="0" w:type="auto"/>
            <w:vAlign w:val="center"/>
            <w:hideMark/>
          </w:tcPr>
          <w:p w14:paraId="79B5D713"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URL/link information</w:t>
            </w:r>
          </w:p>
        </w:tc>
        <w:tc>
          <w:tcPr>
            <w:tcW w:w="0" w:type="auto"/>
            <w:vAlign w:val="center"/>
            <w:hideMark/>
          </w:tcPr>
          <w:p w14:paraId="5008ED36"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21 open-source LLMs + prompt engineering</w:t>
            </w:r>
          </w:p>
        </w:tc>
        <w:tc>
          <w:tcPr>
            <w:tcW w:w="0" w:type="auto"/>
            <w:vAlign w:val="center"/>
            <w:hideMark/>
          </w:tcPr>
          <w:p w14:paraId="01810D75" w14:textId="77777777" w:rsidR="00A86AE2" w:rsidRPr="00A86AE2" w:rsidRDefault="00A86AE2" w:rsidP="00A86AE2">
            <w:pPr>
              <w:spacing w:after="0" w:line="240" w:lineRule="auto"/>
              <w:rPr>
                <w:rFonts w:ascii="Times New Roman" w:eastAsia="Times New Roman" w:hAnsi="Times New Roman" w:cs="Times New Roman"/>
                <w:kern w:val="0"/>
                <w14:ligatures w14:val="none"/>
              </w:rPr>
            </w:pPr>
            <w:r w:rsidRPr="00A86AE2">
              <w:rPr>
                <w:rFonts w:ascii="Times New Roman" w:eastAsia="Times New Roman" w:hAnsi="Times New Roman" w:cs="Times New Roman"/>
                <w:kern w:val="0"/>
                <w14:ligatures w14:val="none"/>
              </w:rPr>
              <w:t>Phishing URL/link benchmark</w:t>
            </w:r>
          </w:p>
        </w:tc>
      </w:tr>
    </w:tbl>
    <w:p w14:paraId="4CEC5FBE" w14:textId="77777777" w:rsidR="00A86AE2" w:rsidRDefault="00A86AE2">
      <w:pPr>
        <w:rPr>
          <w:sz w:val="40"/>
          <w:szCs w:val="40"/>
        </w:rPr>
      </w:pPr>
    </w:p>
    <w:p w14:paraId="7F4EB53B" w14:textId="77777777" w:rsidR="00D6581D" w:rsidRDefault="00D6581D">
      <w:pPr>
        <w:rPr>
          <w:sz w:val="40"/>
          <w:szCs w:val="40"/>
        </w:rPr>
      </w:pPr>
    </w:p>
    <w:p w14:paraId="4DB01CD6" w14:textId="77777777" w:rsidR="00D6581D" w:rsidRDefault="00D6581D">
      <w:pPr>
        <w:rPr>
          <w:sz w:val="40"/>
          <w:szCs w:val="40"/>
        </w:rPr>
      </w:pPr>
    </w:p>
    <w:p w14:paraId="0FFD41A3" w14:textId="77777777" w:rsidR="00D6581D" w:rsidRDefault="00D6581D">
      <w:pPr>
        <w:rPr>
          <w:sz w:val="40"/>
          <w:szCs w:val="40"/>
        </w:rPr>
      </w:pPr>
    </w:p>
    <w:p w14:paraId="00CE7A40" w14:textId="77777777" w:rsidR="00D6581D" w:rsidRDefault="00D6581D">
      <w:pPr>
        <w:rPr>
          <w:sz w:val="40"/>
          <w:szCs w:val="40"/>
        </w:rPr>
      </w:pPr>
    </w:p>
    <w:p w14:paraId="5BBD9999" w14:textId="77777777" w:rsidR="00D6581D" w:rsidRDefault="00D6581D">
      <w:pPr>
        <w:rPr>
          <w:sz w:val="40"/>
          <w:szCs w:val="40"/>
        </w:rPr>
      </w:pPr>
    </w:p>
    <w:p w14:paraId="702FACAE" w14:textId="77777777" w:rsidR="00D6581D" w:rsidRDefault="00D6581D">
      <w:pPr>
        <w:rPr>
          <w:sz w:val="40"/>
          <w:szCs w:val="40"/>
        </w:rPr>
      </w:pPr>
    </w:p>
    <w:p w14:paraId="5BDBFD42" w14:textId="77777777" w:rsidR="00D6581D" w:rsidRDefault="00D6581D">
      <w:pPr>
        <w:rPr>
          <w:sz w:val="40"/>
          <w:szCs w:val="40"/>
        </w:rPr>
      </w:pPr>
    </w:p>
    <w:p w14:paraId="1FD9E7C5" w14:textId="77777777" w:rsidR="00D6581D" w:rsidRDefault="00D6581D">
      <w:pPr>
        <w:rPr>
          <w:sz w:val="40"/>
          <w:szCs w:val="40"/>
        </w:rPr>
      </w:pPr>
    </w:p>
    <w:p w14:paraId="7D399517" w14:textId="77777777" w:rsidR="00D6581D" w:rsidRDefault="00D6581D">
      <w:pPr>
        <w:rPr>
          <w:sz w:val="40"/>
          <w:szCs w:val="40"/>
        </w:rPr>
      </w:pPr>
    </w:p>
    <w:p w14:paraId="5F44BD75" w14:textId="77777777" w:rsidR="00D6581D" w:rsidRDefault="00D6581D">
      <w:pPr>
        <w:rPr>
          <w:sz w:val="40"/>
          <w:szCs w:val="40"/>
        </w:rPr>
      </w:pPr>
    </w:p>
    <w:p w14:paraId="07A11B9A" w14:textId="77777777" w:rsidR="00D6581D" w:rsidRDefault="00D6581D">
      <w:pPr>
        <w:rPr>
          <w:sz w:val="40"/>
          <w:szCs w:val="40"/>
        </w:rPr>
      </w:pPr>
    </w:p>
    <w:p w14:paraId="58EE4C19" w14:textId="77777777" w:rsidR="00D6581D" w:rsidRDefault="00D6581D">
      <w:pPr>
        <w:rPr>
          <w:sz w:val="40"/>
          <w:szCs w:val="40"/>
        </w:rPr>
      </w:pPr>
    </w:p>
    <w:p w14:paraId="5BAC9707" w14:textId="1C587726" w:rsidR="00D6581D" w:rsidRDefault="00D6581D">
      <w:pPr>
        <w:rPr>
          <w:sz w:val="40"/>
          <w:szCs w:val="40"/>
        </w:rPr>
      </w:pPr>
      <w:r>
        <w:rPr>
          <w:sz w:val="40"/>
          <w:szCs w:val="40"/>
        </w:rPr>
        <w:lastRenderedPageBreak/>
        <w:t>COMBINED RESEARCH ANALYZED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354"/>
        <w:gridCol w:w="563"/>
        <w:gridCol w:w="1211"/>
        <w:gridCol w:w="1738"/>
        <w:gridCol w:w="1475"/>
        <w:gridCol w:w="779"/>
        <w:gridCol w:w="1112"/>
        <w:gridCol w:w="948"/>
      </w:tblGrid>
      <w:tr w:rsidR="00D6581D" w:rsidRPr="00D6581D" w14:paraId="08E455EB" w14:textId="77777777">
        <w:trPr>
          <w:tblHeader/>
          <w:tblCellSpacing w:w="15" w:type="dxa"/>
        </w:trPr>
        <w:tc>
          <w:tcPr>
            <w:tcW w:w="0" w:type="auto"/>
            <w:vAlign w:val="center"/>
            <w:hideMark/>
          </w:tcPr>
          <w:p w14:paraId="22FDF929" w14:textId="77777777" w:rsidR="00D6581D" w:rsidRPr="00D6581D" w:rsidRDefault="00D6581D" w:rsidP="00D6581D">
            <w:pPr>
              <w:spacing w:after="0" w:line="240" w:lineRule="auto"/>
              <w:jc w:val="center"/>
              <w:rPr>
                <w:rFonts w:ascii="Times New Roman" w:eastAsia="Times New Roman" w:hAnsi="Times New Roman" w:cs="Times New Roman"/>
                <w:b/>
                <w:bCs/>
                <w:kern w:val="0"/>
                <w14:ligatures w14:val="none"/>
              </w:rPr>
            </w:pPr>
            <w:r w:rsidRPr="00D6581D">
              <w:rPr>
                <w:rFonts w:ascii="Times New Roman" w:eastAsia="Times New Roman" w:hAnsi="Times New Roman" w:cs="Times New Roman"/>
                <w:b/>
                <w:bCs/>
                <w:kern w:val="0"/>
                <w14:ligatures w14:val="none"/>
              </w:rPr>
              <w:t>Paper</w:t>
            </w:r>
          </w:p>
        </w:tc>
        <w:tc>
          <w:tcPr>
            <w:tcW w:w="0" w:type="auto"/>
            <w:vAlign w:val="center"/>
            <w:hideMark/>
          </w:tcPr>
          <w:p w14:paraId="044C5E9C" w14:textId="77777777" w:rsidR="00D6581D" w:rsidRPr="00D6581D" w:rsidRDefault="00D6581D" w:rsidP="00D6581D">
            <w:pPr>
              <w:spacing w:after="0" w:line="240" w:lineRule="auto"/>
              <w:jc w:val="right"/>
              <w:rPr>
                <w:rFonts w:ascii="Times New Roman" w:eastAsia="Times New Roman" w:hAnsi="Times New Roman" w:cs="Times New Roman"/>
                <w:b/>
                <w:bCs/>
                <w:kern w:val="0"/>
                <w14:ligatures w14:val="none"/>
              </w:rPr>
            </w:pPr>
            <w:r w:rsidRPr="00D6581D">
              <w:rPr>
                <w:rFonts w:ascii="Times New Roman" w:eastAsia="Times New Roman" w:hAnsi="Times New Roman" w:cs="Times New Roman"/>
                <w:b/>
                <w:bCs/>
                <w:kern w:val="0"/>
                <w14:ligatures w14:val="none"/>
              </w:rPr>
              <w:t>Year</w:t>
            </w:r>
          </w:p>
        </w:tc>
        <w:tc>
          <w:tcPr>
            <w:tcW w:w="0" w:type="auto"/>
            <w:vAlign w:val="center"/>
            <w:hideMark/>
          </w:tcPr>
          <w:p w14:paraId="00D62971" w14:textId="77777777" w:rsidR="00D6581D" w:rsidRPr="00D6581D" w:rsidRDefault="00D6581D" w:rsidP="00D6581D">
            <w:pPr>
              <w:spacing w:after="0" w:line="240" w:lineRule="auto"/>
              <w:jc w:val="center"/>
              <w:rPr>
                <w:rFonts w:ascii="Times New Roman" w:eastAsia="Times New Roman" w:hAnsi="Times New Roman" w:cs="Times New Roman"/>
                <w:b/>
                <w:bCs/>
                <w:kern w:val="0"/>
                <w14:ligatures w14:val="none"/>
              </w:rPr>
            </w:pPr>
            <w:r w:rsidRPr="00D6581D">
              <w:rPr>
                <w:rFonts w:ascii="Times New Roman" w:eastAsia="Times New Roman" w:hAnsi="Times New Roman" w:cs="Times New Roman"/>
                <w:b/>
                <w:bCs/>
                <w:kern w:val="0"/>
                <w14:ligatures w14:val="none"/>
              </w:rPr>
              <w:t>Channel</w:t>
            </w:r>
          </w:p>
        </w:tc>
        <w:tc>
          <w:tcPr>
            <w:tcW w:w="0" w:type="auto"/>
            <w:vAlign w:val="center"/>
            <w:hideMark/>
          </w:tcPr>
          <w:p w14:paraId="33009251" w14:textId="77777777" w:rsidR="00D6581D" w:rsidRPr="00D6581D" w:rsidRDefault="00D6581D" w:rsidP="00D6581D">
            <w:pPr>
              <w:spacing w:after="0" w:line="240" w:lineRule="auto"/>
              <w:jc w:val="center"/>
              <w:rPr>
                <w:rFonts w:ascii="Times New Roman" w:eastAsia="Times New Roman" w:hAnsi="Times New Roman" w:cs="Times New Roman"/>
                <w:b/>
                <w:bCs/>
                <w:kern w:val="0"/>
                <w14:ligatures w14:val="none"/>
              </w:rPr>
            </w:pPr>
            <w:r w:rsidRPr="00D6581D">
              <w:rPr>
                <w:rFonts w:ascii="Times New Roman" w:eastAsia="Times New Roman" w:hAnsi="Times New Roman" w:cs="Times New Roman"/>
                <w:b/>
                <w:bCs/>
                <w:kern w:val="0"/>
                <w14:ligatures w14:val="none"/>
              </w:rPr>
              <w:t>Main input</w:t>
            </w:r>
          </w:p>
        </w:tc>
        <w:tc>
          <w:tcPr>
            <w:tcW w:w="0" w:type="auto"/>
            <w:vAlign w:val="center"/>
            <w:hideMark/>
          </w:tcPr>
          <w:p w14:paraId="37FA0518" w14:textId="77777777" w:rsidR="00D6581D" w:rsidRPr="00D6581D" w:rsidRDefault="00D6581D" w:rsidP="00D6581D">
            <w:pPr>
              <w:spacing w:after="0" w:line="240" w:lineRule="auto"/>
              <w:jc w:val="center"/>
              <w:rPr>
                <w:rFonts w:ascii="Times New Roman" w:eastAsia="Times New Roman" w:hAnsi="Times New Roman" w:cs="Times New Roman"/>
                <w:b/>
                <w:bCs/>
                <w:kern w:val="0"/>
                <w14:ligatures w14:val="none"/>
              </w:rPr>
            </w:pPr>
            <w:r w:rsidRPr="00D6581D">
              <w:rPr>
                <w:rFonts w:ascii="Times New Roman" w:eastAsia="Times New Roman" w:hAnsi="Times New Roman" w:cs="Times New Roman"/>
                <w:b/>
                <w:bCs/>
                <w:kern w:val="0"/>
                <w14:ligatures w14:val="none"/>
              </w:rPr>
              <w:t>Method</w:t>
            </w:r>
          </w:p>
        </w:tc>
        <w:tc>
          <w:tcPr>
            <w:tcW w:w="0" w:type="auto"/>
            <w:vAlign w:val="center"/>
            <w:hideMark/>
          </w:tcPr>
          <w:p w14:paraId="0DA23CA1" w14:textId="77777777" w:rsidR="00D6581D" w:rsidRPr="00D6581D" w:rsidRDefault="00D6581D" w:rsidP="00D6581D">
            <w:pPr>
              <w:spacing w:after="0" w:line="240" w:lineRule="auto"/>
              <w:jc w:val="center"/>
              <w:rPr>
                <w:rFonts w:ascii="Times New Roman" w:eastAsia="Times New Roman" w:hAnsi="Times New Roman" w:cs="Times New Roman"/>
                <w:b/>
                <w:bCs/>
                <w:kern w:val="0"/>
                <w14:ligatures w14:val="none"/>
              </w:rPr>
            </w:pPr>
            <w:r w:rsidRPr="00D6581D">
              <w:rPr>
                <w:rFonts w:ascii="Times New Roman" w:eastAsia="Times New Roman" w:hAnsi="Times New Roman" w:cs="Times New Roman"/>
                <w:b/>
                <w:bCs/>
                <w:kern w:val="0"/>
                <w14:ligatures w14:val="none"/>
              </w:rPr>
              <w:t>Dataset setup</w:t>
            </w:r>
          </w:p>
        </w:tc>
        <w:tc>
          <w:tcPr>
            <w:tcW w:w="0" w:type="auto"/>
            <w:vAlign w:val="center"/>
            <w:hideMark/>
          </w:tcPr>
          <w:p w14:paraId="23FCB2A0" w14:textId="77777777" w:rsidR="00D6581D" w:rsidRPr="00D6581D" w:rsidRDefault="00D6581D" w:rsidP="00D6581D">
            <w:pPr>
              <w:spacing w:after="0" w:line="240" w:lineRule="auto"/>
              <w:jc w:val="center"/>
              <w:rPr>
                <w:rFonts w:ascii="Times New Roman" w:eastAsia="Times New Roman" w:hAnsi="Times New Roman" w:cs="Times New Roman"/>
                <w:b/>
                <w:bCs/>
                <w:kern w:val="0"/>
                <w14:ligatures w14:val="none"/>
              </w:rPr>
            </w:pPr>
            <w:r w:rsidRPr="00D6581D">
              <w:rPr>
                <w:rFonts w:ascii="Times New Roman" w:eastAsia="Times New Roman" w:hAnsi="Times New Roman" w:cs="Times New Roman"/>
                <w:b/>
                <w:bCs/>
                <w:kern w:val="0"/>
                <w14:ligatures w14:val="none"/>
              </w:rPr>
              <w:t>Cross-dataset / external test</w:t>
            </w:r>
          </w:p>
        </w:tc>
        <w:tc>
          <w:tcPr>
            <w:tcW w:w="0" w:type="auto"/>
            <w:vAlign w:val="center"/>
            <w:hideMark/>
          </w:tcPr>
          <w:p w14:paraId="305D5834" w14:textId="77777777" w:rsidR="00D6581D" w:rsidRPr="00D6581D" w:rsidRDefault="00D6581D" w:rsidP="00D6581D">
            <w:pPr>
              <w:spacing w:after="0" w:line="240" w:lineRule="auto"/>
              <w:jc w:val="center"/>
              <w:rPr>
                <w:rFonts w:ascii="Times New Roman" w:eastAsia="Times New Roman" w:hAnsi="Times New Roman" w:cs="Times New Roman"/>
                <w:b/>
                <w:bCs/>
                <w:kern w:val="0"/>
                <w14:ligatures w14:val="none"/>
              </w:rPr>
            </w:pPr>
            <w:r w:rsidRPr="00D6581D">
              <w:rPr>
                <w:rFonts w:ascii="Times New Roman" w:eastAsia="Times New Roman" w:hAnsi="Times New Roman" w:cs="Times New Roman"/>
                <w:b/>
                <w:bCs/>
                <w:kern w:val="0"/>
                <w14:ligatures w14:val="none"/>
              </w:rPr>
              <w:t>Unseen / shifted data</w:t>
            </w:r>
          </w:p>
        </w:tc>
        <w:tc>
          <w:tcPr>
            <w:tcW w:w="0" w:type="auto"/>
            <w:vAlign w:val="center"/>
            <w:hideMark/>
          </w:tcPr>
          <w:p w14:paraId="080D7F96" w14:textId="77777777" w:rsidR="00D6581D" w:rsidRPr="00D6581D" w:rsidRDefault="00D6581D" w:rsidP="00D6581D">
            <w:pPr>
              <w:spacing w:after="0" w:line="240" w:lineRule="auto"/>
              <w:jc w:val="center"/>
              <w:rPr>
                <w:rFonts w:ascii="Times New Roman" w:eastAsia="Times New Roman" w:hAnsi="Times New Roman" w:cs="Times New Roman"/>
                <w:b/>
                <w:bCs/>
                <w:kern w:val="0"/>
                <w14:ligatures w14:val="none"/>
              </w:rPr>
            </w:pPr>
            <w:r w:rsidRPr="00D6581D">
              <w:rPr>
                <w:rFonts w:ascii="Times New Roman" w:eastAsia="Times New Roman" w:hAnsi="Times New Roman" w:cs="Times New Roman"/>
                <w:b/>
                <w:bCs/>
                <w:kern w:val="0"/>
                <w14:ligatures w14:val="none"/>
              </w:rPr>
              <w:t>Main observation</w:t>
            </w:r>
          </w:p>
        </w:tc>
      </w:tr>
      <w:tr w:rsidR="00D6581D" w:rsidRPr="00D6581D" w14:paraId="2333950E" w14:textId="77777777">
        <w:trPr>
          <w:tblCellSpacing w:w="15" w:type="dxa"/>
        </w:trPr>
        <w:tc>
          <w:tcPr>
            <w:tcW w:w="0" w:type="auto"/>
            <w:vAlign w:val="center"/>
            <w:hideMark/>
          </w:tcPr>
          <w:p w14:paraId="3AC0C33B"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Atawneh &amp; Aljehani</w:t>
            </w:r>
          </w:p>
        </w:tc>
        <w:tc>
          <w:tcPr>
            <w:tcW w:w="0" w:type="auto"/>
            <w:vAlign w:val="center"/>
            <w:hideMark/>
          </w:tcPr>
          <w:p w14:paraId="100E8461"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2023</w:t>
            </w:r>
          </w:p>
        </w:tc>
        <w:tc>
          <w:tcPr>
            <w:tcW w:w="0" w:type="auto"/>
            <w:vAlign w:val="center"/>
            <w:hideMark/>
          </w:tcPr>
          <w:p w14:paraId="17F93DD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w:t>
            </w:r>
          </w:p>
        </w:tc>
        <w:tc>
          <w:tcPr>
            <w:tcW w:w="0" w:type="auto"/>
            <w:vAlign w:val="center"/>
            <w:hideMark/>
          </w:tcPr>
          <w:p w14:paraId="4FC5B78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 text / NLP features</w:t>
            </w:r>
          </w:p>
        </w:tc>
        <w:tc>
          <w:tcPr>
            <w:tcW w:w="0" w:type="auto"/>
            <w:vAlign w:val="center"/>
            <w:hideMark/>
          </w:tcPr>
          <w:p w14:paraId="6F1E4A6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CNN, RNN, LSTM, BERT</w:t>
            </w:r>
          </w:p>
        </w:tc>
        <w:tc>
          <w:tcPr>
            <w:tcW w:w="0" w:type="auto"/>
            <w:vAlign w:val="center"/>
            <w:hideMark/>
          </w:tcPr>
          <w:p w14:paraId="7819FAA8"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Public email dataset</w:t>
            </w:r>
          </w:p>
        </w:tc>
        <w:tc>
          <w:tcPr>
            <w:tcW w:w="0" w:type="auto"/>
            <w:vAlign w:val="center"/>
            <w:hideMark/>
          </w:tcPr>
          <w:p w14:paraId="17B1EEC1"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No clear external test</w:t>
            </w:r>
          </w:p>
        </w:tc>
        <w:tc>
          <w:tcPr>
            <w:tcW w:w="0" w:type="auto"/>
            <w:vAlign w:val="center"/>
            <w:hideMark/>
          </w:tcPr>
          <w:p w14:paraId="20210EF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Not primary focus</w:t>
            </w:r>
          </w:p>
        </w:tc>
        <w:tc>
          <w:tcPr>
            <w:tcW w:w="0" w:type="auto"/>
            <w:vAlign w:val="center"/>
            <w:hideMark/>
          </w:tcPr>
          <w:p w14:paraId="2F491EE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Very high in-dataset performance</w:t>
            </w:r>
          </w:p>
        </w:tc>
      </w:tr>
      <w:tr w:rsidR="00D6581D" w:rsidRPr="00D6581D" w14:paraId="467A2F97" w14:textId="77777777">
        <w:trPr>
          <w:tblCellSpacing w:w="15" w:type="dxa"/>
        </w:trPr>
        <w:tc>
          <w:tcPr>
            <w:tcW w:w="0" w:type="auto"/>
            <w:vAlign w:val="center"/>
            <w:hideMark/>
          </w:tcPr>
          <w:p w14:paraId="0CEA0DB6"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Altwaijry et al.</w:t>
            </w:r>
          </w:p>
        </w:tc>
        <w:tc>
          <w:tcPr>
            <w:tcW w:w="0" w:type="auto"/>
            <w:vAlign w:val="center"/>
            <w:hideMark/>
          </w:tcPr>
          <w:p w14:paraId="0A1CA782"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0852D60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w:t>
            </w:r>
          </w:p>
        </w:tc>
        <w:tc>
          <w:tcPr>
            <w:tcW w:w="0" w:type="auto"/>
            <w:vAlign w:val="center"/>
            <w:hideMark/>
          </w:tcPr>
          <w:p w14:paraId="6CE9C666"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 text</w:t>
            </w:r>
          </w:p>
        </w:tc>
        <w:tc>
          <w:tcPr>
            <w:tcW w:w="0" w:type="auto"/>
            <w:vAlign w:val="center"/>
            <w:hideMark/>
          </w:tcPr>
          <w:p w14:paraId="5F6D1A8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CNN + recurrent models</w:t>
            </w:r>
          </w:p>
        </w:tc>
        <w:tc>
          <w:tcPr>
            <w:tcW w:w="0" w:type="auto"/>
            <w:vAlign w:val="center"/>
            <w:hideMark/>
          </w:tcPr>
          <w:p w14:paraId="77A0C22D"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Phishing Corpus + SpamAssassin</w:t>
            </w:r>
          </w:p>
        </w:tc>
        <w:tc>
          <w:tcPr>
            <w:tcW w:w="0" w:type="auto"/>
            <w:vAlign w:val="center"/>
            <w:hideMark/>
          </w:tcPr>
          <w:p w14:paraId="6D463D91"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Limited</w:t>
            </w:r>
          </w:p>
        </w:tc>
        <w:tc>
          <w:tcPr>
            <w:tcW w:w="0" w:type="auto"/>
            <w:vAlign w:val="center"/>
            <w:hideMark/>
          </w:tcPr>
          <w:p w14:paraId="3AB4E261"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Not primary focus</w:t>
            </w:r>
          </w:p>
        </w:tc>
        <w:tc>
          <w:tcPr>
            <w:tcW w:w="0" w:type="auto"/>
            <w:vAlign w:val="center"/>
            <w:hideMark/>
          </w:tcPr>
          <w:p w14:paraId="485D8312"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Architecture comparison produces very high scores</w:t>
            </w:r>
          </w:p>
        </w:tc>
      </w:tr>
      <w:tr w:rsidR="00D6581D" w:rsidRPr="00D6581D" w14:paraId="13671270" w14:textId="77777777">
        <w:trPr>
          <w:tblCellSpacing w:w="15" w:type="dxa"/>
        </w:trPr>
        <w:tc>
          <w:tcPr>
            <w:tcW w:w="0" w:type="auto"/>
            <w:vAlign w:val="center"/>
            <w:hideMark/>
          </w:tcPr>
          <w:p w14:paraId="58809CD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Champa et al.</w:t>
            </w:r>
          </w:p>
        </w:tc>
        <w:tc>
          <w:tcPr>
            <w:tcW w:w="0" w:type="auto"/>
            <w:vAlign w:val="center"/>
            <w:hideMark/>
          </w:tcPr>
          <w:p w14:paraId="590D5D36"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70BDC58B"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w:t>
            </w:r>
          </w:p>
        </w:tc>
        <w:tc>
          <w:tcPr>
            <w:tcW w:w="0" w:type="auto"/>
            <w:vAlign w:val="center"/>
            <w:hideMark/>
          </w:tcPr>
          <w:p w14:paraId="3B50590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 content</w:t>
            </w:r>
          </w:p>
        </w:tc>
        <w:tc>
          <w:tcPr>
            <w:tcW w:w="0" w:type="auto"/>
            <w:vAlign w:val="center"/>
            <w:hideMark/>
          </w:tcPr>
          <w:p w14:paraId="14748BB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5 DL architectures</w:t>
            </w:r>
          </w:p>
        </w:tc>
        <w:tc>
          <w:tcPr>
            <w:tcW w:w="0" w:type="auto"/>
            <w:vAlign w:val="center"/>
            <w:hideMark/>
          </w:tcPr>
          <w:p w14:paraId="562065A3"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Multiple email datasets</w:t>
            </w:r>
          </w:p>
        </w:tc>
        <w:tc>
          <w:tcPr>
            <w:tcW w:w="0" w:type="auto"/>
            <w:vAlign w:val="center"/>
            <w:hideMark/>
          </w:tcPr>
          <w:p w14:paraId="33E7F19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Yes</w:t>
            </w:r>
          </w:p>
        </w:tc>
        <w:tc>
          <w:tcPr>
            <w:tcW w:w="0" w:type="auto"/>
            <w:vAlign w:val="center"/>
            <w:hideMark/>
          </w:tcPr>
          <w:p w14:paraId="642CCDE1"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Yes — recent/unseen emails</w:t>
            </w:r>
          </w:p>
        </w:tc>
        <w:tc>
          <w:tcPr>
            <w:tcW w:w="0" w:type="auto"/>
            <w:vAlign w:val="center"/>
            <w:hideMark/>
          </w:tcPr>
          <w:p w14:paraId="25E3134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DL effectiveness decreases on previously unseen/recent emails (</w:t>
            </w:r>
            <w:hyperlink r:id="rId16" w:tooltip="Deep Enough? On the Effectiveness of Deep Learning in Phishing Email Detection" w:history="1">
              <w:r w:rsidRPr="00D6581D">
                <w:rPr>
                  <w:rFonts w:ascii="Times New Roman" w:eastAsia="Times New Roman" w:hAnsi="Times New Roman" w:cs="Times New Roman"/>
                  <w:color w:val="0000FF"/>
                  <w:kern w:val="0"/>
                  <w:u w:val="single"/>
                  <w14:ligatures w14:val="none"/>
                </w:rPr>
                <w:t>DOI</w:t>
              </w:r>
            </w:hyperlink>
            <w:r w:rsidRPr="00D6581D">
              <w:rPr>
                <w:rFonts w:ascii="Times New Roman" w:eastAsia="Times New Roman" w:hAnsi="Times New Roman" w:cs="Times New Roman"/>
                <w:kern w:val="0"/>
                <w14:ligatures w14:val="none"/>
              </w:rPr>
              <w:t>)</w:t>
            </w:r>
          </w:p>
        </w:tc>
      </w:tr>
      <w:tr w:rsidR="00D6581D" w:rsidRPr="00D6581D" w14:paraId="09BEAF4A" w14:textId="77777777">
        <w:trPr>
          <w:tblCellSpacing w:w="15" w:type="dxa"/>
        </w:trPr>
        <w:tc>
          <w:tcPr>
            <w:tcW w:w="0" w:type="auto"/>
            <w:vAlign w:val="center"/>
            <w:hideMark/>
          </w:tcPr>
          <w:p w14:paraId="743B1A6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Al-Subaiey et al.</w:t>
            </w:r>
          </w:p>
        </w:tc>
        <w:tc>
          <w:tcPr>
            <w:tcW w:w="0" w:type="auto"/>
            <w:vAlign w:val="center"/>
            <w:hideMark/>
          </w:tcPr>
          <w:p w14:paraId="1A706804"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6553145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w:t>
            </w:r>
          </w:p>
        </w:tc>
        <w:tc>
          <w:tcPr>
            <w:tcW w:w="0" w:type="auto"/>
            <w:vAlign w:val="center"/>
            <w:hideMark/>
          </w:tcPr>
          <w:p w14:paraId="3F3FC12B"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 text/features</w:t>
            </w:r>
          </w:p>
        </w:tc>
        <w:tc>
          <w:tcPr>
            <w:tcW w:w="0" w:type="auto"/>
            <w:vAlign w:val="center"/>
            <w:hideMark/>
          </w:tcPr>
          <w:p w14:paraId="0BE2629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ML + XAI</w:t>
            </w:r>
          </w:p>
        </w:tc>
        <w:tc>
          <w:tcPr>
            <w:tcW w:w="0" w:type="auto"/>
            <w:vAlign w:val="center"/>
            <w:hideMark/>
          </w:tcPr>
          <w:p w14:paraId="06EE12A1"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Multiple public datasets</w:t>
            </w:r>
          </w:p>
        </w:tc>
        <w:tc>
          <w:tcPr>
            <w:tcW w:w="0" w:type="auto"/>
            <w:vAlign w:val="center"/>
            <w:hideMark/>
          </w:tcPr>
          <w:p w14:paraId="764D6C0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Some robustness focus</w:t>
            </w:r>
          </w:p>
        </w:tc>
        <w:tc>
          <w:tcPr>
            <w:tcW w:w="0" w:type="auto"/>
            <w:vAlign w:val="center"/>
            <w:hideMark/>
          </w:tcPr>
          <w:p w14:paraId="13370618"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Some</w:t>
            </w:r>
          </w:p>
        </w:tc>
        <w:tc>
          <w:tcPr>
            <w:tcW w:w="0" w:type="auto"/>
            <w:vAlign w:val="center"/>
            <w:hideMark/>
          </w:tcPr>
          <w:p w14:paraId="40F17267"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Emphasizes interpretability and practical deployment (</w:t>
            </w:r>
            <w:hyperlink r:id="rId17" w:tooltip="(PDF) Novel interpretable and robust web-based AI platform for phishing email detection" w:history="1">
              <w:r w:rsidRPr="00D6581D">
                <w:rPr>
                  <w:rFonts w:ascii="Times New Roman" w:eastAsia="Times New Roman" w:hAnsi="Times New Roman" w:cs="Times New Roman"/>
                  <w:color w:val="0000FF"/>
                  <w:kern w:val="0"/>
                  <w:u w:val="single"/>
                  <w14:ligatures w14:val="none"/>
                </w:rPr>
                <w:t>ResearchGate</w:t>
              </w:r>
            </w:hyperlink>
            <w:r w:rsidRPr="00D6581D">
              <w:rPr>
                <w:rFonts w:ascii="Times New Roman" w:eastAsia="Times New Roman" w:hAnsi="Times New Roman" w:cs="Times New Roman"/>
                <w:kern w:val="0"/>
                <w14:ligatures w14:val="none"/>
              </w:rPr>
              <w:t>)</w:t>
            </w:r>
          </w:p>
        </w:tc>
      </w:tr>
      <w:tr w:rsidR="00D6581D" w:rsidRPr="00D6581D" w14:paraId="5AA5C9BC" w14:textId="77777777">
        <w:trPr>
          <w:tblCellSpacing w:w="15" w:type="dxa"/>
        </w:trPr>
        <w:tc>
          <w:tcPr>
            <w:tcW w:w="0" w:type="auto"/>
            <w:vAlign w:val="center"/>
            <w:hideMark/>
          </w:tcPr>
          <w:p w14:paraId="73576380"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Meléndez et al.</w:t>
            </w:r>
          </w:p>
        </w:tc>
        <w:tc>
          <w:tcPr>
            <w:tcW w:w="0" w:type="auto"/>
            <w:vAlign w:val="center"/>
            <w:hideMark/>
          </w:tcPr>
          <w:p w14:paraId="7A91197C"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2B8BB12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w:t>
            </w:r>
          </w:p>
        </w:tc>
        <w:tc>
          <w:tcPr>
            <w:tcW w:w="0" w:type="auto"/>
            <w:vAlign w:val="center"/>
            <w:hideMark/>
          </w:tcPr>
          <w:p w14:paraId="29179F1A"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 text</w:t>
            </w:r>
          </w:p>
        </w:tc>
        <w:tc>
          <w:tcPr>
            <w:tcW w:w="0" w:type="auto"/>
            <w:vAlign w:val="center"/>
            <w:hideMark/>
          </w:tcPr>
          <w:p w14:paraId="0A3F66F0"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ML + Transformers</w:t>
            </w:r>
          </w:p>
        </w:tc>
        <w:tc>
          <w:tcPr>
            <w:tcW w:w="0" w:type="auto"/>
            <w:vAlign w:val="center"/>
            <w:hideMark/>
          </w:tcPr>
          <w:p w14:paraId="3D5CCB6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~119k emails from multiple sources</w:t>
            </w:r>
          </w:p>
        </w:tc>
        <w:tc>
          <w:tcPr>
            <w:tcW w:w="0" w:type="auto"/>
            <w:vAlign w:val="center"/>
            <w:hideMark/>
          </w:tcPr>
          <w:p w14:paraId="2BF3C31A"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Comparative multi-</w:t>
            </w:r>
            <w:r w:rsidRPr="00D6581D">
              <w:rPr>
                <w:rFonts w:ascii="Times New Roman" w:eastAsia="Times New Roman" w:hAnsi="Times New Roman" w:cs="Times New Roman"/>
                <w:kern w:val="0"/>
                <w14:ligatures w14:val="none"/>
              </w:rPr>
              <w:lastRenderedPageBreak/>
              <w:t>source setup</w:t>
            </w:r>
          </w:p>
        </w:tc>
        <w:tc>
          <w:tcPr>
            <w:tcW w:w="0" w:type="auto"/>
            <w:vAlign w:val="center"/>
            <w:hideMark/>
          </w:tcPr>
          <w:p w14:paraId="4190750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lastRenderedPageBreak/>
              <w:t>Limited</w:t>
            </w:r>
          </w:p>
        </w:tc>
        <w:tc>
          <w:tcPr>
            <w:tcW w:w="0" w:type="auto"/>
            <w:vAlign w:val="center"/>
            <w:hideMark/>
          </w:tcPr>
          <w:p w14:paraId="5DE5F99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Transformer vs tradition</w:t>
            </w:r>
            <w:r w:rsidRPr="00D6581D">
              <w:rPr>
                <w:rFonts w:ascii="Times New Roman" w:eastAsia="Times New Roman" w:hAnsi="Times New Roman" w:cs="Times New Roman"/>
                <w:kern w:val="0"/>
                <w14:ligatures w14:val="none"/>
              </w:rPr>
              <w:lastRenderedPageBreak/>
              <w:t>al ML comparison</w:t>
            </w:r>
          </w:p>
        </w:tc>
      </w:tr>
      <w:tr w:rsidR="00D6581D" w:rsidRPr="00D6581D" w14:paraId="34C00AF6" w14:textId="77777777">
        <w:trPr>
          <w:tblCellSpacing w:w="15" w:type="dxa"/>
        </w:trPr>
        <w:tc>
          <w:tcPr>
            <w:tcW w:w="0" w:type="auto"/>
            <w:vAlign w:val="center"/>
            <w:hideMark/>
          </w:tcPr>
          <w:p w14:paraId="25391900"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lastRenderedPageBreak/>
              <w:t>Alhuzali et al.</w:t>
            </w:r>
          </w:p>
        </w:tc>
        <w:tc>
          <w:tcPr>
            <w:tcW w:w="0" w:type="auto"/>
            <w:vAlign w:val="center"/>
            <w:hideMark/>
          </w:tcPr>
          <w:p w14:paraId="1A80D777"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2025</w:t>
            </w:r>
          </w:p>
        </w:tc>
        <w:tc>
          <w:tcPr>
            <w:tcW w:w="0" w:type="auto"/>
            <w:vAlign w:val="center"/>
            <w:hideMark/>
          </w:tcPr>
          <w:p w14:paraId="5BD6A820"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w:t>
            </w:r>
          </w:p>
        </w:tc>
        <w:tc>
          <w:tcPr>
            <w:tcW w:w="0" w:type="auto"/>
            <w:vAlign w:val="center"/>
            <w:hideMark/>
          </w:tcPr>
          <w:p w14:paraId="54FCC0CB"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 text</w:t>
            </w:r>
          </w:p>
        </w:tc>
        <w:tc>
          <w:tcPr>
            <w:tcW w:w="0" w:type="auto"/>
            <w:vAlign w:val="center"/>
            <w:hideMark/>
          </w:tcPr>
          <w:p w14:paraId="7F7D1E88"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14 ML/DL models</w:t>
            </w:r>
          </w:p>
        </w:tc>
        <w:tc>
          <w:tcPr>
            <w:tcW w:w="0" w:type="auto"/>
            <w:vAlign w:val="center"/>
            <w:hideMark/>
          </w:tcPr>
          <w:p w14:paraId="7E095218"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10 dataset configurations</w:t>
            </w:r>
          </w:p>
        </w:tc>
        <w:tc>
          <w:tcPr>
            <w:tcW w:w="0" w:type="auto"/>
            <w:vAlign w:val="center"/>
            <w:hideMark/>
          </w:tcPr>
          <w:p w14:paraId="469F6B50"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Yes</w:t>
            </w:r>
          </w:p>
        </w:tc>
        <w:tc>
          <w:tcPr>
            <w:tcW w:w="0" w:type="auto"/>
            <w:vAlign w:val="center"/>
            <w:hideMark/>
          </w:tcPr>
          <w:p w14:paraId="6CE4BAF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External validation</w:t>
            </w:r>
          </w:p>
        </w:tc>
        <w:tc>
          <w:tcPr>
            <w:tcW w:w="0" w:type="auto"/>
            <w:vAlign w:val="center"/>
            <w:hideMark/>
          </w:tcPr>
          <w:p w14:paraId="1DE6A7C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Demonstrates importance of dataset configuration</w:t>
            </w:r>
          </w:p>
        </w:tc>
      </w:tr>
      <w:tr w:rsidR="00D6581D" w:rsidRPr="00D6581D" w14:paraId="37AA4B22" w14:textId="77777777">
        <w:trPr>
          <w:tblCellSpacing w:w="15" w:type="dxa"/>
        </w:trPr>
        <w:tc>
          <w:tcPr>
            <w:tcW w:w="0" w:type="auto"/>
            <w:vAlign w:val="center"/>
            <w:hideMark/>
          </w:tcPr>
          <w:p w14:paraId="46714EA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Hosseinzadeh et al.</w:t>
            </w:r>
          </w:p>
        </w:tc>
        <w:tc>
          <w:tcPr>
            <w:tcW w:w="0" w:type="auto"/>
            <w:vAlign w:val="center"/>
            <w:hideMark/>
          </w:tcPr>
          <w:p w14:paraId="03E2CA2A"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2025</w:t>
            </w:r>
          </w:p>
        </w:tc>
        <w:tc>
          <w:tcPr>
            <w:tcW w:w="0" w:type="auto"/>
            <w:vAlign w:val="center"/>
            <w:hideMark/>
          </w:tcPr>
          <w:p w14:paraId="2E7265E8"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w:t>
            </w:r>
          </w:p>
        </w:tc>
        <w:tc>
          <w:tcPr>
            <w:tcW w:w="0" w:type="auto"/>
            <w:vAlign w:val="center"/>
            <w:hideMark/>
          </w:tcPr>
          <w:p w14:paraId="75BC350B"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 text</w:t>
            </w:r>
          </w:p>
        </w:tc>
        <w:tc>
          <w:tcPr>
            <w:tcW w:w="0" w:type="auto"/>
            <w:vAlign w:val="center"/>
            <w:hideMark/>
          </w:tcPr>
          <w:p w14:paraId="504BD6F0"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BERT + CNN + GRU + attention + optimization</w:t>
            </w:r>
          </w:p>
        </w:tc>
        <w:tc>
          <w:tcPr>
            <w:tcW w:w="0" w:type="auto"/>
            <w:vAlign w:val="center"/>
            <w:hideMark/>
          </w:tcPr>
          <w:p w14:paraId="08819D6B"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Public phishing email data</w:t>
            </w:r>
          </w:p>
        </w:tc>
        <w:tc>
          <w:tcPr>
            <w:tcW w:w="0" w:type="auto"/>
            <w:vAlign w:val="center"/>
            <w:hideMark/>
          </w:tcPr>
          <w:p w14:paraId="6F80B862"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Limited</w:t>
            </w:r>
          </w:p>
        </w:tc>
        <w:tc>
          <w:tcPr>
            <w:tcW w:w="0" w:type="auto"/>
            <w:vAlign w:val="center"/>
            <w:hideMark/>
          </w:tcPr>
          <w:p w14:paraId="382E6F61"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Limited</w:t>
            </w:r>
          </w:p>
        </w:tc>
        <w:tc>
          <w:tcPr>
            <w:tcW w:w="0" w:type="auto"/>
            <w:vAlign w:val="center"/>
            <w:hideMark/>
          </w:tcPr>
          <w:p w14:paraId="6873A5B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Hybrid architecture optimization</w:t>
            </w:r>
          </w:p>
        </w:tc>
      </w:tr>
      <w:tr w:rsidR="00D6581D" w:rsidRPr="00D6581D" w14:paraId="340BA424" w14:textId="77777777">
        <w:trPr>
          <w:tblCellSpacing w:w="15" w:type="dxa"/>
        </w:trPr>
        <w:tc>
          <w:tcPr>
            <w:tcW w:w="0" w:type="auto"/>
            <w:vAlign w:val="center"/>
            <w:hideMark/>
          </w:tcPr>
          <w:p w14:paraId="1B111A6A"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Patra et al.</w:t>
            </w:r>
          </w:p>
        </w:tc>
        <w:tc>
          <w:tcPr>
            <w:tcW w:w="0" w:type="auto"/>
            <w:vAlign w:val="center"/>
            <w:hideMark/>
          </w:tcPr>
          <w:p w14:paraId="7A2F1DC9"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2025</w:t>
            </w:r>
          </w:p>
        </w:tc>
        <w:tc>
          <w:tcPr>
            <w:tcW w:w="0" w:type="auto"/>
            <w:vAlign w:val="center"/>
            <w:hideMark/>
          </w:tcPr>
          <w:p w14:paraId="7C969A9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w:t>
            </w:r>
          </w:p>
        </w:tc>
        <w:tc>
          <w:tcPr>
            <w:tcW w:w="0" w:type="auto"/>
            <w:vAlign w:val="center"/>
            <w:hideMark/>
          </w:tcPr>
          <w:p w14:paraId="38B53BF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 semantic embeddings</w:t>
            </w:r>
          </w:p>
        </w:tc>
        <w:tc>
          <w:tcPr>
            <w:tcW w:w="0" w:type="auto"/>
            <w:vAlign w:val="center"/>
            <w:hideMark/>
          </w:tcPr>
          <w:p w14:paraId="1BCB4E7A"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Transformer embeddings + vector search</w:t>
            </w:r>
          </w:p>
        </w:tc>
        <w:tc>
          <w:tcPr>
            <w:tcW w:w="0" w:type="auto"/>
            <w:vAlign w:val="center"/>
            <w:hideMark/>
          </w:tcPr>
          <w:p w14:paraId="618E5192"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Enron/Nazario/validation data</w:t>
            </w:r>
          </w:p>
        </w:tc>
        <w:tc>
          <w:tcPr>
            <w:tcW w:w="0" w:type="auto"/>
            <w:vAlign w:val="center"/>
            <w:hideMark/>
          </w:tcPr>
          <w:p w14:paraId="2BDC312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Some</w:t>
            </w:r>
          </w:p>
        </w:tc>
        <w:tc>
          <w:tcPr>
            <w:tcW w:w="0" w:type="auto"/>
            <w:vAlign w:val="center"/>
            <w:hideMark/>
          </w:tcPr>
          <w:p w14:paraId="39572460"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Some</w:t>
            </w:r>
          </w:p>
        </w:tc>
        <w:tc>
          <w:tcPr>
            <w:tcW w:w="0" w:type="auto"/>
            <w:vAlign w:val="center"/>
            <w:hideMark/>
          </w:tcPr>
          <w:p w14:paraId="5F1B43FA"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Semantic similarity as alternative to conventional classification</w:t>
            </w:r>
          </w:p>
        </w:tc>
      </w:tr>
      <w:tr w:rsidR="00D6581D" w:rsidRPr="00D6581D" w14:paraId="31F625ED" w14:textId="77777777">
        <w:trPr>
          <w:tblCellSpacing w:w="15" w:type="dxa"/>
        </w:trPr>
        <w:tc>
          <w:tcPr>
            <w:tcW w:w="0" w:type="auto"/>
            <w:vAlign w:val="center"/>
            <w:hideMark/>
          </w:tcPr>
          <w:p w14:paraId="3DA4B62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Mahmood &amp; Hameed</w:t>
            </w:r>
          </w:p>
        </w:tc>
        <w:tc>
          <w:tcPr>
            <w:tcW w:w="0" w:type="auto"/>
            <w:vAlign w:val="center"/>
            <w:hideMark/>
          </w:tcPr>
          <w:p w14:paraId="72EC84B4"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2023</w:t>
            </w:r>
          </w:p>
        </w:tc>
        <w:tc>
          <w:tcPr>
            <w:tcW w:w="0" w:type="auto"/>
            <w:vAlign w:val="center"/>
            <w:hideMark/>
          </w:tcPr>
          <w:p w14:paraId="76ABD05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w:t>
            </w:r>
          </w:p>
        </w:tc>
        <w:tc>
          <w:tcPr>
            <w:tcW w:w="0" w:type="auto"/>
            <w:vAlign w:val="center"/>
            <w:hideMark/>
          </w:tcPr>
          <w:p w14:paraId="3865A467"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 + URL</w:t>
            </w:r>
          </w:p>
        </w:tc>
        <w:tc>
          <w:tcPr>
            <w:tcW w:w="0" w:type="auto"/>
            <w:vAlign w:val="center"/>
            <w:hideMark/>
          </w:tcPr>
          <w:p w14:paraId="2E60DFC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SVM, RF, AdaBoost, XGBoost</w:t>
            </w:r>
          </w:p>
        </w:tc>
        <w:tc>
          <w:tcPr>
            <w:tcW w:w="0" w:type="auto"/>
            <w:vAlign w:val="center"/>
            <w:hideMark/>
          </w:tcPr>
          <w:p w14:paraId="5576BA40"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 phishing/ham data</w:t>
            </w:r>
          </w:p>
        </w:tc>
        <w:tc>
          <w:tcPr>
            <w:tcW w:w="0" w:type="auto"/>
            <w:vAlign w:val="center"/>
            <w:hideMark/>
          </w:tcPr>
          <w:p w14:paraId="46D40FFA"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Limited</w:t>
            </w:r>
          </w:p>
        </w:tc>
        <w:tc>
          <w:tcPr>
            <w:tcW w:w="0" w:type="auto"/>
            <w:vAlign w:val="center"/>
            <w:hideMark/>
          </w:tcPr>
          <w:p w14:paraId="5075C4C8"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No</w:t>
            </w:r>
          </w:p>
        </w:tc>
        <w:tc>
          <w:tcPr>
            <w:tcW w:w="0" w:type="auto"/>
            <w:vAlign w:val="center"/>
            <w:hideMark/>
          </w:tcPr>
          <w:p w14:paraId="510B1A20"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Combining SMS and URL signals</w:t>
            </w:r>
          </w:p>
        </w:tc>
      </w:tr>
      <w:tr w:rsidR="00D6581D" w:rsidRPr="00D6581D" w14:paraId="0036F9E9" w14:textId="77777777">
        <w:trPr>
          <w:tblCellSpacing w:w="15" w:type="dxa"/>
        </w:trPr>
        <w:tc>
          <w:tcPr>
            <w:tcW w:w="0" w:type="auto"/>
            <w:vAlign w:val="center"/>
            <w:hideMark/>
          </w:tcPr>
          <w:p w14:paraId="4B19C8F1"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Mehmood et al.</w:t>
            </w:r>
          </w:p>
        </w:tc>
        <w:tc>
          <w:tcPr>
            <w:tcW w:w="0" w:type="auto"/>
            <w:vAlign w:val="center"/>
            <w:hideMark/>
          </w:tcPr>
          <w:p w14:paraId="373EA935"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79EE200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w:t>
            </w:r>
          </w:p>
        </w:tc>
        <w:tc>
          <w:tcPr>
            <w:tcW w:w="0" w:type="auto"/>
            <w:vAlign w:val="center"/>
            <w:hideMark/>
          </w:tcPr>
          <w:p w14:paraId="3F50B611"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 text, TF-IDF/BoW</w:t>
            </w:r>
          </w:p>
        </w:tc>
        <w:tc>
          <w:tcPr>
            <w:tcW w:w="0" w:type="auto"/>
            <w:vAlign w:val="center"/>
            <w:hideMark/>
          </w:tcPr>
          <w:p w14:paraId="1665831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ML + CNN/LSTM/GRU/CNN-LSTM</w:t>
            </w:r>
          </w:p>
        </w:tc>
        <w:tc>
          <w:tcPr>
            <w:tcW w:w="0" w:type="auto"/>
            <w:vAlign w:val="center"/>
            <w:hideMark/>
          </w:tcPr>
          <w:p w14:paraId="4F63E0AD"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Mendeley + Kaggle datasets</w:t>
            </w:r>
          </w:p>
        </w:tc>
        <w:tc>
          <w:tcPr>
            <w:tcW w:w="0" w:type="auto"/>
            <w:vAlign w:val="center"/>
            <w:hideMark/>
          </w:tcPr>
          <w:p w14:paraId="45AF315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Limited</w:t>
            </w:r>
          </w:p>
        </w:tc>
        <w:tc>
          <w:tcPr>
            <w:tcW w:w="0" w:type="auto"/>
            <w:vAlign w:val="center"/>
            <w:hideMark/>
          </w:tcPr>
          <w:p w14:paraId="6D042D3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No</w:t>
            </w:r>
          </w:p>
        </w:tc>
        <w:tc>
          <w:tcPr>
            <w:tcW w:w="0" w:type="auto"/>
            <w:vAlign w:val="center"/>
            <w:hideMark/>
          </w:tcPr>
          <w:p w14:paraId="5448998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Hybrid DL achieves high in-dataset performance</w:t>
            </w:r>
          </w:p>
        </w:tc>
      </w:tr>
      <w:tr w:rsidR="00D6581D" w:rsidRPr="00D6581D" w14:paraId="60DFC53B" w14:textId="77777777">
        <w:trPr>
          <w:tblCellSpacing w:w="15" w:type="dxa"/>
        </w:trPr>
        <w:tc>
          <w:tcPr>
            <w:tcW w:w="0" w:type="auto"/>
            <w:vAlign w:val="center"/>
            <w:hideMark/>
          </w:tcPr>
          <w:p w14:paraId="581E0AA7"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Hapase &amp; Patil</w:t>
            </w:r>
          </w:p>
        </w:tc>
        <w:tc>
          <w:tcPr>
            <w:tcW w:w="0" w:type="auto"/>
            <w:vAlign w:val="center"/>
            <w:hideMark/>
          </w:tcPr>
          <w:p w14:paraId="138B8C8D"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6B9BC3F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w:t>
            </w:r>
          </w:p>
        </w:tc>
        <w:tc>
          <w:tcPr>
            <w:tcW w:w="0" w:type="auto"/>
            <w:vAlign w:val="center"/>
            <w:hideMark/>
          </w:tcPr>
          <w:p w14:paraId="51B95376"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Text/topic/structural features</w:t>
            </w:r>
          </w:p>
        </w:tc>
        <w:tc>
          <w:tcPr>
            <w:tcW w:w="0" w:type="auto"/>
            <w:vAlign w:val="center"/>
            <w:hideMark/>
          </w:tcPr>
          <w:p w14:paraId="4DC3BE6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PCC-PCA + CNN</w:t>
            </w:r>
          </w:p>
        </w:tc>
        <w:tc>
          <w:tcPr>
            <w:tcW w:w="0" w:type="auto"/>
            <w:vAlign w:val="center"/>
            <w:hideMark/>
          </w:tcPr>
          <w:p w14:paraId="696BEB13"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 datasets</w:t>
            </w:r>
          </w:p>
        </w:tc>
        <w:tc>
          <w:tcPr>
            <w:tcW w:w="0" w:type="auto"/>
            <w:vAlign w:val="center"/>
            <w:hideMark/>
          </w:tcPr>
          <w:p w14:paraId="6C26358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Limited</w:t>
            </w:r>
          </w:p>
        </w:tc>
        <w:tc>
          <w:tcPr>
            <w:tcW w:w="0" w:type="auto"/>
            <w:vAlign w:val="center"/>
            <w:hideMark/>
          </w:tcPr>
          <w:p w14:paraId="10E179E1"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No</w:t>
            </w:r>
          </w:p>
        </w:tc>
        <w:tc>
          <w:tcPr>
            <w:tcW w:w="0" w:type="auto"/>
            <w:vAlign w:val="center"/>
            <w:hideMark/>
          </w:tcPr>
          <w:p w14:paraId="350D78CB"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 xml:space="preserve">Feature reduction + </w:t>
            </w:r>
            <w:r w:rsidRPr="00D6581D">
              <w:rPr>
                <w:rFonts w:ascii="Times New Roman" w:eastAsia="Times New Roman" w:hAnsi="Times New Roman" w:cs="Times New Roman"/>
                <w:kern w:val="0"/>
                <w14:ligatures w14:val="none"/>
              </w:rPr>
              <w:lastRenderedPageBreak/>
              <w:t>enhanced CNN</w:t>
            </w:r>
          </w:p>
        </w:tc>
      </w:tr>
      <w:tr w:rsidR="00D6581D" w:rsidRPr="00D6581D" w14:paraId="2703DF21" w14:textId="77777777">
        <w:trPr>
          <w:tblCellSpacing w:w="15" w:type="dxa"/>
        </w:trPr>
        <w:tc>
          <w:tcPr>
            <w:tcW w:w="0" w:type="auto"/>
            <w:vAlign w:val="center"/>
            <w:hideMark/>
          </w:tcPr>
          <w:p w14:paraId="039E5F33"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lastRenderedPageBreak/>
              <w:t>COPS</w:t>
            </w:r>
          </w:p>
        </w:tc>
        <w:tc>
          <w:tcPr>
            <w:tcW w:w="0" w:type="auto"/>
            <w:vAlign w:val="center"/>
            <w:hideMark/>
          </w:tcPr>
          <w:p w14:paraId="6DB6D72E"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1A69EDA2"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w:t>
            </w:r>
          </w:p>
        </w:tc>
        <w:tc>
          <w:tcPr>
            <w:tcW w:w="0" w:type="auto"/>
            <w:vAlign w:val="center"/>
            <w:hideMark/>
          </w:tcPr>
          <w:p w14:paraId="6CCE254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 + URL, word/character sequences</w:t>
            </w:r>
          </w:p>
        </w:tc>
        <w:tc>
          <w:tcPr>
            <w:tcW w:w="0" w:type="auto"/>
            <w:vAlign w:val="center"/>
            <w:hideMark/>
          </w:tcPr>
          <w:p w14:paraId="3B7A3026"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β-VAE + LSTM/BiLSTM</w:t>
            </w:r>
          </w:p>
        </w:tc>
        <w:tc>
          <w:tcPr>
            <w:tcW w:w="0" w:type="auto"/>
            <w:vAlign w:val="center"/>
            <w:hideMark/>
          </w:tcPr>
          <w:p w14:paraId="599603B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Public smishing data</w:t>
            </w:r>
          </w:p>
        </w:tc>
        <w:tc>
          <w:tcPr>
            <w:tcW w:w="0" w:type="auto"/>
            <w:vAlign w:val="center"/>
            <w:hideMark/>
          </w:tcPr>
          <w:p w14:paraId="6B1A2CA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Additional test data</w:t>
            </w:r>
          </w:p>
        </w:tc>
        <w:tc>
          <w:tcPr>
            <w:tcW w:w="0" w:type="auto"/>
            <w:vAlign w:val="center"/>
            <w:hideMark/>
          </w:tcPr>
          <w:p w14:paraId="662F9E9D"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Some</w:t>
            </w:r>
          </w:p>
        </w:tc>
        <w:tc>
          <w:tcPr>
            <w:tcW w:w="0" w:type="auto"/>
            <w:vAlign w:val="center"/>
            <w:hideMark/>
          </w:tcPr>
          <w:p w14:paraId="4BE4E3C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Focuses on compact, real-time/on-device detection</w:t>
            </w:r>
          </w:p>
        </w:tc>
      </w:tr>
      <w:tr w:rsidR="00D6581D" w:rsidRPr="00D6581D" w14:paraId="77305140" w14:textId="77777777">
        <w:trPr>
          <w:tblCellSpacing w:w="15" w:type="dxa"/>
        </w:trPr>
        <w:tc>
          <w:tcPr>
            <w:tcW w:w="0" w:type="auto"/>
            <w:vAlign w:val="center"/>
            <w:hideMark/>
          </w:tcPr>
          <w:p w14:paraId="5A93BC8B"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AlSewari &amp; Jabbar</w:t>
            </w:r>
          </w:p>
        </w:tc>
        <w:tc>
          <w:tcPr>
            <w:tcW w:w="0" w:type="auto"/>
            <w:vAlign w:val="center"/>
            <w:hideMark/>
          </w:tcPr>
          <w:p w14:paraId="70B50C3E"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6CA38801"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w:t>
            </w:r>
          </w:p>
        </w:tc>
        <w:tc>
          <w:tcPr>
            <w:tcW w:w="0" w:type="auto"/>
            <w:vAlign w:val="center"/>
            <w:hideMark/>
          </w:tcPr>
          <w:p w14:paraId="58A57457"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Text + image/OCR</w:t>
            </w:r>
          </w:p>
        </w:tc>
        <w:tc>
          <w:tcPr>
            <w:tcW w:w="0" w:type="auto"/>
            <w:vAlign w:val="center"/>
            <w:hideMark/>
          </w:tcPr>
          <w:p w14:paraId="5E6D0FA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ML + RNN/LSTM/BiLSTM</w:t>
            </w:r>
          </w:p>
        </w:tc>
        <w:tc>
          <w:tcPr>
            <w:tcW w:w="0" w:type="auto"/>
            <w:vAlign w:val="center"/>
            <w:hideMark/>
          </w:tcPr>
          <w:p w14:paraId="18FFA3DD"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UCI + real-world spam</w:t>
            </w:r>
          </w:p>
        </w:tc>
        <w:tc>
          <w:tcPr>
            <w:tcW w:w="0" w:type="auto"/>
            <w:vAlign w:val="center"/>
            <w:hideMark/>
          </w:tcPr>
          <w:p w14:paraId="223E0F5B"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Unseen test data</w:t>
            </w:r>
          </w:p>
        </w:tc>
        <w:tc>
          <w:tcPr>
            <w:tcW w:w="0" w:type="auto"/>
            <w:vAlign w:val="center"/>
            <w:hideMark/>
          </w:tcPr>
          <w:p w14:paraId="41DFE722"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Yes</w:t>
            </w:r>
          </w:p>
        </w:tc>
        <w:tc>
          <w:tcPr>
            <w:tcW w:w="0" w:type="auto"/>
            <w:vAlign w:val="center"/>
            <w:hideMark/>
          </w:tcPr>
          <w:p w14:paraId="45B2CB5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Performance falls on unseen data; authors highlight evolving smishing (</w:t>
            </w:r>
            <w:hyperlink r:id="rId18" w:tooltip="SMS Scam Detection Application Based on Optical Character Recognition for Image Data Using Unsupervised and Deep Semi-Supervised Learning - PMC" w:history="1">
              <w:r w:rsidRPr="00D6581D">
                <w:rPr>
                  <w:rFonts w:ascii="Times New Roman" w:eastAsia="Times New Roman" w:hAnsi="Times New Roman" w:cs="Times New Roman"/>
                  <w:color w:val="0000FF"/>
                  <w:kern w:val="0"/>
                  <w:u w:val="single"/>
                  <w14:ligatures w14:val="none"/>
                </w:rPr>
                <w:t>PubMed Central (PMC)</w:t>
              </w:r>
            </w:hyperlink>
            <w:r w:rsidRPr="00D6581D">
              <w:rPr>
                <w:rFonts w:ascii="Times New Roman" w:eastAsia="Times New Roman" w:hAnsi="Times New Roman" w:cs="Times New Roman"/>
                <w:kern w:val="0"/>
                <w14:ligatures w14:val="none"/>
              </w:rPr>
              <w:t>)</w:t>
            </w:r>
          </w:p>
        </w:tc>
      </w:tr>
      <w:tr w:rsidR="00D6581D" w:rsidRPr="00D6581D" w14:paraId="3587AB08" w14:textId="77777777">
        <w:trPr>
          <w:tblCellSpacing w:w="15" w:type="dxa"/>
        </w:trPr>
        <w:tc>
          <w:tcPr>
            <w:tcW w:w="0" w:type="auto"/>
            <w:vAlign w:val="center"/>
            <w:hideMark/>
          </w:tcPr>
          <w:p w14:paraId="13A9F35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Schwarz et al.</w:t>
            </w:r>
          </w:p>
        </w:tc>
        <w:tc>
          <w:tcPr>
            <w:tcW w:w="0" w:type="auto"/>
            <w:vAlign w:val="center"/>
            <w:hideMark/>
          </w:tcPr>
          <w:p w14:paraId="79EA455F"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2025</w:t>
            </w:r>
          </w:p>
        </w:tc>
        <w:tc>
          <w:tcPr>
            <w:tcW w:w="0" w:type="auto"/>
            <w:vAlign w:val="center"/>
            <w:hideMark/>
          </w:tcPr>
          <w:p w14:paraId="2B7440C1"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w:t>
            </w:r>
          </w:p>
        </w:tc>
        <w:tc>
          <w:tcPr>
            <w:tcW w:w="0" w:type="auto"/>
            <w:vAlign w:val="center"/>
            <w:hideMark/>
          </w:tcPr>
          <w:p w14:paraId="25E4EDAD"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 + URL + intent + webpage</w:t>
            </w:r>
          </w:p>
        </w:tc>
        <w:tc>
          <w:tcPr>
            <w:tcW w:w="0" w:type="auto"/>
            <w:vAlign w:val="center"/>
            <w:hideMark/>
          </w:tcPr>
          <w:p w14:paraId="5A7EDD36"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Multilingual BERT</w:t>
            </w:r>
          </w:p>
        </w:tc>
        <w:tc>
          <w:tcPr>
            <w:tcW w:w="0" w:type="auto"/>
            <w:vAlign w:val="center"/>
            <w:hideMark/>
          </w:tcPr>
          <w:p w14:paraId="4FF958E0"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Production messaging data</w:t>
            </w:r>
          </w:p>
        </w:tc>
        <w:tc>
          <w:tcPr>
            <w:tcW w:w="0" w:type="auto"/>
            <w:vAlign w:val="center"/>
            <w:hideMark/>
          </w:tcPr>
          <w:p w14:paraId="2BD377A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Yes</w:t>
            </w:r>
          </w:p>
        </w:tc>
        <w:tc>
          <w:tcPr>
            <w:tcW w:w="0" w:type="auto"/>
            <w:vAlign w:val="center"/>
            <w:hideMark/>
          </w:tcPr>
          <w:p w14:paraId="6AA2C358"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Yes — data-shift experiment</w:t>
            </w:r>
          </w:p>
        </w:tc>
        <w:tc>
          <w:tcPr>
            <w:tcW w:w="0" w:type="auto"/>
            <w:vAlign w:val="center"/>
            <w:hideMark/>
          </w:tcPr>
          <w:p w14:paraId="012CFA36"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Contextual information helps; evaluates one-year data shift (</w:t>
            </w:r>
            <w:hyperlink r:id="rId19" w:tooltip="(PDF) Smishing Detection From a Messaging Platform View" w:history="1">
              <w:r w:rsidRPr="00D6581D">
                <w:rPr>
                  <w:rFonts w:ascii="Times New Roman" w:eastAsia="Times New Roman" w:hAnsi="Times New Roman" w:cs="Times New Roman"/>
                  <w:color w:val="0000FF"/>
                  <w:kern w:val="0"/>
                  <w:u w:val="single"/>
                  <w14:ligatures w14:val="none"/>
                </w:rPr>
                <w:t>ResearchGate</w:t>
              </w:r>
            </w:hyperlink>
            <w:r w:rsidRPr="00D6581D">
              <w:rPr>
                <w:rFonts w:ascii="Times New Roman" w:eastAsia="Times New Roman" w:hAnsi="Times New Roman" w:cs="Times New Roman"/>
                <w:kern w:val="0"/>
                <w14:ligatures w14:val="none"/>
              </w:rPr>
              <w:t>)</w:t>
            </w:r>
          </w:p>
        </w:tc>
      </w:tr>
      <w:tr w:rsidR="00D6581D" w:rsidRPr="00D6581D" w14:paraId="047483E5" w14:textId="77777777">
        <w:trPr>
          <w:tblCellSpacing w:w="15" w:type="dxa"/>
        </w:trPr>
        <w:tc>
          <w:tcPr>
            <w:tcW w:w="0" w:type="auto"/>
            <w:vAlign w:val="center"/>
            <w:hideMark/>
          </w:tcPr>
          <w:p w14:paraId="30B91B57"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PhishNet</w:t>
            </w:r>
          </w:p>
        </w:tc>
        <w:tc>
          <w:tcPr>
            <w:tcW w:w="0" w:type="auto"/>
            <w:vAlign w:val="center"/>
            <w:hideMark/>
          </w:tcPr>
          <w:p w14:paraId="485A97D8"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2025</w:t>
            </w:r>
          </w:p>
        </w:tc>
        <w:tc>
          <w:tcPr>
            <w:tcW w:w="0" w:type="auto"/>
            <w:vAlign w:val="center"/>
            <w:hideMark/>
          </w:tcPr>
          <w:p w14:paraId="56801EF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w:t>
            </w:r>
          </w:p>
        </w:tc>
        <w:tc>
          <w:tcPr>
            <w:tcW w:w="0" w:type="auto"/>
            <w:vAlign w:val="center"/>
            <w:hideMark/>
          </w:tcPr>
          <w:p w14:paraId="0C31FB33"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 text</w:t>
            </w:r>
          </w:p>
        </w:tc>
        <w:tc>
          <w:tcPr>
            <w:tcW w:w="0" w:type="auto"/>
            <w:vAlign w:val="center"/>
            <w:hideMark/>
          </w:tcPr>
          <w:p w14:paraId="747E8FD7"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BERT/RoBERTa/DistilBERT + LLMs + ensemble</w:t>
            </w:r>
          </w:p>
        </w:tc>
        <w:tc>
          <w:tcPr>
            <w:tcW w:w="0" w:type="auto"/>
            <w:vAlign w:val="center"/>
            <w:hideMark/>
          </w:tcPr>
          <w:p w14:paraId="366133C7"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Public + custom datasets</w:t>
            </w:r>
          </w:p>
        </w:tc>
        <w:tc>
          <w:tcPr>
            <w:tcW w:w="0" w:type="auto"/>
            <w:vAlign w:val="center"/>
            <w:hideMark/>
          </w:tcPr>
          <w:p w14:paraId="4A0C18C2"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Multiple datasets</w:t>
            </w:r>
          </w:p>
        </w:tc>
        <w:tc>
          <w:tcPr>
            <w:tcW w:w="0" w:type="auto"/>
            <w:vAlign w:val="center"/>
            <w:hideMark/>
          </w:tcPr>
          <w:p w14:paraId="4D1E9E8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Some</w:t>
            </w:r>
          </w:p>
        </w:tc>
        <w:tc>
          <w:tcPr>
            <w:tcW w:w="0" w:type="auto"/>
            <w:vAlign w:val="center"/>
            <w:hideMark/>
          </w:tcPr>
          <w:p w14:paraId="2AB5330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 xml:space="preserve">Dataset-dependent performance; smishing </w:t>
            </w:r>
            <w:r w:rsidRPr="00D6581D">
              <w:rPr>
                <w:rFonts w:ascii="Times New Roman" w:eastAsia="Times New Roman" w:hAnsi="Times New Roman" w:cs="Times New Roman"/>
                <w:kern w:val="0"/>
                <w14:ligatures w14:val="none"/>
              </w:rPr>
              <w:lastRenderedPageBreak/>
              <w:t>harder than ham/spam for some models (</w:t>
            </w:r>
            <w:hyperlink r:id="rId20" w:tooltip="PhishNet: A Real-Time, Scalable Ensemble Framework for Smishing Attack Detection Using Transformers and LLMs - ScienceDirect" w:history="1">
              <w:r w:rsidRPr="00D6581D">
                <w:rPr>
                  <w:rFonts w:ascii="Times New Roman" w:eastAsia="Times New Roman" w:hAnsi="Times New Roman" w:cs="Times New Roman"/>
                  <w:color w:val="0000FF"/>
                  <w:kern w:val="0"/>
                  <w:u w:val="single"/>
                  <w14:ligatures w14:val="none"/>
                </w:rPr>
                <w:t>ScienceDirect</w:t>
              </w:r>
            </w:hyperlink>
            <w:r w:rsidRPr="00D6581D">
              <w:rPr>
                <w:rFonts w:ascii="Times New Roman" w:eastAsia="Times New Roman" w:hAnsi="Times New Roman" w:cs="Times New Roman"/>
                <w:kern w:val="0"/>
                <w14:ligatures w14:val="none"/>
              </w:rPr>
              <w:t>)</w:t>
            </w:r>
          </w:p>
        </w:tc>
      </w:tr>
      <w:tr w:rsidR="00D6581D" w:rsidRPr="00D6581D" w14:paraId="742B593A" w14:textId="77777777">
        <w:trPr>
          <w:tblCellSpacing w:w="15" w:type="dxa"/>
        </w:trPr>
        <w:tc>
          <w:tcPr>
            <w:tcW w:w="0" w:type="auto"/>
            <w:vAlign w:val="center"/>
            <w:hideMark/>
          </w:tcPr>
          <w:p w14:paraId="04F49993"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lastRenderedPageBreak/>
              <w:t>MIMICS-3500</w:t>
            </w:r>
          </w:p>
        </w:tc>
        <w:tc>
          <w:tcPr>
            <w:tcW w:w="0" w:type="auto"/>
            <w:vAlign w:val="center"/>
            <w:hideMark/>
          </w:tcPr>
          <w:p w14:paraId="36B4446A"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2025</w:t>
            </w:r>
          </w:p>
        </w:tc>
        <w:tc>
          <w:tcPr>
            <w:tcW w:w="0" w:type="auto"/>
            <w:vAlign w:val="center"/>
            <w:hideMark/>
          </w:tcPr>
          <w:p w14:paraId="3CB17033"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w:t>
            </w:r>
          </w:p>
        </w:tc>
        <w:tc>
          <w:tcPr>
            <w:tcW w:w="0" w:type="auto"/>
            <w:vAlign w:val="center"/>
            <w:hideMark/>
          </w:tcPr>
          <w:p w14:paraId="7E2A1842"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 text</w:t>
            </w:r>
          </w:p>
        </w:tc>
        <w:tc>
          <w:tcPr>
            <w:tcW w:w="0" w:type="auto"/>
            <w:vAlign w:val="center"/>
            <w:hideMark/>
          </w:tcPr>
          <w:p w14:paraId="2FF1A3F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11 state-of-the-art classifiers</w:t>
            </w:r>
          </w:p>
        </w:tc>
        <w:tc>
          <w:tcPr>
            <w:tcW w:w="0" w:type="auto"/>
            <w:vAlign w:val="center"/>
            <w:hideMark/>
          </w:tcPr>
          <w:p w14:paraId="642C5502"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Multi-source smishing corpus</w:t>
            </w:r>
          </w:p>
        </w:tc>
        <w:tc>
          <w:tcPr>
            <w:tcW w:w="0" w:type="auto"/>
            <w:vAlign w:val="center"/>
            <w:hideMark/>
          </w:tcPr>
          <w:p w14:paraId="13C6077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Benchmark dataset</w:t>
            </w:r>
          </w:p>
        </w:tc>
        <w:tc>
          <w:tcPr>
            <w:tcW w:w="0" w:type="auto"/>
            <w:vAlign w:val="center"/>
            <w:hideMark/>
          </w:tcPr>
          <w:p w14:paraId="2F1A377A"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Not primary focus</w:t>
            </w:r>
          </w:p>
        </w:tc>
        <w:tc>
          <w:tcPr>
            <w:tcW w:w="0" w:type="auto"/>
            <w:vAlign w:val="center"/>
            <w:hideMark/>
          </w:tcPr>
          <w:p w14:paraId="1BCF20D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 xml:space="preserve">Moves from binary to </w:t>
            </w:r>
            <w:r w:rsidRPr="00D6581D">
              <w:rPr>
                <w:rFonts w:ascii="Times New Roman" w:eastAsia="Times New Roman" w:hAnsi="Times New Roman" w:cs="Times New Roman"/>
                <w:b/>
                <w:bCs/>
                <w:kern w:val="0"/>
                <w14:ligatures w14:val="none"/>
              </w:rPr>
              <w:t>multi-class smishing</w:t>
            </w:r>
            <w:r w:rsidRPr="00D6581D">
              <w:rPr>
                <w:rFonts w:ascii="Times New Roman" w:eastAsia="Times New Roman" w:hAnsi="Times New Roman" w:cs="Times New Roman"/>
                <w:kern w:val="0"/>
                <w14:ligatures w14:val="none"/>
              </w:rPr>
              <w:t>; 7/13 categories (</w:t>
            </w:r>
            <w:hyperlink r:id="rId21" w:tooltip="Building a multi-class Short Message Service dataset for smishing detection using agglomerative clustering and dataset fusion - ScienceDirect" w:history="1">
              <w:r w:rsidRPr="00D6581D">
                <w:rPr>
                  <w:rFonts w:ascii="Times New Roman" w:eastAsia="Times New Roman" w:hAnsi="Times New Roman" w:cs="Times New Roman"/>
                  <w:color w:val="0000FF"/>
                  <w:kern w:val="0"/>
                  <w:u w:val="single"/>
                  <w14:ligatures w14:val="none"/>
                </w:rPr>
                <w:t>ScienceDirect</w:t>
              </w:r>
            </w:hyperlink>
            <w:r w:rsidRPr="00D6581D">
              <w:rPr>
                <w:rFonts w:ascii="Times New Roman" w:eastAsia="Times New Roman" w:hAnsi="Times New Roman" w:cs="Times New Roman"/>
                <w:kern w:val="0"/>
                <w14:ligatures w14:val="none"/>
              </w:rPr>
              <w:t>)</w:t>
            </w:r>
          </w:p>
        </w:tc>
      </w:tr>
      <w:tr w:rsidR="00D6581D" w:rsidRPr="00D6581D" w14:paraId="4DD22411" w14:textId="77777777">
        <w:trPr>
          <w:tblCellSpacing w:w="15" w:type="dxa"/>
        </w:trPr>
        <w:tc>
          <w:tcPr>
            <w:tcW w:w="0" w:type="auto"/>
            <w:vAlign w:val="center"/>
            <w:hideMark/>
          </w:tcPr>
          <w:p w14:paraId="3E0AFBB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Rashid et al.</w:t>
            </w:r>
          </w:p>
        </w:tc>
        <w:tc>
          <w:tcPr>
            <w:tcW w:w="0" w:type="auto"/>
            <w:vAlign w:val="center"/>
            <w:hideMark/>
          </w:tcPr>
          <w:p w14:paraId="46672F7C"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7F9594FD"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w:t>
            </w:r>
          </w:p>
        </w:tc>
        <w:tc>
          <w:tcPr>
            <w:tcW w:w="0" w:type="auto"/>
            <w:vAlign w:val="center"/>
            <w:hideMark/>
          </w:tcPr>
          <w:p w14:paraId="2881B22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 features</w:t>
            </w:r>
          </w:p>
        </w:tc>
        <w:tc>
          <w:tcPr>
            <w:tcW w:w="0" w:type="auto"/>
            <w:vAlign w:val="center"/>
            <w:hideMark/>
          </w:tcPr>
          <w:p w14:paraId="129C994D"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URLNet, URLTran, CatchPhish, PhishRF + UDA</w:t>
            </w:r>
          </w:p>
        </w:tc>
        <w:tc>
          <w:tcPr>
            <w:tcW w:w="0" w:type="auto"/>
            <w:vAlign w:val="center"/>
            <w:hideMark/>
          </w:tcPr>
          <w:p w14:paraId="1CB1E09D"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3 URL datasets</w:t>
            </w:r>
          </w:p>
        </w:tc>
        <w:tc>
          <w:tcPr>
            <w:tcW w:w="0" w:type="auto"/>
            <w:vAlign w:val="center"/>
            <w:hideMark/>
          </w:tcPr>
          <w:p w14:paraId="6F029F01"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Yes</w:t>
            </w:r>
          </w:p>
        </w:tc>
        <w:tc>
          <w:tcPr>
            <w:tcW w:w="0" w:type="auto"/>
            <w:vAlign w:val="center"/>
            <w:hideMark/>
          </w:tcPr>
          <w:p w14:paraId="529ADD80"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Yes — distribution shift</w:t>
            </w:r>
          </w:p>
        </w:tc>
        <w:tc>
          <w:tcPr>
            <w:tcW w:w="0" w:type="auto"/>
            <w:vAlign w:val="center"/>
            <w:hideMark/>
          </w:tcPr>
          <w:p w14:paraId="1A306652"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Same-dataset F1 can be ~0.99 while cross-dataset F1 can fall dramatically; UDA improves transfer (</w:t>
            </w:r>
            <w:hyperlink r:id="rId22" w:tooltip="Phishing URL detection generalisation using Unsupervised Domain Adaptation - ScienceDirect" w:history="1">
              <w:r w:rsidRPr="00D6581D">
                <w:rPr>
                  <w:rFonts w:ascii="Times New Roman" w:eastAsia="Times New Roman" w:hAnsi="Times New Roman" w:cs="Times New Roman"/>
                  <w:color w:val="0000FF"/>
                  <w:kern w:val="0"/>
                  <w:u w:val="single"/>
                  <w14:ligatures w14:val="none"/>
                </w:rPr>
                <w:t>DOI</w:t>
              </w:r>
            </w:hyperlink>
            <w:r w:rsidRPr="00D6581D">
              <w:rPr>
                <w:rFonts w:ascii="Times New Roman" w:eastAsia="Times New Roman" w:hAnsi="Times New Roman" w:cs="Times New Roman"/>
                <w:kern w:val="0"/>
                <w14:ligatures w14:val="none"/>
              </w:rPr>
              <w:t>)</w:t>
            </w:r>
          </w:p>
        </w:tc>
      </w:tr>
      <w:tr w:rsidR="00D6581D" w:rsidRPr="00D6581D" w14:paraId="243F8AC3" w14:textId="77777777">
        <w:trPr>
          <w:tblCellSpacing w:w="15" w:type="dxa"/>
        </w:trPr>
        <w:tc>
          <w:tcPr>
            <w:tcW w:w="0" w:type="auto"/>
            <w:vAlign w:val="center"/>
            <w:hideMark/>
          </w:tcPr>
          <w:p w14:paraId="11BE7692"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Davtyan et al.</w:t>
            </w:r>
          </w:p>
        </w:tc>
        <w:tc>
          <w:tcPr>
            <w:tcW w:w="0" w:type="auto"/>
            <w:vAlign w:val="center"/>
            <w:hideMark/>
          </w:tcPr>
          <w:p w14:paraId="52D78313"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30CC470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w:t>
            </w:r>
          </w:p>
        </w:tc>
        <w:tc>
          <w:tcPr>
            <w:tcW w:w="0" w:type="auto"/>
            <w:vAlign w:val="center"/>
            <w:hideMark/>
          </w:tcPr>
          <w:p w14:paraId="27CE545A"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 structural features</w:t>
            </w:r>
          </w:p>
        </w:tc>
        <w:tc>
          <w:tcPr>
            <w:tcW w:w="0" w:type="auto"/>
            <w:vAlign w:val="center"/>
            <w:hideMark/>
          </w:tcPr>
          <w:p w14:paraId="3186D4F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Neural/probabilistic NN</w:t>
            </w:r>
          </w:p>
        </w:tc>
        <w:tc>
          <w:tcPr>
            <w:tcW w:w="0" w:type="auto"/>
            <w:vAlign w:val="center"/>
            <w:hideMark/>
          </w:tcPr>
          <w:p w14:paraId="1CA5D50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Alexa + PhishTank + OpenPhish + production data</w:t>
            </w:r>
          </w:p>
        </w:tc>
        <w:tc>
          <w:tcPr>
            <w:tcW w:w="0" w:type="auto"/>
            <w:vAlign w:val="center"/>
            <w:hideMark/>
          </w:tcPr>
          <w:p w14:paraId="20E9AB8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Yes</w:t>
            </w:r>
          </w:p>
        </w:tc>
        <w:tc>
          <w:tcPr>
            <w:tcW w:w="0" w:type="auto"/>
            <w:vAlign w:val="center"/>
            <w:hideMark/>
          </w:tcPr>
          <w:p w14:paraId="3F665946"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Yes — daily production validation</w:t>
            </w:r>
          </w:p>
        </w:tc>
        <w:tc>
          <w:tcPr>
            <w:tcW w:w="0" w:type="auto"/>
            <w:vAlign w:val="center"/>
            <w:hideMark/>
          </w:tcPr>
          <w:p w14:paraId="547B963D"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 xml:space="preserve">Real-world evaluation differs </w:t>
            </w:r>
            <w:r w:rsidRPr="00D6581D">
              <w:rPr>
                <w:rFonts w:ascii="Times New Roman" w:eastAsia="Times New Roman" w:hAnsi="Times New Roman" w:cs="Times New Roman"/>
                <w:kern w:val="0"/>
                <w14:ligatures w14:val="none"/>
              </w:rPr>
              <w:lastRenderedPageBreak/>
              <w:t>from static benchmark evaluation</w:t>
            </w:r>
          </w:p>
        </w:tc>
      </w:tr>
      <w:tr w:rsidR="00D6581D" w:rsidRPr="00D6581D" w14:paraId="362B0EF0" w14:textId="77777777">
        <w:trPr>
          <w:tblCellSpacing w:w="15" w:type="dxa"/>
        </w:trPr>
        <w:tc>
          <w:tcPr>
            <w:tcW w:w="0" w:type="auto"/>
            <w:vAlign w:val="center"/>
            <w:hideMark/>
          </w:tcPr>
          <w:p w14:paraId="34BB2432"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lastRenderedPageBreak/>
              <w:t>Tamal et al.</w:t>
            </w:r>
          </w:p>
        </w:tc>
        <w:tc>
          <w:tcPr>
            <w:tcW w:w="0" w:type="auto"/>
            <w:vAlign w:val="center"/>
            <w:hideMark/>
          </w:tcPr>
          <w:p w14:paraId="0A686557"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62045F8B"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w:t>
            </w:r>
          </w:p>
        </w:tc>
        <w:tc>
          <w:tcPr>
            <w:tcW w:w="0" w:type="auto"/>
            <w:vAlign w:val="center"/>
            <w:hideMark/>
          </w:tcPr>
          <w:p w14:paraId="5CD24663"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41 URL features</w:t>
            </w:r>
          </w:p>
        </w:tc>
        <w:tc>
          <w:tcPr>
            <w:tcW w:w="0" w:type="auto"/>
            <w:vAlign w:val="center"/>
            <w:hideMark/>
          </w:tcPr>
          <w:p w14:paraId="09E33D9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Dataset/feature engineering</w:t>
            </w:r>
          </w:p>
        </w:tc>
        <w:tc>
          <w:tcPr>
            <w:tcW w:w="0" w:type="auto"/>
            <w:vAlign w:val="center"/>
            <w:hideMark/>
          </w:tcPr>
          <w:p w14:paraId="6DBE02A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247,950 URLs</w:t>
            </w:r>
          </w:p>
        </w:tc>
        <w:tc>
          <w:tcPr>
            <w:tcW w:w="0" w:type="auto"/>
            <w:vAlign w:val="center"/>
            <w:hideMark/>
          </w:tcPr>
          <w:p w14:paraId="2D796B42"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Dataset resource</w:t>
            </w:r>
          </w:p>
        </w:tc>
        <w:tc>
          <w:tcPr>
            <w:tcW w:w="0" w:type="auto"/>
            <w:vAlign w:val="center"/>
            <w:hideMark/>
          </w:tcPr>
          <w:p w14:paraId="261496A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No</w:t>
            </w:r>
          </w:p>
        </w:tc>
        <w:tc>
          <w:tcPr>
            <w:tcW w:w="0" w:type="auto"/>
            <w:vAlign w:val="center"/>
            <w:hideMark/>
          </w:tcPr>
          <w:p w14:paraId="7EE51A33"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Highlights dataset scale and feature engineering</w:t>
            </w:r>
          </w:p>
        </w:tc>
      </w:tr>
      <w:tr w:rsidR="00D6581D" w:rsidRPr="00D6581D" w14:paraId="5C71FAD3" w14:textId="77777777">
        <w:trPr>
          <w:tblCellSpacing w:w="15" w:type="dxa"/>
        </w:trPr>
        <w:tc>
          <w:tcPr>
            <w:tcW w:w="0" w:type="auto"/>
            <w:vAlign w:val="center"/>
            <w:hideMark/>
          </w:tcPr>
          <w:p w14:paraId="2CE8E322"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PhishTransformer</w:t>
            </w:r>
          </w:p>
        </w:tc>
        <w:tc>
          <w:tcPr>
            <w:tcW w:w="0" w:type="auto"/>
            <w:vAlign w:val="center"/>
            <w:hideMark/>
          </w:tcPr>
          <w:p w14:paraId="7D5E4FF0"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262D9A0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w:t>
            </w:r>
          </w:p>
        </w:tc>
        <w:tc>
          <w:tcPr>
            <w:tcW w:w="0" w:type="auto"/>
            <w:vAlign w:val="center"/>
            <w:hideMark/>
          </w:tcPr>
          <w:p w14:paraId="3E7BEC4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 sequence</w:t>
            </w:r>
          </w:p>
        </w:tc>
        <w:tc>
          <w:tcPr>
            <w:tcW w:w="0" w:type="auto"/>
            <w:vAlign w:val="center"/>
            <w:hideMark/>
          </w:tcPr>
          <w:p w14:paraId="3323DD1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Transformer</w:t>
            </w:r>
          </w:p>
        </w:tc>
        <w:tc>
          <w:tcPr>
            <w:tcW w:w="0" w:type="auto"/>
            <w:vAlign w:val="center"/>
            <w:hideMark/>
          </w:tcPr>
          <w:p w14:paraId="01E5CD3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 dataset</w:t>
            </w:r>
          </w:p>
        </w:tc>
        <w:tc>
          <w:tcPr>
            <w:tcW w:w="0" w:type="auto"/>
            <w:vAlign w:val="center"/>
            <w:hideMark/>
          </w:tcPr>
          <w:p w14:paraId="67FF901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Limited</w:t>
            </w:r>
          </w:p>
        </w:tc>
        <w:tc>
          <w:tcPr>
            <w:tcW w:w="0" w:type="auto"/>
            <w:vAlign w:val="center"/>
            <w:hideMark/>
          </w:tcPr>
          <w:p w14:paraId="5248015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Limited</w:t>
            </w:r>
          </w:p>
        </w:tc>
        <w:tc>
          <w:tcPr>
            <w:tcW w:w="0" w:type="auto"/>
            <w:vAlign w:val="center"/>
            <w:hideMark/>
          </w:tcPr>
          <w:p w14:paraId="2F68A440"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Transformer-based URL representation</w:t>
            </w:r>
          </w:p>
        </w:tc>
      </w:tr>
      <w:tr w:rsidR="00D6581D" w:rsidRPr="00D6581D" w14:paraId="6CAFFE51" w14:textId="77777777">
        <w:trPr>
          <w:tblCellSpacing w:w="15" w:type="dxa"/>
        </w:trPr>
        <w:tc>
          <w:tcPr>
            <w:tcW w:w="0" w:type="auto"/>
            <w:vAlign w:val="center"/>
            <w:hideMark/>
          </w:tcPr>
          <w:p w14:paraId="1BB046B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RasNet-TCMA-MPNet</w:t>
            </w:r>
          </w:p>
        </w:tc>
        <w:tc>
          <w:tcPr>
            <w:tcW w:w="0" w:type="auto"/>
            <w:vAlign w:val="center"/>
            <w:hideMark/>
          </w:tcPr>
          <w:p w14:paraId="5496DBE9"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3A7F614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w:t>
            </w:r>
          </w:p>
        </w:tc>
        <w:tc>
          <w:tcPr>
            <w:tcW w:w="0" w:type="auto"/>
            <w:vAlign w:val="center"/>
            <w:hideMark/>
          </w:tcPr>
          <w:p w14:paraId="43C375E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Character + word + contextual URL info</w:t>
            </w:r>
          </w:p>
        </w:tc>
        <w:tc>
          <w:tcPr>
            <w:tcW w:w="0" w:type="auto"/>
            <w:vAlign w:val="center"/>
            <w:hideMark/>
          </w:tcPr>
          <w:p w14:paraId="3C8FC11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ResNet + TCN + attention + MPNet</w:t>
            </w:r>
          </w:p>
        </w:tc>
        <w:tc>
          <w:tcPr>
            <w:tcW w:w="0" w:type="auto"/>
            <w:vAlign w:val="center"/>
            <w:hideMark/>
          </w:tcPr>
          <w:p w14:paraId="71F0625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4 datasets</w:t>
            </w:r>
          </w:p>
        </w:tc>
        <w:tc>
          <w:tcPr>
            <w:tcW w:w="0" w:type="auto"/>
            <w:vAlign w:val="center"/>
            <w:hideMark/>
          </w:tcPr>
          <w:p w14:paraId="2DF926D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Yes</w:t>
            </w:r>
          </w:p>
        </w:tc>
        <w:tc>
          <w:tcPr>
            <w:tcW w:w="0" w:type="auto"/>
            <w:vAlign w:val="center"/>
            <w:hideMark/>
          </w:tcPr>
          <w:p w14:paraId="4A5365A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Some</w:t>
            </w:r>
          </w:p>
        </w:tc>
        <w:tc>
          <w:tcPr>
            <w:tcW w:w="0" w:type="auto"/>
            <w:vAlign w:val="center"/>
            <w:hideMark/>
          </w:tcPr>
          <w:p w14:paraId="7C6FEBA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Multi-level representations improve cross-dataset comparison</w:t>
            </w:r>
          </w:p>
        </w:tc>
      </w:tr>
      <w:tr w:rsidR="00D6581D" w:rsidRPr="00D6581D" w14:paraId="641DF416" w14:textId="77777777">
        <w:trPr>
          <w:tblCellSpacing w:w="15" w:type="dxa"/>
        </w:trPr>
        <w:tc>
          <w:tcPr>
            <w:tcW w:w="0" w:type="auto"/>
            <w:vAlign w:val="center"/>
            <w:hideMark/>
          </w:tcPr>
          <w:p w14:paraId="36BC607D"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Pavani et al.</w:t>
            </w:r>
          </w:p>
        </w:tc>
        <w:tc>
          <w:tcPr>
            <w:tcW w:w="0" w:type="auto"/>
            <w:vAlign w:val="center"/>
            <w:hideMark/>
          </w:tcPr>
          <w:p w14:paraId="73CE6703"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2024</w:t>
            </w:r>
          </w:p>
        </w:tc>
        <w:tc>
          <w:tcPr>
            <w:tcW w:w="0" w:type="auto"/>
            <w:vAlign w:val="center"/>
            <w:hideMark/>
          </w:tcPr>
          <w:p w14:paraId="5052C27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w:t>
            </w:r>
          </w:p>
        </w:tc>
        <w:tc>
          <w:tcPr>
            <w:tcW w:w="0" w:type="auto"/>
            <w:vAlign w:val="center"/>
            <w:hideMark/>
          </w:tcPr>
          <w:p w14:paraId="11FC44E7"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 features</w:t>
            </w:r>
          </w:p>
        </w:tc>
        <w:tc>
          <w:tcPr>
            <w:tcW w:w="0" w:type="auto"/>
            <w:vAlign w:val="center"/>
            <w:hideMark/>
          </w:tcPr>
          <w:p w14:paraId="15EBFF5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10 ML models + SHAP/LIME</w:t>
            </w:r>
          </w:p>
        </w:tc>
        <w:tc>
          <w:tcPr>
            <w:tcW w:w="0" w:type="auto"/>
            <w:vAlign w:val="center"/>
            <w:hideMark/>
          </w:tcPr>
          <w:p w14:paraId="19AEEFD7"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 dataset</w:t>
            </w:r>
          </w:p>
        </w:tc>
        <w:tc>
          <w:tcPr>
            <w:tcW w:w="0" w:type="auto"/>
            <w:vAlign w:val="center"/>
            <w:hideMark/>
          </w:tcPr>
          <w:p w14:paraId="6733D907"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Limited</w:t>
            </w:r>
          </w:p>
        </w:tc>
        <w:tc>
          <w:tcPr>
            <w:tcW w:w="0" w:type="auto"/>
            <w:vAlign w:val="center"/>
            <w:hideMark/>
          </w:tcPr>
          <w:p w14:paraId="4B19DE26"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No</w:t>
            </w:r>
          </w:p>
        </w:tc>
        <w:tc>
          <w:tcPr>
            <w:tcW w:w="0" w:type="auto"/>
            <w:vAlign w:val="center"/>
            <w:hideMark/>
          </w:tcPr>
          <w:p w14:paraId="3A6C344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Explainability added to conventional classification</w:t>
            </w:r>
          </w:p>
        </w:tc>
      </w:tr>
      <w:tr w:rsidR="00D6581D" w:rsidRPr="00D6581D" w14:paraId="7C685197" w14:textId="77777777">
        <w:trPr>
          <w:tblCellSpacing w:w="15" w:type="dxa"/>
        </w:trPr>
        <w:tc>
          <w:tcPr>
            <w:tcW w:w="0" w:type="auto"/>
            <w:vAlign w:val="center"/>
            <w:hideMark/>
          </w:tcPr>
          <w:p w14:paraId="6C29D298"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PhishHunter-XLD</w:t>
            </w:r>
          </w:p>
        </w:tc>
        <w:tc>
          <w:tcPr>
            <w:tcW w:w="0" w:type="auto"/>
            <w:vAlign w:val="center"/>
            <w:hideMark/>
          </w:tcPr>
          <w:p w14:paraId="1B8112EC"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2025</w:t>
            </w:r>
          </w:p>
        </w:tc>
        <w:tc>
          <w:tcPr>
            <w:tcW w:w="0" w:type="auto"/>
            <w:vAlign w:val="center"/>
            <w:hideMark/>
          </w:tcPr>
          <w:p w14:paraId="41BFAB6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w:t>
            </w:r>
          </w:p>
        </w:tc>
        <w:tc>
          <w:tcPr>
            <w:tcW w:w="0" w:type="auto"/>
            <w:vAlign w:val="center"/>
            <w:hideMark/>
          </w:tcPr>
          <w:p w14:paraId="711F1C5A"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Lexical + sequential + semantic</w:t>
            </w:r>
          </w:p>
        </w:tc>
        <w:tc>
          <w:tcPr>
            <w:tcW w:w="0" w:type="auto"/>
            <w:vAlign w:val="center"/>
            <w:hideMark/>
          </w:tcPr>
          <w:p w14:paraId="518FA0A8"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XGBoost + LSTM + DistilBERT</w:t>
            </w:r>
          </w:p>
        </w:tc>
        <w:tc>
          <w:tcPr>
            <w:tcW w:w="0" w:type="auto"/>
            <w:vAlign w:val="center"/>
            <w:hideMark/>
          </w:tcPr>
          <w:p w14:paraId="0E131F88"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Multiple URL datasets</w:t>
            </w:r>
          </w:p>
        </w:tc>
        <w:tc>
          <w:tcPr>
            <w:tcW w:w="0" w:type="auto"/>
            <w:vAlign w:val="center"/>
            <w:hideMark/>
          </w:tcPr>
          <w:p w14:paraId="0EAD575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Some</w:t>
            </w:r>
          </w:p>
        </w:tc>
        <w:tc>
          <w:tcPr>
            <w:tcW w:w="0" w:type="auto"/>
            <w:vAlign w:val="center"/>
            <w:hideMark/>
          </w:tcPr>
          <w:p w14:paraId="2AFD2BA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Limited</w:t>
            </w:r>
          </w:p>
        </w:tc>
        <w:tc>
          <w:tcPr>
            <w:tcW w:w="0" w:type="auto"/>
            <w:vAlign w:val="center"/>
            <w:hideMark/>
          </w:tcPr>
          <w:p w14:paraId="4D818216"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 xml:space="preserve">Ensemble combines </w:t>
            </w:r>
            <w:r w:rsidRPr="00D6581D">
              <w:rPr>
                <w:rFonts w:ascii="Times New Roman" w:eastAsia="Times New Roman" w:hAnsi="Times New Roman" w:cs="Times New Roman"/>
                <w:kern w:val="0"/>
                <w14:ligatures w14:val="none"/>
              </w:rPr>
              <w:lastRenderedPageBreak/>
              <w:t>different feature representations</w:t>
            </w:r>
          </w:p>
        </w:tc>
      </w:tr>
      <w:tr w:rsidR="00D6581D" w:rsidRPr="00D6581D" w14:paraId="07C5B909" w14:textId="77777777">
        <w:trPr>
          <w:tblCellSpacing w:w="15" w:type="dxa"/>
        </w:trPr>
        <w:tc>
          <w:tcPr>
            <w:tcW w:w="0" w:type="auto"/>
            <w:vAlign w:val="center"/>
            <w:hideMark/>
          </w:tcPr>
          <w:p w14:paraId="490F189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lastRenderedPageBreak/>
              <w:t>Siamese LSTM</w:t>
            </w:r>
          </w:p>
        </w:tc>
        <w:tc>
          <w:tcPr>
            <w:tcW w:w="0" w:type="auto"/>
            <w:vAlign w:val="center"/>
            <w:hideMark/>
          </w:tcPr>
          <w:p w14:paraId="633074E2"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2025</w:t>
            </w:r>
          </w:p>
        </w:tc>
        <w:tc>
          <w:tcPr>
            <w:tcW w:w="0" w:type="auto"/>
            <w:vAlign w:val="center"/>
            <w:hideMark/>
          </w:tcPr>
          <w:p w14:paraId="5500FC3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w:t>
            </w:r>
          </w:p>
        </w:tc>
        <w:tc>
          <w:tcPr>
            <w:tcW w:w="0" w:type="auto"/>
            <w:vAlign w:val="center"/>
            <w:hideMark/>
          </w:tcPr>
          <w:p w14:paraId="21D9667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 sequences</w:t>
            </w:r>
          </w:p>
        </w:tc>
        <w:tc>
          <w:tcPr>
            <w:tcW w:w="0" w:type="auto"/>
            <w:vAlign w:val="center"/>
            <w:hideMark/>
          </w:tcPr>
          <w:p w14:paraId="2C3D70F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Siamese LSTM</w:t>
            </w:r>
          </w:p>
        </w:tc>
        <w:tc>
          <w:tcPr>
            <w:tcW w:w="0" w:type="auto"/>
            <w:vAlign w:val="center"/>
            <w:hideMark/>
          </w:tcPr>
          <w:p w14:paraId="4C23D6B3"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URL phishing datasets</w:t>
            </w:r>
          </w:p>
        </w:tc>
        <w:tc>
          <w:tcPr>
            <w:tcW w:w="0" w:type="auto"/>
            <w:vAlign w:val="center"/>
            <w:hideMark/>
          </w:tcPr>
          <w:p w14:paraId="15F06D7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Some</w:t>
            </w:r>
          </w:p>
        </w:tc>
        <w:tc>
          <w:tcPr>
            <w:tcW w:w="0" w:type="auto"/>
            <w:vAlign w:val="center"/>
            <w:hideMark/>
          </w:tcPr>
          <w:p w14:paraId="43A533CB"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Novel/adversarial attack concern</w:t>
            </w:r>
          </w:p>
        </w:tc>
        <w:tc>
          <w:tcPr>
            <w:tcW w:w="0" w:type="auto"/>
            <w:vAlign w:val="center"/>
            <w:hideMark/>
          </w:tcPr>
          <w:p w14:paraId="33C0D55A"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Attempts to improve robustness to new/perturbed URLs</w:t>
            </w:r>
          </w:p>
        </w:tc>
      </w:tr>
      <w:tr w:rsidR="00D6581D" w:rsidRPr="00D6581D" w14:paraId="3599E16E" w14:textId="77777777">
        <w:trPr>
          <w:tblCellSpacing w:w="15" w:type="dxa"/>
        </w:trPr>
        <w:tc>
          <w:tcPr>
            <w:tcW w:w="0" w:type="auto"/>
            <w:vAlign w:val="center"/>
            <w:hideMark/>
          </w:tcPr>
          <w:p w14:paraId="475851DB"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Murhej &amp; Nallasivan</w:t>
            </w:r>
          </w:p>
        </w:tc>
        <w:tc>
          <w:tcPr>
            <w:tcW w:w="0" w:type="auto"/>
            <w:vAlign w:val="center"/>
            <w:hideMark/>
          </w:tcPr>
          <w:p w14:paraId="22491241"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2025</w:t>
            </w:r>
          </w:p>
        </w:tc>
        <w:tc>
          <w:tcPr>
            <w:tcW w:w="0" w:type="auto"/>
            <w:vAlign w:val="center"/>
            <w:hideMark/>
          </w:tcPr>
          <w:p w14:paraId="684E1D5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Email + SMS + URL</w:t>
            </w:r>
          </w:p>
        </w:tc>
        <w:tc>
          <w:tcPr>
            <w:tcW w:w="0" w:type="auto"/>
            <w:vAlign w:val="center"/>
            <w:hideMark/>
          </w:tcPr>
          <w:p w14:paraId="17C817EE"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Text + URL + behavioral/structural information</w:t>
            </w:r>
          </w:p>
        </w:tc>
        <w:tc>
          <w:tcPr>
            <w:tcW w:w="0" w:type="auto"/>
            <w:vAlign w:val="center"/>
            <w:hideMark/>
          </w:tcPr>
          <w:p w14:paraId="724AB4F6"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EM-BERT + EAI-SC-LSTM</w:t>
            </w:r>
          </w:p>
        </w:tc>
        <w:tc>
          <w:tcPr>
            <w:tcW w:w="0" w:type="auto"/>
            <w:vAlign w:val="center"/>
            <w:hideMark/>
          </w:tcPr>
          <w:p w14:paraId="370D47B7"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SMS + Email + URL datasets</w:t>
            </w:r>
          </w:p>
        </w:tc>
        <w:tc>
          <w:tcPr>
            <w:tcW w:w="0" w:type="auto"/>
            <w:vAlign w:val="center"/>
            <w:hideMark/>
          </w:tcPr>
          <w:p w14:paraId="1385052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Mainly 80/20 split</w:t>
            </w:r>
          </w:p>
        </w:tc>
        <w:tc>
          <w:tcPr>
            <w:tcW w:w="0" w:type="auto"/>
            <w:vAlign w:val="center"/>
            <w:hideMark/>
          </w:tcPr>
          <w:p w14:paraId="71249D6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Not the primary evaluation</w:t>
            </w:r>
          </w:p>
        </w:tc>
        <w:tc>
          <w:tcPr>
            <w:tcW w:w="0" w:type="auto"/>
            <w:vAlign w:val="center"/>
            <w:hideMark/>
          </w:tcPr>
          <w:p w14:paraId="24B7ADF9"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Demonstrates that unified multimodal phishing detection already exists (</w:t>
            </w:r>
            <w:hyperlink r:id="rId23" w:tooltip="Frontiers | Multimodal framework for phishing attack detection and mitigation through behavior analysis using EM-BERT and SPCA-BASED EAI-SC-LSTM" w:history="1">
              <w:r w:rsidRPr="00D6581D">
                <w:rPr>
                  <w:rFonts w:ascii="Times New Roman" w:eastAsia="Times New Roman" w:hAnsi="Times New Roman" w:cs="Times New Roman"/>
                  <w:color w:val="0000FF"/>
                  <w:kern w:val="0"/>
                  <w:u w:val="single"/>
                  <w14:ligatures w14:val="none"/>
                </w:rPr>
                <w:t>Frontiers</w:t>
              </w:r>
            </w:hyperlink>
            <w:r w:rsidRPr="00D6581D">
              <w:rPr>
                <w:rFonts w:ascii="Times New Roman" w:eastAsia="Times New Roman" w:hAnsi="Times New Roman" w:cs="Times New Roman"/>
                <w:kern w:val="0"/>
                <w14:ligatures w14:val="none"/>
              </w:rPr>
              <w:t>)</w:t>
            </w:r>
          </w:p>
        </w:tc>
      </w:tr>
      <w:tr w:rsidR="00D6581D" w:rsidRPr="00D6581D" w14:paraId="67764F27" w14:textId="77777777">
        <w:trPr>
          <w:tblCellSpacing w:w="15" w:type="dxa"/>
        </w:trPr>
        <w:tc>
          <w:tcPr>
            <w:tcW w:w="0" w:type="auto"/>
            <w:vAlign w:val="center"/>
            <w:hideMark/>
          </w:tcPr>
          <w:p w14:paraId="6B6A06BC"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Halim et al.</w:t>
            </w:r>
          </w:p>
        </w:tc>
        <w:tc>
          <w:tcPr>
            <w:tcW w:w="0" w:type="auto"/>
            <w:vAlign w:val="center"/>
            <w:hideMark/>
          </w:tcPr>
          <w:p w14:paraId="5D9148F7" w14:textId="77777777" w:rsidR="00D6581D" w:rsidRPr="00D6581D" w:rsidRDefault="00D6581D" w:rsidP="00D6581D">
            <w:pPr>
              <w:spacing w:after="0" w:line="240" w:lineRule="auto"/>
              <w:jc w:val="right"/>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2025</w:t>
            </w:r>
          </w:p>
        </w:tc>
        <w:tc>
          <w:tcPr>
            <w:tcW w:w="0" w:type="auto"/>
            <w:vAlign w:val="center"/>
            <w:hideMark/>
          </w:tcPr>
          <w:p w14:paraId="29A91083"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b/>
                <w:bCs/>
                <w:kern w:val="0"/>
                <w14:ligatures w14:val="none"/>
              </w:rPr>
              <w:t>Email + SMS + URL</w:t>
            </w:r>
          </w:p>
        </w:tc>
        <w:tc>
          <w:tcPr>
            <w:tcW w:w="0" w:type="auto"/>
            <w:vAlign w:val="center"/>
            <w:hideMark/>
          </w:tcPr>
          <w:p w14:paraId="55EB30D4"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Email text + SMS + URL</w:t>
            </w:r>
          </w:p>
        </w:tc>
        <w:tc>
          <w:tcPr>
            <w:tcW w:w="0" w:type="auto"/>
            <w:vAlign w:val="center"/>
            <w:hideMark/>
          </w:tcPr>
          <w:p w14:paraId="3ABD1A8B"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ML/DL comparison</w:t>
            </w:r>
          </w:p>
        </w:tc>
        <w:tc>
          <w:tcPr>
            <w:tcW w:w="0" w:type="auto"/>
            <w:vAlign w:val="center"/>
            <w:hideMark/>
          </w:tcPr>
          <w:p w14:paraId="03B0250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Separate email/SMS/URL datasets</w:t>
            </w:r>
          </w:p>
        </w:tc>
        <w:tc>
          <w:tcPr>
            <w:tcW w:w="0" w:type="auto"/>
            <w:vAlign w:val="center"/>
            <w:hideMark/>
          </w:tcPr>
          <w:p w14:paraId="178A6CC5"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Comparative</w:t>
            </w:r>
          </w:p>
        </w:tc>
        <w:tc>
          <w:tcPr>
            <w:tcW w:w="0" w:type="auto"/>
            <w:vAlign w:val="center"/>
            <w:hideMark/>
          </w:tcPr>
          <w:p w14:paraId="347B7D83"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Limited</w:t>
            </w:r>
          </w:p>
        </w:tc>
        <w:tc>
          <w:tcPr>
            <w:tcW w:w="0" w:type="auto"/>
            <w:vAlign w:val="center"/>
            <w:hideMark/>
          </w:tcPr>
          <w:p w14:paraId="008ACA0F" w14:textId="77777777" w:rsidR="00D6581D" w:rsidRPr="00D6581D" w:rsidRDefault="00D6581D" w:rsidP="00D6581D">
            <w:pPr>
              <w:spacing w:after="0" w:line="240" w:lineRule="auto"/>
              <w:rPr>
                <w:rFonts w:ascii="Times New Roman" w:eastAsia="Times New Roman" w:hAnsi="Times New Roman" w:cs="Times New Roman"/>
                <w:kern w:val="0"/>
                <w14:ligatures w14:val="none"/>
              </w:rPr>
            </w:pPr>
            <w:r w:rsidRPr="00D6581D">
              <w:rPr>
                <w:rFonts w:ascii="Times New Roman" w:eastAsia="Times New Roman" w:hAnsi="Times New Roman" w:cs="Times New Roman"/>
                <w:kern w:val="0"/>
                <w14:ligatures w14:val="none"/>
              </w:rPr>
              <w:t>Explicitly studies all three channels, so "combining them" alone is not a gap (</w:t>
            </w:r>
            <w:hyperlink r:id="rId24" w:tooltip="Enhancing Phishing Detection: A Machine Learning Approach to Predicting Malicious Emails, URLs, and SMS Messages - Halim - 2025 - Applied Computational Intelligence and Soft Computing - Wiley Online Library" w:history="1">
              <w:r w:rsidRPr="00D6581D">
                <w:rPr>
                  <w:rFonts w:ascii="Times New Roman" w:eastAsia="Times New Roman" w:hAnsi="Times New Roman" w:cs="Times New Roman"/>
                  <w:color w:val="0000FF"/>
                  <w:kern w:val="0"/>
                  <w:u w:val="single"/>
                  <w14:ligatures w14:val="none"/>
                </w:rPr>
                <w:t>DOI</w:t>
              </w:r>
            </w:hyperlink>
            <w:r w:rsidRPr="00D6581D">
              <w:rPr>
                <w:rFonts w:ascii="Times New Roman" w:eastAsia="Times New Roman" w:hAnsi="Times New Roman" w:cs="Times New Roman"/>
                <w:kern w:val="0"/>
                <w14:ligatures w14:val="none"/>
              </w:rPr>
              <w:t>)</w:t>
            </w:r>
          </w:p>
        </w:tc>
      </w:tr>
    </w:tbl>
    <w:p w14:paraId="79FFD3D6" w14:textId="6528B82B" w:rsidR="009C2A2F" w:rsidRDefault="009C2A2F">
      <w:r>
        <w:t>RESEARCH GAP</w:t>
      </w:r>
    </w:p>
    <w:p w14:paraId="172C6857" w14:textId="77777777" w:rsidR="009C2A2F" w:rsidRDefault="009C2A2F"/>
    <w:p w14:paraId="56D876EA" w14:textId="77777777" w:rsidR="009C2A2F" w:rsidRDefault="009C2A2F"/>
    <w:p w14:paraId="0A87089E" w14:textId="5E54E5C6" w:rsidR="00D6581D" w:rsidRDefault="009C2A2F">
      <w:r>
        <w:lastRenderedPageBreak/>
        <w:t>Although recent phishing-detection studies report high performance using machine learning, deep learning and transformer-based models across Email, SMS and URL channels, evaluation is still frequently centered on fixed datasets and conventional train/test settings. Recent studies in email and URL detection demonstrate that performance can degrade when models encounter unseen, temporally shifted or cross-dataset data. Comparable and systematic robustness evaluation across Email, SMS and URL channels remains less consistently addressed, particularly when assessing whether a unified detection approach remains reliable under distribution changes.</w:t>
      </w:r>
    </w:p>
    <w:p w14:paraId="158D28E4" w14:textId="77777777" w:rsidR="00643C19" w:rsidRDefault="00643C19"/>
    <w:p w14:paraId="6E07669F" w14:textId="781BD57E" w:rsidR="00643C19" w:rsidRDefault="00643C19">
      <w:r>
        <w:t xml:space="preserve">FINAL TABLE FOR PROJECT </w:t>
      </w:r>
    </w:p>
    <w:p w14:paraId="766DA0CF" w14:textId="77777777" w:rsidR="00643C19" w:rsidRDefault="00643C1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391"/>
        <w:gridCol w:w="626"/>
        <w:gridCol w:w="1367"/>
        <w:gridCol w:w="1157"/>
        <w:gridCol w:w="1245"/>
        <w:gridCol w:w="1341"/>
        <w:gridCol w:w="688"/>
        <w:gridCol w:w="644"/>
        <w:gridCol w:w="868"/>
      </w:tblGrid>
      <w:tr w:rsidR="00643C19" w:rsidRPr="00643C19" w14:paraId="32FE204A" w14:textId="77777777">
        <w:trPr>
          <w:tblHeader/>
          <w:tblCellSpacing w:w="15" w:type="dxa"/>
        </w:trPr>
        <w:tc>
          <w:tcPr>
            <w:tcW w:w="0" w:type="auto"/>
            <w:vAlign w:val="center"/>
            <w:hideMark/>
          </w:tcPr>
          <w:p w14:paraId="364BC0B0" w14:textId="77777777" w:rsidR="00643C19" w:rsidRPr="00643C19" w:rsidRDefault="00643C19" w:rsidP="00643C19">
            <w:pPr>
              <w:spacing w:after="0" w:line="240" w:lineRule="auto"/>
              <w:jc w:val="center"/>
              <w:rPr>
                <w:rFonts w:ascii="Times New Roman" w:eastAsia="Times New Roman" w:hAnsi="Times New Roman" w:cs="Times New Roman"/>
                <w:b/>
                <w:bCs/>
                <w:kern w:val="0"/>
                <w14:ligatures w14:val="none"/>
              </w:rPr>
            </w:pPr>
            <w:r w:rsidRPr="00643C19">
              <w:rPr>
                <w:rFonts w:ascii="Times New Roman" w:eastAsia="Times New Roman" w:hAnsi="Times New Roman" w:cs="Times New Roman"/>
                <w:b/>
                <w:bCs/>
                <w:kern w:val="0"/>
                <w14:ligatures w14:val="none"/>
              </w:rPr>
              <w:t>Research Work</w:t>
            </w:r>
          </w:p>
        </w:tc>
        <w:tc>
          <w:tcPr>
            <w:tcW w:w="0" w:type="auto"/>
            <w:vAlign w:val="center"/>
            <w:hideMark/>
          </w:tcPr>
          <w:p w14:paraId="132BF954" w14:textId="77777777" w:rsidR="00643C19" w:rsidRPr="00643C19" w:rsidRDefault="00643C19" w:rsidP="00643C19">
            <w:pPr>
              <w:spacing w:after="0" w:line="240" w:lineRule="auto"/>
              <w:jc w:val="right"/>
              <w:rPr>
                <w:rFonts w:ascii="Times New Roman" w:eastAsia="Times New Roman" w:hAnsi="Times New Roman" w:cs="Times New Roman"/>
                <w:b/>
                <w:bCs/>
                <w:kern w:val="0"/>
                <w14:ligatures w14:val="none"/>
              </w:rPr>
            </w:pPr>
            <w:r w:rsidRPr="00643C19">
              <w:rPr>
                <w:rFonts w:ascii="Times New Roman" w:eastAsia="Times New Roman" w:hAnsi="Times New Roman" w:cs="Times New Roman"/>
                <w:b/>
                <w:bCs/>
                <w:kern w:val="0"/>
                <w14:ligatures w14:val="none"/>
              </w:rPr>
              <w:t>Year</w:t>
            </w:r>
          </w:p>
        </w:tc>
        <w:tc>
          <w:tcPr>
            <w:tcW w:w="0" w:type="auto"/>
            <w:vAlign w:val="center"/>
            <w:hideMark/>
          </w:tcPr>
          <w:p w14:paraId="1908D9BE" w14:textId="77777777" w:rsidR="00643C19" w:rsidRPr="00643C19" w:rsidRDefault="00643C19" w:rsidP="00643C19">
            <w:pPr>
              <w:spacing w:after="0" w:line="240" w:lineRule="auto"/>
              <w:jc w:val="center"/>
              <w:rPr>
                <w:rFonts w:ascii="Times New Roman" w:eastAsia="Times New Roman" w:hAnsi="Times New Roman" w:cs="Times New Roman"/>
                <w:b/>
                <w:bCs/>
                <w:kern w:val="0"/>
                <w14:ligatures w14:val="none"/>
              </w:rPr>
            </w:pPr>
            <w:r w:rsidRPr="00643C19">
              <w:rPr>
                <w:rFonts w:ascii="Times New Roman" w:eastAsia="Times New Roman" w:hAnsi="Times New Roman" w:cs="Times New Roman"/>
                <w:b/>
                <w:bCs/>
                <w:kern w:val="0"/>
                <w14:ligatures w14:val="none"/>
              </w:rPr>
              <w:t>Channel</w:t>
            </w:r>
          </w:p>
        </w:tc>
        <w:tc>
          <w:tcPr>
            <w:tcW w:w="0" w:type="auto"/>
            <w:vAlign w:val="center"/>
            <w:hideMark/>
          </w:tcPr>
          <w:p w14:paraId="039619C8" w14:textId="77777777" w:rsidR="00643C19" w:rsidRPr="00643C19" w:rsidRDefault="00643C19" w:rsidP="00643C19">
            <w:pPr>
              <w:spacing w:after="0" w:line="240" w:lineRule="auto"/>
              <w:jc w:val="center"/>
              <w:rPr>
                <w:rFonts w:ascii="Times New Roman" w:eastAsia="Times New Roman" w:hAnsi="Times New Roman" w:cs="Times New Roman"/>
                <w:b/>
                <w:bCs/>
                <w:kern w:val="0"/>
                <w14:ligatures w14:val="none"/>
              </w:rPr>
            </w:pPr>
            <w:r w:rsidRPr="00643C19">
              <w:rPr>
                <w:rFonts w:ascii="Times New Roman" w:eastAsia="Times New Roman" w:hAnsi="Times New Roman" w:cs="Times New Roman"/>
                <w:b/>
                <w:bCs/>
                <w:kern w:val="0"/>
                <w14:ligatures w14:val="none"/>
              </w:rPr>
              <w:t>Research Focus</w:t>
            </w:r>
          </w:p>
        </w:tc>
        <w:tc>
          <w:tcPr>
            <w:tcW w:w="0" w:type="auto"/>
            <w:vAlign w:val="center"/>
            <w:hideMark/>
          </w:tcPr>
          <w:p w14:paraId="3067B346" w14:textId="77777777" w:rsidR="00643C19" w:rsidRPr="00643C19" w:rsidRDefault="00643C19" w:rsidP="00643C19">
            <w:pPr>
              <w:spacing w:after="0" w:line="240" w:lineRule="auto"/>
              <w:jc w:val="center"/>
              <w:rPr>
                <w:rFonts w:ascii="Times New Roman" w:eastAsia="Times New Roman" w:hAnsi="Times New Roman" w:cs="Times New Roman"/>
                <w:b/>
                <w:bCs/>
                <w:kern w:val="0"/>
                <w14:ligatures w14:val="none"/>
              </w:rPr>
            </w:pPr>
            <w:r w:rsidRPr="00643C19">
              <w:rPr>
                <w:rFonts w:ascii="Times New Roman" w:eastAsia="Times New Roman" w:hAnsi="Times New Roman" w:cs="Times New Roman"/>
                <w:b/>
                <w:bCs/>
                <w:kern w:val="0"/>
                <w14:ligatures w14:val="none"/>
              </w:rPr>
              <w:t>Input / Features</w:t>
            </w:r>
          </w:p>
        </w:tc>
        <w:tc>
          <w:tcPr>
            <w:tcW w:w="0" w:type="auto"/>
            <w:vAlign w:val="center"/>
            <w:hideMark/>
          </w:tcPr>
          <w:p w14:paraId="15553EF4" w14:textId="77777777" w:rsidR="00643C19" w:rsidRPr="00643C19" w:rsidRDefault="00643C19" w:rsidP="00643C19">
            <w:pPr>
              <w:spacing w:after="0" w:line="240" w:lineRule="auto"/>
              <w:jc w:val="center"/>
              <w:rPr>
                <w:rFonts w:ascii="Times New Roman" w:eastAsia="Times New Roman" w:hAnsi="Times New Roman" w:cs="Times New Roman"/>
                <w:b/>
                <w:bCs/>
                <w:kern w:val="0"/>
                <w14:ligatures w14:val="none"/>
              </w:rPr>
            </w:pPr>
            <w:r w:rsidRPr="00643C19">
              <w:rPr>
                <w:rFonts w:ascii="Times New Roman" w:eastAsia="Times New Roman" w:hAnsi="Times New Roman" w:cs="Times New Roman"/>
                <w:b/>
                <w:bCs/>
                <w:kern w:val="0"/>
                <w14:ligatures w14:val="none"/>
              </w:rPr>
              <w:t>Methods / Models</w:t>
            </w:r>
          </w:p>
        </w:tc>
        <w:tc>
          <w:tcPr>
            <w:tcW w:w="0" w:type="auto"/>
            <w:vAlign w:val="center"/>
            <w:hideMark/>
          </w:tcPr>
          <w:p w14:paraId="025CC4CD" w14:textId="77777777" w:rsidR="00643C19" w:rsidRPr="00643C19" w:rsidRDefault="00643C19" w:rsidP="00643C19">
            <w:pPr>
              <w:spacing w:after="0" w:line="240" w:lineRule="auto"/>
              <w:jc w:val="center"/>
              <w:rPr>
                <w:rFonts w:ascii="Times New Roman" w:eastAsia="Times New Roman" w:hAnsi="Times New Roman" w:cs="Times New Roman"/>
                <w:b/>
                <w:bCs/>
                <w:kern w:val="0"/>
                <w14:ligatures w14:val="none"/>
              </w:rPr>
            </w:pPr>
            <w:r w:rsidRPr="00643C19">
              <w:rPr>
                <w:rFonts w:ascii="Times New Roman" w:eastAsia="Times New Roman" w:hAnsi="Times New Roman" w:cs="Times New Roman"/>
                <w:b/>
                <w:bCs/>
                <w:kern w:val="0"/>
                <w14:ligatures w14:val="none"/>
              </w:rPr>
              <w:t>Dataset(s)</w:t>
            </w:r>
          </w:p>
        </w:tc>
        <w:tc>
          <w:tcPr>
            <w:tcW w:w="0" w:type="auto"/>
            <w:vAlign w:val="center"/>
            <w:hideMark/>
          </w:tcPr>
          <w:p w14:paraId="3BF69BC1" w14:textId="77777777" w:rsidR="00643C19" w:rsidRPr="00643C19" w:rsidRDefault="00643C19" w:rsidP="00643C19">
            <w:pPr>
              <w:spacing w:after="0" w:line="240" w:lineRule="auto"/>
              <w:jc w:val="center"/>
              <w:rPr>
                <w:rFonts w:ascii="Times New Roman" w:eastAsia="Times New Roman" w:hAnsi="Times New Roman" w:cs="Times New Roman"/>
                <w:b/>
                <w:bCs/>
                <w:kern w:val="0"/>
                <w14:ligatures w14:val="none"/>
              </w:rPr>
            </w:pPr>
            <w:r w:rsidRPr="00643C19">
              <w:rPr>
                <w:rFonts w:ascii="Times New Roman" w:eastAsia="Times New Roman" w:hAnsi="Times New Roman" w:cs="Times New Roman"/>
                <w:b/>
                <w:bCs/>
                <w:kern w:val="0"/>
                <w14:ligatures w14:val="none"/>
              </w:rPr>
              <w:t>Standard Test</w:t>
            </w:r>
          </w:p>
        </w:tc>
        <w:tc>
          <w:tcPr>
            <w:tcW w:w="0" w:type="auto"/>
            <w:vAlign w:val="center"/>
            <w:hideMark/>
          </w:tcPr>
          <w:p w14:paraId="7EC20631" w14:textId="77777777" w:rsidR="00643C19" w:rsidRPr="00643C19" w:rsidRDefault="00643C19" w:rsidP="00643C19">
            <w:pPr>
              <w:spacing w:after="0" w:line="240" w:lineRule="auto"/>
              <w:jc w:val="center"/>
              <w:rPr>
                <w:rFonts w:ascii="Times New Roman" w:eastAsia="Times New Roman" w:hAnsi="Times New Roman" w:cs="Times New Roman"/>
                <w:b/>
                <w:bCs/>
                <w:kern w:val="0"/>
                <w14:ligatures w14:val="none"/>
              </w:rPr>
            </w:pPr>
            <w:r w:rsidRPr="00643C19">
              <w:rPr>
                <w:rFonts w:ascii="Times New Roman" w:eastAsia="Times New Roman" w:hAnsi="Times New Roman" w:cs="Times New Roman"/>
                <w:b/>
                <w:bCs/>
                <w:kern w:val="0"/>
                <w14:ligatures w14:val="none"/>
              </w:rPr>
              <w:t>External / Cross-Dataset Test</w:t>
            </w:r>
          </w:p>
        </w:tc>
        <w:tc>
          <w:tcPr>
            <w:tcW w:w="0" w:type="auto"/>
            <w:vAlign w:val="center"/>
            <w:hideMark/>
          </w:tcPr>
          <w:p w14:paraId="747476CA" w14:textId="77777777" w:rsidR="00643C19" w:rsidRPr="00643C19" w:rsidRDefault="00643C19" w:rsidP="00643C19">
            <w:pPr>
              <w:spacing w:after="0" w:line="240" w:lineRule="auto"/>
              <w:jc w:val="center"/>
              <w:rPr>
                <w:rFonts w:ascii="Times New Roman" w:eastAsia="Times New Roman" w:hAnsi="Times New Roman" w:cs="Times New Roman"/>
                <w:b/>
                <w:bCs/>
                <w:kern w:val="0"/>
                <w14:ligatures w14:val="none"/>
              </w:rPr>
            </w:pPr>
            <w:r w:rsidRPr="00643C19">
              <w:rPr>
                <w:rFonts w:ascii="Times New Roman" w:eastAsia="Times New Roman" w:hAnsi="Times New Roman" w:cs="Times New Roman"/>
                <w:b/>
                <w:bCs/>
                <w:kern w:val="0"/>
                <w14:ligatures w14:val="none"/>
              </w:rPr>
              <w:t>Unseen / Shifted Data</w:t>
            </w:r>
          </w:p>
        </w:tc>
      </w:tr>
      <w:tr w:rsidR="00643C19" w:rsidRPr="00643C19" w14:paraId="0C0B1915" w14:textId="77777777">
        <w:trPr>
          <w:tblCellSpacing w:w="15" w:type="dxa"/>
        </w:trPr>
        <w:tc>
          <w:tcPr>
            <w:tcW w:w="0" w:type="auto"/>
            <w:vAlign w:val="center"/>
            <w:hideMark/>
          </w:tcPr>
          <w:p w14:paraId="5A2988EE"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Atawneh &amp; Aljehani – </w:t>
            </w:r>
            <w:r w:rsidRPr="00643C19">
              <w:rPr>
                <w:rFonts w:ascii="Times New Roman" w:eastAsia="Times New Roman" w:hAnsi="Times New Roman" w:cs="Times New Roman"/>
                <w:i/>
                <w:iCs/>
                <w:kern w:val="0"/>
                <w14:ligatures w14:val="none"/>
              </w:rPr>
              <w:t>Phishing Email Detection Model Using Deep Learning</w:t>
            </w:r>
          </w:p>
        </w:tc>
        <w:tc>
          <w:tcPr>
            <w:tcW w:w="0" w:type="auto"/>
            <w:vAlign w:val="center"/>
            <w:hideMark/>
          </w:tcPr>
          <w:p w14:paraId="0676E855"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2023</w:t>
            </w:r>
          </w:p>
        </w:tc>
        <w:tc>
          <w:tcPr>
            <w:tcW w:w="0" w:type="auto"/>
            <w:vAlign w:val="center"/>
            <w:hideMark/>
          </w:tcPr>
          <w:p w14:paraId="1ABBBE80"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Email</w:t>
            </w:r>
          </w:p>
        </w:tc>
        <w:tc>
          <w:tcPr>
            <w:tcW w:w="0" w:type="auto"/>
            <w:vAlign w:val="center"/>
            <w:hideMark/>
          </w:tcPr>
          <w:p w14:paraId="2F880221"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Phishing email classification using deep learning</w:t>
            </w:r>
          </w:p>
        </w:tc>
        <w:tc>
          <w:tcPr>
            <w:tcW w:w="0" w:type="auto"/>
            <w:vAlign w:val="center"/>
            <w:hideMark/>
          </w:tcPr>
          <w:p w14:paraId="0FC6665C"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Email text</w:t>
            </w:r>
          </w:p>
        </w:tc>
        <w:tc>
          <w:tcPr>
            <w:tcW w:w="0" w:type="auto"/>
            <w:vAlign w:val="center"/>
            <w:hideMark/>
          </w:tcPr>
          <w:p w14:paraId="49519E01"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CNN, RNN, LSTM, BERT</w:t>
            </w:r>
          </w:p>
        </w:tc>
        <w:tc>
          <w:tcPr>
            <w:tcW w:w="0" w:type="auto"/>
            <w:vAlign w:val="center"/>
            <w:hideMark/>
          </w:tcPr>
          <w:p w14:paraId="5B276A3F"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Public phishing/benign email data</w:t>
            </w:r>
          </w:p>
        </w:tc>
        <w:tc>
          <w:tcPr>
            <w:tcW w:w="0" w:type="auto"/>
            <w:vAlign w:val="center"/>
            <w:hideMark/>
          </w:tcPr>
          <w:p w14:paraId="1223E395"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05DE85CD"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c>
          <w:tcPr>
            <w:tcW w:w="0" w:type="auto"/>
            <w:vAlign w:val="center"/>
            <w:hideMark/>
          </w:tcPr>
          <w:p w14:paraId="44BFC591"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r>
      <w:tr w:rsidR="00643C19" w:rsidRPr="00643C19" w14:paraId="565CCCE9" w14:textId="77777777">
        <w:trPr>
          <w:tblCellSpacing w:w="15" w:type="dxa"/>
        </w:trPr>
        <w:tc>
          <w:tcPr>
            <w:tcW w:w="0" w:type="auto"/>
            <w:vAlign w:val="center"/>
            <w:hideMark/>
          </w:tcPr>
          <w:p w14:paraId="20CDE018"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Mahmood &amp; Hameed – </w:t>
            </w:r>
            <w:r w:rsidRPr="00643C19">
              <w:rPr>
                <w:rFonts w:ascii="Times New Roman" w:eastAsia="Times New Roman" w:hAnsi="Times New Roman" w:cs="Times New Roman"/>
                <w:i/>
                <w:iCs/>
                <w:kern w:val="0"/>
                <w14:ligatures w14:val="none"/>
              </w:rPr>
              <w:t xml:space="preserve">Smishing Detection Method Based on SMS Contents Analysis and URL </w:t>
            </w:r>
            <w:r w:rsidRPr="00643C19">
              <w:rPr>
                <w:rFonts w:ascii="Times New Roman" w:eastAsia="Times New Roman" w:hAnsi="Times New Roman" w:cs="Times New Roman"/>
                <w:i/>
                <w:iCs/>
                <w:kern w:val="0"/>
                <w14:ligatures w14:val="none"/>
              </w:rPr>
              <w:lastRenderedPageBreak/>
              <w:t>Inspection</w:t>
            </w:r>
          </w:p>
        </w:tc>
        <w:tc>
          <w:tcPr>
            <w:tcW w:w="0" w:type="auto"/>
            <w:vAlign w:val="center"/>
            <w:hideMark/>
          </w:tcPr>
          <w:p w14:paraId="151ACBAB"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lastRenderedPageBreak/>
              <w:t>2023</w:t>
            </w:r>
          </w:p>
        </w:tc>
        <w:tc>
          <w:tcPr>
            <w:tcW w:w="0" w:type="auto"/>
            <w:vAlign w:val="center"/>
            <w:hideMark/>
          </w:tcPr>
          <w:p w14:paraId="40041585"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SMS</w:t>
            </w:r>
          </w:p>
        </w:tc>
        <w:tc>
          <w:tcPr>
            <w:tcW w:w="0" w:type="auto"/>
            <w:vAlign w:val="center"/>
            <w:hideMark/>
          </w:tcPr>
          <w:p w14:paraId="77BA6435"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Detection using SMS content and embedded URLs</w:t>
            </w:r>
          </w:p>
        </w:tc>
        <w:tc>
          <w:tcPr>
            <w:tcW w:w="0" w:type="auto"/>
            <w:vAlign w:val="center"/>
            <w:hideMark/>
          </w:tcPr>
          <w:p w14:paraId="44A33DBD"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SMS text, keywords, TF-IDF, URL information</w:t>
            </w:r>
          </w:p>
        </w:tc>
        <w:tc>
          <w:tcPr>
            <w:tcW w:w="0" w:type="auto"/>
            <w:vAlign w:val="center"/>
            <w:hideMark/>
          </w:tcPr>
          <w:p w14:paraId="4584587F"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SVM, RF, AdaBoost, XGBoost, Google/VirusTotal</w:t>
            </w:r>
          </w:p>
        </w:tc>
        <w:tc>
          <w:tcPr>
            <w:tcW w:w="0" w:type="auto"/>
            <w:vAlign w:val="center"/>
            <w:hideMark/>
          </w:tcPr>
          <w:p w14:paraId="0143DC01"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SMS phishing dataset</w:t>
            </w:r>
          </w:p>
        </w:tc>
        <w:tc>
          <w:tcPr>
            <w:tcW w:w="0" w:type="auto"/>
            <w:vAlign w:val="center"/>
            <w:hideMark/>
          </w:tcPr>
          <w:p w14:paraId="235BBA01"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10FB6F37"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Partial</w:t>
            </w:r>
          </w:p>
        </w:tc>
        <w:tc>
          <w:tcPr>
            <w:tcW w:w="0" w:type="auto"/>
            <w:vAlign w:val="center"/>
            <w:hideMark/>
          </w:tcPr>
          <w:p w14:paraId="18E64E76"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r>
      <w:tr w:rsidR="00643C19" w:rsidRPr="00643C19" w14:paraId="73BCB7E5" w14:textId="77777777">
        <w:trPr>
          <w:tblCellSpacing w:w="15" w:type="dxa"/>
        </w:trPr>
        <w:tc>
          <w:tcPr>
            <w:tcW w:w="0" w:type="auto"/>
            <w:vAlign w:val="center"/>
            <w:hideMark/>
          </w:tcPr>
          <w:p w14:paraId="412DE624"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Altwaijry et al. – </w:t>
            </w:r>
            <w:r w:rsidRPr="00643C19">
              <w:rPr>
                <w:rFonts w:ascii="Times New Roman" w:eastAsia="Times New Roman" w:hAnsi="Times New Roman" w:cs="Times New Roman"/>
                <w:i/>
                <w:iCs/>
                <w:kern w:val="0"/>
                <w14:ligatures w14:val="none"/>
              </w:rPr>
              <w:t>Advancing Phishing Email Detection</w:t>
            </w:r>
          </w:p>
        </w:tc>
        <w:tc>
          <w:tcPr>
            <w:tcW w:w="0" w:type="auto"/>
            <w:vAlign w:val="center"/>
            <w:hideMark/>
          </w:tcPr>
          <w:p w14:paraId="18E2CCFF"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2024</w:t>
            </w:r>
          </w:p>
        </w:tc>
        <w:tc>
          <w:tcPr>
            <w:tcW w:w="0" w:type="auto"/>
            <w:vAlign w:val="center"/>
            <w:hideMark/>
          </w:tcPr>
          <w:p w14:paraId="4FDF04EA"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Email</w:t>
            </w:r>
          </w:p>
        </w:tc>
        <w:tc>
          <w:tcPr>
            <w:tcW w:w="0" w:type="auto"/>
            <w:vAlign w:val="center"/>
            <w:hideMark/>
          </w:tcPr>
          <w:p w14:paraId="39CC5A47"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Comparative evaluation of deep-learning architectures</w:t>
            </w:r>
          </w:p>
        </w:tc>
        <w:tc>
          <w:tcPr>
            <w:tcW w:w="0" w:type="auto"/>
            <w:vAlign w:val="center"/>
            <w:hideMark/>
          </w:tcPr>
          <w:p w14:paraId="6FB02464"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Email text</w:t>
            </w:r>
          </w:p>
        </w:tc>
        <w:tc>
          <w:tcPr>
            <w:tcW w:w="0" w:type="auto"/>
            <w:vAlign w:val="center"/>
            <w:hideMark/>
          </w:tcPr>
          <w:p w14:paraId="5370FEEC"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1D-CNN, LSTM, Bi-LSTM, GRU, Bi-GRU</w:t>
            </w:r>
          </w:p>
        </w:tc>
        <w:tc>
          <w:tcPr>
            <w:tcW w:w="0" w:type="auto"/>
            <w:vAlign w:val="center"/>
            <w:hideMark/>
          </w:tcPr>
          <w:p w14:paraId="30F08179"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Phishing Corpus, SpamAssassin</w:t>
            </w:r>
          </w:p>
        </w:tc>
        <w:tc>
          <w:tcPr>
            <w:tcW w:w="0" w:type="auto"/>
            <w:vAlign w:val="center"/>
            <w:hideMark/>
          </w:tcPr>
          <w:p w14:paraId="15A3BB5A"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45572E9B"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c>
          <w:tcPr>
            <w:tcW w:w="0" w:type="auto"/>
            <w:vAlign w:val="center"/>
            <w:hideMark/>
          </w:tcPr>
          <w:p w14:paraId="3CA3D204"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r>
      <w:tr w:rsidR="00643C19" w:rsidRPr="00643C19" w14:paraId="202A819D" w14:textId="77777777">
        <w:trPr>
          <w:tblCellSpacing w:w="15" w:type="dxa"/>
        </w:trPr>
        <w:tc>
          <w:tcPr>
            <w:tcW w:w="0" w:type="auto"/>
            <w:vAlign w:val="center"/>
            <w:hideMark/>
          </w:tcPr>
          <w:p w14:paraId="29E7C13B"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 xml:space="preserve">Champa et al. – </w:t>
            </w:r>
            <w:r w:rsidRPr="00643C19">
              <w:rPr>
                <w:rFonts w:ascii="Times New Roman" w:eastAsia="Times New Roman" w:hAnsi="Times New Roman" w:cs="Times New Roman"/>
                <w:b/>
                <w:bCs/>
                <w:i/>
                <w:iCs/>
                <w:kern w:val="0"/>
                <w14:ligatures w14:val="none"/>
              </w:rPr>
              <w:t>Deep Enough?</w:t>
            </w:r>
          </w:p>
        </w:tc>
        <w:tc>
          <w:tcPr>
            <w:tcW w:w="0" w:type="auto"/>
            <w:vAlign w:val="center"/>
            <w:hideMark/>
          </w:tcPr>
          <w:p w14:paraId="3AECC3C9"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2024</w:t>
            </w:r>
          </w:p>
        </w:tc>
        <w:tc>
          <w:tcPr>
            <w:tcW w:w="0" w:type="auto"/>
            <w:vAlign w:val="center"/>
            <w:hideMark/>
          </w:tcPr>
          <w:p w14:paraId="281FB735"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Email</w:t>
            </w:r>
          </w:p>
        </w:tc>
        <w:tc>
          <w:tcPr>
            <w:tcW w:w="0" w:type="auto"/>
            <w:vAlign w:val="center"/>
            <w:hideMark/>
          </w:tcPr>
          <w:p w14:paraId="63C44724"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Effectiveness on previously unseen and recent phishing emails</w:t>
            </w:r>
          </w:p>
        </w:tc>
        <w:tc>
          <w:tcPr>
            <w:tcW w:w="0" w:type="auto"/>
            <w:vAlign w:val="center"/>
            <w:hideMark/>
          </w:tcPr>
          <w:p w14:paraId="7BEA1694"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Email content</w:t>
            </w:r>
          </w:p>
        </w:tc>
        <w:tc>
          <w:tcPr>
            <w:tcW w:w="0" w:type="auto"/>
            <w:vAlign w:val="center"/>
            <w:hideMark/>
          </w:tcPr>
          <w:p w14:paraId="5E71182F"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Five DL architectures</w:t>
            </w:r>
          </w:p>
        </w:tc>
        <w:tc>
          <w:tcPr>
            <w:tcW w:w="0" w:type="auto"/>
            <w:vAlign w:val="center"/>
            <w:hideMark/>
          </w:tcPr>
          <w:p w14:paraId="33B9BCFC"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Five groups of datasets</w:t>
            </w:r>
          </w:p>
        </w:tc>
        <w:tc>
          <w:tcPr>
            <w:tcW w:w="0" w:type="auto"/>
            <w:vAlign w:val="center"/>
            <w:hideMark/>
          </w:tcPr>
          <w:p w14:paraId="7793D753"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7DB88BCD"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Partial</w:t>
            </w:r>
          </w:p>
        </w:tc>
        <w:tc>
          <w:tcPr>
            <w:tcW w:w="0" w:type="auto"/>
            <w:vAlign w:val="center"/>
            <w:hideMark/>
          </w:tcPr>
          <w:p w14:paraId="2BD83308"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Yes</w:t>
            </w:r>
          </w:p>
        </w:tc>
      </w:tr>
      <w:tr w:rsidR="00643C19" w:rsidRPr="00643C19" w14:paraId="30B80C41" w14:textId="77777777">
        <w:trPr>
          <w:tblCellSpacing w:w="15" w:type="dxa"/>
        </w:trPr>
        <w:tc>
          <w:tcPr>
            <w:tcW w:w="0" w:type="auto"/>
            <w:vAlign w:val="center"/>
            <w:hideMark/>
          </w:tcPr>
          <w:p w14:paraId="19BB375C"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AlSewari &amp; Jabbar – </w:t>
            </w:r>
            <w:r w:rsidRPr="00643C19">
              <w:rPr>
                <w:rFonts w:ascii="Times New Roman" w:eastAsia="Times New Roman" w:hAnsi="Times New Roman" w:cs="Times New Roman"/>
                <w:i/>
                <w:iCs/>
                <w:kern w:val="0"/>
                <w14:ligatures w14:val="none"/>
              </w:rPr>
              <w:t>SMS Scam Detection Application Based on OCR</w:t>
            </w:r>
          </w:p>
        </w:tc>
        <w:tc>
          <w:tcPr>
            <w:tcW w:w="0" w:type="auto"/>
            <w:vAlign w:val="center"/>
            <w:hideMark/>
          </w:tcPr>
          <w:p w14:paraId="3E47774C"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2024</w:t>
            </w:r>
          </w:p>
        </w:tc>
        <w:tc>
          <w:tcPr>
            <w:tcW w:w="0" w:type="auto"/>
            <w:vAlign w:val="center"/>
            <w:hideMark/>
          </w:tcPr>
          <w:p w14:paraId="56B88543"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SMS</w:t>
            </w:r>
          </w:p>
        </w:tc>
        <w:tc>
          <w:tcPr>
            <w:tcW w:w="0" w:type="auto"/>
            <w:vAlign w:val="center"/>
            <w:hideMark/>
          </w:tcPr>
          <w:p w14:paraId="7FDD2F55"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Text/image-based smishing detection</w:t>
            </w:r>
          </w:p>
        </w:tc>
        <w:tc>
          <w:tcPr>
            <w:tcW w:w="0" w:type="auto"/>
            <w:vAlign w:val="center"/>
            <w:hideMark/>
          </w:tcPr>
          <w:p w14:paraId="636DC178"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SMS text, images/OCR, contextual information</w:t>
            </w:r>
          </w:p>
        </w:tc>
        <w:tc>
          <w:tcPr>
            <w:tcW w:w="0" w:type="auto"/>
            <w:vAlign w:val="center"/>
            <w:hideMark/>
          </w:tcPr>
          <w:p w14:paraId="04A40086"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K-means, NMF, GMM, RNN, LSTM, Bi-LSTM</w:t>
            </w:r>
          </w:p>
        </w:tc>
        <w:tc>
          <w:tcPr>
            <w:tcW w:w="0" w:type="auto"/>
            <w:vAlign w:val="center"/>
            <w:hideMark/>
          </w:tcPr>
          <w:p w14:paraId="22B4C5AF"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UCI + real-world spam data</w:t>
            </w:r>
          </w:p>
        </w:tc>
        <w:tc>
          <w:tcPr>
            <w:tcW w:w="0" w:type="auto"/>
            <w:vAlign w:val="center"/>
            <w:hideMark/>
          </w:tcPr>
          <w:p w14:paraId="0C109C79"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744F95E3"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Partial</w:t>
            </w:r>
          </w:p>
        </w:tc>
        <w:tc>
          <w:tcPr>
            <w:tcW w:w="0" w:type="auto"/>
            <w:vAlign w:val="center"/>
            <w:hideMark/>
          </w:tcPr>
          <w:p w14:paraId="2C360DB1"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Yes</w:t>
            </w:r>
          </w:p>
        </w:tc>
      </w:tr>
      <w:tr w:rsidR="00643C19" w:rsidRPr="00643C19" w14:paraId="208C3EFC" w14:textId="77777777">
        <w:trPr>
          <w:tblCellSpacing w:w="15" w:type="dxa"/>
        </w:trPr>
        <w:tc>
          <w:tcPr>
            <w:tcW w:w="0" w:type="auto"/>
            <w:vAlign w:val="center"/>
            <w:hideMark/>
          </w:tcPr>
          <w:p w14:paraId="1FBAE1FF"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COPS – </w:t>
            </w:r>
            <w:r w:rsidRPr="00643C19">
              <w:rPr>
                <w:rFonts w:ascii="Times New Roman" w:eastAsia="Times New Roman" w:hAnsi="Times New Roman" w:cs="Times New Roman"/>
                <w:i/>
                <w:iCs/>
                <w:kern w:val="0"/>
                <w14:ligatures w14:val="none"/>
              </w:rPr>
              <w:t>Compact On-device Pipeline for Real-Time Smishing Detection</w:t>
            </w:r>
          </w:p>
        </w:tc>
        <w:tc>
          <w:tcPr>
            <w:tcW w:w="0" w:type="auto"/>
            <w:vAlign w:val="center"/>
            <w:hideMark/>
          </w:tcPr>
          <w:p w14:paraId="5F7CB8F2"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2024</w:t>
            </w:r>
          </w:p>
        </w:tc>
        <w:tc>
          <w:tcPr>
            <w:tcW w:w="0" w:type="auto"/>
            <w:vAlign w:val="center"/>
            <w:hideMark/>
          </w:tcPr>
          <w:p w14:paraId="4ECFF66D"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SMS</w:t>
            </w:r>
          </w:p>
        </w:tc>
        <w:tc>
          <w:tcPr>
            <w:tcW w:w="0" w:type="auto"/>
            <w:vAlign w:val="center"/>
            <w:hideMark/>
          </w:tcPr>
          <w:p w14:paraId="1B2D9DA0"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Lightweight real-time/on-device smishing detection</w:t>
            </w:r>
          </w:p>
        </w:tc>
        <w:tc>
          <w:tcPr>
            <w:tcW w:w="0" w:type="auto"/>
            <w:vAlign w:val="center"/>
            <w:hideMark/>
          </w:tcPr>
          <w:p w14:paraId="4004B76D"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SMS text, word/character representations</w:t>
            </w:r>
          </w:p>
        </w:tc>
        <w:tc>
          <w:tcPr>
            <w:tcW w:w="0" w:type="auto"/>
            <w:vAlign w:val="center"/>
            <w:hideMark/>
          </w:tcPr>
          <w:p w14:paraId="0FFDA233"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β-VAE, LSTM, Bi-LSTM</w:t>
            </w:r>
          </w:p>
        </w:tc>
        <w:tc>
          <w:tcPr>
            <w:tcW w:w="0" w:type="auto"/>
            <w:vAlign w:val="center"/>
            <w:hideMark/>
          </w:tcPr>
          <w:p w14:paraId="10442A97"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Smishing/ham/spam dataset</w:t>
            </w:r>
          </w:p>
        </w:tc>
        <w:tc>
          <w:tcPr>
            <w:tcW w:w="0" w:type="auto"/>
            <w:vAlign w:val="center"/>
            <w:hideMark/>
          </w:tcPr>
          <w:p w14:paraId="22228ED7"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22CE997C"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c>
          <w:tcPr>
            <w:tcW w:w="0" w:type="auto"/>
            <w:vAlign w:val="center"/>
            <w:hideMark/>
          </w:tcPr>
          <w:p w14:paraId="6AE2F98B"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r>
      <w:tr w:rsidR="00643C19" w:rsidRPr="00643C19" w14:paraId="47C72307" w14:textId="77777777">
        <w:trPr>
          <w:tblCellSpacing w:w="15" w:type="dxa"/>
        </w:trPr>
        <w:tc>
          <w:tcPr>
            <w:tcW w:w="0" w:type="auto"/>
            <w:vAlign w:val="center"/>
            <w:hideMark/>
          </w:tcPr>
          <w:p w14:paraId="3F591C31"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Schwarz, Fonseca &amp; Rocha – </w:t>
            </w:r>
            <w:r w:rsidRPr="00643C19">
              <w:rPr>
                <w:rFonts w:ascii="Times New Roman" w:eastAsia="Times New Roman" w:hAnsi="Times New Roman" w:cs="Times New Roman"/>
                <w:i/>
                <w:iCs/>
                <w:kern w:val="0"/>
                <w14:ligatures w14:val="none"/>
              </w:rPr>
              <w:t xml:space="preserve">Smishing </w:t>
            </w:r>
            <w:r w:rsidRPr="00643C19">
              <w:rPr>
                <w:rFonts w:ascii="Times New Roman" w:eastAsia="Times New Roman" w:hAnsi="Times New Roman" w:cs="Times New Roman"/>
                <w:i/>
                <w:iCs/>
                <w:kern w:val="0"/>
                <w14:ligatures w14:val="none"/>
              </w:rPr>
              <w:lastRenderedPageBreak/>
              <w:t>Detection From a Messaging Platform View</w:t>
            </w:r>
          </w:p>
        </w:tc>
        <w:tc>
          <w:tcPr>
            <w:tcW w:w="0" w:type="auto"/>
            <w:vAlign w:val="center"/>
            <w:hideMark/>
          </w:tcPr>
          <w:p w14:paraId="589B6B0D"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lastRenderedPageBreak/>
              <w:t>2025</w:t>
            </w:r>
          </w:p>
        </w:tc>
        <w:tc>
          <w:tcPr>
            <w:tcW w:w="0" w:type="auto"/>
            <w:vAlign w:val="center"/>
            <w:hideMark/>
          </w:tcPr>
          <w:p w14:paraId="5D66B719"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SMS</w:t>
            </w:r>
          </w:p>
        </w:tc>
        <w:tc>
          <w:tcPr>
            <w:tcW w:w="0" w:type="auto"/>
            <w:vAlign w:val="center"/>
            <w:hideMark/>
          </w:tcPr>
          <w:p w14:paraId="488B3111"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Production-level smishing detection and </w:t>
            </w:r>
            <w:r w:rsidRPr="00643C19">
              <w:rPr>
                <w:rFonts w:ascii="Times New Roman" w:eastAsia="Times New Roman" w:hAnsi="Times New Roman" w:cs="Times New Roman"/>
                <w:kern w:val="0"/>
                <w14:ligatures w14:val="none"/>
              </w:rPr>
              <w:lastRenderedPageBreak/>
              <w:t>data-shift robustness</w:t>
            </w:r>
          </w:p>
        </w:tc>
        <w:tc>
          <w:tcPr>
            <w:tcW w:w="0" w:type="auto"/>
            <w:vAlign w:val="center"/>
            <w:hideMark/>
          </w:tcPr>
          <w:p w14:paraId="1EE6441A"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lastRenderedPageBreak/>
              <w:t xml:space="preserve">SMS text, URLs, message intent, </w:t>
            </w:r>
            <w:r w:rsidRPr="00643C19">
              <w:rPr>
                <w:rFonts w:ascii="Times New Roman" w:eastAsia="Times New Roman" w:hAnsi="Times New Roman" w:cs="Times New Roman"/>
                <w:kern w:val="0"/>
                <w14:ligatures w14:val="none"/>
              </w:rPr>
              <w:lastRenderedPageBreak/>
              <w:t>webpage title</w:t>
            </w:r>
          </w:p>
        </w:tc>
        <w:tc>
          <w:tcPr>
            <w:tcW w:w="0" w:type="auto"/>
            <w:vAlign w:val="center"/>
            <w:hideMark/>
          </w:tcPr>
          <w:p w14:paraId="02CF54A5"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lastRenderedPageBreak/>
              <w:t xml:space="preserve">Multilingual BERT, Integrated Gradients, </w:t>
            </w:r>
            <w:r w:rsidRPr="00643C19">
              <w:rPr>
                <w:rFonts w:ascii="Times New Roman" w:eastAsia="Times New Roman" w:hAnsi="Times New Roman" w:cs="Times New Roman"/>
                <w:kern w:val="0"/>
                <w14:ligatures w14:val="none"/>
              </w:rPr>
              <w:lastRenderedPageBreak/>
              <w:t>augmentation</w:t>
            </w:r>
          </w:p>
        </w:tc>
        <w:tc>
          <w:tcPr>
            <w:tcW w:w="0" w:type="auto"/>
            <w:vAlign w:val="center"/>
            <w:hideMark/>
          </w:tcPr>
          <w:p w14:paraId="66EEDE15"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lastRenderedPageBreak/>
              <w:t>Production messaging data</w:t>
            </w:r>
          </w:p>
        </w:tc>
        <w:tc>
          <w:tcPr>
            <w:tcW w:w="0" w:type="auto"/>
            <w:vAlign w:val="center"/>
            <w:hideMark/>
          </w:tcPr>
          <w:p w14:paraId="74CAC8E9"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228A7819"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Yes</w:t>
            </w:r>
          </w:p>
        </w:tc>
        <w:tc>
          <w:tcPr>
            <w:tcW w:w="0" w:type="auto"/>
            <w:vAlign w:val="center"/>
            <w:hideMark/>
          </w:tcPr>
          <w:p w14:paraId="352E2ED3"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Yes</w:t>
            </w:r>
          </w:p>
        </w:tc>
      </w:tr>
      <w:tr w:rsidR="00643C19" w:rsidRPr="00643C19" w14:paraId="070FD8F2" w14:textId="77777777">
        <w:trPr>
          <w:tblCellSpacing w:w="15" w:type="dxa"/>
        </w:trPr>
        <w:tc>
          <w:tcPr>
            <w:tcW w:w="0" w:type="auto"/>
            <w:vAlign w:val="center"/>
            <w:hideMark/>
          </w:tcPr>
          <w:p w14:paraId="3D979D3C"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Mehmood et al. – </w:t>
            </w:r>
            <w:r w:rsidRPr="00643C19">
              <w:rPr>
                <w:rFonts w:ascii="Times New Roman" w:eastAsia="Times New Roman" w:hAnsi="Times New Roman" w:cs="Times New Roman"/>
                <w:i/>
                <w:iCs/>
                <w:kern w:val="0"/>
                <w14:ligatures w14:val="none"/>
              </w:rPr>
              <w:t>Enhancing Smishing Detection</w:t>
            </w:r>
          </w:p>
        </w:tc>
        <w:tc>
          <w:tcPr>
            <w:tcW w:w="0" w:type="auto"/>
            <w:vAlign w:val="center"/>
            <w:hideMark/>
          </w:tcPr>
          <w:p w14:paraId="7C77CA87"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2024</w:t>
            </w:r>
          </w:p>
        </w:tc>
        <w:tc>
          <w:tcPr>
            <w:tcW w:w="0" w:type="auto"/>
            <w:vAlign w:val="center"/>
            <w:hideMark/>
          </w:tcPr>
          <w:p w14:paraId="1AA1A50A"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SMS</w:t>
            </w:r>
          </w:p>
        </w:tc>
        <w:tc>
          <w:tcPr>
            <w:tcW w:w="0" w:type="auto"/>
            <w:vAlign w:val="center"/>
            <w:hideMark/>
          </w:tcPr>
          <w:p w14:paraId="46453E2F"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Improving accuracy and reducing false positives</w:t>
            </w:r>
          </w:p>
        </w:tc>
        <w:tc>
          <w:tcPr>
            <w:tcW w:w="0" w:type="auto"/>
            <w:vAlign w:val="center"/>
            <w:hideMark/>
          </w:tcPr>
          <w:p w14:paraId="696F6AD6"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SMS text, BoW, TF-IDF</w:t>
            </w:r>
          </w:p>
        </w:tc>
        <w:tc>
          <w:tcPr>
            <w:tcW w:w="0" w:type="auto"/>
            <w:vAlign w:val="center"/>
            <w:hideMark/>
          </w:tcPr>
          <w:p w14:paraId="726284CE"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SVC, RF, AdaBoost, Extra Trees, GB, NB, CNN, LSTM, BiLSTM, GRU, CNN-LSTM</w:t>
            </w:r>
          </w:p>
        </w:tc>
        <w:tc>
          <w:tcPr>
            <w:tcW w:w="0" w:type="auto"/>
            <w:vAlign w:val="center"/>
            <w:hideMark/>
          </w:tcPr>
          <w:p w14:paraId="488DD6B6"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Mendeley + Kaggle smishing datasets</w:t>
            </w:r>
          </w:p>
        </w:tc>
        <w:tc>
          <w:tcPr>
            <w:tcW w:w="0" w:type="auto"/>
            <w:vAlign w:val="center"/>
            <w:hideMark/>
          </w:tcPr>
          <w:p w14:paraId="0472D1F9"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43EDE65E"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c>
          <w:tcPr>
            <w:tcW w:w="0" w:type="auto"/>
            <w:vAlign w:val="center"/>
            <w:hideMark/>
          </w:tcPr>
          <w:p w14:paraId="18AB84BC"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r>
      <w:tr w:rsidR="00643C19" w:rsidRPr="00643C19" w14:paraId="280A2EC5" w14:textId="77777777">
        <w:trPr>
          <w:tblCellSpacing w:w="15" w:type="dxa"/>
        </w:trPr>
        <w:tc>
          <w:tcPr>
            <w:tcW w:w="0" w:type="auto"/>
            <w:vAlign w:val="center"/>
            <w:hideMark/>
          </w:tcPr>
          <w:p w14:paraId="06027BAF"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Gada et al. – </w:t>
            </w:r>
            <w:r w:rsidRPr="00643C19">
              <w:rPr>
                <w:rFonts w:ascii="Times New Roman" w:eastAsia="Times New Roman" w:hAnsi="Times New Roman" w:cs="Times New Roman"/>
                <w:i/>
                <w:iCs/>
                <w:kern w:val="0"/>
                <w14:ligatures w14:val="none"/>
              </w:rPr>
              <w:t>Indian Phishing Landscape</w:t>
            </w:r>
          </w:p>
        </w:tc>
        <w:tc>
          <w:tcPr>
            <w:tcW w:w="0" w:type="auto"/>
            <w:vAlign w:val="center"/>
            <w:hideMark/>
          </w:tcPr>
          <w:p w14:paraId="284F8BCB"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2024</w:t>
            </w:r>
          </w:p>
        </w:tc>
        <w:tc>
          <w:tcPr>
            <w:tcW w:w="0" w:type="auto"/>
            <w:vAlign w:val="center"/>
            <w:hideMark/>
          </w:tcPr>
          <w:p w14:paraId="0EB2AC76"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URL</w:t>
            </w:r>
          </w:p>
        </w:tc>
        <w:tc>
          <w:tcPr>
            <w:tcW w:w="0" w:type="auto"/>
            <w:vAlign w:val="center"/>
            <w:hideMark/>
          </w:tcPr>
          <w:p w14:paraId="778EE9CE"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Malicious URL detection using ML/DL</w:t>
            </w:r>
          </w:p>
        </w:tc>
        <w:tc>
          <w:tcPr>
            <w:tcW w:w="0" w:type="auto"/>
            <w:vAlign w:val="center"/>
            <w:hideMark/>
          </w:tcPr>
          <w:p w14:paraId="40AC73DB"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URL-based features</w:t>
            </w:r>
          </w:p>
        </w:tc>
        <w:tc>
          <w:tcPr>
            <w:tcW w:w="0" w:type="auto"/>
            <w:vAlign w:val="center"/>
            <w:hideMark/>
          </w:tcPr>
          <w:p w14:paraId="32E56151"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DT, RF, SGD, LR, KNN, CNN, RNN, LSTM</w:t>
            </w:r>
          </w:p>
        </w:tc>
        <w:tc>
          <w:tcPr>
            <w:tcW w:w="0" w:type="auto"/>
            <w:vAlign w:val="center"/>
            <w:hideMark/>
          </w:tcPr>
          <w:p w14:paraId="24D32237"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General + Indian phishing URL datasets</w:t>
            </w:r>
          </w:p>
        </w:tc>
        <w:tc>
          <w:tcPr>
            <w:tcW w:w="0" w:type="auto"/>
            <w:vAlign w:val="center"/>
            <w:hideMark/>
          </w:tcPr>
          <w:p w14:paraId="52D45DE3"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3822B95D"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Partial</w:t>
            </w:r>
          </w:p>
        </w:tc>
        <w:tc>
          <w:tcPr>
            <w:tcW w:w="0" w:type="auto"/>
            <w:vAlign w:val="center"/>
            <w:hideMark/>
          </w:tcPr>
          <w:p w14:paraId="272DEDD8"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r>
      <w:tr w:rsidR="00643C19" w:rsidRPr="00643C19" w14:paraId="3347008E" w14:textId="77777777">
        <w:trPr>
          <w:tblCellSpacing w:w="15" w:type="dxa"/>
        </w:trPr>
        <w:tc>
          <w:tcPr>
            <w:tcW w:w="0" w:type="auto"/>
            <w:vAlign w:val="center"/>
            <w:hideMark/>
          </w:tcPr>
          <w:p w14:paraId="29B0F0FE"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 xml:space="preserve">Rashid et al. – </w:t>
            </w:r>
            <w:r w:rsidRPr="00643C19">
              <w:rPr>
                <w:rFonts w:ascii="Times New Roman" w:eastAsia="Times New Roman" w:hAnsi="Times New Roman" w:cs="Times New Roman"/>
                <w:b/>
                <w:bCs/>
                <w:i/>
                <w:iCs/>
                <w:kern w:val="0"/>
                <w14:ligatures w14:val="none"/>
              </w:rPr>
              <w:t>Phishing URL Detection Generalisation Using UDA</w:t>
            </w:r>
          </w:p>
        </w:tc>
        <w:tc>
          <w:tcPr>
            <w:tcW w:w="0" w:type="auto"/>
            <w:vAlign w:val="center"/>
            <w:hideMark/>
          </w:tcPr>
          <w:p w14:paraId="041A074F"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2024</w:t>
            </w:r>
          </w:p>
        </w:tc>
        <w:tc>
          <w:tcPr>
            <w:tcW w:w="0" w:type="auto"/>
            <w:vAlign w:val="center"/>
            <w:hideMark/>
          </w:tcPr>
          <w:p w14:paraId="75971CAA"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URL</w:t>
            </w:r>
          </w:p>
        </w:tc>
        <w:tc>
          <w:tcPr>
            <w:tcW w:w="0" w:type="auto"/>
            <w:vAlign w:val="center"/>
            <w:hideMark/>
          </w:tcPr>
          <w:p w14:paraId="4133A416"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Cross-dataset generalisation of phishing URL detectors</w:t>
            </w:r>
          </w:p>
        </w:tc>
        <w:tc>
          <w:tcPr>
            <w:tcW w:w="0" w:type="auto"/>
            <w:vAlign w:val="center"/>
            <w:hideMark/>
          </w:tcPr>
          <w:p w14:paraId="752AC36B"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URL lexical/structural features</w:t>
            </w:r>
          </w:p>
        </w:tc>
        <w:tc>
          <w:tcPr>
            <w:tcW w:w="0" w:type="auto"/>
            <w:vAlign w:val="center"/>
            <w:hideMark/>
          </w:tcPr>
          <w:p w14:paraId="0497E180"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URLNet, URLTran, CatchPhish, PhishRF + UDA</w:t>
            </w:r>
          </w:p>
        </w:tc>
        <w:tc>
          <w:tcPr>
            <w:tcW w:w="0" w:type="auto"/>
            <w:vAlign w:val="center"/>
            <w:hideMark/>
          </w:tcPr>
          <w:p w14:paraId="51B2A844"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ISCX-2016, EBBU-2017, HP</w:t>
            </w:r>
          </w:p>
        </w:tc>
        <w:tc>
          <w:tcPr>
            <w:tcW w:w="0" w:type="auto"/>
            <w:vAlign w:val="center"/>
            <w:hideMark/>
          </w:tcPr>
          <w:p w14:paraId="4DEE1E75"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43133B9B"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Yes</w:t>
            </w:r>
          </w:p>
        </w:tc>
        <w:tc>
          <w:tcPr>
            <w:tcW w:w="0" w:type="auto"/>
            <w:vAlign w:val="center"/>
            <w:hideMark/>
          </w:tcPr>
          <w:p w14:paraId="53E27FA0"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Yes / distribution shift</w:t>
            </w:r>
          </w:p>
        </w:tc>
      </w:tr>
      <w:tr w:rsidR="00643C19" w:rsidRPr="00643C19" w14:paraId="7ED04D5D" w14:textId="77777777">
        <w:trPr>
          <w:tblCellSpacing w:w="15" w:type="dxa"/>
        </w:trPr>
        <w:tc>
          <w:tcPr>
            <w:tcW w:w="0" w:type="auto"/>
            <w:vAlign w:val="center"/>
            <w:hideMark/>
          </w:tcPr>
          <w:p w14:paraId="45ED22D9"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Davtyan et al. – </w:t>
            </w:r>
            <w:r w:rsidRPr="00643C19">
              <w:rPr>
                <w:rFonts w:ascii="Times New Roman" w:eastAsia="Times New Roman" w:hAnsi="Times New Roman" w:cs="Times New Roman"/>
                <w:i/>
                <w:iCs/>
                <w:kern w:val="0"/>
                <w14:ligatures w14:val="none"/>
              </w:rPr>
              <w:t xml:space="preserve">Phishing URL Detection With Neural </w:t>
            </w:r>
            <w:r w:rsidRPr="00643C19">
              <w:rPr>
                <w:rFonts w:ascii="Times New Roman" w:eastAsia="Times New Roman" w:hAnsi="Times New Roman" w:cs="Times New Roman"/>
                <w:i/>
                <w:iCs/>
                <w:kern w:val="0"/>
                <w14:ligatures w14:val="none"/>
              </w:rPr>
              <w:lastRenderedPageBreak/>
              <w:t>Networks: An Empirical Study</w:t>
            </w:r>
          </w:p>
        </w:tc>
        <w:tc>
          <w:tcPr>
            <w:tcW w:w="0" w:type="auto"/>
            <w:vAlign w:val="center"/>
            <w:hideMark/>
          </w:tcPr>
          <w:p w14:paraId="355EC1D0"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lastRenderedPageBreak/>
              <w:t>2024</w:t>
            </w:r>
          </w:p>
        </w:tc>
        <w:tc>
          <w:tcPr>
            <w:tcW w:w="0" w:type="auto"/>
            <w:vAlign w:val="center"/>
            <w:hideMark/>
          </w:tcPr>
          <w:p w14:paraId="0F3E2062"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URL</w:t>
            </w:r>
          </w:p>
        </w:tc>
        <w:tc>
          <w:tcPr>
            <w:tcW w:w="0" w:type="auto"/>
            <w:vAlign w:val="center"/>
            <w:hideMark/>
          </w:tcPr>
          <w:p w14:paraId="5D6CFE95"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Empirical URL classification using open-source and production data</w:t>
            </w:r>
          </w:p>
        </w:tc>
        <w:tc>
          <w:tcPr>
            <w:tcW w:w="0" w:type="auto"/>
            <w:vAlign w:val="center"/>
            <w:hideMark/>
          </w:tcPr>
          <w:p w14:paraId="396F6FB3"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URL features</w:t>
            </w:r>
          </w:p>
        </w:tc>
        <w:tc>
          <w:tcPr>
            <w:tcW w:w="0" w:type="auto"/>
            <w:vAlign w:val="center"/>
            <w:hideMark/>
          </w:tcPr>
          <w:p w14:paraId="031CEA24"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Deterministic and probabilistic neural networks</w:t>
            </w:r>
          </w:p>
        </w:tc>
        <w:tc>
          <w:tcPr>
            <w:tcW w:w="0" w:type="auto"/>
            <w:vAlign w:val="center"/>
            <w:hideMark/>
          </w:tcPr>
          <w:p w14:paraId="074F1ED4"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Alexa, PhishTank, OpenPhish + EasyDMARC production data</w:t>
            </w:r>
          </w:p>
        </w:tc>
        <w:tc>
          <w:tcPr>
            <w:tcW w:w="0" w:type="auto"/>
            <w:vAlign w:val="center"/>
            <w:hideMark/>
          </w:tcPr>
          <w:p w14:paraId="015E63E5"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1D2AE721"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Yes</w:t>
            </w:r>
          </w:p>
        </w:tc>
        <w:tc>
          <w:tcPr>
            <w:tcW w:w="0" w:type="auto"/>
            <w:vAlign w:val="center"/>
            <w:hideMark/>
          </w:tcPr>
          <w:p w14:paraId="11F1A840"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Yes / daily validation</w:t>
            </w:r>
          </w:p>
        </w:tc>
      </w:tr>
      <w:tr w:rsidR="00643C19" w:rsidRPr="00643C19" w14:paraId="2BCA92C3" w14:textId="77777777">
        <w:trPr>
          <w:tblCellSpacing w:w="15" w:type="dxa"/>
        </w:trPr>
        <w:tc>
          <w:tcPr>
            <w:tcW w:w="0" w:type="auto"/>
            <w:vAlign w:val="center"/>
            <w:hideMark/>
          </w:tcPr>
          <w:p w14:paraId="1834F47E"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Pavani et al. – </w:t>
            </w:r>
            <w:r w:rsidRPr="00643C19">
              <w:rPr>
                <w:rFonts w:ascii="Times New Roman" w:eastAsia="Times New Roman" w:hAnsi="Times New Roman" w:cs="Times New Roman"/>
                <w:i/>
                <w:iCs/>
                <w:kern w:val="0"/>
                <w14:ligatures w14:val="none"/>
              </w:rPr>
              <w:t>Phishing URL Detection Using ML and Explainable AI</w:t>
            </w:r>
          </w:p>
        </w:tc>
        <w:tc>
          <w:tcPr>
            <w:tcW w:w="0" w:type="auto"/>
            <w:vAlign w:val="center"/>
            <w:hideMark/>
          </w:tcPr>
          <w:p w14:paraId="42943FD8"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2024</w:t>
            </w:r>
          </w:p>
        </w:tc>
        <w:tc>
          <w:tcPr>
            <w:tcW w:w="0" w:type="auto"/>
            <w:vAlign w:val="center"/>
            <w:hideMark/>
          </w:tcPr>
          <w:p w14:paraId="4C62128A"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URL</w:t>
            </w:r>
          </w:p>
        </w:tc>
        <w:tc>
          <w:tcPr>
            <w:tcW w:w="0" w:type="auto"/>
            <w:vAlign w:val="center"/>
            <w:hideMark/>
          </w:tcPr>
          <w:p w14:paraId="696E2680"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Detection plus interpretability</w:t>
            </w:r>
          </w:p>
        </w:tc>
        <w:tc>
          <w:tcPr>
            <w:tcW w:w="0" w:type="auto"/>
            <w:vAlign w:val="center"/>
            <w:hideMark/>
          </w:tcPr>
          <w:p w14:paraId="41C7EBB2"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URL features</w:t>
            </w:r>
          </w:p>
        </w:tc>
        <w:tc>
          <w:tcPr>
            <w:tcW w:w="0" w:type="auto"/>
            <w:vAlign w:val="center"/>
            <w:hideMark/>
          </w:tcPr>
          <w:p w14:paraId="2DA9D46C"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Multiple ML models, SHAP, LIME</w:t>
            </w:r>
          </w:p>
        </w:tc>
        <w:tc>
          <w:tcPr>
            <w:tcW w:w="0" w:type="auto"/>
            <w:vAlign w:val="center"/>
            <w:hideMark/>
          </w:tcPr>
          <w:p w14:paraId="6746F505"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Phishing URL dataset</w:t>
            </w:r>
          </w:p>
        </w:tc>
        <w:tc>
          <w:tcPr>
            <w:tcW w:w="0" w:type="auto"/>
            <w:vAlign w:val="center"/>
            <w:hideMark/>
          </w:tcPr>
          <w:p w14:paraId="2832AD17"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3B2710E4"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c>
          <w:tcPr>
            <w:tcW w:w="0" w:type="auto"/>
            <w:vAlign w:val="center"/>
            <w:hideMark/>
          </w:tcPr>
          <w:p w14:paraId="64BFC3E2"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r>
      <w:tr w:rsidR="00643C19" w:rsidRPr="00643C19" w14:paraId="79B1164B" w14:textId="77777777">
        <w:trPr>
          <w:tblCellSpacing w:w="15" w:type="dxa"/>
        </w:trPr>
        <w:tc>
          <w:tcPr>
            <w:tcW w:w="0" w:type="auto"/>
            <w:vAlign w:val="center"/>
            <w:hideMark/>
          </w:tcPr>
          <w:p w14:paraId="156D1EA1"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Murhej &amp; Nallasivan – </w:t>
            </w:r>
            <w:r w:rsidRPr="00643C19">
              <w:rPr>
                <w:rFonts w:ascii="Times New Roman" w:eastAsia="Times New Roman" w:hAnsi="Times New Roman" w:cs="Times New Roman"/>
                <w:i/>
                <w:iCs/>
                <w:kern w:val="0"/>
                <w14:ligatures w14:val="none"/>
              </w:rPr>
              <w:t>Multimodal Framework for Phishing Attack Detection and Mitigation</w:t>
            </w:r>
          </w:p>
        </w:tc>
        <w:tc>
          <w:tcPr>
            <w:tcW w:w="0" w:type="auto"/>
            <w:vAlign w:val="center"/>
            <w:hideMark/>
          </w:tcPr>
          <w:p w14:paraId="163CCD86"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2025</w:t>
            </w:r>
          </w:p>
        </w:tc>
        <w:tc>
          <w:tcPr>
            <w:tcW w:w="0" w:type="auto"/>
            <w:vAlign w:val="center"/>
            <w:hideMark/>
          </w:tcPr>
          <w:p w14:paraId="35A548A6"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Email + SMS + URL</w:t>
            </w:r>
          </w:p>
        </w:tc>
        <w:tc>
          <w:tcPr>
            <w:tcW w:w="0" w:type="auto"/>
            <w:vAlign w:val="center"/>
            <w:hideMark/>
          </w:tcPr>
          <w:p w14:paraId="20E0E046"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Unified multimodal phishing detection</w:t>
            </w:r>
          </w:p>
        </w:tc>
        <w:tc>
          <w:tcPr>
            <w:tcW w:w="0" w:type="auto"/>
            <w:vAlign w:val="center"/>
            <w:hideMark/>
          </w:tcPr>
          <w:p w14:paraId="6E089A58"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Email/SMS content + URL/behavioural information</w:t>
            </w:r>
          </w:p>
        </w:tc>
        <w:tc>
          <w:tcPr>
            <w:tcW w:w="0" w:type="auto"/>
            <w:vAlign w:val="center"/>
            <w:hideMark/>
          </w:tcPr>
          <w:p w14:paraId="5B1615A8"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EM-BERT + SPCA-based EAI-SC-LSTM</w:t>
            </w:r>
          </w:p>
        </w:tc>
        <w:tc>
          <w:tcPr>
            <w:tcW w:w="0" w:type="auto"/>
            <w:vAlign w:val="center"/>
            <w:hideMark/>
          </w:tcPr>
          <w:p w14:paraId="7949B940"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Email, SMS and URL datasets</w:t>
            </w:r>
          </w:p>
        </w:tc>
        <w:tc>
          <w:tcPr>
            <w:tcW w:w="0" w:type="auto"/>
            <w:vAlign w:val="center"/>
            <w:hideMark/>
          </w:tcPr>
          <w:p w14:paraId="1C54C9AF"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7BC9F4BE"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c>
          <w:tcPr>
            <w:tcW w:w="0" w:type="auto"/>
            <w:vAlign w:val="center"/>
            <w:hideMark/>
          </w:tcPr>
          <w:p w14:paraId="0DBF29BE"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r>
      <w:tr w:rsidR="00643C19" w:rsidRPr="00643C19" w14:paraId="5362D5BE" w14:textId="77777777">
        <w:trPr>
          <w:tblCellSpacing w:w="15" w:type="dxa"/>
        </w:trPr>
        <w:tc>
          <w:tcPr>
            <w:tcW w:w="0" w:type="auto"/>
            <w:vAlign w:val="center"/>
            <w:hideMark/>
          </w:tcPr>
          <w:p w14:paraId="19B124E6"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MIMICS-3500 – </w:t>
            </w:r>
            <w:r w:rsidRPr="00643C19">
              <w:rPr>
                <w:rFonts w:ascii="Times New Roman" w:eastAsia="Times New Roman" w:hAnsi="Times New Roman" w:cs="Times New Roman"/>
                <w:i/>
                <w:iCs/>
                <w:kern w:val="0"/>
                <w14:ligatures w14:val="none"/>
              </w:rPr>
              <w:t>Multi-class SMS Dataset for Smishing Detection</w:t>
            </w:r>
          </w:p>
        </w:tc>
        <w:tc>
          <w:tcPr>
            <w:tcW w:w="0" w:type="auto"/>
            <w:vAlign w:val="center"/>
            <w:hideMark/>
          </w:tcPr>
          <w:p w14:paraId="3BE14387"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2025</w:t>
            </w:r>
          </w:p>
        </w:tc>
        <w:tc>
          <w:tcPr>
            <w:tcW w:w="0" w:type="auto"/>
            <w:vAlign w:val="center"/>
            <w:hideMark/>
          </w:tcPr>
          <w:p w14:paraId="4BE85FD1"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SMS</w:t>
            </w:r>
          </w:p>
        </w:tc>
        <w:tc>
          <w:tcPr>
            <w:tcW w:w="0" w:type="auto"/>
            <w:vAlign w:val="center"/>
            <w:hideMark/>
          </w:tcPr>
          <w:p w14:paraId="2CB0C399"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Multi-class smishing/campaign classification</w:t>
            </w:r>
          </w:p>
        </w:tc>
        <w:tc>
          <w:tcPr>
            <w:tcW w:w="0" w:type="auto"/>
            <w:vAlign w:val="center"/>
            <w:hideMark/>
          </w:tcPr>
          <w:p w14:paraId="144C82ED"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SMS content</w:t>
            </w:r>
          </w:p>
        </w:tc>
        <w:tc>
          <w:tcPr>
            <w:tcW w:w="0" w:type="auto"/>
            <w:vAlign w:val="center"/>
            <w:hideMark/>
          </w:tcPr>
          <w:p w14:paraId="5647765E"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11 classifiers including transformer models</w:t>
            </w:r>
          </w:p>
        </w:tc>
        <w:tc>
          <w:tcPr>
            <w:tcW w:w="0" w:type="auto"/>
            <w:vAlign w:val="center"/>
            <w:hideMark/>
          </w:tcPr>
          <w:p w14:paraId="0E94DDCD"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Kaggle, Mendeley, SmishTank, SpamHunter, INCIBE</w:t>
            </w:r>
          </w:p>
        </w:tc>
        <w:tc>
          <w:tcPr>
            <w:tcW w:w="0" w:type="auto"/>
            <w:vAlign w:val="center"/>
            <w:hideMark/>
          </w:tcPr>
          <w:p w14:paraId="000DB94C"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298A5873"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Partial</w:t>
            </w:r>
          </w:p>
        </w:tc>
        <w:tc>
          <w:tcPr>
            <w:tcW w:w="0" w:type="auto"/>
            <w:vAlign w:val="center"/>
            <w:hideMark/>
          </w:tcPr>
          <w:p w14:paraId="3B700454"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No</w:t>
            </w:r>
          </w:p>
        </w:tc>
      </w:tr>
      <w:tr w:rsidR="00643C19" w:rsidRPr="00643C19" w14:paraId="539B820A" w14:textId="77777777">
        <w:trPr>
          <w:tblCellSpacing w:w="15" w:type="dxa"/>
        </w:trPr>
        <w:tc>
          <w:tcPr>
            <w:tcW w:w="0" w:type="auto"/>
            <w:vAlign w:val="center"/>
            <w:hideMark/>
          </w:tcPr>
          <w:p w14:paraId="11AEC1F4"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PhishHunter-XLD</w:t>
            </w:r>
          </w:p>
        </w:tc>
        <w:tc>
          <w:tcPr>
            <w:tcW w:w="0" w:type="auto"/>
            <w:vAlign w:val="center"/>
            <w:hideMark/>
          </w:tcPr>
          <w:p w14:paraId="78535EA4"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2025</w:t>
            </w:r>
          </w:p>
        </w:tc>
        <w:tc>
          <w:tcPr>
            <w:tcW w:w="0" w:type="auto"/>
            <w:vAlign w:val="center"/>
            <w:hideMark/>
          </w:tcPr>
          <w:p w14:paraId="3162B1D7"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URL</w:t>
            </w:r>
          </w:p>
        </w:tc>
        <w:tc>
          <w:tcPr>
            <w:tcW w:w="0" w:type="auto"/>
            <w:vAlign w:val="center"/>
            <w:hideMark/>
          </w:tcPr>
          <w:p w14:paraId="324D4D1D"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 xml:space="preserve">Hybrid phishing </w:t>
            </w:r>
            <w:r w:rsidRPr="00643C19">
              <w:rPr>
                <w:rFonts w:ascii="Times New Roman" w:eastAsia="Times New Roman" w:hAnsi="Times New Roman" w:cs="Times New Roman"/>
                <w:kern w:val="0"/>
                <w14:ligatures w14:val="none"/>
              </w:rPr>
              <w:lastRenderedPageBreak/>
              <w:t>URL detection</w:t>
            </w:r>
          </w:p>
        </w:tc>
        <w:tc>
          <w:tcPr>
            <w:tcW w:w="0" w:type="auto"/>
            <w:vAlign w:val="center"/>
            <w:hideMark/>
          </w:tcPr>
          <w:p w14:paraId="5A941A5D"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lastRenderedPageBreak/>
              <w:t xml:space="preserve">Lexical, sequential and </w:t>
            </w:r>
            <w:r w:rsidRPr="00643C19">
              <w:rPr>
                <w:rFonts w:ascii="Times New Roman" w:eastAsia="Times New Roman" w:hAnsi="Times New Roman" w:cs="Times New Roman"/>
                <w:kern w:val="0"/>
                <w14:ligatures w14:val="none"/>
              </w:rPr>
              <w:lastRenderedPageBreak/>
              <w:t>semantic URL information</w:t>
            </w:r>
          </w:p>
        </w:tc>
        <w:tc>
          <w:tcPr>
            <w:tcW w:w="0" w:type="auto"/>
            <w:vAlign w:val="center"/>
            <w:hideMark/>
          </w:tcPr>
          <w:p w14:paraId="7EC450E6"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lastRenderedPageBreak/>
              <w:t>XGBoost, LSTM, DistilBERT</w:t>
            </w:r>
            <w:r w:rsidRPr="00643C19">
              <w:rPr>
                <w:rFonts w:ascii="Times New Roman" w:eastAsia="Times New Roman" w:hAnsi="Times New Roman" w:cs="Times New Roman"/>
                <w:kern w:val="0"/>
                <w14:ligatures w14:val="none"/>
              </w:rPr>
              <w:lastRenderedPageBreak/>
              <w:t>, weighted voting</w:t>
            </w:r>
          </w:p>
        </w:tc>
        <w:tc>
          <w:tcPr>
            <w:tcW w:w="0" w:type="auto"/>
            <w:vAlign w:val="center"/>
            <w:hideMark/>
          </w:tcPr>
          <w:p w14:paraId="4C609611"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lastRenderedPageBreak/>
              <w:t>Multiple URL datasets</w:t>
            </w:r>
          </w:p>
        </w:tc>
        <w:tc>
          <w:tcPr>
            <w:tcW w:w="0" w:type="auto"/>
            <w:vAlign w:val="center"/>
            <w:hideMark/>
          </w:tcPr>
          <w:p w14:paraId="3069F699"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6C261F0D"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Partial</w:t>
            </w:r>
          </w:p>
        </w:tc>
        <w:tc>
          <w:tcPr>
            <w:tcW w:w="0" w:type="auto"/>
            <w:vAlign w:val="center"/>
            <w:hideMark/>
          </w:tcPr>
          <w:p w14:paraId="0D821CE7"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Partial</w:t>
            </w:r>
          </w:p>
        </w:tc>
      </w:tr>
      <w:tr w:rsidR="00643C19" w:rsidRPr="00643C19" w14:paraId="6D31C309" w14:textId="77777777">
        <w:trPr>
          <w:tblCellSpacing w:w="15" w:type="dxa"/>
        </w:trPr>
        <w:tc>
          <w:tcPr>
            <w:tcW w:w="0" w:type="auto"/>
            <w:vAlign w:val="center"/>
            <w:hideMark/>
          </w:tcPr>
          <w:p w14:paraId="0FD89559"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 xml:space="preserve">Halim et al. – </w:t>
            </w:r>
            <w:r w:rsidRPr="00643C19">
              <w:rPr>
                <w:rFonts w:ascii="Times New Roman" w:eastAsia="Times New Roman" w:hAnsi="Times New Roman" w:cs="Times New Roman"/>
                <w:b/>
                <w:bCs/>
                <w:i/>
                <w:iCs/>
                <w:kern w:val="0"/>
                <w14:ligatures w14:val="none"/>
              </w:rPr>
              <w:t>Predicting Malicious Emails, URLs and SMS Messages</w:t>
            </w:r>
          </w:p>
        </w:tc>
        <w:tc>
          <w:tcPr>
            <w:tcW w:w="0" w:type="auto"/>
            <w:vAlign w:val="center"/>
            <w:hideMark/>
          </w:tcPr>
          <w:p w14:paraId="02E63766" w14:textId="77777777" w:rsidR="00643C19" w:rsidRPr="00643C19" w:rsidRDefault="00643C19" w:rsidP="00643C19">
            <w:pPr>
              <w:spacing w:after="0" w:line="240" w:lineRule="auto"/>
              <w:jc w:val="right"/>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2025</w:t>
            </w:r>
          </w:p>
        </w:tc>
        <w:tc>
          <w:tcPr>
            <w:tcW w:w="0" w:type="auto"/>
            <w:vAlign w:val="center"/>
            <w:hideMark/>
          </w:tcPr>
          <w:p w14:paraId="54E80325"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Email + SMS + URL</w:t>
            </w:r>
          </w:p>
        </w:tc>
        <w:tc>
          <w:tcPr>
            <w:tcW w:w="0" w:type="auto"/>
            <w:vAlign w:val="center"/>
            <w:hideMark/>
          </w:tcPr>
          <w:p w14:paraId="63CD7A08"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b/>
                <w:bCs/>
                <w:kern w:val="0"/>
                <w14:ligatures w14:val="none"/>
              </w:rPr>
              <w:t>Multi-channel phishing/malicious-content detection</w:t>
            </w:r>
          </w:p>
        </w:tc>
        <w:tc>
          <w:tcPr>
            <w:tcW w:w="0" w:type="auto"/>
            <w:vAlign w:val="center"/>
            <w:hideMark/>
          </w:tcPr>
          <w:p w14:paraId="5CCF82B6"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Email, SMS and URL features</w:t>
            </w:r>
          </w:p>
        </w:tc>
        <w:tc>
          <w:tcPr>
            <w:tcW w:w="0" w:type="auto"/>
            <w:vAlign w:val="center"/>
            <w:hideMark/>
          </w:tcPr>
          <w:p w14:paraId="1FD658FC"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ML-based classification</w:t>
            </w:r>
          </w:p>
        </w:tc>
        <w:tc>
          <w:tcPr>
            <w:tcW w:w="0" w:type="auto"/>
            <w:vAlign w:val="center"/>
            <w:hideMark/>
          </w:tcPr>
          <w:p w14:paraId="7D207F5B"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Multi-channel datasets</w:t>
            </w:r>
          </w:p>
        </w:tc>
        <w:tc>
          <w:tcPr>
            <w:tcW w:w="0" w:type="auto"/>
            <w:vAlign w:val="center"/>
            <w:hideMark/>
          </w:tcPr>
          <w:p w14:paraId="62C2AEA8"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Yes</w:t>
            </w:r>
          </w:p>
        </w:tc>
        <w:tc>
          <w:tcPr>
            <w:tcW w:w="0" w:type="auto"/>
            <w:vAlign w:val="center"/>
            <w:hideMark/>
          </w:tcPr>
          <w:p w14:paraId="61B352BF"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NR</w:t>
            </w:r>
          </w:p>
        </w:tc>
        <w:tc>
          <w:tcPr>
            <w:tcW w:w="0" w:type="auto"/>
            <w:vAlign w:val="center"/>
            <w:hideMark/>
          </w:tcPr>
          <w:p w14:paraId="377A62EC" w14:textId="77777777" w:rsidR="00643C19" w:rsidRPr="00643C19" w:rsidRDefault="00643C19" w:rsidP="00643C19">
            <w:pPr>
              <w:spacing w:after="0" w:line="240" w:lineRule="auto"/>
              <w:rPr>
                <w:rFonts w:ascii="Times New Roman" w:eastAsia="Times New Roman" w:hAnsi="Times New Roman" w:cs="Times New Roman"/>
                <w:kern w:val="0"/>
                <w14:ligatures w14:val="none"/>
              </w:rPr>
            </w:pPr>
            <w:r w:rsidRPr="00643C19">
              <w:rPr>
                <w:rFonts w:ascii="Times New Roman" w:eastAsia="Times New Roman" w:hAnsi="Times New Roman" w:cs="Times New Roman"/>
                <w:kern w:val="0"/>
                <w14:ligatures w14:val="none"/>
              </w:rPr>
              <w:t>NR</w:t>
            </w:r>
          </w:p>
        </w:tc>
      </w:tr>
    </w:tbl>
    <w:p w14:paraId="4BB1ED45" w14:textId="77777777" w:rsidR="00643C19" w:rsidRDefault="00643C19">
      <w:pPr>
        <w:rPr>
          <w:sz w:val="40"/>
          <w:szCs w:val="40"/>
        </w:rPr>
      </w:pPr>
    </w:p>
    <w:p w14:paraId="4F237BF3" w14:textId="77777777" w:rsidR="00DA50AA" w:rsidRDefault="00DA50AA">
      <w:pPr>
        <w:rPr>
          <w:sz w:val="40"/>
          <w:szCs w:val="40"/>
        </w:rPr>
      </w:pPr>
    </w:p>
    <w:p w14:paraId="2DD299DA" w14:textId="77777777" w:rsidR="00DA50AA" w:rsidRDefault="00DA50AA">
      <w:pPr>
        <w:rPr>
          <w:sz w:val="40"/>
          <w:szCs w:val="40"/>
        </w:rPr>
      </w:pPr>
    </w:p>
    <w:p w14:paraId="26891C50" w14:textId="77777777" w:rsidR="00DA50AA" w:rsidRDefault="00DA50AA" w:rsidP="00DA50AA">
      <w:pPr>
        <w:pStyle w:val="NormalWeb"/>
      </w:pPr>
      <w:r>
        <w:rPr>
          <w:noProof/>
        </w:rPr>
        <w:lastRenderedPageBreak/>
        <w:drawing>
          <wp:inline distT="0" distB="0" distL="0" distR="0" wp14:anchorId="750FF676" wp14:editId="10627478">
            <wp:extent cx="6657975" cy="738209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852976" cy="7598304"/>
                    </a:xfrm>
                    <a:prstGeom prst="rect">
                      <a:avLst/>
                    </a:prstGeom>
                    <a:noFill/>
                    <a:ln>
                      <a:noFill/>
                    </a:ln>
                  </pic:spPr>
                </pic:pic>
              </a:graphicData>
            </a:graphic>
          </wp:inline>
        </w:drawing>
      </w:r>
    </w:p>
    <w:p w14:paraId="591D5782" w14:textId="77777777" w:rsidR="00DA50AA" w:rsidRDefault="00DA50AA">
      <w:pPr>
        <w:rPr>
          <w:sz w:val="40"/>
          <w:szCs w:val="40"/>
        </w:rPr>
      </w:pPr>
    </w:p>
    <w:p w14:paraId="452C5BD9" w14:textId="77777777" w:rsidR="00EC2ED3" w:rsidRDefault="00EC2ED3" w:rsidP="00EC2ED3">
      <w:pPr>
        <w:pStyle w:val="NormalWeb"/>
      </w:pPr>
      <w:r>
        <w:rPr>
          <w:noProof/>
        </w:rPr>
        <w:lastRenderedPageBreak/>
        <w:drawing>
          <wp:inline distT="0" distB="0" distL="0" distR="0" wp14:anchorId="51CC61C2" wp14:editId="7F7302B1">
            <wp:extent cx="6751320" cy="3488702"/>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55899" cy="3491068"/>
                    </a:xfrm>
                    <a:prstGeom prst="rect">
                      <a:avLst/>
                    </a:prstGeom>
                    <a:noFill/>
                    <a:ln>
                      <a:noFill/>
                    </a:ln>
                  </pic:spPr>
                </pic:pic>
              </a:graphicData>
            </a:graphic>
          </wp:inline>
        </w:drawing>
      </w:r>
    </w:p>
    <w:p w14:paraId="2297317B" w14:textId="6F509DE4" w:rsidR="006B2F97" w:rsidRDefault="006B2F97">
      <w:r>
        <w:t>Although recent phishing-detection studies report high performance using machine learning, deep learning and transformer-based models across Email, SMS and URL channels, evaluation is still frequently centered on fixed datasets and conventional train/test settings. Recent studies in email and URL detection demonstrate that performance can degrade when models encounter unseen, temporally shifted or cross-dataset data. Comparable and systematic robustness evaluation across Email, SMS and URL channels remains less consistently addressed, particularly when assessing whether a unified detection approach remains reliable under distribution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730"/>
        <w:gridCol w:w="1018"/>
        <w:gridCol w:w="790"/>
        <w:gridCol w:w="848"/>
        <w:gridCol w:w="770"/>
        <w:gridCol w:w="1286"/>
        <w:gridCol w:w="944"/>
        <w:gridCol w:w="1426"/>
        <w:gridCol w:w="836"/>
      </w:tblGrid>
      <w:tr w:rsidR="00672953" w:rsidRPr="00672953" w14:paraId="4C09BD04" w14:textId="77777777">
        <w:trPr>
          <w:tblHeader/>
          <w:tblCellSpacing w:w="15" w:type="dxa"/>
        </w:trPr>
        <w:tc>
          <w:tcPr>
            <w:tcW w:w="0" w:type="auto"/>
            <w:vAlign w:val="center"/>
            <w:hideMark/>
          </w:tcPr>
          <w:p w14:paraId="1C79BFFB" w14:textId="77777777" w:rsidR="00672953" w:rsidRPr="00672953" w:rsidRDefault="00672953" w:rsidP="00672953">
            <w:pPr>
              <w:spacing w:after="0" w:line="240" w:lineRule="auto"/>
              <w:jc w:val="center"/>
              <w:rPr>
                <w:rFonts w:ascii="Times New Roman" w:eastAsia="Times New Roman" w:hAnsi="Times New Roman" w:cs="Times New Roman"/>
                <w:b/>
                <w:bCs/>
                <w:kern w:val="0"/>
                <w14:ligatures w14:val="none"/>
              </w:rPr>
            </w:pPr>
            <w:r w:rsidRPr="00672953">
              <w:rPr>
                <w:rFonts w:ascii="Times New Roman" w:eastAsia="Times New Roman" w:hAnsi="Times New Roman" w:cs="Times New Roman"/>
                <w:b/>
                <w:bCs/>
                <w:kern w:val="0"/>
                <w14:ligatures w14:val="none"/>
              </w:rPr>
              <w:t>Paper &amp; Date</w:t>
            </w:r>
          </w:p>
        </w:tc>
        <w:tc>
          <w:tcPr>
            <w:tcW w:w="0" w:type="auto"/>
            <w:vAlign w:val="center"/>
            <w:hideMark/>
          </w:tcPr>
          <w:p w14:paraId="05C6B743" w14:textId="77777777" w:rsidR="00672953" w:rsidRPr="00672953" w:rsidRDefault="00672953" w:rsidP="00672953">
            <w:pPr>
              <w:spacing w:after="0" w:line="240" w:lineRule="auto"/>
              <w:jc w:val="center"/>
              <w:rPr>
                <w:rFonts w:ascii="Times New Roman" w:eastAsia="Times New Roman" w:hAnsi="Times New Roman" w:cs="Times New Roman"/>
                <w:b/>
                <w:bCs/>
                <w:kern w:val="0"/>
                <w14:ligatures w14:val="none"/>
              </w:rPr>
            </w:pPr>
            <w:r w:rsidRPr="00672953">
              <w:rPr>
                <w:rFonts w:ascii="Times New Roman" w:eastAsia="Times New Roman" w:hAnsi="Times New Roman" w:cs="Times New Roman"/>
                <w:b/>
                <w:bCs/>
                <w:kern w:val="0"/>
                <w14:ligatures w14:val="none"/>
              </w:rPr>
              <w:t>Aim / Problem</w:t>
            </w:r>
          </w:p>
        </w:tc>
        <w:tc>
          <w:tcPr>
            <w:tcW w:w="0" w:type="auto"/>
            <w:vAlign w:val="center"/>
            <w:hideMark/>
          </w:tcPr>
          <w:p w14:paraId="337125DC" w14:textId="77777777" w:rsidR="00672953" w:rsidRPr="00672953" w:rsidRDefault="00672953" w:rsidP="00672953">
            <w:pPr>
              <w:spacing w:after="0" w:line="240" w:lineRule="auto"/>
              <w:jc w:val="center"/>
              <w:rPr>
                <w:rFonts w:ascii="Times New Roman" w:eastAsia="Times New Roman" w:hAnsi="Times New Roman" w:cs="Times New Roman"/>
                <w:b/>
                <w:bCs/>
                <w:kern w:val="0"/>
                <w14:ligatures w14:val="none"/>
              </w:rPr>
            </w:pPr>
            <w:r w:rsidRPr="00672953">
              <w:rPr>
                <w:rFonts w:ascii="Times New Roman" w:eastAsia="Times New Roman" w:hAnsi="Times New Roman" w:cs="Times New Roman"/>
                <w:b/>
                <w:bCs/>
                <w:kern w:val="0"/>
                <w14:ligatures w14:val="none"/>
              </w:rPr>
              <w:t>What They Did</w:t>
            </w:r>
          </w:p>
        </w:tc>
        <w:tc>
          <w:tcPr>
            <w:tcW w:w="0" w:type="auto"/>
            <w:vAlign w:val="center"/>
            <w:hideMark/>
          </w:tcPr>
          <w:p w14:paraId="16C63C52" w14:textId="77777777" w:rsidR="00672953" w:rsidRPr="00672953" w:rsidRDefault="00672953" w:rsidP="00672953">
            <w:pPr>
              <w:spacing w:after="0" w:line="240" w:lineRule="auto"/>
              <w:jc w:val="center"/>
              <w:rPr>
                <w:rFonts w:ascii="Times New Roman" w:eastAsia="Times New Roman" w:hAnsi="Times New Roman" w:cs="Times New Roman"/>
                <w:b/>
                <w:bCs/>
                <w:kern w:val="0"/>
                <w14:ligatures w14:val="none"/>
              </w:rPr>
            </w:pPr>
            <w:r w:rsidRPr="00672953">
              <w:rPr>
                <w:rFonts w:ascii="Times New Roman" w:eastAsia="Times New Roman" w:hAnsi="Times New Roman" w:cs="Times New Roman"/>
                <w:b/>
                <w:bCs/>
                <w:kern w:val="0"/>
                <w14:ligatures w14:val="none"/>
              </w:rPr>
              <w:t>Data / Inputs</w:t>
            </w:r>
          </w:p>
        </w:tc>
        <w:tc>
          <w:tcPr>
            <w:tcW w:w="0" w:type="auto"/>
            <w:vAlign w:val="center"/>
            <w:hideMark/>
          </w:tcPr>
          <w:p w14:paraId="4E04CFA2" w14:textId="77777777" w:rsidR="00672953" w:rsidRPr="00672953" w:rsidRDefault="00672953" w:rsidP="00672953">
            <w:pPr>
              <w:spacing w:after="0" w:line="240" w:lineRule="auto"/>
              <w:jc w:val="center"/>
              <w:rPr>
                <w:rFonts w:ascii="Times New Roman" w:eastAsia="Times New Roman" w:hAnsi="Times New Roman" w:cs="Times New Roman"/>
                <w:b/>
                <w:bCs/>
                <w:kern w:val="0"/>
                <w14:ligatures w14:val="none"/>
              </w:rPr>
            </w:pPr>
            <w:r w:rsidRPr="00672953">
              <w:rPr>
                <w:rFonts w:ascii="Times New Roman" w:eastAsia="Times New Roman" w:hAnsi="Times New Roman" w:cs="Times New Roman"/>
                <w:b/>
                <w:bCs/>
                <w:kern w:val="0"/>
                <w14:ligatures w14:val="none"/>
              </w:rPr>
              <w:t>Models / Method</w:t>
            </w:r>
          </w:p>
        </w:tc>
        <w:tc>
          <w:tcPr>
            <w:tcW w:w="0" w:type="auto"/>
            <w:vAlign w:val="center"/>
            <w:hideMark/>
          </w:tcPr>
          <w:p w14:paraId="299E5C62" w14:textId="77777777" w:rsidR="00672953" w:rsidRPr="00672953" w:rsidRDefault="00672953" w:rsidP="00672953">
            <w:pPr>
              <w:spacing w:after="0" w:line="240" w:lineRule="auto"/>
              <w:jc w:val="center"/>
              <w:rPr>
                <w:rFonts w:ascii="Times New Roman" w:eastAsia="Times New Roman" w:hAnsi="Times New Roman" w:cs="Times New Roman"/>
                <w:b/>
                <w:bCs/>
                <w:kern w:val="0"/>
                <w14:ligatures w14:val="none"/>
              </w:rPr>
            </w:pPr>
            <w:r w:rsidRPr="00672953">
              <w:rPr>
                <w:rFonts w:ascii="Times New Roman" w:eastAsia="Times New Roman" w:hAnsi="Times New Roman" w:cs="Times New Roman"/>
                <w:b/>
                <w:bCs/>
                <w:kern w:val="0"/>
                <w14:ligatures w14:val="none"/>
              </w:rPr>
              <w:t>Main Result</w:t>
            </w:r>
          </w:p>
        </w:tc>
        <w:tc>
          <w:tcPr>
            <w:tcW w:w="0" w:type="auto"/>
            <w:vAlign w:val="center"/>
            <w:hideMark/>
          </w:tcPr>
          <w:p w14:paraId="3B4AEFF9" w14:textId="77777777" w:rsidR="00672953" w:rsidRPr="00672953" w:rsidRDefault="00672953" w:rsidP="00672953">
            <w:pPr>
              <w:spacing w:after="0" w:line="240" w:lineRule="auto"/>
              <w:jc w:val="center"/>
              <w:rPr>
                <w:rFonts w:ascii="Times New Roman" w:eastAsia="Times New Roman" w:hAnsi="Times New Roman" w:cs="Times New Roman"/>
                <w:b/>
                <w:bCs/>
                <w:kern w:val="0"/>
                <w14:ligatures w14:val="none"/>
              </w:rPr>
            </w:pPr>
            <w:r w:rsidRPr="00672953">
              <w:rPr>
                <w:rFonts w:ascii="Times New Roman" w:eastAsia="Times New Roman" w:hAnsi="Times New Roman" w:cs="Times New Roman"/>
                <w:b/>
                <w:bCs/>
                <w:kern w:val="0"/>
                <w14:ligatures w14:val="none"/>
              </w:rPr>
              <w:t>New / Unseen Data Handling</w:t>
            </w:r>
          </w:p>
        </w:tc>
        <w:tc>
          <w:tcPr>
            <w:tcW w:w="0" w:type="auto"/>
            <w:vAlign w:val="center"/>
            <w:hideMark/>
          </w:tcPr>
          <w:p w14:paraId="44E4EB2A" w14:textId="77777777" w:rsidR="00672953" w:rsidRPr="00672953" w:rsidRDefault="00672953" w:rsidP="00672953">
            <w:pPr>
              <w:spacing w:after="0" w:line="240" w:lineRule="auto"/>
              <w:jc w:val="center"/>
              <w:rPr>
                <w:rFonts w:ascii="Times New Roman" w:eastAsia="Times New Roman" w:hAnsi="Times New Roman" w:cs="Times New Roman"/>
                <w:b/>
                <w:bCs/>
                <w:kern w:val="0"/>
                <w14:ligatures w14:val="none"/>
              </w:rPr>
            </w:pPr>
            <w:r w:rsidRPr="00672953">
              <w:rPr>
                <w:rFonts w:ascii="Times New Roman" w:eastAsia="Times New Roman" w:hAnsi="Times New Roman" w:cs="Times New Roman"/>
                <w:b/>
                <w:bCs/>
                <w:kern w:val="0"/>
                <w14:ligatures w14:val="none"/>
              </w:rPr>
              <w:t>Paper's Limitations / Final Say</w:t>
            </w:r>
          </w:p>
        </w:tc>
        <w:tc>
          <w:tcPr>
            <w:tcW w:w="0" w:type="auto"/>
            <w:vAlign w:val="center"/>
            <w:hideMark/>
          </w:tcPr>
          <w:p w14:paraId="1D1E7D95" w14:textId="77777777" w:rsidR="00672953" w:rsidRPr="00672953" w:rsidRDefault="00672953" w:rsidP="00672953">
            <w:pPr>
              <w:spacing w:after="0" w:line="240" w:lineRule="auto"/>
              <w:jc w:val="center"/>
              <w:rPr>
                <w:rFonts w:ascii="Times New Roman" w:eastAsia="Times New Roman" w:hAnsi="Times New Roman" w:cs="Times New Roman"/>
                <w:b/>
                <w:bCs/>
                <w:kern w:val="0"/>
                <w14:ligatures w14:val="none"/>
              </w:rPr>
            </w:pPr>
            <w:r w:rsidRPr="00672953">
              <w:rPr>
                <w:rFonts w:ascii="Times New Roman" w:eastAsia="Times New Roman" w:hAnsi="Times New Roman" w:cs="Times New Roman"/>
                <w:b/>
                <w:bCs/>
                <w:kern w:val="0"/>
                <w14:ligatures w14:val="none"/>
              </w:rPr>
              <w:t>Future Scope</w:t>
            </w:r>
          </w:p>
        </w:tc>
        <w:tc>
          <w:tcPr>
            <w:tcW w:w="0" w:type="auto"/>
            <w:vAlign w:val="center"/>
            <w:hideMark/>
          </w:tcPr>
          <w:p w14:paraId="35C47002" w14:textId="77777777" w:rsidR="00672953" w:rsidRPr="00672953" w:rsidRDefault="00672953" w:rsidP="00672953">
            <w:pPr>
              <w:spacing w:after="0" w:line="240" w:lineRule="auto"/>
              <w:jc w:val="center"/>
              <w:rPr>
                <w:rFonts w:ascii="Times New Roman" w:eastAsia="Times New Roman" w:hAnsi="Times New Roman" w:cs="Times New Roman"/>
                <w:b/>
                <w:bCs/>
                <w:kern w:val="0"/>
                <w14:ligatures w14:val="none"/>
              </w:rPr>
            </w:pPr>
            <w:r w:rsidRPr="00672953">
              <w:rPr>
                <w:rFonts w:ascii="Times New Roman" w:eastAsia="Times New Roman" w:hAnsi="Times New Roman" w:cs="Times New Roman"/>
                <w:b/>
                <w:bCs/>
                <w:kern w:val="0"/>
                <w14:ligatures w14:val="none"/>
              </w:rPr>
              <w:t>What We Can Do in Our Project</w:t>
            </w:r>
          </w:p>
        </w:tc>
      </w:tr>
      <w:tr w:rsidR="00672953" w:rsidRPr="00672953" w14:paraId="5E19F81E" w14:textId="77777777">
        <w:trPr>
          <w:tblCellSpacing w:w="15" w:type="dxa"/>
        </w:trPr>
        <w:tc>
          <w:tcPr>
            <w:tcW w:w="0" w:type="auto"/>
            <w:vAlign w:val="center"/>
            <w:hideMark/>
          </w:tcPr>
          <w:p w14:paraId="2CA51673"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b/>
                <w:bCs/>
                <w:kern w:val="0"/>
                <w14:ligatures w14:val="none"/>
              </w:rPr>
              <w:t>Atawneh &amp; Aljehani (2023)</w:t>
            </w:r>
            <w:r w:rsidRPr="00672953">
              <w:rPr>
                <w:rFonts w:ascii="Times New Roman" w:eastAsia="Times New Roman" w:hAnsi="Times New Roman" w:cs="Times New Roman"/>
                <w:kern w:val="0"/>
                <w14:ligatures w14:val="none"/>
              </w:rPr>
              <w:t xml:space="preserve"> — </w:t>
            </w:r>
            <w:r w:rsidRPr="00672953">
              <w:rPr>
                <w:rFonts w:ascii="Times New Roman" w:eastAsia="Times New Roman" w:hAnsi="Times New Roman" w:cs="Times New Roman"/>
                <w:i/>
                <w:iCs/>
                <w:kern w:val="0"/>
                <w14:ligatures w14:val="none"/>
              </w:rPr>
              <w:t xml:space="preserve">Phishing Email </w:t>
            </w:r>
            <w:r w:rsidRPr="00672953">
              <w:rPr>
                <w:rFonts w:ascii="Times New Roman" w:eastAsia="Times New Roman" w:hAnsi="Times New Roman" w:cs="Times New Roman"/>
                <w:i/>
                <w:iCs/>
                <w:kern w:val="0"/>
                <w14:ligatures w14:val="none"/>
              </w:rPr>
              <w:lastRenderedPageBreak/>
              <w:t>Detection Model Using Deep Learning</w:t>
            </w:r>
            <w:r w:rsidRPr="00672953">
              <w:rPr>
                <w:rFonts w:ascii="Times New Roman" w:eastAsia="Times New Roman" w:hAnsi="Times New Roman" w:cs="Times New Roman"/>
                <w:kern w:val="0"/>
                <w14:ligatures w14:val="none"/>
              </w:rPr>
              <w:t xml:space="preserve"> — </w:t>
            </w:r>
            <w:r w:rsidRPr="00672953">
              <w:rPr>
                <w:rFonts w:ascii="Times New Roman" w:eastAsia="Times New Roman" w:hAnsi="Times New Roman" w:cs="Times New Roman"/>
                <w:b/>
                <w:bCs/>
                <w:kern w:val="0"/>
                <w14:ligatures w14:val="none"/>
              </w:rPr>
              <w:t>15 Oct 2023</w:t>
            </w:r>
          </w:p>
        </w:tc>
        <w:tc>
          <w:tcPr>
            <w:tcW w:w="0" w:type="auto"/>
            <w:vAlign w:val="center"/>
            <w:hideMark/>
          </w:tcPr>
          <w:p w14:paraId="545B0501"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lastRenderedPageBreak/>
              <w:t xml:space="preserve">Detect phishing vs legitimate emails using DL and </w:t>
            </w:r>
            <w:r w:rsidRPr="00672953">
              <w:rPr>
                <w:rFonts w:ascii="Times New Roman" w:eastAsia="Times New Roman" w:hAnsi="Times New Roman" w:cs="Times New Roman"/>
                <w:kern w:val="0"/>
                <w14:ligatures w14:val="none"/>
              </w:rPr>
              <w:lastRenderedPageBreak/>
              <w:t>investigate different DL architectures.</w:t>
            </w:r>
          </w:p>
        </w:tc>
        <w:tc>
          <w:tcPr>
            <w:tcW w:w="0" w:type="auto"/>
            <w:vAlign w:val="center"/>
            <w:hideMark/>
          </w:tcPr>
          <w:p w14:paraId="42DBDF4A"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lastRenderedPageBreak/>
              <w:t>Compared several DL architectures and combined BERT with LSTM.</w:t>
            </w:r>
          </w:p>
        </w:tc>
        <w:tc>
          <w:tcPr>
            <w:tcW w:w="0" w:type="auto"/>
            <w:vAlign w:val="center"/>
            <w:hideMark/>
          </w:tcPr>
          <w:p w14:paraId="0811F141"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Phishing + legitimate emails; email textual content process</w:t>
            </w:r>
            <w:r w:rsidRPr="00672953">
              <w:rPr>
                <w:rFonts w:ascii="Times New Roman" w:eastAsia="Times New Roman" w:hAnsi="Times New Roman" w:cs="Times New Roman"/>
                <w:kern w:val="0"/>
                <w14:ligatures w14:val="none"/>
              </w:rPr>
              <w:lastRenderedPageBreak/>
              <w:t>ed using NLP.</w:t>
            </w:r>
          </w:p>
        </w:tc>
        <w:tc>
          <w:tcPr>
            <w:tcW w:w="0" w:type="auto"/>
            <w:vAlign w:val="center"/>
            <w:hideMark/>
          </w:tcPr>
          <w:p w14:paraId="3360F626"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lastRenderedPageBreak/>
              <w:t>CNN, RNN, LSTM, BERT, BERT-LSTM.</w:t>
            </w:r>
          </w:p>
        </w:tc>
        <w:tc>
          <w:tcPr>
            <w:tcW w:w="0" w:type="auto"/>
            <w:vAlign w:val="center"/>
            <w:hideMark/>
          </w:tcPr>
          <w:p w14:paraId="29CFD7BD"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 xml:space="preserve">BERT-LSTM reported about </w:t>
            </w:r>
            <w:r w:rsidRPr="00672953">
              <w:rPr>
                <w:rFonts w:ascii="Times New Roman" w:eastAsia="Times New Roman" w:hAnsi="Times New Roman" w:cs="Times New Roman"/>
                <w:b/>
                <w:bCs/>
                <w:kern w:val="0"/>
                <w14:ligatures w14:val="none"/>
              </w:rPr>
              <w:t>99.61% accuracy</w:t>
            </w:r>
            <w:r w:rsidRPr="00672953">
              <w:rPr>
                <w:rFonts w:ascii="Times New Roman" w:eastAsia="Times New Roman" w:hAnsi="Times New Roman" w:cs="Times New Roman"/>
                <w:kern w:val="0"/>
                <w14:ligatures w14:val="none"/>
              </w:rPr>
              <w:t xml:space="preserve">; </w:t>
            </w:r>
            <w:r w:rsidRPr="00672953">
              <w:rPr>
                <w:rFonts w:ascii="Times New Roman" w:eastAsia="Times New Roman" w:hAnsi="Times New Roman" w:cs="Times New Roman"/>
                <w:kern w:val="0"/>
                <w14:ligatures w14:val="none"/>
              </w:rPr>
              <w:lastRenderedPageBreak/>
              <w:t>conventional train/test evaluation. (</w:t>
            </w:r>
            <w:hyperlink r:id="rId27" w:tooltip="Phishing Email Detection Model Using Deep Learning" w:history="1">
              <w:r w:rsidRPr="00672953">
                <w:rPr>
                  <w:rFonts w:ascii="Times New Roman" w:eastAsia="Times New Roman" w:hAnsi="Times New Roman" w:cs="Times New Roman"/>
                  <w:color w:val="0000FF"/>
                  <w:kern w:val="0"/>
                  <w:u w:val="single"/>
                  <w14:ligatures w14:val="none"/>
                </w:rPr>
                <w:t>MDPI</w:t>
              </w:r>
            </w:hyperlink>
            <w:r w:rsidRPr="00672953">
              <w:rPr>
                <w:rFonts w:ascii="Times New Roman" w:eastAsia="Times New Roman" w:hAnsi="Times New Roman" w:cs="Times New Roman"/>
                <w:kern w:val="0"/>
                <w14:ligatures w14:val="none"/>
              </w:rPr>
              <w:t>)</w:t>
            </w:r>
          </w:p>
        </w:tc>
        <w:tc>
          <w:tcPr>
            <w:tcW w:w="0" w:type="auto"/>
            <w:vAlign w:val="center"/>
            <w:hideMark/>
          </w:tcPr>
          <w:p w14:paraId="25942F86"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b/>
                <w:bCs/>
                <w:kern w:val="0"/>
                <w14:ligatures w14:val="none"/>
              </w:rPr>
              <w:lastRenderedPageBreak/>
              <w:t>Limited.</w:t>
            </w:r>
            <w:r w:rsidRPr="00672953">
              <w:rPr>
                <w:rFonts w:ascii="Times New Roman" w:eastAsia="Times New Roman" w:hAnsi="Times New Roman" w:cs="Times New Roman"/>
                <w:kern w:val="0"/>
                <w14:ligatures w14:val="none"/>
              </w:rPr>
              <w:t xml:space="preserve"> Main evaluation does not establish robustness on independently </w:t>
            </w:r>
            <w:r w:rsidRPr="00672953">
              <w:rPr>
                <w:rFonts w:ascii="Times New Roman" w:eastAsia="Times New Roman" w:hAnsi="Times New Roman" w:cs="Times New Roman"/>
                <w:kern w:val="0"/>
                <w14:ligatures w14:val="none"/>
              </w:rPr>
              <w:lastRenderedPageBreak/>
              <w:t>collected/new/temporally later emails.</w:t>
            </w:r>
          </w:p>
        </w:tc>
        <w:tc>
          <w:tcPr>
            <w:tcW w:w="0" w:type="auto"/>
            <w:vAlign w:val="center"/>
            <w:hideMark/>
          </w:tcPr>
          <w:p w14:paraId="40EFF48E"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lastRenderedPageBreak/>
              <w:t>High performance demonstrates DL potential, but high same-</w:t>
            </w:r>
            <w:r w:rsidRPr="00672953">
              <w:rPr>
                <w:rFonts w:ascii="Times New Roman" w:eastAsia="Times New Roman" w:hAnsi="Times New Roman" w:cs="Times New Roman"/>
                <w:kern w:val="0"/>
                <w14:ligatures w14:val="none"/>
              </w:rPr>
              <w:lastRenderedPageBreak/>
              <w:t>dataset performance does not by itself establish generalization to changing phishing patterns.</w:t>
            </w:r>
          </w:p>
        </w:tc>
        <w:tc>
          <w:tcPr>
            <w:tcW w:w="0" w:type="auto"/>
            <w:vAlign w:val="center"/>
            <w:hideMark/>
          </w:tcPr>
          <w:p w14:paraId="5085D35C"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lastRenderedPageBreak/>
              <w:t>Further DL/transformer work and real-time detection.</w:t>
            </w:r>
          </w:p>
        </w:tc>
        <w:tc>
          <w:tcPr>
            <w:tcW w:w="0" w:type="auto"/>
            <w:vAlign w:val="center"/>
            <w:hideMark/>
          </w:tcPr>
          <w:p w14:paraId="390A6037"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 xml:space="preserve">Use this as the </w:t>
            </w:r>
            <w:r w:rsidRPr="00672953">
              <w:rPr>
                <w:rFonts w:ascii="Times New Roman" w:eastAsia="Times New Roman" w:hAnsi="Times New Roman" w:cs="Times New Roman"/>
                <w:b/>
                <w:bCs/>
                <w:kern w:val="0"/>
                <w14:ligatures w14:val="none"/>
              </w:rPr>
              <w:t>baseline-type experiment</w:t>
            </w:r>
            <w:r w:rsidRPr="00672953">
              <w:rPr>
                <w:rFonts w:ascii="Times New Roman" w:eastAsia="Times New Roman" w:hAnsi="Times New Roman" w:cs="Times New Roman"/>
                <w:kern w:val="0"/>
                <w14:ligatures w14:val="none"/>
              </w:rPr>
              <w:t>, then deliber</w:t>
            </w:r>
            <w:r w:rsidRPr="00672953">
              <w:rPr>
                <w:rFonts w:ascii="Times New Roman" w:eastAsia="Times New Roman" w:hAnsi="Times New Roman" w:cs="Times New Roman"/>
                <w:kern w:val="0"/>
                <w14:ligatures w14:val="none"/>
              </w:rPr>
              <w:lastRenderedPageBreak/>
              <w:t xml:space="preserve">ately test the same model on </w:t>
            </w:r>
            <w:r w:rsidRPr="00672953">
              <w:rPr>
                <w:rFonts w:ascii="Times New Roman" w:eastAsia="Times New Roman" w:hAnsi="Times New Roman" w:cs="Times New Roman"/>
                <w:b/>
                <w:bCs/>
                <w:kern w:val="0"/>
                <w14:ligatures w14:val="none"/>
              </w:rPr>
              <w:t>new source/new-time emails</w:t>
            </w:r>
            <w:r w:rsidRPr="00672953">
              <w:rPr>
                <w:rFonts w:ascii="Times New Roman" w:eastAsia="Times New Roman" w:hAnsi="Times New Roman" w:cs="Times New Roman"/>
                <w:kern w:val="0"/>
                <w14:ligatures w14:val="none"/>
              </w:rPr>
              <w:t xml:space="preserve"> rather than only random test data.</w:t>
            </w:r>
          </w:p>
        </w:tc>
      </w:tr>
      <w:tr w:rsidR="00672953" w:rsidRPr="00672953" w14:paraId="608A878B" w14:textId="77777777">
        <w:trPr>
          <w:tblCellSpacing w:w="15" w:type="dxa"/>
        </w:trPr>
        <w:tc>
          <w:tcPr>
            <w:tcW w:w="0" w:type="auto"/>
            <w:vAlign w:val="center"/>
            <w:hideMark/>
          </w:tcPr>
          <w:p w14:paraId="25508472"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b/>
                <w:bCs/>
                <w:kern w:val="0"/>
                <w14:ligatures w14:val="none"/>
              </w:rPr>
              <w:lastRenderedPageBreak/>
              <w:t>Champa et al. (2024)</w:t>
            </w:r>
            <w:r w:rsidRPr="00672953">
              <w:rPr>
                <w:rFonts w:ascii="Times New Roman" w:eastAsia="Times New Roman" w:hAnsi="Times New Roman" w:cs="Times New Roman"/>
                <w:kern w:val="0"/>
                <w14:ligatures w14:val="none"/>
              </w:rPr>
              <w:t xml:space="preserve"> — </w:t>
            </w:r>
            <w:r w:rsidRPr="00672953">
              <w:rPr>
                <w:rFonts w:ascii="Times New Roman" w:eastAsia="Times New Roman" w:hAnsi="Times New Roman" w:cs="Times New Roman"/>
                <w:i/>
                <w:iCs/>
                <w:kern w:val="0"/>
                <w14:ligatures w14:val="none"/>
              </w:rPr>
              <w:t>Deep Enough? On the Effectiveness of Deep Learning in Phishing Email Detection</w:t>
            </w:r>
            <w:r w:rsidRPr="00672953">
              <w:rPr>
                <w:rFonts w:ascii="Times New Roman" w:eastAsia="Times New Roman" w:hAnsi="Times New Roman" w:cs="Times New Roman"/>
                <w:kern w:val="0"/>
                <w14:ligatures w14:val="none"/>
              </w:rPr>
              <w:t xml:space="preserve"> — </w:t>
            </w:r>
            <w:r w:rsidRPr="00672953">
              <w:rPr>
                <w:rFonts w:ascii="Times New Roman" w:eastAsia="Times New Roman" w:hAnsi="Times New Roman" w:cs="Times New Roman"/>
                <w:b/>
                <w:bCs/>
                <w:kern w:val="0"/>
                <w14:ligatures w14:val="none"/>
              </w:rPr>
              <w:t>Sept 2024</w:t>
            </w:r>
          </w:p>
        </w:tc>
        <w:tc>
          <w:tcPr>
            <w:tcW w:w="0" w:type="auto"/>
            <w:vAlign w:val="center"/>
            <w:hideMark/>
          </w:tcPr>
          <w:p w14:paraId="1CF5D252"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 xml:space="preserve">Investigate whether DL models that perform well on known data continue to work on </w:t>
            </w:r>
            <w:r w:rsidRPr="00672953">
              <w:rPr>
                <w:rFonts w:ascii="Times New Roman" w:eastAsia="Times New Roman" w:hAnsi="Times New Roman" w:cs="Times New Roman"/>
                <w:b/>
                <w:bCs/>
                <w:kern w:val="0"/>
                <w14:ligatures w14:val="none"/>
              </w:rPr>
              <w:t>previously unseen and recent phishing emails</w:t>
            </w:r>
            <w:r w:rsidRPr="00672953">
              <w:rPr>
                <w:rFonts w:ascii="Times New Roman" w:eastAsia="Times New Roman" w:hAnsi="Times New Roman" w:cs="Times New Roman"/>
                <w:kern w:val="0"/>
                <w14:ligatures w14:val="none"/>
              </w:rPr>
              <w:t>.</w:t>
            </w:r>
          </w:p>
        </w:tc>
        <w:tc>
          <w:tcPr>
            <w:tcW w:w="0" w:type="auto"/>
            <w:vAlign w:val="center"/>
            <w:hideMark/>
          </w:tcPr>
          <w:p w14:paraId="1D926384"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 xml:space="preserve">Evaluated </w:t>
            </w:r>
            <w:r w:rsidRPr="00672953">
              <w:rPr>
                <w:rFonts w:ascii="Times New Roman" w:eastAsia="Times New Roman" w:hAnsi="Times New Roman" w:cs="Times New Roman"/>
                <w:b/>
                <w:bCs/>
                <w:kern w:val="0"/>
                <w14:ligatures w14:val="none"/>
              </w:rPr>
              <w:t>5 DL architectures across 5 dataset groups</w:t>
            </w:r>
            <w:r w:rsidRPr="00672953">
              <w:rPr>
                <w:rFonts w:ascii="Times New Roman" w:eastAsia="Times New Roman" w:hAnsi="Times New Roman" w:cs="Times New Roman"/>
                <w:kern w:val="0"/>
                <w14:ligatures w14:val="none"/>
              </w:rPr>
              <w:t>, including independent/unseen and recent-email evaluation.</w:t>
            </w:r>
          </w:p>
        </w:tc>
        <w:tc>
          <w:tcPr>
            <w:tcW w:w="0" w:type="auto"/>
            <w:vAlign w:val="center"/>
            <w:hideMark/>
          </w:tcPr>
          <w:p w14:paraId="14007C9F"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b/>
                <w:bCs/>
                <w:kern w:val="0"/>
                <w14:ligatures w14:val="none"/>
              </w:rPr>
              <w:t>9 phishing-email datasets</w:t>
            </w:r>
            <w:r w:rsidRPr="00672953">
              <w:rPr>
                <w:rFonts w:ascii="Times New Roman" w:eastAsia="Times New Roman" w:hAnsi="Times New Roman" w:cs="Times New Roman"/>
                <w:kern w:val="0"/>
                <w14:ligatures w14:val="none"/>
              </w:rPr>
              <w:t xml:space="preserve"> organized into 5 groups.</w:t>
            </w:r>
          </w:p>
        </w:tc>
        <w:tc>
          <w:tcPr>
            <w:tcW w:w="0" w:type="auto"/>
            <w:vAlign w:val="center"/>
            <w:hideMark/>
          </w:tcPr>
          <w:p w14:paraId="71B9A60B"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BiLSTM, BiGRU, CNN, CNN-LSTM, RCNN.</w:t>
            </w:r>
          </w:p>
        </w:tc>
        <w:tc>
          <w:tcPr>
            <w:tcW w:w="0" w:type="auto"/>
            <w:vAlign w:val="center"/>
            <w:hideMark/>
          </w:tcPr>
          <w:p w14:paraId="7A23DC5E"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 xml:space="preserve">Found that DL effectiveness </w:t>
            </w:r>
            <w:r w:rsidRPr="00672953">
              <w:rPr>
                <w:rFonts w:ascii="Times New Roman" w:eastAsia="Times New Roman" w:hAnsi="Times New Roman" w:cs="Times New Roman"/>
                <w:b/>
                <w:bCs/>
                <w:kern w:val="0"/>
                <w14:ligatures w14:val="none"/>
              </w:rPr>
              <w:t>decreases on previously unseen/recent emails</w:t>
            </w:r>
            <w:r w:rsidRPr="00672953">
              <w:rPr>
                <w:rFonts w:ascii="Times New Roman" w:eastAsia="Times New Roman" w:hAnsi="Times New Roman" w:cs="Times New Roman"/>
                <w:kern w:val="0"/>
                <w14:ligatures w14:val="none"/>
              </w:rPr>
              <w:t>; the study explicitly highlights difficulty in generalizing learned pattern</w:t>
            </w:r>
            <w:r w:rsidRPr="00672953">
              <w:rPr>
                <w:rFonts w:ascii="Times New Roman" w:eastAsia="Times New Roman" w:hAnsi="Times New Roman" w:cs="Times New Roman"/>
                <w:kern w:val="0"/>
                <w14:ligatures w14:val="none"/>
              </w:rPr>
              <w:lastRenderedPageBreak/>
              <w:t>s. (</w:t>
            </w:r>
            <w:hyperlink r:id="rId28" w:tooltip="Deep Enough? On the Effectiveness of Deep Learning in Phishing Email Detection" w:history="1">
              <w:r w:rsidRPr="00672953">
                <w:rPr>
                  <w:rFonts w:ascii="Times New Roman" w:eastAsia="Times New Roman" w:hAnsi="Times New Roman" w:cs="Times New Roman"/>
                  <w:color w:val="0000FF"/>
                  <w:kern w:val="0"/>
                  <w:u w:val="single"/>
                  <w14:ligatures w14:val="none"/>
                </w:rPr>
                <w:t>DOI</w:t>
              </w:r>
            </w:hyperlink>
            <w:r w:rsidRPr="00672953">
              <w:rPr>
                <w:rFonts w:ascii="Times New Roman" w:eastAsia="Times New Roman" w:hAnsi="Times New Roman" w:cs="Times New Roman"/>
                <w:kern w:val="0"/>
                <w14:ligatures w14:val="none"/>
              </w:rPr>
              <w:t>)</w:t>
            </w:r>
          </w:p>
        </w:tc>
        <w:tc>
          <w:tcPr>
            <w:tcW w:w="0" w:type="auto"/>
            <w:vAlign w:val="center"/>
            <w:hideMark/>
          </w:tcPr>
          <w:p w14:paraId="4CCA0366"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b/>
                <w:bCs/>
                <w:kern w:val="0"/>
                <w14:ligatures w14:val="none"/>
              </w:rPr>
              <w:lastRenderedPageBreak/>
              <w:t>YES — this is the key paper.</w:t>
            </w:r>
            <w:r w:rsidRPr="00672953">
              <w:rPr>
                <w:rFonts w:ascii="Times New Roman" w:eastAsia="Times New Roman" w:hAnsi="Times New Roman" w:cs="Times New Roman"/>
                <w:kern w:val="0"/>
                <w14:ligatures w14:val="none"/>
              </w:rPr>
              <w:t xml:space="preserve"> It directly evaluates unseen and recent phishing emails.</w:t>
            </w:r>
          </w:p>
        </w:tc>
        <w:tc>
          <w:tcPr>
            <w:tcW w:w="0" w:type="auto"/>
            <w:vAlign w:val="center"/>
            <w:hideMark/>
          </w:tcPr>
          <w:p w14:paraId="7CF146A1"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Shows that strong conventional results can fail to translate to new phishing emails.</w:t>
            </w:r>
          </w:p>
        </w:tc>
        <w:tc>
          <w:tcPr>
            <w:tcW w:w="0" w:type="auto"/>
            <w:vAlign w:val="center"/>
            <w:hideMark/>
          </w:tcPr>
          <w:p w14:paraId="4F2F81E1"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Improve DL architectures/generalization; address dataset and evaluation limitations.</w:t>
            </w:r>
          </w:p>
        </w:tc>
        <w:tc>
          <w:tcPr>
            <w:tcW w:w="0" w:type="auto"/>
            <w:vAlign w:val="center"/>
            <w:hideMark/>
          </w:tcPr>
          <w:p w14:paraId="6C966416"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 xml:space="preserve">Build our experiment around </w:t>
            </w:r>
            <w:r w:rsidRPr="00672953">
              <w:rPr>
                <w:rFonts w:ascii="Times New Roman" w:eastAsia="Times New Roman" w:hAnsi="Times New Roman" w:cs="Times New Roman"/>
                <w:b/>
                <w:bCs/>
                <w:kern w:val="0"/>
                <w14:ligatures w14:val="none"/>
              </w:rPr>
              <w:t>generalization</w:t>
            </w:r>
            <w:r w:rsidRPr="00672953">
              <w:rPr>
                <w:rFonts w:ascii="Times New Roman" w:eastAsia="Times New Roman" w:hAnsi="Times New Roman" w:cs="Times New Roman"/>
                <w:kern w:val="0"/>
                <w14:ligatures w14:val="none"/>
              </w:rPr>
              <w:t>, not just accuracy: old → new, source A → source B, and known → unseen phishing patterns.</w:t>
            </w:r>
          </w:p>
        </w:tc>
      </w:tr>
      <w:tr w:rsidR="00672953" w:rsidRPr="00672953" w14:paraId="57CF8135" w14:textId="77777777">
        <w:trPr>
          <w:tblCellSpacing w:w="15" w:type="dxa"/>
        </w:trPr>
        <w:tc>
          <w:tcPr>
            <w:tcW w:w="0" w:type="auto"/>
            <w:vAlign w:val="center"/>
            <w:hideMark/>
          </w:tcPr>
          <w:p w14:paraId="3D7EBA89"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b/>
                <w:bCs/>
                <w:kern w:val="0"/>
                <w14:ligatures w14:val="none"/>
              </w:rPr>
              <w:t>Altwaijry et al. (2024)</w:t>
            </w:r>
            <w:r w:rsidRPr="00672953">
              <w:rPr>
                <w:rFonts w:ascii="Times New Roman" w:eastAsia="Times New Roman" w:hAnsi="Times New Roman" w:cs="Times New Roman"/>
                <w:kern w:val="0"/>
                <w14:ligatures w14:val="none"/>
              </w:rPr>
              <w:t xml:space="preserve"> — </w:t>
            </w:r>
            <w:r w:rsidRPr="00672953">
              <w:rPr>
                <w:rFonts w:ascii="Times New Roman" w:eastAsia="Times New Roman" w:hAnsi="Times New Roman" w:cs="Times New Roman"/>
                <w:i/>
                <w:iCs/>
                <w:kern w:val="0"/>
                <w14:ligatures w14:val="none"/>
              </w:rPr>
              <w:t>Advancing Phishing Email Detection: A Comparative Study of Deep Learning Models</w:t>
            </w:r>
            <w:r w:rsidRPr="00672953">
              <w:rPr>
                <w:rFonts w:ascii="Times New Roman" w:eastAsia="Times New Roman" w:hAnsi="Times New Roman" w:cs="Times New Roman"/>
                <w:kern w:val="0"/>
                <w14:ligatures w14:val="none"/>
              </w:rPr>
              <w:t xml:space="preserve"> — </w:t>
            </w:r>
            <w:r w:rsidRPr="00672953">
              <w:rPr>
                <w:rFonts w:ascii="Times New Roman" w:eastAsia="Times New Roman" w:hAnsi="Times New Roman" w:cs="Times New Roman"/>
                <w:b/>
                <w:bCs/>
                <w:kern w:val="0"/>
                <w14:ligatures w14:val="none"/>
              </w:rPr>
              <w:t>24 Mar 2024</w:t>
            </w:r>
          </w:p>
        </w:tc>
        <w:tc>
          <w:tcPr>
            <w:tcW w:w="0" w:type="auto"/>
            <w:vAlign w:val="center"/>
            <w:hideMark/>
          </w:tcPr>
          <w:p w14:paraId="41C6E7D8"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Improve phishing-email detection accuracy and reduce false positives while studying DL model complexity.</w:t>
            </w:r>
          </w:p>
        </w:tc>
        <w:tc>
          <w:tcPr>
            <w:tcW w:w="0" w:type="auto"/>
            <w:vAlign w:val="center"/>
            <w:hideMark/>
          </w:tcPr>
          <w:p w14:paraId="06B92DA7"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Built a 1D-CNN and augmented it with recurrent layers; compared depth and architectures.</w:t>
            </w:r>
          </w:p>
        </w:tc>
        <w:tc>
          <w:tcPr>
            <w:tcW w:w="0" w:type="auto"/>
            <w:vAlign w:val="center"/>
            <w:hideMark/>
          </w:tcPr>
          <w:p w14:paraId="09190D87"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Phishing Corpus + SpamAssassin; body + subject.</w:t>
            </w:r>
          </w:p>
        </w:tc>
        <w:tc>
          <w:tcPr>
            <w:tcW w:w="0" w:type="auto"/>
            <w:vAlign w:val="center"/>
            <w:hideMark/>
          </w:tcPr>
          <w:p w14:paraId="2128ADD1"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1D-CNN, CNN+LSTM, CNN+BiLSTM, CNN+GRU, CNN+BiGRU.</w:t>
            </w:r>
          </w:p>
        </w:tc>
        <w:tc>
          <w:tcPr>
            <w:tcW w:w="0" w:type="auto"/>
            <w:vAlign w:val="center"/>
            <w:hideMark/>
          </w:tcPr>
          <w:p w14:paraId="30A0E020"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 xml:space="preserve">Advanced 1D-CNN + Bi-GRU achieved </w:t>
            </w:r>
            <w:r w:rsidRPr="00672953">
              <w:rPr>
                <w:rFonts w:ascii="Times New Roman" w:eastAsia="Times New Roman" w:hAnsi="Times New Roman" w:cs="Times New Roman"/>
                <w:b/>
                <w:bCs/>
                <w:kern w:val="0"/>
                <w14:ligatures w14:val="none"/>
              </w:rPr>
              <w:t>99.68% accuracy, 99.66% F1, 99.32% recall and 100% precision</w:t>
            </w:r>
            <w:r w:rsidRPr="00672953">
              <w:rPr>
                <w:rFonts w:ascii="Times New Roman" w:eastAsia="Times New Roman" w:hAnsi="Times New Roman" w:cs="Times New Roman"/>
                <w:kern w:val="0"/>
                <w14:ligatures w14:val="none"/>
              </w:rPr>
              <w:t>. (</w:t>
            </w:r>
            <w:hyperlink r:id="rId29" w:tooltip="Advancing Phishing Email Detection: A Comparative Study of Deep Learning Models - PMC" w:history="1">
              <w:r w:rsidRPr="00672953">
                <w:rPr>
                  <w:rFonts w:ascii="Times New Roman" w:eastAsia="Times New Roman" w:hAnsi="Times New Roman" w:cs="Times New Roman"/>
                  <w:color w:val="0000FF"/>
                  <w:kern w:val="0"/>
                  <w:u w:val="single"/>
                  <w14:ligatures w14:val="none"/>
                </w:rPr>
                <w:t>PubMed Central (PMC)</w:t>
              </w:r>
            </w:hyperlink>
            <w:r w:rsidRPr="00672953">
              <w:rPr>
                <w:rFonts w:ascii="Times New Roman" w:eastAsia="Times New Roman" w:hAnsi="Times New Roman" w:cs="Times New Roman"/>
                <w:kern w:val="0"/>
                <w14:ligatures w14:val="none"/>
              </w:rPr>
              <w:t>)</w:t>
            </w:r>
          </w:p>
        </w:tc>
        <w:tc>
          <w:tcPr>
            <w:tcW w:w="0" w:type="auto"/>
            <w:vAlign w:val="center"/>
            <w:hideMark/>
          </w:tcPr>
          <w:p w14:paraId="26C3041E"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b/>
                <w:bCs/>
                <w:kern w:val="0"/>
                <w14:ligatures w14:val="none"/>
              </w:rPr>
              <w:t>Mostly conventional evaluation.</w:t>
            </w:r>
            <w:r w:rsidRPr="00672953">
              <w:rPr>
                <w:rFonts w:ascii="Times New Roman" w:eastAsia="Times New Roman" w:hAnsi="Times New Roman" w:cs="Times New Roman"/>
                <w:kern w:val="0"/>
                <w14:ligatures w14:val="none"/>
              </w:rPr>
              <w:t xml:space="preserve"> It demonstrates excellent performance but does not make unseen/cross-dataset robustness the central experiment.</w:t>
            </w:r>
          </w:p>
        </w:tc>
        <w:tc>
          <w:tcPr>
            <w:tcW w:w="0" w:type="auto"/>
            <w:vAlign w:val="center"/>
            <w:hideMark/>
          </w:tcPr>
          <w:p w14:paraId="2281BA3B"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 xml:space="preserve">Authors state that more work is needed to examine </w:t>
            </w:r>
            <w:r w:rsidRPr="00672953">
              <w:rPr>
                <w:rFonts w:ascii="Times New Roman" w:eastAsia="Times New Roman" w:hAnsi="Times New Roman" w:cs="Times New Roman"/>
                <w:b/>
                <w:bCs/>
                <w:kern w:val="0"/>
                <w14:ligatures w14:val="none"/>
              </w:rPr>
              <w:t>robustness</w:t>
            </w:r>
            <w:r w:rsidRPr="00672953">
              <w:rPr>
                <w:rFonts w:ascii="Times New Roman" w:eastAsia="Times New Roman" w:hAnsi="Times New Roman" w:cs="Times New Roman"/>
                <w:kern w:val="0"/>
                <w14:ligatures w14:val="none"/>
              </w:rPr>
              <w:t xml:space="preserve"> of DL phishing detection; dataset representativeness and class imbalance remain concerns. (</w:t>
            </w:r>
            <w:hyperlink r:id="rId30" w:tooltip="Advancing Phishing Email Detection: A Comparative Study of Deep Learning Models" w:history="1">
              <w:r w:rsidRPr="00672953">
                <w:rPr>
                  <w:rFonts w:ascii="Times New Roman" w:eastAsia="Times New Roman" w:hAnsi="Times New Roman" w:cs="Times New Roman"/>
                  <w:color w:val="0000FF"/>
                  <w:kern w:val="0"/>
                  <w:u w:val="single"/>
                  <w14:ligatures w14:val="none"/>
                </w:rPr>
                <w:t>MDPI</w:t>
              </w:r>
            </w:hyperlink>
            <w:r w:rsidRPr="00672953">
              <w:rPr>
                <w:rFonts w:ascii="Times New Roman" w:eastAsia="Times New Roman" w:hAnsi="Times New Roman" w:cs="Times New Roman"/>
                <w:kern w:val="0"/>
                <w14:ligatures w14:val="none"/>
              </w:rPr>
              <w:t>)</w:t>
            </w:r>
          </w:p>
        </w:tc>
        <w:tc>
          <w:tcPr>
            <w:tcW w:w="0" w:type="auto"/>
            <w:vAlign w:val="center"/>
            <w:hideMark/>
          </w:tcPr>
          <w:p w14:paraId="65D24046"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Hyperparameter optimization, representative datasets, handling imbalance, adapting to evolving phishing patterns and AI-generated phishing content.</w:t>
            </w:r>
          </w:p>
        </w:tc>
        <w:tc>
          <w:tcPr>
            <w:tcW w:w="0" w:type="auto"/>
            <w:vAlign w:val="center"/>
            <w:hideMark/>
          </w:tcPr>
          <w:p w14:paraId="4DF8AB46"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 xml:space="preserve">Don't try to beat their 99.68%. Instead, take a strong model and ask: </w:t>
            </w:r>
            <w:r w:rsidRPr="00672953">
              <w:rPr>
                <w:rFonts w:ascii="Times New Roman" w:eastAsia="Times New Roman" w:hAnsi="Times New Roman" w:cs="Times New Roman"/>
                <w:b/>
                <w:bCs/>
                <w:kern w:val="0"/>
                <w14:ligatures w14:val="none"/>
              </w:rPr>
              <w:t>does that performance survive on a completely new dataset/time period?</w:t>
            </w:r>
          </w:p>
        </w:tc>
      </w:tr>
      <w:tr w:rsidR="00672953" w:rsidRPr="00672953" w14:paraId="761C7A60" w14:textId="77777777">
        <w:trPr>
          <w:tblCellSpacing w:w="15" w:type="dxa"/>
        </w:trPr>
        <w:tc>
          <w:tcPr>
            <w:tcW w:w="0" w:type="auto"/>
            <w:vAlign w:val="center"/>
            <w:hideMark/>
          </w:tcPr>
          <w:p w14:paraId="4E9CB3DB"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b/>
                <w:bCs/>
                <w:kern w:val="0"/>
                <w14:ligatures w14:val="none"/>
              </w:rPr>
              <w:t>Al-Subaiey et al. (2024)</w:t>
            </w:r>
            <w:r w:rsidRPr="00672953">
              <w:rPr>
                <w:rFonts w:ascii="Times New Roman" w:eastAsia="Times New Roman" w:hAnsi="Times New Roman" w:cs="Times New Roman"/>
                <w:kern w:val="0"/>
                <w14:ligatures w14:val="none"/>
              </w:rPr>
              <w:t xml:space="preserve"> — </w:t>
            </w:r>
            <w:r w:rsidRPr="00672953">
              <w:rPr>
                <w:rFonts w:ascii="Times New Roman" w:eastAsia="Times New Roman" w:hAnsi="Times New Roman" w:cs="Times New Roman"/>
                <w:i/>
                <w:iCs/>
                <w:kern w:val="0"/>
                <w14:ligatures w14:val="none"/>
              </w:rPr>
              <w:t>Novel Interpretable and Robus</w:t>
            </w:r>
            <w:r w:rsidRPr="00672953">
              <w:rPr>
                <w:rFonts w:ascii="Times New Roman" w:eastAsia="Times New Roman" w:hAnsi="Times New Roman" w:cs="Times New Roman"/>
                <w:i/>
                <w:iCs/>
                <w:kern w:val="0"/>
                <w14:ligatures w14:val="none"/>
              </w:rPr>
              <w:lastRenderedPageBreak/>
              <w:t>t Web-Based AI Platform for Phishing Email Detection</w:t>
            </w:r>
            <w:r w:rsidRPr="00672953">
              <w:rPr>
                <w:rFonts w:ascii="Times New Roman" w:eastAsia="Times New Roman" w:hAnsi="Times New Roman" w:cs="Times New Roman"/>
                <w:kern w:val="0"/>
                <w14:ligatures w14:val="none"/>
              </w:rPr>
              <w:t xml:space="preserve"> — </w:t>
            </w:r>
            <w:r w:rsidRPr="00672953">
              <w:rPr>
                <w:rFonts w:ascii="Times New Roman" w:eastAsia="Times New Roman" w:hAnsi="Times New Roman" w:cs="Times New Roman"/>
                <w:b/>
                <w:bCs/>
                <w:kern w:val="0"/>
                <w14:ligatures w14:val="none"/>
              </w:rPr>
              <w:t>2024</w:t>
            </w:r>
          </w:p>
        </w:tc>
        <w:tc>
          <w:tcPr>
            <w:tcW w:w="0" w:type="auto"/>
            <w:vAlign w:val="center"/>
            <w:hideMark/>
          </w:tcPr>
          <w:p w14:paraId="6CACBE16"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lastRenderedPageBreak/>
              <w:t xml:space="preserve">Address limitations such as proprietary datasets and lack of </w:t>
            </w:r>
            <w:r w:rsidRPr="00672953">
              <w:rPr>
                <w:rFonts w:ascii="Times New Roman" w:eastAsia="Times New Roman" w:hAnsi="Times New Roman" w:cs="Times New Roman"/>
                <w:kern w:val="0"/>
                <w14:ligatures w14:val="none"/>
              </w:rPr>
              <w:lastRenderedPageBreak/>
              <w:t>practical/real-world application while making detection interpretable.</w:t>
            </w:r>
          </w:p>
        </w:tc>
        <w:tc>
          <w:tcPr>
            <w:tcW w:w="0" w:type="auto"/>
            <w:vAlign w:val="center"/>
            <w:hideMark/>
          </w:tcPr>
          <w:p w14:paraId="3A05308D"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lastRenderedPageBreak/>
              <w:t>Developed a web-based ML detection platform with XAI.</w:t>
            </w:r>
          </w:p>
        </w:tc>
        <w:tc>
          <w:tcPr>
            <w:tcW w:w="0" w:type="auto"/>
            <w:vAlign w:val="center"/>
            <w:hideMark/>
          </w:tcPr>
          <w:p w14:paraId="7424740D"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Large public email dataset; text represented using NLP features.</w:t>
            </w:r>
          </w:p>
        </w:tc>
        <w:tc>
          <w:tcPr>
            <w:tcW w:w="0" w:type="auto"/>
            <w:vAlign w:val="center"/>
            <w:hideMark/>
          </w:tcPr>
          <w:p w14:paraId="358506F7"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ML classification + explainable AI.</w:t>
            </w:r>
          </w:p>
        </w:tc>
        <w:tc>
          <w:tcPr>
            <w:tcW w:w="0" w:type="auto"/>
            <w:vAlign w:val="center"/>
            <w:hideMark/>
          </w:tcPr>
          <w:p w14:paraId="4B690F77"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 xml:space="preserve">Reported </w:t>
            </w:r>
            <w:r w:rsidRPr="00672953">
              <w:rPr>
                <w:rFonts w:ascii="Times New Roman" w:eastAsia="Times New Roman" w:hAnsi="Times New Roman" w:cs="Times New Roman"/>
                <w:b/>
                <w:bCs/>
                <w:kern w:val="0"/>
                <w14:ligatures w14:val="none"/>
              </w:rPr>
              <w:t>F1 ≈ 0.99</w:t>
            </w:r>
            <w:r w:rsidRPr="00672953">
              <w:rPr>
                <w:rFonts w:ascii="Times New Roman" w:eastAsia="Times New Roman" w:hAnsi="Times New Roman" w:cs="Times New Roman"/>
                <w:kern w:val="0"/>
                <w14:ligatures w14:val="none"/>
              </w:rPr>
              <w:t xml:space="preserve"> and integrated XAI into a deployable web </w:t>
            </w:r>
            <w:r w:rsidRPr="00672953">
              <w:rPr>
                <w:rFonts w:ascii="Times New Roman" w:eastAsia="Times New Roman" w:hAnsi="Times New Roman" w:cs="Times New Roman"/>
                <w:kern w:val="0"/>
                <w14:ligatures w14:val="none"/>
              </w:rPr>
              <w:lastRenderedPageBreak/>
              <w:t>platform. (</w:t>
            </w:r>
            <w:hyperlink r:id="rId31" w:tooltip="Novel interpretable and robust web-based AI platform for phishing email detection - ScienceDirect" w:history="1">
              <w:r w:rsidRPr="00672953">
                <w:rPr>
                  <w:rFonts w:ascii="Times New Roman" w:eastAsia="Times New Roman" w:hAnsi="Times New Roman" w:cs="Times New Roman"/>
                  <w:color w:val="0000FF"/>
                  <w:kern w:val="0"/>
                  <w:u w:val="single"/>
                  <w14:ligatures w14:val="none"/>
                </w:rPr>
                <w:t>DOI</w:t>
              </w:r>
            </w:hyperlink>
            <w:r w:rsidRPr="00672953">
              <w:rPr>
                <w:rFonts w:ascii="Times New Roman" w:eastAsia="Times New Roman" w:hAnsi="Times New Roman" w:cs="Times New Roman"/>
                <w:kern w:val="0"/>
                <w14:ligatures w14:val="none"/>
              </w:rPr>
              <w:t>)</w:t>
            </w:r>
          </w:p>
        </w:tc>
        <w:tc>
          <w:tcPr>
            <w:tcW w:w="0" w:type="auto"/>
            <w:vAlign w:val="center"/>
            <w:hideMark/>
          </w:tcPr>
          <w:p w14:paraId="18832AFD"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lastRenderedPageBreak/>
              <w:t xml:space="preserve">More practical than many purely experimental papers, but this is not primarily a systematic unseen/temporal </w:t>
            </w:r>
            <w:r w:rsidRPr="00672953">
              <w:rPr>
                <w:rFonts w:ascii="Times New Roman" w:eastAsia="Times New Roman" w:hAnsi="Times New Roman" w:cs="Times New Roman"/>
                <w:kern w:val="0"/>
                <w14:ligatures w14:val="none"/>
              </w:rPr>
              <w:lastRenderedPageBreak/>
              <w:t>generalization study.</w:t>
            </w:r>
          </w:p>
        </w:tc>
        <w:tc>
          <w:tcPr>
            <w:tcW w:w="0" w:type="auto"/>
            <w:vAlign w:val="center"/>
            <w:hideMark/>
          </w:tcPr>
          <w:p w14:paraId="7B14EED1"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lastRenderedPageBreak/>
              <w:t>High performance and deployment are demonstrated, but changing phishing behavior</w:t>
            </w:r>
            <w:r w:rsidRPr="00672953">
              <w:rPr>
                <w:rFonts w:ascii="Times New Roman" w:eastAsia="Times New Roman" w:hAnsi="Times New Roman" w:cs="Times New Roman"/>
                <w:kern w:val="0"/>
                <w14:ligatures w14:val="none"/>
              </w:rPr>
              <w:lastRenderedPageBreak/>
              <w:t>/new distribution remains an important broader problem.</w:t>
            </w:r>
          </w:p>
        </w:tc>
        <w:tc>
          <w:tcPr>
            <w:tcW w:w="0" w:type="auto"/>
            <w:vAlign w:val="center"/>
            <w:hideMark/>
          </w:tcPr>
          <w:p w14:paraId="6D1ACFFE"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lastRenderedPageBreak/>
              <w:t>More real-world evaluation, robustness and practical deployment improvements.</w:t>
            </w:r>
          </w:p>
        </w:tc>
        <w:tc>
          <w:tcPr>
            <w:tcW w:w="0" w:type="auto"/>
            <w:vAlign w:val="center"/>
            <w:hideMark/>
          </w:tcPr>
          <w:p w14:paraId="38AA3E15" w14:textId="77777777" w:rsidR="00672953" w:rsidRPr="00672953" w:rsidRDefault="00672953" w:rsidP="00672953">
            <w:pPr>
              <w:spacing w:after="0" w:line="240" w:lineRule="auto"/>
              <w:rPr>
                <w:rFonts w:ascii="Times New Roman" w:eastAsia="Times New Roman" w:hAnsi="Times New Roman" w:cs="Times New Roman"/>
                <w:kern w:val="0"/>
                <w14:ligatures w14:val="none"/>
              </w:rPr>
            </w:pPr>
            <w:r w:rsidRPr="00672953">
              <w:rPr>
                <w:rFonts w:ascii="Times New Roman" w:eastAsia="Times New Roman" w:hAnsi="Times New Roman" w:cs="Times New Roman"/>
                <w:kern w:val="0"/>
                <w14:ligatures w14:val="none"/>
              </w:rPr>
              <w:t xml:space="preserve">Add </w:t>
            </w:r>
            <w:r w:rsidRPr="00672953">
              <w:rPr>
                <w:rFonts w:ascii="Times New Roman" w:eastAsia="Times New Roman" w:hAnsi="Times New Roman" w:cs="Times New Roman"/>
                <w:b/>
                <w:bCs/>
                <w:kern w:val="0"/>
                <w14:ligatures w14:val="none"/>
              </w:rPr>
              <w:t>explanation + uncertainty</w:t>
            </w:r>
            <w:r w:rsidRPr="00672953">
              <w:rPr>
                <w:rFonts w:ascii="Times New Roman" w:eastAsia="Times New Roman" w:hAnsi="Times New Roman" w:cs="Times New Roman"/>
                <w:kern w:val="0"/>
                <w14:ligatures w14:val="none"/>
              </w:rPr>
              <w:t xml:space="preserve"> to our detector: not just “phishing”, </w:t>
            </w:r>
            <w:r w:rsidRPr="00672953">
              <w:rPr>
                <w:rFonts w:ascii="Times New Roman" w:eastAsia="Times New Roman" w:hAnsi="Times New Roman" w:cs="Times New Roman"/>
                <w:kern w:val="0"/>
                <w14:ligatures w14:val="none"/>
              </w:rPr>
              <w:lastRenderedPageBreak/>
              <w:t xml:space="preserve">but </w:t>
            </w:r>
            <w:r w:rsidRPr="00672953">
              <w:rPr>
                <w:rFonts w:ascii="Times New Roman" w:eastAsia="Times New Roman" w:hAnsi="Times New Roman" w:cs="Times New Roman"/>
                <w:i/>
                <w:iCs/>
                <w:kern w:val="0"/>
                <w14:ligatures w14:val="none"/>
              </w:rPr>
              <w:t>why</w:t>
            </w:r>
            <w:r w:rsidRPr="00672953">
              <w:rPr>
                <w:rFonts w:ascii="Times New Roman" w:eastAsia="Times New Roman" w:hAnsi="Times New Roman" w:cs="Times New Roman"/>
                <w:kern w:val="0"/>
                <w14:ligatures w14:val="none"/>
              </w:rPr>
              <w:t xml:space="preserve"> it is suspicious and how confident the system is, especially on unfamiliar inputs.</w:t>
            </w:r>
          </w:p>
        </w:tc>
      </w:tr>
    </w:tbl>
    <w:p w14:paraId="4DF52A78" w14:textId="77777777" w:rsidR="00C03568" w:rsidRDefault="00C03568"/>
    <w:p w14:paraId="16407A0C" w14:textId="06F4A800" w:rsidR="00C03568" w:rsidRDefault="00886099">
      <w:pPr>
        <w:rPr>
          <w:sz w:val="40"/>
          <w:szCs w:val="40"/>
        </w:rPr>
      </w:pPr>
      <w:r w:rsidRPr="00886099">
        <w:rPr>
          <w:sz w:val="40"/>
          <w:szCs w:val="40"/>
        </w:rPr>
        <w:drawing>
          <wp:inline distT="0" distB="0" distL="0" distR="0" wp14:anchorId="493A80B7" wp14:editId="53EB5001">
            <wp:extent cx="6804327" cy="3800537"/>
            <wp:effectExtent l="0" t="0" r="0" b="0"/>
            <wp:docPr id="212257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78284" name=""/>
                    <pic:cNvPicPr/>
                  </pic:nvPicPr>
                  <pic:blipFill>
                    <a:blip r:embed="rId32"/>
                    <a:stretch>
                      <a:fillRect/>
                    </a:stretch>
                  </pic:blipFill>
                  <pic:spPr>
                    <a:xfrm>
                      <a:off x="0" y="0"/>
                      <a:ext cx="6827947" cy="3813730"/>
                    </a:xfrm>
                    <a:prstGeom prst="rect">
                      <a:avLst/>
                    </a:prstGeom>
                  </pic:spPr>
                </pic:pic>
              </a:graphicData>
            </a:graphic>
          </wp:inline>
        </w:drawing>
      </w:r>
    </w:p>
    <w:p w14:paraId="0299D4F8" w14:textId="77777777" w:rsidR="00E114BB" w:rsidRDefault="00E114BB">
      <w:pPr>
        <w:rPr>
          <w:sz w:val="40"/>
          <w:szCs w:val="40"/>
        </w:rPr>
      </w:pPr>
    </w:p>
    <w:p w14:paraId="528B63A8" w14:textId="43F6366E" w:rsidR="00E114BB" w:rsidRPr="00754832" w:rsidRDefault="00E114BB">
      <w:pPr>
        <w:rPr>
          <w:sz w:val="40"/>
          <w:szCs w:val="40"/>
        </w:rPr>
      </w:pPr>
      <w:r w:rsidRPr="00E114BB">
        <w:rPr>
          <w:sz w:val="40"/>
          <w:szCs w:val="40"/>
        </w:rPr>
        <w:lastRenderedPageBreak/>
        <w:drawing>
          <wp:inline distT="0" distB="0" distL="0" distR="0" wp14:anchorId="5792ED0E" wp14:editId="325DAABA">
            <wp:extent cx="6774180" cy="1905600"/>
            <wp:effectExtent l="0" t="0" r="0" b="0"/>
            <wp:docPr id="97235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58686" name=""/>
                    <pic:cNvPicPr/>
                  </pic:nvPicPr>
                  <pic:blipFill>
                    <a:blip r:embed="rId33"/>
                    <a:stretch>
                      <a:fillRect/>
                    </a:stretch>
                  </pic:blipFill>
                  <pic:spPr>
                    <a:xfrm>
                      <a:off x="0" y="0"/>
                      <a:ext cx="6797002" cy="1912020"/>
                    </a:xfrm>
                    <a:prstGeom prst="rect">
                      <a:avLst/>
                    </a:prstGeom>
                  </pic:spPr>
                </pic:pic>
              </a:graphicData>
            </a:graphic>
          </wp:inline>
        </w:drawing>
      </w:r>
    </w:p>
    <w:sectPr w:rsidR="00E114BB" w:rsidRPr="00754832" w:rsidSect="00672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A97"/>
    <w:multiLevelType w:val="multilevel"/>
    <w:tmpl w:val="05FE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C066A"/>
    <w:multiLevelType w:val="multilevel"/>
    <w:tmpl w:val="6118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F4D74"/>
    <w:multiLevelType w:val="multilevel"/>
    <w:tmpl w:val="5C8C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6C33"/>
    <w:multiLevelType w:val="multilevel"/>
    <w:tmpl w:val="467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F3183"/>
    <w:multiLevelType w:val="multilevel"/>
    <w:tmpl w:val="5A94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31A1C"/>
    <w:multiLevelType w:val="multilevel"/>
    <w:tmpl w:val="DACE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A1C90"/>
    <w:multiLevelType w:val="multilevel"/>
    <w:tmpl w:val="FAFC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3159E"/>
    <w:multiLevelType w:val="multilevel"/>
    <w:tmpl w:val="F83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B3CB9"/>
    <w:multiLevelType w:val="multilevel"/>
    <w:tmpl w:val="A44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14A3E"/>
    <w:multiLevelType w:val="multilevel"/>
    <w:tmpl w:val="C50A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00E6F"/>
    <w:multiLevelType w:val="multilevel"/>
    <w:tmpl w:val="E276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941FD"/>
    <w:multiLevelType w:val="multilevel"/>
    <w:tmpl w:val="8E1EA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5F1024"/>
    <w:multiLevelType w:val="multilevel"/>
    <w:tmpl w:val="EEFA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77BC5"/>
    <w:multiLevelType w:val="multilevel"/>
    <w:tmpl w:val="048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33471"/>
    <w:multiLevelType w:val="multilevel"/>
    <w:tmpl w:val="6238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C2984"/>
    <w:multiLevelType w:val="multilevel"/>
    <w:tmpl w:val="E94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1507F"/>
    <w:multiLevelType w:val="multilevel"/>
    <w:tmpl w:val="CCA2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E1FF8"/>
    <w:multiLevelType w:val="multilevel"/>
    <w:tmpl w:val="29E4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7287E"/>
    <w:multiLevelType w:val="multilevel"/>
    <w:tmpl w:val="3E12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545DB"/>
    <w:multiLevelType w:val="multilevel"/>
    <w:tmpl w:val="6D68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D468E"/>
    <w:multiLevelType w:val="multilevel"/>
    <w:tmpl w:val="F456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460D8"/>
    <w:multiLevelType w:val="multilevel"/>
    <w:tmpl w:val="322E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C472E1"/>
    <w:multiLevelType w:val="multilevel"/>
    <w:tmpl w:val="CBC4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421993"/>
    <w:multiLevelType w:val="multilevel"/>
    <w:tmpl w:val="7F04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B265A"/>
    <w:multiLevelType w:val="multilevel"/>
    <w:tmpl w:val="18FA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4C18FD"/>
    <w:multiLevelType w:val="multilevel"/>
    <w:tmpl w:val="CA0CD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7D6805"/>
    <w:multiLevelType w:val="multilevel"/>
    <w:tmpl w:val="AFC6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7E6775"/>
    <w:multiLevelType w:val="multilevel"/>
    <w:tmpl w:val="6E96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458590">
    <w:abstractNumId w:val="26"/>
  </w:num>
  <w:num w:numId="2" w16cid:durableId="1842546444">
    <w:abstractNumId w:val="11"/>
  </w:num>
  <w:num w:numId="3" w16cid:durableId="833647009">
    <w:abstractNumId w:val="25"/>
  </w:num>
  <w:num w:numId="4" w16cid:durableId="995187403">
    <w:abstractNumId w:val="3"/>
  </w:num>
  <w:num w:numId="5" w16cid:durableId="805657717">
    <w:abstractNumId w:val="17"/>
  </w:num>
  <w:num w:numId="6" w16cid:durableId="1514804854">
    <w:abstractNumId w:val="13"/>
  </w:num>
  <w:num w:numId="7" w16cid:durableId="320039886">
    <w:abstractNumId w:val="22"/>
  </w:num>
  <w:num w:numId="8" w16cid:durableId="406807659">
    <w:abstractNumId w:val="15"/>
  </w:num>
  <w:num w:numId="9" w16cid:durableId="560675603">
    <w:abstractNumId w:val="6"/>
  </w:num>
  <w:num w:numId="10" w16cid:durableId="1156727371">
    <w:abstractNumId w:val="18"/>
  </w:num>
  <w:num w:numId="11" w16cid:durableId="645936194">
    <w:abstractNumId w:val="23"/>
  </w:num>
  <w:num w:numId="12" w16cid:durableId="1990281027">
    <w:abstractNumId w:val="27"/>
  </w:num>
  <w:num w:numId="13" w16cid:durableId="1965428870">
    <w:abstractNumId w:val="7"/>
  </w:num>
  <w:num w:numId="14" w16cid:durableId="848637988">
    <w:abstractNumId w:val="2"/>
  </w:num>
  <w:num w:numId="15" w16cid:durableId="948437195">
    <w:abstractNumId w:val="4"/>
  </w:num>
  <w:num w:numId="16" w16cid:durableId="1057124262">
    <w:abstractNumId w:val="10"/>
  </w:num>
  <w:num w:numId="17" w16cid:durableId="461964515">
    <w:abstractNumId w:val="24"/>
  </w:num>
  <w:num w:numId="18" w16cid:durableId="454254784">
    <w:abstractNumId w:val="8"/>
  </w:num>
  <w:num w:numId="19" w16cid:durableId="648049631">
    <w:abstractNumId w:val="14"/>
  </w:num>
  <w:num w:numId="20" w16cid:durableId="1291784980">
    <w:abstractNumId w:val="0"/>
  </w:num>
  <w:num w:numId="21" w16cid:durableId="1539201103">
    <w:abstractNumId w:val="1"/>
  </w:num>
  <w:num w:numId="22" w16cid:durableId="997684300">
    <w:abstractNumId w:val="5"/>
  </w:num>
  <w:num w:numId="23" w16cid:durableId="1397123945">
    <w:abstractNumId w:val="16"/>
  </w:num>
  <w:num w:numId="24" w16cid:durableId="557126624">
    <w:abstractNumId w:val="20"/>
  </w:num>
  <w:num w:numId="25" w16cid:durableId="2022317607">
    <w:abstractNumId w:val="9"/>
  </w:num>
  <w:num w:numId="26" w16cid:durableId="821196729">
    <w:abstractNumId w:val="21"/>
  </w:num>
  <w:num w:numId="27" w16cid:durableId="1166633966">
    <w:abstractNumId w:val="12"/>
  </w:num>
  <w:num w:numId="28" w16cid:durableId="14653512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42D"/>
    <w:rsid w:val="0001565D"/>
    <w:rsid w:val="00177F56"/>
    <w:rsid w:val="00300112"/>
    <w:rsid w:val="00385505"/>
    <w:rsid w:val="003D6610"/>
    <w:rsid w:val="00526685"/>
    <w:rsid w:val="005C2935"/>
    <w:rsid w:val="00643C19"/>
    <w:rsid w:val="00672953"/>
    <w:rsid w:val="006B2F97"/>
    <w:rsid w:val="006E7308"/>
    <w:rsid w:val="00754832"/>
    <w:rsid w:val="00864632"/>
    <w:rsid w:val="00886099"/>
    <w:rsid w:val="00913B2A"/>
    <w:rsid w:val="0095272F"/>
    <w:rsid w:val="009B1E12"/>
    <w:rsid w:val="009C2A2F"/>
    <w:rsid w:val="00A104CA"/>
    <w:rsid w:val="00A86AE2"/>
    <w:rsid w:val="00C03568"/>
    <w:rsid w:val="00C07DA1"/>
    <w:rsid w:val="00C6142D"/>
    <w:rsid w:val="00D52CCD"/>
    <w:rsid w:val="00D6581D"/>
    <w:rsid w:val="00DA50AA"/>
    <w:rsid w:val="00DC6EFB"/>
    <w:rsid w:val="00E04AD9"/>
    <w:rsid w:val="00E114BB"/>
    <w:rsid w:val="00EC2ED3"/>
    <w:rsid w:val="00F90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6A99C"/>
  <w15:chartTrackingRefBased/>
  <w15:docId w15:val="{1B33848D-AEE3-4062-BC96-8F2CC3A9D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4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1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14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14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14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1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4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14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14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14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14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1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42D"/>
    <w:rPr>
      <w:rFonts w:eastAsiaTheme="majorEastAsia" w:cstheme="majorBidi"/>
      <w:color w:val="272727" w:themeColor="text1" w:themeTint="D8"/>
    </w:rPr>
  </w:style>
  <w:style w:type="paragraph" w:styleId="Title">
    <w:name w:val="Title"/>
    <w:basedOn w:val="Normal"/>
    <w:next w:val="Normal"/>
    <w:link w:val="TitleChar"/>
    <w:uiPriority w:val="10"/>
    <w:qFormat/>
    <w:rsid w:val="00C61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42D"/>
    <w:pPr>
      <w:spacing w:before="160"/>
      <w:jc w:val="center"/>
    </w:pPr>
    <w:rPr>
      <w:i/>
      <w:iCs/>
      <w:color w:val="404040" w:themeColor="text1" w:themeTint="BF"/>
    </w:rPr>
  </w:style>
  <w:style w:type="character" w:customStyle="1" w:styleId="QuoteChar">
    <w:name w:val="Quote Char"/>
    <w:basedOn w:val="DefaultParagraphFont"/>
    <w:link w:val="Quote"/>
    <w:uiPriority w:val="29"/>
    <w:rsid w:val="00C6142D"/>
    <w:rPr>
      <w:i/>
      <w:iCs/>
      <w:color w:val="404040" w:themeColor="text1" w:themeTint="BF"/>
    </w:rPr>
  </w:style>
  <w:style w:type="paragraph" w:styleId="ListParagraph">
    <w:name w:val="List Paragraph"/>
    <w:basedOn w:val="Normal"/>
    <w:uiPriority w:val="34"/>
    <w:qFormat/>
    <w:rsid w:val="00C6142D"/>
    <w:pPr>
      <w:ind w:left="720"/>
      <w:contextualSpacing/>
    </w:pPr>
  </w:style>
  <w:style w:type="character" w:styleId="IntenseEmphasis">
    <w:name w:val="Intense Emphasis"/>
    <w:basedOn w:val="DefaultParagraphFont"/>
    <w:uiPriority w:val="21"/>
    <w:qFormat/>
    <w:rsid w:val="00C6142D"/>
    <w:rPr>
      <w:i/>
      <w:iCs/>
      <w:color w:val="2F5496" w:themeColor="accent1" w:themeShade="BF"/>
    </w:rPr>
  </w:style>
  <w:style w:type="paragraph" w:styleId="IntenseQuote">
    <w:name w:val="Intense Quote"/>
    <w:basedOn w:val="Normal"/>
    <w:next w:val="Normal"/>
    <w:link w:val="IntenseQuoteChar"/>
    <w:uiPriority w:val="30"/>
    <w:qFormat/>
    <w:rsid w:val="00C61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142D"/>
    <w:rPr>
      <w:i/>
      <w:iCs/>
      <w:color w:val="2F5496" w:themeColor="accent1" w:themeShade="BF"/>
    </w:rPr>
  </w:style>
  <w:style w:type="character" w:styleId="IntenseReference">
    <w:name w:val="Intense Reference"/>
    <w:basedOn w:val="DefaultParagraphFont"/>
    <w:uiPriority w:val="32"/>
    <w:qFormat/>
    <w:rsid w:val="00C6142D"/>
    <w:rPr>
      <w:b/>
      <w:bCs/>
      <w:smallCaps/>
      <w:color w:val="2F5496" w:themeColor="accent1" w:themeShade="BF"/>
      <w:spacing w:val="5"/>
    </w:rPr>
  </w:style>
  <w:style w:type="paragraph" w:customStyle="1" w:styleId="pswzzqitem">
    <w:name w:val="pswzzq_item"/>
    <w:basedOn w:val="Normal"/>
    <w:rsid w:val="0075483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6asjqtextbase">
    <w:name w:val="w6asjq_textbase"/>
    <w:basedOn w:val="Normal"/>
    <w:rsid w:val="0075483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6asjqtextbase1">
    <w:name w:val="w6asjq_textbase1"/>
    <w:basedOn w:val="DefaultParagraphFont"/>
    <w:rsid w:val="00754832"/>
  </w:style>
  <w:style w:type="paragraph" w:styleId="NormalWeb">
    <w:name w:val="Normal (Web)"/>
    <w:basedOn w:val="Normal"/>
    <w:uiPriority w:val="99"/>
    <w:semiHidden/>
    <w:unhideWhenUsed/>
    <w:rsid w:val="00DA50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98-025-20668-5?utm_source=chatgpt.com" TargetMode="External"/><Relationship Id="rId18" Type="http://schemas.openxmlformats.org/officeDocument/2006/relationships/hyperlink" Target="https://pmc.ncbi.nlm.nih.gov/articles/PMC11435858/?utm_source=chatgpt.com" TargetMode="External"/><Relationship Id="rId26"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hyperlink" Target="https://www.sciencedirect.com/science/article/pii/S0952197625028957?utm_source=chatgpt.com" TargetMode="External"/><Relationship Id="rId34" Type="http://schemas.openxmlformats.org/officeDocument/2006/relationships/fontTable" Target="fontTable.xml"/><Relationship Id="rId7" Type="http://schemas.openxmlformats.org/officeDocument/2006/relationships/hyperlink" Target="https://www.researchgate.net/publication/388808738_Deep_Enough_On_the_Effectiveness_of_Deep_Learning_in_Phishing_Email_Detection?utm_source=chatgpt.com" TargetMode="External"/><Relationship Id="rId12" Type="http://schemas.openxmlformats.org/officeDocument/2006/relationships/hyperlink" Target="https://doi.org/10.3390/APP15063396?utm_source=chatgpt.com" TargetMode="External"/><Relationship Id="rId17" Type="http://schemas.openxmlformats.org/officeDocument/2006/relationships/hyperlink" Target="https://www.researchgate.net/publication/386300603_Novel_interpretable_and_robust_web-based_AI_platform_for_phishing_email_detection?utm_source=chatgpt.com" TargetMode="External"/><Relationship Id="rId25" Type="http://schemas.openxmlformats.org/officeDocument/2006/relationships/image" Target="media/image1.png"/><Relationship Id="rId33"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doi.org/10.1109/AIBThings63359.2024.10863201?utm_source=chatgpt.com" TargetMode="External"/><Relationship Id="rId20" Type="http://schemas.openxmlformats.org/officeDocument/2006/relationships/hyperlink" Target="https://www.sciencedirect.com/org/science/article/pii/S1546221825010902?utm_source=chatgpt.com" TargetMode="External"/><Relationship Id="rId29" Type="http://schemas.openxmlformats.org/officeDocument/2006/relationships/hyperlink" Target="https://pmc.ncbi.nlm.nih.gov/articles/PMC11013960/?utm_source=chatgpt.com" TargetMode="External"/><Relationship Id="rId1" Type="http://schemas.openxmlformats.org/officeDocument/2006/relationships/numbering" Target="numbering.xml"/><Relationship Id="rId6" Type="http://schemas.openxmlformats.org/officeDocument/2006/relationships/hyperlink" Target="https://www.mdpi.com/1424-8220/24/7/2077?utm_source=chatgpt.com" TargetMode="External"/><Relationship Id="rId11" Type="http://schemas.openxmlformats.org/officeDocument/2006/relationships/hyperlink" Target="https://www.mdpi.com/2079-9292/13/19/3823?utm_source=chatgpt.com" TargetMode="External"/><Relationship Id="rId24" Type="http://schemas.openxmlformats.org/officeDocument/2006/relationships/hyperlink" Target="https://doi.org/10.1155/acis/6633979?utm_source=chatgpt.com" TargetMode="External"/><Relationship Id="rId32" Type="http://schemas.openxmlformats.org/officeDocument/2006/relationships/image" Target="media/image3.png"/><Relationship Id="rId5" Type="http://schemas.openxmlformats.org/officeDocument/2006/relationships/hyperlink" Target="https://www.mdpi.com/2079-9292/12/20/4261?utm_source=chatgpt.com" TargetMode="External"/><Relationship Id="rId15" Type="http://schemas.openxmlformats.org/officeDocument/2006/relationships/hyperlink" Target="https://doi.org/10.1109/ICCI64209.2025.10987422?utm_source=chatgpt.com" TargetMode="External"/><Relationship Id="rId23" Type="http://schemas.openxmlformats.org/officeDocument/2006/relationships/hyperlink" Target="https://www.frontiersin.org/journals/communications-and-networks/articles/10.3389/frcmn.2025.1587654/full?utm_source=chatgpt.com" TargetMode="External"/><Relationship Id="rId28" Type="http://schemas.openxmlformats.org/officeDocument/2006/relationships/hyperlink" Target="https://doi.org/10.1109/AIBThings63359.2024.10863201?utm_source=chatgpt.com" TargetMode="External"/><Relationship Id="rId10" Type="http://schemas.openxmlformats.org/officeDocument/2006/relationships/hyperlink" Target="https://www.mdpi.com/2079-9292/13/24/4877?utm_source=chatgpt.com" TargetMode="External"/><Relationship Id="rId19" Type="http://schemas.openxmlformats.org/officeDocument/2006/relationships/hyperlink" Target="https://www.researchgate.net/publication/394445707_Smishing_Detection_From_a_Messaging_Platform_View?utm_source=chatgpt.com" TargetMode="External"/><Relationship Id="rId31" Type="http://schemas.openxmlformats.org/officeDocument/2006/relationships/hyperlink" Target="https://doi.org/10.1016/j.compeleceng.2024.109625?utm_source=chatgpt.com" TargetMode="External"/><Relationship Id="rId4" Type="http://schemas.openxmlformats.org/officeDocument/2006/relationships/webSettings" Target="webSettings.xml"/><Relationship Id="rId9" Type="http://schemas.openxmlformats.org/officeDocument/2006/relationships/hyperlink" Target="https://doi.org/10.1016/j.compeleceng.2024.109625?utm_source=chatgpt.com" TargetMode="External"/><Relationship Id="rId14" Type="http://schemas.openxmlformats.org/officeDocument/2006/relationships/hyperlink" Target="https://www.sciencedirect.com/science/article/pii/S0045790625003465?utm_source=chatgpt.com" TargetMode="External"/><Relationship Id="rId22" Type="http://schemas.openxmlformats.org/officeDocument/2006/relationships/hyperlink" Target="https://doi.org/10.1016/j.comnet.2024.110398?utm_source=chatgpt.com" TargetMode="External"/><Relationship Id="rId27" Type="http://schemas.openxmlformats.org/officeDocument/2006/relationships/hyperlink" Target="https://www.mdpi.com/2079-9292/12/20/4261?utm_source=chatgpt.com" TargetMode="External"/><Relationship Id="rId30" Type="http://schemas.openxmlformats.org/officeDocument/2006/relationships/hyperlink" Target="https://www.mdpi.com/1424-8220/24/7/2077?utm_source=chatgpt.com" TargetMode="External"/><Relationship Id="rId35" Type="http://schemas.openxmlformats.org/officeDocument/2006/relationships/theme" Target="theme/theme1.xml"/><Relationship Id="rId8" Type="http://schemas.openxmlformats.org/officeDocument/2006/relationships/hyperlink" Target="https://ieeexplore.ieee.org/document/1067429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55</Pages>
  <Words>8452</Words>
  <Characters>48179</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shetty</dc:creator>
  <cp:keywords/>
  <dc:description/>
  <cp:lastModifiedBy>sachin shetty</cp:lastModifiedBy>
  <cp:revision>13</cp:revision>
  <dcterms:created xsi:type="dcterms:W3CDTF">2026-09-12T05:16:00Z</dcterms:created>
  <dcterms:modified xsi:type="dcterms:W3CDTF">2026-09-28T16:47:00Z</dcterms:modified>
</cp:coreProperties>
</file>