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kmro8l31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S3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in the system:</w:t>
        <w:br w:type="textWrapping"/>
      </w:r>
      <w:r w:rsidDel="00000000" w:rsidR="00000000" w:rsidRPr="00000000">
        <w:rPr>
          <w:rtl w:val="0"/>
        </w:rPr>
        <w:t xml:space="preserve"> Primary data lake and model artifact store.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h1k9qnkd0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S3 was chosen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Durable, scalable object storage</w:t>
        <w:br w:type="textWrapping"/>
      </w:r>
      <w:r w:rsidDel="00000000" w:rsidR="00000000" w:rsidRPr="00000000">
        <w:rPr>
          <w:rtl w:val="0"/>
        </w:rPr>
        <w:t xml:space="preserve"> S3 provides 11 9’s durability and virtually unlimited scale. This makes it ideal for: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transaction batches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raw/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feature 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processed/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models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Glue scripts and artifacts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Native integration with analytics services</w:t>
        <w:br w:type="textWrapping"/>
      </w:r>
      <w:r w:rsidDel="00000000" w:rsidR="00000000" w:rsidRPr="00000000">
        <w:rPr>
          <w:rtl w:val="0"/>
        </w:rPr>
        <w:t xml:space="preserve"> AWS Glue and Spark integrate directly with S3 without additional connectors.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Event-driven architecture support</w:t>
        <w:br w:type="textWrapping"/>
      </w:r>
      <w:r w:rsidDel="00000000" w:rsidR="00000000" w:rsidRPr="00000000">
        <w:rPr>
          <w:rtl w:val="0"/>
        </w:rPr>
        <w:t xml:space="preserve"> S3 can trigger Lambda on object creation, enabling: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model retraining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orchestration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Cost-efficient data lake pattern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S3 supports a standard “raw → processed → curated” lake structure at low cost.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Architectural fit:</w:t>
        <w:br w:type="textWrapping"/>
      </w:r>
      <w:r w:rsidDel="00000000" w:rsidR="00000000" w:rsidRPr="00000000">
        <w:rPr>
          <w:rtl w:val="0"/>
        </w:rPr>
        <w:t xml:space="preserve"> S3 acts as the backbone storage layer for the entire pipeline.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t3hl36y23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AWS Lambda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in the system:</w:t>
        <w:br w:type="textWrapping"/>
      </w:r>
      <w:r w:rsidDel="00000000" w:rsidR="00000000" w:rsidRPr="00000000">
        <w:rPr>
          <w:rtl w:val="0"/>
        </w:rPr>
        <w:t xml:space="preserve"> Event-driven orchestration and automation layer.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rsgq5exo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Lambda was chosen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Serverless execution model</w:t>
        <w:br w:type="textWrapping"/>
      </w:r>
      <w:r w:rsidDel="00000000" w:rsidR="00000000" w:rsidRPr="00000000">
        <w:rPr>
          <w:rtl w:val="0"/>
        </w:rPr>
        <w:t xml:space="preserve"> No infrastructure management required.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Native S3 trigger integration</w:t>
        <w:br w:type="textWrapping"/>
      </w:r>
      <w:r w:rsidDel="00000000" w:rsidR="00000000" w:rsidRPr="00000000">
        <w:rPr>
          <w:rtl w:val="0"/>
        </w:rPr>
        <w:t xml:space="preserve"> When a new batch file is uploaded: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Lambda automatically starts the Glue job.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Cost-efficient for burst workloads</w:t>
        <w:br w:type="textWrapping"/>
      </w:r>
      <w:r w:rsidDel="00000000" w:rsidR="00000000" w:rsidRPr="00000000">
        <w:rPr>
          <w:rtl w:val="0"/>
        </w:rPr>
        <w:t xml:space="preserve"> Retraining is event-driven, not continuous. Lambda’s pay-per-invocation model is ideal.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Lightweight orchestration</w:t>
        <w:br w:type="textWrapping"/>
      </w:r>
      <w:r w:rsidDel="00000000" w:rsidR="00000000" w:rsidRPr="00000000">
        <w:rPr>
          <w:rtl w:val="0"/>
        </w:rPr>
        <w:t xml:space="preserve"> Lambda acts as the glue between storage and analytics.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Architectural fit:</w:t>
        <w:br w:type="textWrapping"/>
      </w:r>
      <w:r w:rsidDel="00000000" w:rsidR="00000000" w:rsidRPr="00000000">
        <w:rPr>
          <w:rtl w:val="0"/>
        </w:rPr>
        <w:t xml:space="preserve"> Lambda enables reactive ML retraining without persistent compute.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miubhpir3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Glue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in the system:</w:t>
        <w:br w:type="textWrapping"/>
      </w:r>
      <w:r w:rsidDel="00000000" w:rsidR="00000000" w:rsidRPr="00000000">
        <w:rPr>
          <w:rtl w:val="0"/>
        </w:rPr>
        <w:t xml:space="preserve"> Distributed ETL and ML model training engine (Spark-based).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gs43yiysd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Glue was chosen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Managed Apache Spark environment</w:t>
        <w:br w:type="textWrapping"/>
      </w:r>
      <w:r w:rsidDel="00000000" w:rsidR="00000000" w:rsidRPr="00000000">
        <w:rPr>
          <w:rtl w:val="0"/>
        </w:rPr>
        <w:t xml:space="preserve"> No EMR cluster management required.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Distributed processing</w:t>
        <w:br w:type="textWrapping"/>
      </w:r>
      <w:r w:rsidDel="00000000" w:rsidR="00000000" w:rsidRPr="00000000">
        <w:rPr>
          <w:rtl w:val="0"/>
        </w:rPr>
        <w:t xml:space="preserve"> Handles large CSV datasets efficiently.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Native ML pipeline compatibility</w:t>
        <w:br w:type="textWrapping"/>
      </w:r>
      <w:r w:rsidDel="00000000" w:rsidR="00000000" w:rsidRPr="00000000">
        <w:rPr>
          <w:rtl w:val="0"/>
        </w:rPr>
        <w:t xml:space="preserve"> Spark ML pipelines integrate cleanly in Glue jobs.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S3-native execution model</w:t>
        <w:br w:type="textWrapping"/>
      </w:r>
      <w:r w:rsidDel="00000000" w:rsidR="00000000" w:rsidRPr="00000000">
        <w:rPr>
          <w:rtl w:val="0"/>
        </w:rPr>
        <w:t xml:space="preserve"> Reads and writes directly to S3.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Job orchestration + logging included</w:t>
        <w:br w:type="textWrapping"/>
      </w:r>
      <w:r w:rsidDel="00000000" w:rsidR="00000000" w:rsidRPr="00000000">
        <w:rPr>
          <w:rtl w:val="0"/>
        </w:rPr>
        <w:t xml:space="preserve"> Glue provides: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execution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support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CloudWatch logging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Architectural fit:</w:t>
        <w:br w:type="textWrapping"/>
      </w:r>
      <w:r w:rsidDel="00000000" w:rsidR="00000000" w:rsidRPr="00000000">
        <w:rPr>
          <w:rtl w:val="0"/>
        </w:rPr>
        <w:t xml:space="preserve"> Glue provides scalable, managed ML training without cluster management overhead.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nl3isempy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ECS (Fargate)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in the system:</w:t>
        <w:br w:type="textWrapping"/>
      </w:r>
      <w:r w:rsidDel="00000000" w:rsidR="00000000" w:rsidRPr="00000000">
        <w:rPr>
          <w:rtl w:val="0"/>
        </w:rPr>
        <w:t xml:space="preserve"> Containerized fraud prediction API runtime.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pp2wjw09t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ECS was chosen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Container-based deployment</w:t>
        <w:br w:type="textWrapping"/>
      </w:r>
      <w:r w:rsidDel="00000000" w:rsidR="00000000" w:rsidRPr="00000000">
        <w:rPr>
          <w:rtl w:val="0"/>
        </w:rPr>
        <w:t xml:space="preserve"> The fraud API is packaged as a Docker container for portability.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Fargate eliminates server management</w:t>
        <w:br w:type="textWrapping"/>
      </w:r>
      <w:r w:rsidDel="00000000" w:rsidR="00000000" w:rsidRPr="00000000">
        <w:rPr>
          <w:rtl w:val="0"/>
        </w:rPr>
        <w:t xml:space="preserve"> No EC2 instances to manage.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Scalable microservice deployment</w:t>
        <w:br w:type="textWrapping"/>
      </w:r>
      <w:r w:rsidDel="00000000" w:rsidR="00000000" w:rsidRPr="00000000">
        <w:rPr>
          <w:rtl w:val="0"/>
        </w:rPr>
        <w:t xml:space="preserve"> ECS integrates with: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Load Balancer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scaling policies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Production-grade runtime isolation</w:t>
        <w:br w:type="textWrapping"/>
      </w:r>
      <w:r w:rsidDel="00000000" w:rsidR="00000000" w:rsidRPr="00000000">
        <w:rPr>
          <w:rtl w:val="0"/>
        </w:rPr>
        <w:t xml:space="preserve"> Containers isolate dependencies and runtime.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ALB health checks</w:t>
        <w:br w:type="textWrapping"/>
      </w:r>
      <w:r w:rsidDel="00000000" w:rsidR="00000000" w:rsidRPr="00000000">
        <w:rPr>
          <w:rtl w:val="0"/>
        </w:rPr>
        <w:t xml:space="preserve"> Ensures: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healthy containers receive traffic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task replacement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Architectural fit:</w:t>
        <w:br w:type="textWrapping"/>
      </w:r>
      <w:r w:rsidDel="00000000" w:rsidR="00000000" w:rsidRPr="00000000">
        <w:rPr>
          <w:rtl w:val="0"/>
        </w:rPr>
        <w:t xml:space="preserve"> ECS provides scalable, production-ready hosting for the inference API.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swd8tu793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CloudFormation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in the system:</w:t>
        <w:br w:type="textWrapping"/>
      </w:r>
      <w:r w:rsidDel="00000000" w:rsidR="00000000" w:rsidRPr="00000000">
        <w:rPr>
          <w:rtl w:val="0"/>
        </w:rPr>
        <w:t xml:space="preserve"> Infrastructure-as-Code (IaC) provisioning.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ic56sq2ol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CloudFormation was chosen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Declarative infrastructure management</w:t>
        <w:br w:type="textWrapping"/>
      </w:r>
      <w:r w:rsidDel="00000000" w:rsidR="00000000" w:rsidRPr="00000000">
        <w:rPr>
          <w:rtl w:val="0"/>
        </w:rPr>
        <w:t xml:space="preserve"> All infrastructure is defined in YAML templates: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buckets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roles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Glue jobs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 cluster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Repeatable deployments</w:t>
        <w:br w:type="textWrapping"/>
      </w:r>
      <w:r w:rsidDel="00000000" w:rsidR="00000000" w:rsidRPr="00000000">
        <w:rPr>
          <w:rtl w:val="0"/>
        </w:rPr>
        <w:t xml:space="preserve"> Enables: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parity (dev/test/prod)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Version-controlled infrastructure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Automated dependency resolution</w:t>
        <w:br w:type="textWrapping"/>
      </w:r>
      <w:r w:rsidDel="00000000" w:rsidR="00000000" w:rsidRPr="00000000">
        <w:rPr>
          <w:rtl w:val="0"/>
        </w:rPr>
        <w:t xml:space="preserve"> CloudFormation ensures: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resource ordering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rollback on failure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Change management visibility</w:t>
        <w:br w:type="textWrapping"/>
      </w:r>
      <w:r w:rsidDel="00000000" w:rsidR="00000000" w:rsidRPr="00000000">
        <w:rPr>
          <w:rtl w:val="0"/>
        </w:rPr>
        <w:t xml:space="preserve"> Stack events provide detailed deployment diagnostics.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Architectural fit:</w:t>
        <w:br w:type="textWrapping"/>
      </w:r>
      <w:r w:rsidDel="00000000" w:rsidR="00000000" w:rsidRPr="00000000">
        <w:rPr>
          <w:rtl w:val="0"/>
        </w:rPr>
        <w:t xml:space="preserve"> CloudFormation ensures the entire fraud pipeline is reproducible and automated.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h3gkm3tn0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Summary</w:t>
      </w:r>
    </w:p>
    <w:tbl>
      <w:tblPr>
        <w:tblStyle w:val="Table1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820"/>
        <w:gridCol w:w="3215"/>
        <w:tblGridChange w:id="0">
          <w:tblGrid>
            <w:gridCol w:w="1790"/>
            <w:gridCol w:w="1820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Data lake + model store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Event-driven job triggering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Distributed ETL + ML training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Serving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ECS (Fargate)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Scalable inference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CloudFormation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IaC deployment automatio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AWS Roles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ECS Service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API Test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More ECS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