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85C4C" w14:textId="77777777" w:rsidR="000A0A15" w:rsidRDefault="000A0A15">
      <w:pPr>
        <w:spacing w:after="60"/>
        <w:ind w:firstLine="142"/>
        <w:jc w:val="both"/>
        <w:rPr>
          <w:rFonts w:ascii="Calibri" w:hAnsi="Calibri"/>
        </w:rPr>
      </w:pPr>
    </w:p>
    <w:p w14:paraId="1B1992BF" w14:textId="5E6F22DD" w:rsidR="000A0A15" w:rsidRDefault="00B11004">
      <w:pPr>
        <w:spacing w:after="60"/>
        <w:ind w:firstLine="142"/>
        <w:jc w:val="both"/>
        <w:rPr>
          <w:rFonts w:ascii="Calibri" w:hAnsi="Calibri"/>
        </w:rPr>
      </w:pPr>
      <w:r>
        <w:rPr>
          <w:b/>
          <w:sz w:val="28"/>
          <w:szCs w:val="24"/>
          <w:lang w:val="uk-UA"/>
        </w:rPr>
        <w:t>Часто</w:t>
      </w:r>
      <w:r w:rsidRPr="00B11004">
        <w:t xml:space="preserve"> </w:t>
      </w:r>
      <w:r w:rsidRPr="00B11004">
        <w:rPr>
          <w:b/>
          <w:sz w:val="28"/>
          <w:szCs w:val="24"/>
        </w:rPr>
        <w:t>використовувані сутності Qt</w:t>
      </w:r>
    </w:p>
    <w:p w14:paraId="3F1F79A3" w14:textId="77777777" w:rsidR="000A0A15" w:rsidRDefault="00000000">
      <w:pPr>
        <w:spacing w:after="60"/>
        <w:ind w:firstLine="142"/>
        <w:jc w:val="both"/>
      </w:pPr>
      <w:hyperlink r:id="rId4">
        <w:r>
          <w:rPr>
            <w:rStyle w:val="-"/>
            <w:b/>
            <w:sz w:val="24"/>
            <w:szCs w:val="24"/>
          </w:rPr>
          <w:t>QString</w:t>
        </w:r>
      </w:hyperlink>
    </w:p>
    <w:p w14:paraId="358A2A4C" w14:textId="072068C8" w:rsidR="000A0A15" w:rsidRDefault="00B11004">
      <w:pPr>
        <w:spacing w:after="60"/>
        <w:ind w:firstLine="142"/>
        <w:jc w:val="both"/>
        <w:rPr>
          <w:rFonts w:ascii="Calibri" w:hAnsi="Calibri"/>
        </w:rPr>
      </w:pPr>
      <w:r w:rsidRPr="00B11004">
        <w:t xml:space="preserve">Клас QString </w:t>
      </w:r>
      <w:r>
        <w:rPr>
          <w:lang w:val="uk-UA"/>
        </w:rPr>
        <w:t>представляє</w:t>
      </w:r>
      <w:r w:rsidRPr="00B11004">
        <w:t xml:space="preserve"> рядок символів Unicode. Він зберігає рядок як 16-бітн</w:t>
      </w:r>
      <w:r>
        <w:rPr>
          <w:lang w:val="uk-UA"/>
        </w:rPr>
        <w:t>а колекція</w:t>
      </w:r>
      <w:r w:rsidRPr="00B11004">
        <w:t xml:space="preserve"> QChars. Кожен QChar відповідає одному символу Unicode 4.0.</w:t>
      </w:r>
    </w:p>
    <w:p w14:paraId="10857569" w14:textId="77777777" w:rsidR="000A0A15" w:rsidRDefault="00000000">
      <w:pPr>
        <w:spacing w:after="60"/>
        <w:ind w:firstLine="142"/>
        <w:jc w:val="both"/>
      </w:pPr>
      <w:r>
        <w:rPr>
          <w:rStyle w:val="-"/>
          <w:color w:val="000000"/>
          <w:u w:val="none"/>
        </w:rPr>
        <w:t>std::string</w:t>
      </w:r>
      <w:r>
        <w:t> QString::toStdString() const</w:t>
      </w:r>
    </w:p>
    <w:p w14:paraId="6AF601C7" w14:textId="77777777" w:rsidR="000A0A15" w:rsidRDefault="00000000">
      <w:pPr>
        <w:spacing w:after="60"/>
        <w:ind w:firstLine="142"/>
        <w:jc w:val="both"/>
      </w:pPr>
      <w:hyperlink r:id="rId5" w:anchor="QString" w:history="1">
        <w:r>
          <w:rPr>
            <w:rStyle w:val="-"/>
          </w:rPr>
          <w:t>QString</w:t>
        </w:r>
      </w:hyperlink>
      <w:r>
        <w:t xml:space="preserve"> QString::fromStdString(const std::string&amp; </w:t>
      </w:r>
      <w:r>
        <w:rPr>
          <w:i/>
          <w:iCs/>
        </w:rPr>
        <w:t>str</w:t>
      </w:r>
      <w:r>
        <w:t xml:space="preserve">) </w:t>
      </w:r>
    </w:p>
    <w:p w14:paraId="7AAF17D1" w14:textId="2FE4AEDA" w:rsidR="000A0A15" w:rsidRDefault="00B11004">
      <w:pPr>
        <w:spacing w:after="60"/>
        <w:ind w:firstLine="142"/>
        <w:jc w:val="both"/>
        <w:rPr>
          <w:rFonts w:ascii="Calibri" w:hAnsi="Calibri"/>
        </w:rPr>
      </w:pPr>
      <w:r>
        <w:rPr>
          <w:lang w:val="uk-UA"/>
        </w:rPr>
        <w:t>Методи порівняння</w:t>
      </w:r>
      <w:r w:rsidR="00000000">
        <w:t>:</w:t>
      </w:r>
    </w:p>
    <w:p w14:paraId="2A3195C1" w14:textId="77777777" w:rsidR="000A0A15" w:rsidRDefault="00000000">
      <w:pPr>
        <w:spacing w:after="60"/>
        <w:ind w:firstLine="142"/>
        <w:jc w:val="both"/>
      </w:pPr>
      <w:r>
        <w:t>bool QString::startsWith(const </w:t>
      </w:r>
      <w:hyperlink r:id="rId6">
        <w:r>
          <w:rPr>
            <w:rStyle w:val="-"/>
          </w:rPr>
          <w:t>QStringRef</w:t>
        </w:r>
      </w:hyperlink>
      <w:r>
        <w:t> &amp;</w:t>
      </w:r>
      <w:r>
        <w:rPr>
          <w:i/>
          <w:iCs/>
        </w:rPr>
        <w:t>s</w:t>
      </w:r>
      <w:r>
        <w:t>, </w:t>
      </w:r>
      <w:hyperlink r:id="rId7" w:anchor="CaseSensitivity-enum" w:history="1">
        <w:r>
          <w:rPr>
            <w:rStyle w:val="-"/>
          </w:rPr>
          <w:t>Qt::CaseSensitivity</w:t>
        </w:r>
      </w:hyperlink>
      <w:r>
        <w:t> </w:t>
      </w:r>
      <w:r>
        <w:rPr>
          <w:i/>
          <w:iCs/>
        </w:rPr>
        <w:t>cs</w:t>
      </w:r>
      <w:r>
        <w:t> = Qt::CaseSensitive) const</w:t>
      </w:r>
    </w:p>
    <w:p w14:paraId="4B4AC516" w14:textId="77777777" w:rsidR="000A0A15" w:rsidRDefault="00000000">
      <w:pPr>
        <w:spacing w:after="60"/>
        <w:ind w:firstLine="142"/>
        <w:jc w:val="both"/>
      </w:pPr>
      <w:r>
        <w:t>bool QString::endsWith(const </w:t>
      </w:r>
      <w:hyperlink r:id="rId8">
        <w:r>
          <w:rPr>
            <w:rStyle w:val="-"/>
          </w:rPr>
          <w:t>QStringRef</w:t>
        </w:r>
      </w:hyperlink>
      <w:r>
        <w:t> &amp;</w:t>
      </w:r>
      <w:r>
        <w:rPr>
          <w:i/>
          <w:iCs/>
        </w:rPr>
        <w:t>s</w:t>
      </w:r>
      <w:r>
        <w:t>, </w:t>
      </w:r>
      <w:hyperlink r:id="rId9" w:anchor="CaseSensitivity-enum" w:history="1">
        <w:r>
          <w:rPr>
            <w:rStyle w:val="-"/>
          </w:rPr>
          <w:t>Qt::CaseSensitivity</w:t>
        </w:r>
      </w:hyperlink>
      <w:r>
        <w:t> </w:t>
      </w:r>
      <w:r>
        <w:rPr>
          <w:i/>
          <w:iCs/>
        </w:rPr>
        <w:t>cs</w:t>
      </w:r>
      <w:r>
        <w:t> = Qt::CaseSensitive) const</w:t>
      </w:r>
    </w:p>
    <w:p w14:paraId="0E77AAC5" w14:textId="79816CFD" w:rsidR="000A0A15" w:rsidRPr="00B11004" w:rsidRDefault="00B11004">
      <w:pPr>
        <w:spacing w:after="60"/>
        <w:ind w:firstLine="142"/>
        <w:jc w:val="both"/>
        <w:rPr>
          <w:rFonts w:ascii="Calibri" w:hAnsi="Calibri"/>
          <w:lang w:val="ru-RU"/>
        </w:rPr>
      </w:pPr>
      <w:r>
        <w:rPr>
          <w:lang w:val="uk-UA"/>
        </w:rPr>
        <w:t>Рядки можна конвертувати в інші типи та навпаки</w:t>
      </w:r>
      <w:r w:rsidR="00000000" w:rsidRPr="00B11004">
        <w:rPr>
          <w:lang w:val="ru-RU"/>
        </w:rPr>
        <w:t>.</w:t>
      </w:r>
    </w:p>
    <w:p w14:paraId="1FDF0FE0" w14:textId="77777777" w:rsidR="000A0A15" w:rsidRDefault="00000000">
      <w:pPr>
        <w:spacing w:after="60"/>
        <w:ind w:firstLine="142"/>
        <w:jc w:val="both"/>
      </w:pPr>
      <w:hyperlink r:id="rId10" w:anchor="QString" w:history="1">
        <w:r>
          <w:rPr>
            <w:rStyle w:val="-"/>
          </w:rPr>
          <w:t>QString</w:t>
        </w:r>
      </w:hyperlink>
      <w:r>
        <w:t> QString::number(T </w:t>
      </w:r>
      <w:r>
        <w:rPr>
          <w:i/>
          <w:iCs/>
        </w:rPr>
        <w:t>n</w:t>
      </w:r>
      <w:r>
        <w:t>, int </w:t>
      </w:r>
      <w:r>
        <w:rPr>
          <w:i/>
          <w:iCs/>
        </w:rPr>
        <w:t>base</w:t>
      </w:r>
      <w:r>
        <w:t> = 10)</w:t>
      </w:r>
    </w:p>
    <w:p w14:paraId="4B70C2B7" w14:textId="77777777" w:rsidR="000A0A15" w:rsidRDefault="00000000">
      <w:pPr>
        <w:spacing w:after="60"/>
        <w:ind w:firstLine="142"/>
        <w:jc w:val="both"/>
        <w:rPr>
          <w:rFonts w:ascii="Calibri" w:hAnsi="Calibri"/>
        </w:rPr>
      </w:pPr>
      <w:r>
        <w:t>double QString::toDouble(bool *</w:t>
      </w:r>
      <w:r>
        <w:rPr>
          <w:i/>
          <w:iCs/>
        </w:rPr>
        <w:t>ok</w:t>
      </w:r>
      <w:r>
        <w:t> = Q_NULLPTR) const</w:t>
      </w:r>
    </w:p>
    <w:p w14:paraId="3FEAC51D" w14:textId="77777777" w:rsidR="000A0A15" w:rsidRDefault="00000000">
      <w:pPr>
        <w:spacing w:after="60"/>
        <w:ind w:firstLine="142"/>
        <w:jc w:val="both"/>
        <w:rPr>
          <w:rFonts w:ascii="Calibri" w:hAnsi="Calibri"/>
        </w:rPr>
      </w:pPr>
      <w:r>
        <w:t>int QString::toInt(bool *</w:t>
      </w:r>
      <w:r>
        <w:rPr>
          <w:i/>
          <w:iCs/>
        </w:rPr>
        <w:t>ok</w:t>
      </w:r>
      <w:r>
        <w:t> = Q_NULLPTR, int </w:t>
      </w:r>
      <w:r>
        <w:rPr>
          <w:i/>
          <w:iCs/>
        </w:rPr>
        <w:t>base</w:t>
      </w:r>
      <w:r>
        <w:t> = 10) const</w:t>
      </w:r>
    </w:p>
    <w:p w14:paraId="2C98D330" w14:textId="77777777" w:rsidR="000A0A15" w:rsidRDefault="000A0A15">
      <w:pPr>
        <w:spacing w:after="60"/>
        <w:ind w:firstLine="142"/>
        <w:jc w:val="both"/>
        <w:rPr>
          <w:rFonts w:ascii="Calibri" w:hAnsi="Calibri"/>
        </w:rPr>
      </w:pPr>
    </w:p>
    <w:p w14:paraId="7DEA9041" w14:textId="77777777" w:rsidR="000A0A15" w:rsidRDefault="00000000">
      <w:pPr>
        <w:spacing w:after="60"/>
        <w:ind w:firstLine="142"/>
        <w:jc w:val="both"/>
      </w:pPr>
      <w:hyperlink r:id="rId11" w:anchor="QDateTime" w:history="1">
        <w:r>
          <w:rPr>
            <w:rStyle w:val="-"/>
            <w:b/>
            <w:sz w:val="24"/>
          </w:rPr>
          <w:t>QDateTime</w:t>
        </w:r>
      </w:hyperlink>
    </w:p>
    <w:p w14:paraId="2AAD1A2E" w14:textId="180B3BFA" w:rsidR="000A0A15" w:rsidRPr="00B11004" w:rsidRDefault="00B11004">
      <w:pPr>
        <w:spacing w:after="60"/>
        <w:ind w:firstLine="142"/>
        <w:jc w:val="both"/>
        <w:rPr>
          <w:rFonts w:ascii="Calibri" w:hAnsi="Calibri"/>
          <w:lang w:val="ru-RU"/>
        </w:rPr>
      </w:pPr>
      <w:r w:rsidRPr="00B11004">
        <w:t>QDateTime</w:t>
      </w:r>
      <w:r w:rsidRPr="00B11004">
        <w:rPr>
          <w:lang w:val="ru-RU"/>
        </w:rPr>
        <w:t xml:space="preserve"> — це клас, який працює з календарною датою за григоріанським календарем і часом годинника</w:t>
      </w:r>
      <w:r w:rsidR="00000000" w:rsidRPr="00B11004">
        <w:rPr>
          <w:lang w:val="ru-RU"/>
        </w:rPr>
        <w:t>.</w:t>
      </w:r>
    </w:p>
    <w:p w14:paraId="4DD22742" w14:textId="64FB0B7A" w:rsidR="000A0A15" w:rsidRDefault="00000000">
      <w:pPr>
        <w:spacing w:after="60"/>
        <w:ind w:firstLine="142"/>
        <w:jc w:val="both"/>
      </w:pPr>
      <w:r>
        <w:t xml:space="preserve">- </w:t>
      </w:r>
      <w:hyperlink r:id="rId12" w:anchor="fromString" w:history="1">
        <w:r>
          <w:rPr>
            <w:rStyle w:val="-"/>
            <w:bCs/>
          </w:rPr>
          <w:t>fromString</w:t>
        </w:r>
      </w:hyperlink>
      <w:r>
        <w:t>(const QString &amp;</w:t>
      </w:r>
      <w:r>
        <w:rPr>
          <w:i/>
          <w:iCs/>
        </w:rPr>
        <w:t>string</w:t>
      </w:r>
      <w:r>
        <w:t>, Qt::DateFormat </w:t>
      </w:r>
      <w:r>
        <w:rPr>
          <w:i/>
          <w:iCs/>
        </w:rPr>
        <w:t>format</w:t>
      </w:r>
      <w:r>
        <w:t>) –</w:t>
      </w:r>
      <w:r w:rsidR="00B11004">
        <w:rPr>
          <w:lang w:val="uk-UA"/>
        </w:rPr>
        <w:t xml:space="preserve"> зчитує дату з рядка</w:t>
      </w:r>
      <w:r>
        <w:t>;</w:t>
      </w:r>
    </w:p>
    <w:p w14:paraId="1238F2EF" w14:textId="3D397BFB" w:rsidR="000A0A15" w:rsidRDefault="00000000">
      <w:pPr>
        <w:spacing w:after="60"/>
        <w:ind w:firstLine="142"/>
        <w:jc w:val="both"/>
      </w:pPr>
      <w:r>
        <w:t xml:space="preserve">- </w:t>
      </w:r>
      <w:hyperlink r:id="rId13">
        <w:r>
          <w:rPr>
            <w:rStyle w:val="-"/>
          </w:rPr>
          <w:t>QString</w:t>
        </w:r>
      </w:hyperlink>
      <w:r>
        <w:t> toString(const </w:t>
      </w:r>
      <w:hyperlink r:id="rId14">
        <w:r>
          <w:rPr>
            <w:rStyle w:val="-"/>
          </w:rPr>
          <w:t>QString</w:t>
        </w:r>
      </w:hyperlink>
      <w:r>
        <w:t> &amp;</w:t>
      </w:r>
      <w:r>
        <w:rPr>
          <w:i/>
          <w:iCs/>
        </w:rPr>
        <w:t>format</w:t>
      </w:r>
      <w:r>
        <w:t xml:space="preserve">) const – </w:t>
      </w:r>
      <w:r w:rsidR="00B11004">
        <w:rPr>
          <w:lang w:val="uk-UA"/>
        </w:rPr>
        <w:t>повертає</w:t>
      </w:r>
      <w:r>
        <w:t xml:space="preserve"> datetime </w:t>
      </w:r>
      <w:r w:rsidR="00B11004">
        <w:rPr>
          <w:lang w:val="uk-UA"/>
        </w:rPr>
        <w:t>у вигляді рядка</w:t>
      </w:r>
      <w:r>
        <w:t>;</w:t>
      </w:r>
    </w:p>
    <w:p w14:paraId="2DCC7A24" w14:textId="3D1116A4" w:rsidR="000A0A15" w:rsidRDefault="00000000">
      <w:pPr>
        <w:spacing w:after="60"/>
        <w:ind w:firstLine="142"/>
        <w:jc w:val="both"/>
      </w:pPr>
      <w:r>
        <w:t xml:space="preserve">- qint64 QdateTime::toSecsSinceEpoch() const – </w:t>
      </w:r>
      <w:r w:rsidR="00B11004">
        <w:rPr>
          <w:lang w:val="uk-UA"/>
        </w:rPr>
        <w:t>повертає</w:t>
      </w:r>
      <w:r>
        <w:t xml:space="preserve"> datetime </w:t>
      </w:r>
      <w:r w:rsidR="00B11004">
        <w:rPr>
          <w:lang w:val="uk-UA"/>
        </w:rPr>
        <w:t>як кількість секунд що пройшла з</w:t>
      </w:r>
      <w:r>
        <w:t xml:space="preserve"> 1970-01-01T00:00:00.000, Coordinated Universal Time;</w:t>
      </w:r>
    </w:p>
    <w:p w14:paraId="18767D37" w14:textId="1533F884" w:rsidR="000A0A15" w:rsidRDefault="00000000">
      <w:pPr>
        <w:spacing w:after="60"/>
        <w:ind w:firstLine="142"/>
        <w:jc w:val="both"/>
      </w:pPr>
      <w:r>
        <w:t xml:space="preserve">- </w:t>
      </w:r>
      <w:hyperlink r:id="rId15" w:anchor="QDateTime" w:history="1">
        <w:r>
          <w:rPr>
            <w:rStyle w:val="-"/>
          </w:rPr>
          <w:t>QDateTime</w:t>
        </w:r>
      </w:hyperlink>
      <w:r>
        <w:t xml:space="preserve"> QDateTime::toUTC() const – </w:t>
      </w:r>
      <w:r w:rsidR="00B11004">
        <w:rPr>
          <w:lang w:val="uk-UA"/>
        </w:rPr>
        <w:t>повертає</w:t>
      </w:r>
      <w:r>
        <w:t xml:space="preserve"> datetime </w:t>
      </w:r>
      <w:r w:rsidR="00B11004">
        <w:rPr>
          <w:lang w:val="uk-UA"/>
        </w:rPr>
        <w:t xml:space="preserve">що містить вказані дату та час в специвікації </w:t>
      </w:r>
      <w:r>
        <w:t>Qt::UTC</w:t>
      </w:r>
    </w:p>
    <w:p w14:paraId="14AE5B0F" w14:textId="77777777" w:rsidR="000A0A15" w:rsidRDefault="000A0A15">
      <w:pPr>
        <w:spacing w:after="60"/>
        <w:ind w:firstLine="142"/>
        <w:jc w:val="both"/>
        <w:rPr>
          <w:rFonts w:ascii="Calibri" w:hAnsi="Calibri"/>
        </w:rPr>
      </w:pPr>
    </w:p>
    <w:p w14:paraId="7FE80B23" w14:textId="2057060A" w:rsidR="000A0A15" w:rsidRPr="00B11004" w:rsidRDefault="00B11004">
      <w:pPr>
        <w:spacing w:after="60"/>
        <w:ind w:firstLine="142"/>
        <w:jc w:val="both"/>
        <w:rPr>
          <w:lang w:val="ru-RU"/>
        </w:rPr>
      </w:pPr>
      <w:r>
        <w:rPr>
          <w:b/>
          <w:sz w:val="24"/>
          <w:lang w:val="uk-UA"/>
        </w:rPr>
        <w:t>Контейнери</w:t>
      </w:r>
      <w:r w:rsidR="00000000" w:rsidRPr="00B11004">
        <w:rPr>
          <w:b/>
          <w:sz w:val="24"/>
          <w:lang w:val="ru-RU"/>
        </w:rPr>
        <w:t xml:space="preserve"> </w:t>
      </w:r>
      <w:hyperlink r:id="rId16" w:anchor="QVector" w:history="1">
        <w:r w:rsidR="00000000">
          <w:rPr>
            <w:rStyle w:val="-"/>
            <w:b/>
            <w:sz w:val="24"/>
          </w:rPr>
          <w:t>QVector</w:t>
        </w:r>
      </w:hyperlink>
      <w:r w:rsidR="00000000" w:rsidRPr="00B11004">
        <w:rPr>
          <w:b/>
          <w:sz w:val="24"/>
          <w:lang w:val="ru-RU"/>
        </w:rPr>
        <w:t xml:space="preserve">, </w:t>
      </w:r>
      <w:hyperlink r:id="rId17" w:anchor="QList" w:history="1">
        <w:r w:rsidR="00000000">
          <w:rPr>
            <w:rStyle w:val="-"/>
            <w:b/>
            <w:sz w:val="24"/>
          </w:rPr>
          <w:t>QList</w:t>
        </w:r>
      </w:hyperlink>
      <w:r w:rsidR="00000000" w:rsidRPr="00B11004">
        <w:rPr>
          <w:b/>
          <w:sz w:val="24"/>
          <w:lang w:val="ru-RU"/>
        </w:rPr>
        <w:t xml:space="preserve">, </w:t>
      </w:r>
      <w:hyperlink r:id="rId18" w:anchor="QMap" w:history="1">
        <w:r w:rsidR="00000000">
          <w:rPr>
            <w:rStyle w:val="-"/>
            <w:b/>
            <w:sz w:val="24"/>
          </w:rPr>
          <w:t>QMap</w:t>
        </w:r>
      </w:hyperlink>
    </w:p>
    <w:p w14:paraId="040042DE" w14:textId="3BEE0C94" w:rsidR="000A0A15" w:rsidRPr="00B11004" w:rsidRDefault="00B11004">
      <w:pPr>
        <w:spacing w:after="60"/>
        <w:ind w:firstLine="142"/>
        <w:jc w:val="both"/>
        <w:rPr>
          <w:rFonts w:ascii="Calibri" w:hAnsi="Calibri"/>
          <w:lang w:val="ru-RU"/>
        </w:rPr>
      </w:pPr>
      <w:r w:rsidRPr="00B11004">
        <w:rPr>
          <w:lang w:val="ru-RU"/>
        </w:rPr>
        <w:t xml:space="preserve">Контейнери — це класи загального призначення, які зберігають елементи певного типу в пам’яті. </w:t>
      </w:r>
      <w:r w:rsidRPr="00B11004">
        <w:t>C</w:t>
      </w:r>
      <w:r w:rsidRPr="00B11004">
        <w:rPr>
          <w:lang w:val="ru-RU"/>
        </w:rPr>
        <w:t>++ має стандартну бібліотеку шаблонів (</w:t>
      </w:r>
      <w:r w:rsidRPr="00B11004">
        <w:t>STL</w:t>
      </w:r>
      <w:r w:rsidRPr="00B11004">
        <w:rPr>
          <w:lang w:val="ru-RU"/>
        </w:rPr>
        <w:t xml:space="preserve">), яка має власні контейнери. У </w:t>
      </w:r>
      <w:r w:rsidRPr="00B11004">
        <w:t>Qt</w:t>
      </w:r>
      <w:r w:rsidRPr="00B11004">
        <w:rPr>
          <w:lang w:val="ru-RU"/>
        </w:rPr>
        <w:t xml:space="preserve"> ми можемо використовувати контейнери </w:t>
      </w:r>
      <w:r w:rsidRPr="00B11004">
        <w:t>Qt</w:t>
      </w:r>
      <w:r w:rsidRPr="00B11004">
        <w:rPr>
          <w:lang w:val="ru-RU"/>
        </w:rPr>
        <w:t xml:space="preserve"> або </w:t>
      </w:r>
      <w:r w:rsidRPr="00B11004">
        <w:t>STL</w:t>
      </w:r>
      <w:r w:rsidR="00000000" w:rsidRPr="00B11004">
        <w:rPr>
          <w:lang w:val="ru-RU"/>
        </w:rPr>
        <w:t>.</w:t>
      </w:r>
    </w:p>
    <w:p w14:paraId="1911E996" w14:textId="74E10238" w:rsidR="000A0A15" w:rsidRPr="00B11004" w:rsidRDefault="00B11004">
      <w:pPr>
        <w:spacing w:after="60"/>
        <w:ind w:firstLine="142"/>
        <w:jc w:val="both"/>
        <w:rPr>
          <w:rFonts w:ascii="Calibri" w:hAnsi="Calibri"/>
          <w:lang w:val="ru-RU"/>
        </w:rPr>
      </w:pPr>
      <w:r w:rsidRPr="00B11004">
        <w:t>QVector</w:t>
      </w:r>
      <w:r w:rsidRPr="00B11004">
        <w:rPr>
          <w:lang w:val="ru-RU"/>
        </w:rPr>
        <w:t xml:space="preserve"> — це шаблонний клас, який</w:t>
      </w:r>
      <w:r w:rsidRPr="00B11004">
        <w:rPr>
          <w:lang w:val="ru-RU"/>
        </w:rPr>
        <w:t xml:space="preserve"> </w:t>
      </w:r>
      <w:r>
        <w:rPr>
          <w:lang w:val="uk-UA"/>
        </w:rPr>
        <w:t>представляє</w:t>
      </w:r>
      <w:r w:rsidRPr="00B11004">
        <w:rPr>
          <w:lang w:val="ru-RU"/>
        </w:rPr>
        <w:t xml:space="preserve"> динамічний масив</w:t>
      </w:r>
      <w:r w:rsidR="00000000" w:rsidRPr="00B11004">
        <w:rPr>
          <w:lang w:val="ru-RU"/>
        </w:rPr>
        <w:t>.</w:t>
      </w:r>
    </w:p>
    <w:p w14:paraId="5F3AD60A" w14:textId="6C8883BE" w:rsidR="000A0A15" w:rsidRPr="00B11004" w:rsidRDefault="00B11004">
      <w:pPr>
        <w:spacing w:after="60"/>
        <w:ind w:firstLine="142"/>
        <w:jc w:val="both"/>
        <w:rPr>
          <w:rFonts w:ascii="Calibri" w:hAnsi="Calibri"/>
          <w:lang w:val="ru-RU"/>
        </w:rPr>
      </w:pPr>
      <w:r w:rsidRPr="00B11004">
        <w:t>QList</w:t>
      </w:r>
      <w:r w:rsidRPr="00B11004">
        <w:rPr>
          <w:lang w:val="ru-RU"/>
        </w:rPr>
        <w:t xml:space="preserve"> — це контейнер для створення списку елементів</w:t>
      </w:r>
      <w:r w:rsidR="00000000" w:rsidRPr="00B11004">
        <w:rPr>
          <w:lang w:val="ru-RU"/>
        </w:rPr>
        <w:t>.</w:t>
      </w:r>
    </w:p>
    <w:p w14:paraId="6F322076" w14:textId="446C9B22" w:rsidR="000A0A15" w:rsidRPr="00B11004" w:rsidRDefault="00B11004">
      <w:pPr>
        <w:spacing w:after="60"/>
        <w:ind w:firstLine="142"/>
        <w:jc w:val="both"/>
        <w:rPr>
          <w:rFonts w:ascii="Calibri" w:hAnsi="Calibri"/>
          <w:lang w:val="ru-RU"/>
        </w:rPr>
      </w:pPr>
      <w:r w:rsidRPr="00B11004">
        <w:t>QStringList</w:t>
      </w:r>
      <w:r w:rsidRPr="00B11004">
        <w:rPr>
          <w:lang w:val="ru-RU"/>
        </w:rPr>
        <w:t xml:space="preserve"> — це зручний контейнер, який </w:t>
      </w:r>
      <w:r>
        <w:rPr>
          <w:lang w:val="ru-RU"/>
        </w:rPr>
        <w:t>представляє</w:t>
      </w:r>
      <w:r w:rsidRPr="00B11004">
        <w:rPr>
          <w:lang w:val="ru-RU"/>
        </w:rPr>
        <w:t xml:space="preserve"> список рядків. Він має швидкий доступ на основі індексу, а також швидке вставлення та видалення</w:t>
      </w:r>
      <w:r w:rsidR="00000000" w:rsidRPr="00B11004">
        <w:rPr>
          <w:lang w:val="ru-RU"/>
        </w:rPr>
        <w:t>.</w:t>
      </w:r>
    </w:p>
    <w:p w14:paraId="71143F1B" w14:textId="7FDB7E84" w:rsidR="000A0A15" w:rsidRPr="00B11004" w:rsidRDefault="00000000">
      <w:pPr>
        <w:spacing w:after="60"/>
        <w:ind w:firstLine="142"/>
        <w:jc w:val="both"/>
        <w:rPr>
          <w:rFonts w:ascii="Calibri" w:hAnsi="Calibri"/>
          <w:lang w:val="ru-RU"/>
        </w:rPr>
      </w:pPr>
      <w:r>
        <w:t>QSet</w:t>
      </w:r>
      <w:r w:rsidRPr="00B11004">
        <w:rPr>
          <w:lang w:val="ru-RU"/>
        </w:rPr>
        <w:t xml:space="preserve"> </w:t>
      </w:r>
      <w:r w:rsidR="00B11004">
        <w:rPr>
          <w:lang w:val="uk-UA"/>
        </w:rPr>
        <w:t>представляє</w:t>
      </w:r>
      <w:r w:rsidRPr="00B11004">
        <w:rPr>
          <w:lang w:val="ru-RU"/>
        </w:rPr>
        <w:t xml:space="preserve"> </w:t>
      </w:r>
      <w:r>
        <w:t>single</w:t>
      </w:r>
      <w:r w:rsidRPr="00B11004">
        <w:rPr>
          <w:lang w:val="ru-RU"/>
        </w:rPr>
        <w:t>-</w:t>
      </w:r>
      <w:r>
        <w:t>valued</w:t>
      </w:r>
      <w:r w:rsidRPr="00B11004">
        <w:rPr>
          <w:lang w:val="ru-RU"/>
        </w:rPr>
        <w:t xml:space="preserve"> </w:t>
      </w:r>
      <w:r w:rsidR="00B11004" w:rsidRPr="00B11004">
        <w:rPr>
          <w:lang w:val="ru-RU"/>
        </w:rPr>
        <w:t>математичний набір із швидким пошуком</w:t>
      </w:r>
      <w:r w:rsidRPr="00B11004">
        <w:rPr>
          <w:lang w:val="ru-RU"/>
        </w:rPr>
        <w:t xml:space="preserve">. </w:t>
      </w:r>
      <w:r w:rsidR="00B11004" w:rsidRPr="00B11004">
        <w:rPr>
          <w:lang w:val="ru-RU"/>
        </w:rPr>
        <w:t>Значення зберігаються в невизначеному порядку</w:t>
      </w:r>
      <w:r w:rsidRPr="00B11004">
        <w:rPr>
          <w:lang w:val="ru-RU"/>
        </w:rPr>
        <w:t>.</w:t>
      </w:r>
    </w:p>
    <w:p w14:paraId="30C5F2E9" w14:textId="7F5F20A1" w:rsidR="000A0A15" w:rsidRPr="00B11004" w:rsidRDefault="00B11004">
      <w:pPr>
        <w:spacing w:after="60"/>
        <w:ind w:firstLine="142"/>
        <w:jc w:val="both"/>
        <w:rPr>
          <w:rFonts w:ascii="Calibri" w:hAnsi="Calibri"/>
          <w:lang w:val="ru-RU"/>
        </w:rPr>
      </w:pPr>
      <w:r w:rsidRPr="00B11004">
        <w:t>QMap</w:t>
      </w:r>
      <w:r w:rsidRPr="00B11004">
        <w:rPr>
          <w:lang w:val="ru-RU"/>
        </w:rPr>
        <w:t xml:space="preserve"> — це асоціативний масив (словник), який зберігає пари ключ-значення. Він забезпечує швидкий пошук значення, пов’язаного з ключем</w:t>
      </w:r>
      <w:r w:rsidR="00000000" w:rsidRPr="00B11004">
        <w:rPr>
          <w:lang w:val="ru-RU"/>
        </w:rPr>
        <w:t>.</w:t>
      </w:r>
    </w:p>
    <w:p w14:paraId="3504911D" w14:textId="77777777" w:rsidR="000A0A15" w:rsidRPr="00B11004" w:rsidRDefault="000A0A15">
      <w:pPr>
        <w:spacing w:after="60"/>
        <w:ind w:firstLine="142"/>
        <w:jc w:val="both"/>
        <w:rPr>
          <w:rFonts w:ascii="Calibri" w:hAnsi="Calibri"/>
          <w:lang w:val="ru-RU"/>
        </w:rPr>
      </w:pPr>
    </w:p>
    <w:p w14:paraId="0B3FCF6B" w14:textId="77777777" w:rsidR="000A0A15" w:rsidRDefault="00000000">
      <w:pPr>
        <w:spacing w:after="60"/>
        <w:ind w:firstLine="142"/>
        <w:jc w:val="both"/>
        <w:rPr>
          <w:rFonts w:ascii="Calibri" w:hAnsi="Calibri"/>
        </w:rPr>
      </w:pPr>
      <w:r>
        <w:rPr>
          <w:b/>
          <w:sz w:val="28"/>
        </w:rPr>
        <w:t>GUI</w:t>
      </w:r>
    </w:p>
    <w:p w14:paraId="2A04F318" w14:textId="77777777" w:rsidR="000A0A15" w:rsidRDefault="00000000">
      <w:pPr>
        <w:spacing w:after="60"/>
        <w:ind w:firstLine="142"/>
        <w:jc w:val="both"/>
        <w:rPr>
          <w:rFonts w:ascii="Calibri" w:hAnsi="Calibri"/>
        </w:rPr>
      </w:pPr>
      <w:r>
        <w:rPr>
          <w:b/>
          <w:sz w:val="24"/>
        </w:rPr>
        <w:t>Widgets</w:t>
      </w:r>
    </w:p>
    <w:p w14:paraId="1AEEB48A" w14:textId="77777777" w:rsidR="000A0A15" w:rsidRDefault="000A0A15">
      <w:pPr>
        <w:spacing w:after="60"/>
        <w:ind w:firstLine="142"/>
        <w:jc w:val="both"/>
        <w:rPr>
          <w:rFonts w:ascii="Calibri" w:hAnsi="Calibri"/>
        </w:rPr>
      </w:pPr>
    </w:p>
    <w:p w14:paraId="5290DD49" w14:textId="67311D2C" w:rsidR="000A0A15" w:rsidRPr="00B11004" w:rsidRDefault="00B11004">
      <w:pPr>
        <w:spacing w:after="60"/>
        <w:ind w:firstLine="142"/>
        <w:jc w:val="both"/>
        <w:rPr>
          <w:lang w:val="ru-RU"/>
        </w:rPr>
      </w:pPr>
      <w:r w:rsidRPr="00B11004">
        <w:rPr>
          <w:lang w:val="ru-RU"/>
        </w:rPr>
        <w:t xml:space="preserve">Віджети є основними будівельними блоками програми </w:t>
      </w:r>
      <w:r w:rsidRPr="00B11004">
        <w:t>GUI</w:t>
      </w:r>
      <w:r w:rsidRPr="00B11004">
        <w:rPr>
          <w:lang w:val="ru-RU"/>
        </w:rPr>
        <w:t>. Кожен елемент керування (кнопка, смуга прокрутки, діалогове вікно) називається віджетом, і кожен із класів елементів керування (</w:t>
      </w:r>
      <w:r w:rsidRPr="00B11004">
        <w:t>QPushButton</w:t>
      </w:r>
      <w:r w:rsidRPr="00B11004">
        <w:rPr>
          <w:lang w:val="ru-RU"/>
        </w:rPr>
        <w:t xml:space="preserve">, </w:t>
      </w:r>
      <w:r w:rsidRPr="00B11004">
        <w:lastRenderedPageBreak/>
        <w:t>QScrollBar</w:t>
      </w:r>
      <w:r w:rsidRPr="00B11004">
        <w:rPr>
          <w:lang w:val="ru-RU"/>
        </w:rPr>
        <w:t xml:space="preserve">, </w:t>
      </w:r>
      <w:r w:rsidRPr="00B11004">
        <w:t>QDialog</w:t>
      </w:r>
      <w:r w:rsidRPr="00B11004">
        <w:rPr>
          <w:lang w:val="ru-RU"/>
        </w:rPr>
        <w:t xml:space="preserve">) успадковує клас </w:t>
      </w:r>
      <w:r w:rsidRPr="00B11004">
        <w:t>QWidget</w:t>
      </w:r>
      <w:r w:rsidRPr="00B11004">
        <w:rPr>
          <w:lang w:val="ru-RU"/>
        </w:rPr>
        <w:t xml:space="preserve">. </w:t>
      </w:r>
      <w:r w:rsidRPr="00B11004">
        <w:t>QWidget</w:t>
      </w:r>
      <w:r w:rsidRPr="00B11004">
        <w:rPr>
          <w:lang w:val="ru-RU"/>
        </w:rPr>
        <w:t xml:space="preserve"> успадковує </w:t>
      </w:r>
      <w:r w:rsidRPr="00B11004">
        <w:t>QObject</w:t>
      </w:r>
      <w:r w:rsidRPr="00B11004">
        <w:rPr>
          <w:lang w:val="ru-RU"/>
        </w:rPr>
        <w:t xml:space="preserve"> і підтримує зв’язок «батько-нащадок»: </w:t>
      </w:r>
      <w:r w:rsidRPr="00B11004">
        <w:t>QWidget</w:t>
      </w:r>
      <w:r w:rsidRPr="00B11004">
        <w:rPr>
          <w:lang w:val="ru-RU"/>
        </w:rPr>
        <w:t xml:space="preserve"> приймає вказівник на інший </w:t>
      </w:r>
      <w:r w:rsidRPr="00B11004">
        <w:t>QWidget</w:t>
      </w:r>
      <w:r w:rsidRPr="00B11004">
        <w:rPr>
          <w:lang w:val="ru-RU"/>
        </w:rPr>
        <w:t xml:space="preserve"> у своєму конструкторі</w:t>
      </w:r>
      <w:r w:rsidR="00000000" w:rsidRPr="00B11004">
        <w:rPr>
          <w:lang w:val="ru-RU"/>
        </w:rPr>
        <w:t>:</w:t>
      </w:r>
    </w:p>
    <w:p w14:paraId="1A861A7B" w14:textId="77777777" w:rsidR="000A0A15" w:rsidRDefault="00000000">
      <w:pPr>
        <w:spacing w:after="60"/>
        <w:ind w:firstLine="142"/>
        <w:jc w:val="both"/>
      </w:pPr>
      <w:r>
        <w:t>QWidget::QWidget(</w:t>
      </w:r>
      <w:hyperlink r:id="rId19" w:anchor="QWidget" w:history="1">
        <w:r>
          <w:rPr>
            <w:rStyle w:val="-"/>
          </w:rPr>
          <w:t>QWidget</w:t>
        </w:r>
      </w:hyperlink>
      <w:r>
        <w:t> *</w:t>
      </w:r>
      <w:r>
        <w:rPr>
          <w:i/>
          <w:iCs/>
        </w:rPr>
        <w:t> parent</w:t>
      </w:r>
      <w:r>
        <w:t> = 0, Qt::WindowFlags</w:t>
      </w:r>
      <w:r>
        <w:rPr>
          <w:i/>
          <w:iCs/>
        </w:rPr>
        <w:t> f</w:t>
      </w:r>
      <w:r>
        <w:t> = 0)</w:t>
      </w:r>
    </w:p>
    <w:p w14:paraId="5727BA57" w14:textId="77777777" w:rsidR="00D91D39" w:rsidRPr="00D91D39" w:rsidRDefault="00D91D39" w:rsidP="00D91D39">
      <w:pPr>
        <w:spacing w:after="60"/>
        <w:ind w:firstLine="142"/>
        <w:jc w:val="both"/>
        <w:rPr>
          <w:lang w:val="ru-RU"/>
        </w:rPr>
      </w:pPr>
      <w:r w:rsidRPr="00D91D39">
        <w:rPr>
          <w:lang w:val="ru-RU"/>
        </w:rPr>
        <w:t>Батьківський віджет, який буде передано дочірньому конструктору, видалить дочірній віджет у своєму деструкторі.</w:t>
      </w:r>
    </w:p>
    <w:p w14:paraId="4F29F7B8" w14:textId="77A1D163" w:rsidR="000A0A15" w:rsidRPr="00D91D39" w:rsidRDefault="00D91D39" w:rsidP="00D91D39">
      <w:pPr>
        <w:spacing w:after="60"/>
        <w:ind w:firstLine="142"/>
        <w:jc w:val="both"/>
        <w:rPr>
          <w:lang w:val="ru-RU"/>
        </w:rPr>
      </w:pPr>
      <w:r>
        <w:t xml:space="preserve">Такий підхід до побудови графічного інтерфейсу дозволяє створити ієрархію віджетів, у якій видалення, скажімо, діалогового вікна призведе до видалення всіх його дочірніх елементів. </w:t>
      </w:r>
      <w:r w:rsidRPr="00D91D39">
        <w:rPr>
          <w:lang w:val="ru-RU"/>
        </w:rPr>
        <w:t xml:space="preserve">Тому в коді </w:t>
      </w:r>
      <w:r>
        <w:t>Qt</w:t>
      </w:r>
      <w:r w:rsidRPr="00D91D39">
        <w:rPr>
          <w:lang w:val="ru-RU"/>
        </w:rPr>
        <w:t xml:space="preserve"> операції з покажчиками на великі об'єкти не </w:t>
      </w:r>
      <w:r>
        <w:rPr>
          <w:lang w:val="ru-RU"/>
        </w:rPr>
        <w:t>є</w:t>
      </w:r>
      <w:r w:rsidRPr="00D91D39">
        <w:rPr>
          <w:lang w:val="ru-RU"/>
        </w:rPr>
        <w:t xml:space="preserve"> небезпечними.</w:t>
      </w:r>
    </w:p>
    <w:p w14:paraId="18113FAA" w14:textId="379B5500" w:rsidR="000A0A15" w:rsidRPr="00D91D39" w:rsidRDefault="00D91D39">
      <w:pPr>
        <w:spacing w:after="60"/>
        <w:ind w:firstLine="142"/>
        <w:jc w:val="both"/>
        <w:rPr>
          <w:lang w:val="ru-RU"/>
        </w:rPr>
      </w:pPr>
      <w:r w:rsidRPr="00D91D39">
        <w:rPr>
          <w:lang w:val="ru-RU"/>
        </w:rPr>
        <w:t xml:space="preserve">Існує багато вбудованих типів елементів керування: </w:t>
      </w:r>
      <w:r w:rsidRPr="00D91D39">
        <w:t>QLabel</w:t>
      </w:r>
      <w:r w:rsidRPr="00D91D39">
        <w:rPr>
          <w:lang w:val="ru-RU"/>
        </w:rPr>
        <w:t xml:space="preserve">, </w:t>
      </w:r>
      <w:r w:rsidRPr="00D91D39">
        <w:t>QPushButton</w:t>
      </w:r>
      <w:r w:rsidRPr="00D91D39">
        <w:rPr>
          <w:lang w:val="ru-RU"/>
        </w:rPr>
        <w:t xml:space="preserve">, </w:t>
      </w:r>
      <w:r w:rsidRPr="00D91D39">
        <w:t>QCheckBox</w:t>
      </w:r>
      <w:r w:rsidRPr="00D91D39">
        <w:rPr>
          <w:lang w:val="ru-RU"/>
        </w:rPr>
        <w:t xml:space="preserve">, </w:t>
      </w:r>
      <w:r w:rsidRPr="00D91D39">
        <w:t>QLineEdit</w:t>
      </w:r>
      <w:r w:rsidRPr="00D91D39">
        <w:rPr>
          <w:lang w:val="ru-RU"/>
        </w:rPr>
        <w:t xml:space="preserve">, </w:t>
      </w:r>
      <w:r w:rsidRPr="00D91D39">
        <w:t>QTextEdit</w:t>
      </w:r>
      <w:r w:rsidRPr="00D91D39">
        <w:rPr>
          <w:lang w:val="ru-RU"/>
        </w:rPr>
        <w:t xml:space="preserve">, </w:t>
      </w:r>
      <w:r w:rsidRPr="00D91D39">
        <w:t>QSpinBox</w:t>
      </w:r>
      <w:r w:rsidRPr="00D91D39">
        <w:rPr>
          <w:lang w:val="ru-RU"/>
        </w:rPr>
        <w:t xml:space="preserve"> тощо. Кожен з них може служити базовим класом для власного елемента керування, поведінку якого можна налаштувати</w:t>
      </w:r>
      <w:r w:rsidR="00000000" w:rsidRPr="00D91D39">
        <w:rPr>
          <w:lang w:val="ru-RU"/>
        </w:rPr>
        <w:t>.</w:t>
      </w:r>
    </w:p>
    <w:p w14:paraId="68C40CDC" w14:textId="77777777" w:rsidR="000A0A15" w:rsidRPr="00D91D39" w:rsidRDefault="000A0A15">
      <w:pPr>
        <w:spacing w:after="60"/>
        <w:ind w:firstLine="142"/>
        <w:jc w:val="both"/>
        <w:rPr>
          <w:rFonts w:ascii="Calibri" w:hAnsi="Calibri"/>
          <w:lang w:val="ru-RU"/>
        </w:rPr>
      </w:pPr>
    </w:p>
    <w:p w14:paraId="442E454A" w14:textId="77777777" w:rsidR="000A0A15" w:rsidRDefault="00000000">
      <w:pPr>
        <w:spacing w:after="60"/>
        <w:ind w:firstLine="142"/>
        <w:jc w:val="both"/>
      </w:pPr>
      <w:r>
        <w:rPr>
          <w:b/>
          <w:sz w:val="24"/>
        </w:rPr>
        <w:t>Model/View</w:t>
      </w:r>
    </w:p>
    <w:p w14:paraId="3E24FAE7" w14:textId="17059087" w:rsidR="000A0A15" w:rsidRPr="00D91D39" w:rsidRDefault="00000000">
      <w:pPr>
        <w:spacing w:after="60"/>
        <w:ind w:firstLine="142"/>
        <w:jc w:val="both"/>
        <w:rPr>
          <w:lang w:val="ru-RU"/>
        </w:rPr>
      </w:pPr>
      <w:r w:rsidRPr="00D91D39">
        <w:rPr>
          <w:lang w:val="ru-RU"/>
        </w:rPr>
        <w:t xml:space="preserve"> </w:t>
      </w:r>
      <w:r w:rsidR="00D91D39" w:rsidRPr="00D91D39">
        <w:rPr>
          <w:lang w:val="ru-RU"/>
        </w:rPr>
        <w:t xml:space="preserve">Віджети таблиці, списку та дерева є компонентами, які часто використовуються в </w:t>
      </w:r>
      <w:r w:rsidR="00D91D39" w:rsidRPr="00D91D39">
        <w:t>GUI</w:t>
      </w:r>
      <w:r w:rsidR="00D91D39" w:rsidRPr="00D91D39">
        <w:rPr>
          <w:lang w:val="ru-RU"/>
        </w:rPr>
        <w:t>. Є 2 різні способи, як ці віджети можуть отримати доступ до своїх даних. Традиційний спосіб включає віджети, які містять внутрішні контейнери для зберігання даних. Цей підхід дуже інтуїтивно зрозумілий, однак у багатьох нетривіальних програмах він призводить до проблем із синхронізацією даних. Другий підхід — це програмування моделі/подання, у якому віджети не підтримують внутрішні контейнери даних. Вони отримують доступ до зовнішніх даних через стандартизований інтерфейс і тому уникають дублювання даних</w:t>
      </w:r>
      <w:r w:rsidRPr="00D91D39">
        <w:rPr>
          <w:lang w:val="ru-RU"/>
        </w:rPr>
        <w:t xml:space="preserve">. </w:t>
      </w:r>
    </w:p>
    <w:p w14:paraId="2BBA53A6" w14:textId="30091BFF" w:rsidR="000A0A15" w:rsidRPr="00D91D39" w:rsidRDefault="00D91D39">
      <w:pPr>
        <w:spacing w:after="60"/>
        <w:ind w:firstLine="142"/>
        <w:jc w:val="both"/>
        <w:rPr>
          <w:lang w:val="ru-RU"/>
        </w:rPr>
      </w:pPr>
      <w:r w:rsidRPr="00D91D39">
        <w:rPr>
          <w:lang w:val="ru-RU"/>
        </w:rPr>
        <w:t xml:space="preserve">Компонент, який надає ці служби представлення та редагування, називається делегатом. Делегат також потрібен для візуалізації користувацьких елементів і обробки подій, які відбуваються з елементами (наприклад, клацання певної області або виділення тексту, що відображається на елементі). Елементом </w:t>
      </w:r>
      <w:r w:rsidRPr="00D91D39">
        <w:t>View</w:t>
      </w:r>
      <w:r w:rsidRPr="00D91D39">
        <w:rPr>
          <w:lang w:val="ru-RU"/>
        </w:rPr>
        <w:t xml:space="preserve"> вважається 1 комірка таблиці. Модель списку використовуватиме таблицю з кількістю стовпців, рівним 1, а в моделі дерева елемент таблиці має вказівник на батьківський елемент. У будь-якому з цих випадків модель має справу з тим самим типом абстрактного елемента, який ідентифікується стовпцем, рядком і батьківським індексом.</w:t>
      </w:r>
      <w:r w:rsidR="00000000" w:rsidRPr="00D91D39">
        <w:rPr>
          <w:lang w:val="ru-RU"/>
        </w:rPr>
        <w:t xml:space="preserve">                                                                                              </w:t>
      </w:r>
    </w:p>
    <w:p w14:paraId="2627D814" w14:textId="4426FEB4" w:rsidR="000A0A15" w:rsidRPr="00D91D39" w:rsidRDefault="00D91D39">
      <w:pPr>
        <w:spacing w:after="60"/>
        <w:ind w:firstLine="142"/>
        <w:jc w:val="both"/>
        <w:rPr>
          <w:lang w:val="ru-RU"/>
        </w:rPr>
      </w:pPr>
      <w:r w:rsidRPr="00D91D39">
        <w:rPr>
          <w:lang w:val="ru-RU"/>
        </w:rPr>
        <w:t xml:space="preserve">Таким чином, одну модель даних можна використовувати в різних представленнях. Наприклад: модель містить дані деревовидної структури. Усі дані моделі можна відобразити в одному поданні типу </w:t>
      </w:r>
      <w:r w:rsidRPr="00D91D39">
        <w:t>QTreeView</w:t>
      </w:r>
      <w:r w:rsidRPr="00D91D39">
        <w:rPr>
          <w:lang w:val="ru-RU"/>
        </w:rPr>
        <w:t xml:space="preserve">. Кожен із батьківських елементів можна відобразити в окремому </w:t>
      </w:r>
      <w:r w:rsidRPr="00D91D39">
        <w:t>QTableView</w:t>
      </w:r>
      <w:r w:rsidRPr="00D91D39">
        <w:rPr>
          <w:lang w:val="ru-RU"/>
        </w:rPr>
        <w:t xml:space="preserve">. І, скажімо, властивості кожного елемента таблиці можна відобразити в </w:t>
      </w:r>
      <w:r w:rsidRPr="00D91D39">
        <w:t>QListView</w:t>
      </w:r>
      <w:r w:rsidRPr="00D91D39">
        <w:rPr>
          <w:lang w:val="ru-RU"/>
        </w:rPr>
        <w:t xml:space="preserve">. Таким чином, маючи одну модель, ми можемо відображати різні частини її даних у різних </w:t>
      </w:r>
      <w:r w:rsidRPr="00D91D39">
        <w:t>Views</w:t>
      </w:r>
      <w:r w:rsidRPr="00D91D39">
        <w:rPr>
          <w:lang w:val="ru-RU"/>
        </w:rPr>
        <w:t xml:space="preserve">, і в той же час, крім того, зміни моделі відображаються відразу в усіх </w:t>
      </w:r>
      <w:r w:rsidRPr="00D91D39">
        <w:t>Views</w:t>
      </w:r>
      <w:r w:rsidR="00000000" w:rsidRPr="00D91D39">
        <w:rPr>
          <w:lang w:val="ru-RU"/>
        </w:rPr>
        <w:t>.</w:t>
      </w:r>
    </w:p>
    <w:p w14:paraId="619949C3" w14:textId="77777777" w:rsidR="000A0A15" w:rsidRPr="00D91D39" w:rsidRDefault="000A0A15">
      <w:pPr>
        <w:spacing w:after="60"/>
        <w:ind w:firstLine="142"/>
        <w:jc w:val="both"/>
        <w:rPr>
          <w:rFonts w:ascii="Calibri" w:hAnsi="Calibri"/>
          <w:lang w:val="ru-RU"/>
        </w:rPr>
      </w:pPr>
    </w:p>
    <w:p w14:paraId="50AF9727" w14:textId="77777777" w:rsidR="000A0A15" w:rsidRDefault="00000000">
      <w:pPr>
        <w:spacing w:after="60"/>
        <w:ind w:firstLine="142"/>
        <w:jc w:val="both"/>
      </w:pPr>
      <w:r w:rsidRPr="00B11004">
        <w:rPr>
          <w:b/>
          <w:sz w:val="28"/>
          <w:szCs w:val="28"/>
        </w:rPr>
        <w:t>M</w:t>
      </w:r>
      <w:r>
        <w:rPr>
          <w:b/>
          <w:sz w:val="28"/>
          <w:szCs w:val="28"/>
        </w:rPr>
        <w:t>ultithreading</w:t>
      </w:r>
    </w:p>
    <w:p w14:paraId="7B46A0C9" w14:textId="77777777" w:rsidR="000A0A15" w:rsidRDefault="00000000">
      <w:pPr>
        <w:spacing w:after="60"/>
        <w:ind w:firstLine="142"/>
        <w:jc w:val="both"/>
      </w:pPr>
      <w:hyperlink r:id="rId20" w:anchor="QThread" w:history="1">
        <w:r>
          <w:rPr>
            <w:rStyle w:val="-"/>
            <w:b/>
            <w:sz w:val="24"/>
          </w:rPr>
          <w:t>QThread</w:t>
        </w:r>
      </w:hyperlink>
    </w:p>
    <w:p w14:paraId="5F933541" w14:textId="03F49A9C" w:rsidR="000A0A15" w:rsidRPr="00D91D39" w:rsidRDefault="00D91D39">
      <w:pPr>
        <w:spacing w:after="60"/>
        <w:ind w:firstLine="142"/>
        <w:jc w:val="both"/>
        <w:rPr>
          <w:lang w:val="ru-RU"/>
        </w:rPr>
      </w:pPr>
      <w:r w:rsidRPr="00D91D39">
        <w:rPr>
          <w:lang w:val="ru-RU"/>
        </w:rPr>
        <w:t xml:space="preserve">Об'єкт </w:t>
      </w:r>
      <w:r w:rsidRPr="00D91D39">
        <w:t>QThread</w:t>
      </w:r>
      <w:r w:rsidRPr="00D91D39">
        <w:rPr>
          <w:lang w:val="ru-RU"/>
        </w:rPr>
        <w:t xml:space="preserve"> керує одним потоком керування в програмі. </w:t>
      </w:r>
      <w:r w:rsidRPr="00D91D39">
        <w:t>QThreads</w:t>
      </w:r>
      <w:r w:rsidRPr="00D91D39">
        <w:rPr>
          <w:lang w:val="ru-RU"/>
        </w:rPr>
        <w:t xml:space="preserve"> починають виконуватися в </w:t>
      </w:r>
      <w:r w:rsidRPr="00D91D39">
        <w:t>run</w:t>
      </w:r>
      <w:r w:rsidRPr="00D91D39">
        <w:rPr>
          <w:lang w:val="ru-RU"/>
        </w:rPr>
        <w:t xml:space="preserve">(). За замовчуванням </w:t>
      </w:r>
      <w:r w:rsidRPr="00D91D39">
        <w:t>run</w:t>
      </w:r>
      <w:r w:rsidRPr="00D91D39">
        <w:rPr>
          <w:lang w:val="ru-RU"/>
        </w:rPr>
        <w:t xml:space="preserve">() запускає цикл подій шляхом виклику </w:t>
      </w:r>
      <w:r w:rsidRPr="00D91D39">
        <w:t>exec</w:t>
      </w:r>
      <w:r w:rsidRPr="00D91D39">
        <w:rPr>
          <w:lang w:val="ru-RU"/>
        </w:rPr>
        <w:t xml:space="preserve">() і запускає цикл подій </w:t>
      </w:r>
      <w:r w:rsidRPr="00D91D39">
        <w:t>Qt</w:t>
      </w:r>
      <w:r w:rsidRPr="00D91D39">
        <w:rPr>
          <w:lang w:val="ru-RU"/>
        </w:rPr>
        <w:t xml:space="preserve"> всередині потоку</w:t>
      </w:r>
      <w:r w:rsidR="00000000" w:rsidRPr="00D91D39">
        <w:rPr>
          <w:lang w:val="ru-RU"/>
        </w:rPr>
        <w:t xml:space="preserve">. </w:t>
      </w:r>
    </w:p>
    <w:p w14:paraId="5174059F" w14:textId="77777777" w:rsidR="00D91D39" w:rsidRPr="00D91D39" w:rsidRDefault="00D91D39" w:rsidP="00D91D39">
      <w:pPr>
        <w:spacing w:after="60"/>
        <w:ind w:firstLine="142"/>
        <w:jc w:val="both"/>
        <w:rPr>
          <w:lang w:val="ru-RU"/>
        </w:rPr>
      </w:pPr>
      <w:r w:rsidRPr="00D91D39">
        <w:rPr>
          <w:lang w:val="ru-RU"/>
        </w:rPr>
        <w:t xml:space="preserve">Ви можете використовувати робочі об’єкти, перемістивши їх у потік за допомогою </w:t>
      </w:r>
      <w:r>
        <w:t>Qobject</w:t>
      </w:r>
      <w:r w:rsidRPr="00D91D39">
        <w:rPr>
          <w:lang w:val="ru-RU"/>
        </w:rPr>
        <w:t>::</w:t>
      </w:r>
      <w:r>
        <w:t>moveToThread</w:t>
      </w:r>
      <w:r w:rsidRPr="00D91D39">
        <w:rPr>
          <w:lang w:val="ru-RU"/>
        </w:rPr>
        <w:t>().</w:t>
      </w:r>
    </w:p>
    <w:p w14:paraId="6B088232" w14:textId="77777777" w:rsidR="00D91D39" w:rsidRPr="00D91D39" w:rsidRDefault="00D91D39" w:rsidP="00D91D39">
      <w:pPr>
        <w:spacing w:after="60"/>
        <w:ind w:firstLine="142"/>
        <w:jc w:val="both"/>
        <w:rPr>
          <w:lang w:val="ru-RU"/>
        </w:rPr>
      </w:pPr>
      <w:r w:rsidRPr="00D91D39">
        <w:rPr>
          <w:lang w:val="ru-RU"/>
        </w:rPr>
        <w:t xml:space="preserve">Тоді код у слоті </w:t>
      </w:r>
      <w:r>
        <w:t>Worker</w:t>
      </w:r>
      <w:r w:rsidRPr="00D91D39">
        <w:rPr>
          <w:lang w:val="ru-RU"/>
        </w:rPr>
        <w:t xml:space="preserve"> виконується в окремому потоці. Однак ви можете підключити слоти </w:t>
      </w:r>
      <w:r>
        <w:t>Worker</w:t>
      </w:r>
      <w:r w:rsidRPr="00D91D39">
        <w:rPr>
          <w:lang w:val="ru-RU"/>
        </w:rPr>
        <w:t xml:space="preserve"> до будь-якого сигналу, від будь-якого об’єкта, у будь-якому потоці.</w:t>
      </w:r>
    </w:p>
    <w:p w14:paraId="56A39790" w14:textId="4077A569" w:rsidR="000A0A15" w:rsidRPr="00D91D39" w:rsidRDefault="00D91D39" w:rsidP="00D91D39">
      <w:pPr>
        <w:spacing w:after="60"/>
        <w:ind w:firstLine="142"/>
        <w:jc w:val="both"/>
        <w:rPr>
          <w:rFonts w:ascii="Calibri" w:hAnsi="Calibri"/>
          <w:lang w:val="ru-RU"/>
        </w:rPr>
      </w:pPr>
      <w:r w:rsidRPr="00D91D39">
        <w:rPr>
          <w:lang w:val="ru-RU"/>
        </w:rPr>
        <w:t xml:space="preserve">Інший спосіб змусити код запускатися в окремому потоці – створити підклас </w:t>
      </w:r>
      <w:r>
        <w:t>QThread</w:t>
      </w:r>
      <w:r w:rsidRPr="00D91D39">
        <w:rPr>
          <w:lang w:val="ru-RU"/>
        </w:rPr>
        <w:t xml:space="preserve"> і повторно реалізувати </w:t>
      </w:r>
      <w:r>
        <w:t>run</w:t>
      </w:r>
      <w:r w:rsidRPr="00D91D39">
        <w:rPr>
          <w:lang w:val="ru-RU"/>
        </w:rPr>
        <w:t>().</w:t>
      </w:r>
    </w:p>
    <w:p w14:paraId="5CFA44F4" w14:textId="77777777" w:rsidR="000A0A15" w:rsidRDefault="00000000">
      <w:pPr>
        <w:spacing w:after="60"/>
        <w:ind w:firstLine="142"/>
        <w:jc w:val="both"/>
      </w:pPr>
      <w:hyperlink r:id="rId21">
        <w:r>
          <w:rPr>
            <w:rStyle w:val="-"/>
            <w:b/>
            <w:sz w:val="24"/>
          </w:rPr>
          <w:t>QtConcurrent</w:t>
        </w:r>
      </w:hyperlink>
    </w:p>
    <w:p w14:paraId="08343616" w14:textId="2D21EA97" w:rsidR="000A0A15" w:rsidRPr="00D91D39" w:rsidRDefault="00D91D39">
      <w:pPr>
        <w:spacing w:after="60"/>
        <w:ind w:firstLine="142"/>
        <w:jc w:val="both"/>
        <w:rPr>
          <w:lang w:val="ru-RU"/>
        </w:rPr>
      </w:pPr>
      <w:r w:rsidRPr="00D91D39">
        <w:t xml:space="preserve">Простір імен QtConcurrent надає API високого рівня, які дозволяють писати багатопотокові програми без використання примітивів низькорівневих потоків, таких як м’ютекси, блокування читання-запису, умови очікування або семафори. </w:t>
      </w:r>
      <w:r w:rsidRPr="00D91D39">
        <w:rPr>
          <w:lang w:val="ru-RU"/>
        </w:rPr>
        <w:t xml:space="preserve">Програми, написані за допомогою </w:t>
      </w:r>
      <w:r w:rsidRPr="00D91D39">
        <w:t>QtConcurrent</w:t>
      </w:r>
      <w:r w:rsidRPr="00D91D39">
        <w:rPr>
          <w:lang w:val="ru-RU"/>
        </w:rPr>
        <w:t xml:space="preserve">, автоматично регулюють кількість </w:t>
      </w:r>
      <w:r w:rsidRPr="00D91D39">
        <w:rPr>
          <w:lang w:val="ru-RU"/>
        </w:rPr>
        <w:lastRenderedPageBreak/>
        <w:t>використовуваних потоків відповідно до кількості доступних ядер процесора. Це означає, що додатки, написані сьогодні, продовжуватимуть масштабуватися при розгортанні на багатоядерних системах у майбутньому</w:t>
      </w:r>
      <w:r w:rsidR="00000000" w:rsidRPr="00D91D39">
        <w:rPr>
          <w:lang w:val="ru-RU"/>
        </w:rPr>
        <w:t>.</w:t>
      </w:r>
    </w:p>
    <w:p w14:paraId="560B9D9E" w14:textId="28563172" w:rsidR="000A0A15" w:rsidRPr="00D91D39" w:rsidRDefault="00000000">
      <w:pPr>
        <w:spacing w:after="60"/>
        <w:ind w:firstLine="142"/>
        <w:jc w:val="both"/>
        <w:rPr>
          <w:lang w:val="ru-RU"/>
        </w:rPr>
      </w:pPr>
      <w:r>
        <w:t>QtConcurrent</w:t>
      </w:r>
      <w:r w:rsidRPr="00D91D39">
        <w:rPr>
          <w:lang w:val="ru-RU"/>
        </w:rPr>
        <w:t>::</w:t>
      </w:r>
      <w:r>
        <w:t>map</w:t>
      </w:r>
      <w:r w:rsidRPr="00D91D39">
        <w:rPr>
          <w:lang w:val="ru-RU"/>
        </w:rPr>
        <w:t xml:space="preserve">() </w:t>
      </w:r>
      <w:r w:rsidR="00D91D39" w:rsidRPr="00D91D39">
        <w:rPr>
          <w:lang w:val="ru-RU"/>
        </w:rPr>
        <w:t>застосовує функцію до кожного елемента в контейнері, змінюючи елементи на місці</w:t>
      </w:r>
      <w:r w:rsidRPr="00D91D39">
        <w:rPr>
          <w:lang w:val="ru-RU"/>
        </w:rPr>
        <w:t>.</w:t>
      </w:r>
    </w:p>
    <w:p w14:paraId="16AA9603" w14:textId="691466F9" w:rsidR="000A0A15" w:rsidRPr="00D91D39" w:rsidRDefault="00000000">
      <w:pPr>
        <w:spacing w:after="60"/>
        <w:ind w:firstLine="142"/>
        <w:jc w:val="both"/>
        <w:rPr>
          <w:lang w:val="ru-RU"/>
        </w:rPr>
      </w:pPr>
      <w:r>
        <w:t>QtConcurrent</w:t>
      </w:r>
      <w:r w:rsidRPr="00D91D39">
        <w:rPr>
          <w:lang w:val="ru-RU"/>
        </w:rPr>
        <w:t>::</w:t>
      </w:r>
      <w:r>
        <w:t>run</w:t>
      </w:r>
      <w:r w:rsidRPr="00D91D39">
        <w:rPr>
          <w:lang w:val="ru-RU"/>
        </w:rPr>
        <w:t xml:space="preserve">() </w:t>
      </w:r>
      <w:r w:rsidR="00D91D39" w:rsidRPr="00D91D39">
        <w:rPr>
          <w:lang w:val="ru-RU"/>
        </w:rPr>
        <w:t>виконує функцію в іншому потоці</w:t>
      </w:r>
      <w:r w:rsidRPr="00D91D39">
        <w:rPr>
          <w:lang w:val="ru-RU"/>
        </w:rPr>
        <w:t>.</w:t>
      </w:r>
    </w:p>
    <w:p w14:paraId="29499BE0" w14:textId="4C9B4433" w:rsidR="000A0A15" w:rsidRPr="00D91D39" w:rsidRDefault="00000000">
      <w:pPr>
        <w:spacing w:after="60"/>
        <w:ind w:firstLine="142"/>
        <w:jc w:val="both"/>
        <w:rPr>
          <w:lang w:val="ru-RU"/>
        </w:rPr>
      </w:pPr>
      <w:r>
        <w:t>QFuture</w:t>
      </w:r>
      <w:r w:rsidRPr="00D91D39">
        <w:rPr>
          <w:lang w:val="ru-RU"/>
        </w:rPr>
        <w:t xml:space="preserve"> </w:t>
      </w:r>
      <w:r w:rsidR="00D91D39" w:rsidRPr="00D91D39">
        <w:rPr>
          <w:lang w:val="ru-RU"/>
        </w:rPr>
        <w:t>представляє результат асинхронного обчислення</w:t>
      </w:r>
      <w:r w:rsidRPr="00D91D39">
        <w:rPr>
          <w:lang w:val="ru-RU"/>
        </w:rPr>
        <w:t>.</w:t>
      </w:r>
    </w:p>
    <w:p w14:paraId="07EDAF5A" w14:textId="77777777" w:rsidR="000A0A15" w:rsidRPr="00D91D39" w:rsidRDefault="000A0A15">
      <w:pPr>
        <w:spacing w:after="60"/>
        <w:ind w:firstLine="142"/>
        <w:jc w:val="both"/>
        <w:rPr>
          <w:lang w:val="ru-RU"/>
        </w:rPr>
      </w:pPr>
    </w:p>
    <w:p w14:paraId="446CD468" w14:textId="77777777" w:rsidR="000A0A15" w:rsidRPr="00D91D39" w:rsidRDefault="000A0A15">
      <w:pPr>
        <w:spacing w:after="60"/>
        <w:ind w:firstLine="142"/>
        <w:jc w:val="both"/>
        <w:rPr>
          <w:rFonts w:ascii="Calibri" w:hAnsi="Calibri"/>
          <w:b/>
          <w:sz w:val="28"/>
          <w:lang w:val="ru-RU"/>
        </w:rPr>
      </w:pPr>
    </w:p>
    <w:p w14:paraId="1E1D62EA" w14:textId="77777777" w:rsidR="000A0A15" w:rsidRDefault="00000000">
      <w:pPr>
        <w:spacing w:after="60"/>
        <w:ind w:firstLine="142"/>
        <w:jc w:val="both"/>
      </w:pPr>
      <w:r w:rsidRPr="00B11004">
        <w:rPr>
          <w:b/>
          <w:sz w:val="28"/>
        </w:rPr>
        <w:t>E</w:t>
      </w:r>
      <w:r>
        <w:rPr>
          <w:b/>
          <w:sz w:val="28"/>
        </w:rPr>
        <w:t>vents</w:t>
      </w:r>
    </w:p>
    <w:p w14:paraId="68686945" w14:textId="46DF1FBD" w:rsidR="000A0A15" w:rsidRPr="00D91D39" w:rsidRDefault="00000000">
      <w:pPr>
        <w:spacing w:after="60"/>
        <w:ind w:firstLine="142"/>
        <w:jc w:val="both"/>
        <w:rPr>
          <w:lang w:val="ru-RU"/>
        </w:rPr>
      </w:pPr>
      <w:r>
        <w:t>Events</w:t>
      </w:r>
      <w:r w:rsidRPr="00D91D39">
        <w:rPr>
          <w:lang w:val="ru-RU"/>
        </w:rPr>
        <w:t xml:space="preserve"> </w:t>
      </w:r>
      <w:r w:rsidR="00D91D39" w:rsidRPr="00D91D39">
        <w:rPr>
          <w:lang w:val="ru-RU"/>
        </w:rPr>
        <w:t xml:space="preserve">є важливою частиною будь-якої програми з графічним інтерфейсом користувача. Усі додатки </w:t>
      </w:r>
      <w:r w:rsidR="00D91D39" w:rsidRPr="00D91D39">
        <w:t>GUI</w:t>
      </w:r>
      <w:r w:rsidR="00D91D39" w:rsidRPr="00D91D39">
        <w:rPr>
          <w:lang w:val="ru-RU"/>
        </w:rPr>
        <w:t xml:space="preserve"> керуються подіями. Програма реагує на різні типи подій, які генеруються протягом її життя. Події генеруються в основному користувачем програми. Але вони можуть бути згенеровані й іншими засобами, напр. </w:t>
      </w:r>
      <w:r w:rsidR="00D91D39">
        <w:rPr>
          <w:lang w:val="uk-UA"/>
        </w:rPr>
        <w:t>п</w:t>
      </w:r>
      <w:r w:rsidR="00D91D39" w:rsidRPr="00D91D39">
        <w:rPr>
          <w:lang w:val="ru-RU"/>
        </w:rPr>
        <w:t>ідключення до Інтернету, менеджер вікон або таймер</w:t>
      </w:r>
      <w:r w:rsidRPr="00D91D39">
        <w:rPr>
          <w:lang w:val="ru-RU"/>
        </w:rPr>
        <w:t>.</w:t>
      </w:r>
    </w:p>
    <w:p w14:paraId="089B7A19" w14:textId="500BF2F3" w:rsidR="000A0A15" w:rsidRPr="00D91D39" w:rsidRDefault="00D91D39">
      <w:pPr>
        <w:spacing w:after="60"/>
        <w:ind w:firstLine="142"/>
        <w:jc w:val="both"/>
        <w:rPr>
          <w:lang w:val="ru-RU"/>
        </w:rPr>
      </w:pPr>
      <w:r w:rsidRPr="00D91D39">
        <w:rPr>
          <w:lang w:val="ru-RU"/>
        </w:rPr>
        <w:t xml:space="preserve">Події в </w:t>
      </w:r>
      <w:r w:rsidRPr="00D91D39">
        <w:t>Qt</w:t>
      </w:r>
      <w:r w:rsidRPr="00D91D39">
        <w:rPr>
          <w:lang w:val="ru-RU"/>
        </w:rPr>
        <w:t xml:space="preserve"> є об’єктами спеціалізованих класів, успадкованих від </w:t>
      </w:r>
      <w:r w:rsidRPr="00D91D39">
        <w:t>QEvent</w:t>
      </w:r>
      <w:r w:rsidRPr="00D91D39">
        <w:rPr>
          <w:lang w:val="ru-RU"/>
        </w:rPr>
        <w:t xml:space="preserve">. Обробники подій — це функції в класах, похідних від класу </w:t>
      </w:r>
      <w:r w:rsidRPr="00D91D39">
        <w:t>QObject</w:t>
      </w:r>
      <w:r w:rsidRPr="00D91D39">
        <w:rPr>
          <w:lang w:val="ru-RU"/>
        </w:rPr>
        <w:t xml:space="preserve">, які приймають певні типи подій і призначені для виконання певних дій щодо свого об’єкта залежно від інформації, переданої в об’єкті події. Якщо подія не може бути оброблена об’єктом, який її отримав, подія передається об’єкту-власнику, доки він не досягне рівня </w:t>
      </w:r>
      <w:r w:rsidRPr="00D91D39">
        <w:t>QApplication</w:t>
      </w:r>
      <w:r w:rsidR="00000000" w:rsidRPr="00D91D39">
        <w:rPr>
          <w:lang w:val="ru-RU"/>
        </w:rPr>
        <w:t>.</w:t>
      </w:r>
    </w:p>
    <w:p w14:paraId="4FA7D87D" w14:textId="0CD7EE1C" w:rsidR="000A0A15" w:rsidRPr="00D91D39" w:rsidRDefault="00D91D39">
      <w:pPr>
        <w:spacing w:after="60"/>
        <w:ind w:firstLine="142"/>
        <w:jc w:val="both"/>
        <w:rPr>
          <w:lang w:val="ru-RU"/>
        </w:rPr>
      </w:pPr>
      <w:r w:rsidRPr="00D91D39">
        <w:rPr>
          <w:lang w:val="ru-RU"/>
        </w:rPr>
        <w:t xml:space="preserve">Об’єкти </w:t>
      </w:r>
      <w:r w:rsidRPr="00D91D39">
        <w:t>QObject</w:t>
      </w:r>
      <w:r w:rsidRPr="00D91D39">
        <w:rPr>
          <w:lang w:val="ru-RU"/>
        </w:rPr>
        <w:t xml:space="preserve"> отримують події за допомогою виклику функції </w:t>
      </w:r>
      <w:r w:rsidRPr="00D91D39">
        <w:t>QObject</w:t>
      </w:r>
      <w:r w:rsidRPr="00D91D39">
        <w:rPr>
          <w:lang w:val="ru-RU"/>
        </w:rPr>
        <w:t>::</w:t>
      </w:r>
      <w:r w:rsidRPr="00D91D39">
        <w:t>event</w:t>
      </w:r>
      <w:r w:rsidRPr="00D91D39">
        <w:rPr>
          <w:lang w:val="ru-RU"/>
        </w:rPr>
        <w:t xml:space="preserve">(). Функція може бути повторно реалізована в підкласах, щоб налаштувати обробку подій і додати додаткові типи подій; </w:t>
      </w:r>
      <w:r w:rsidRPr="00D91D39">
        <w:t>QWidget</w:t>
      </w:r>
      <w:r w:rsidRPr="00D91D39">
        <w:rPr>
          <w:lang w:val="ru-RU"/>
        </w:rPr>
        <w:t>::</w:t>
      </w:r>
      <w:r w:rsidRPr="00D91D39">
        <w:t>event</w:t>
      </w:r>
      <w:r w:rsidRPr="00D91D39">
        <w:rPr>
          <w:lang w:val="ru-RU"/>
        </w:rPr>
        <w:t xml:space="preserve">() є яскравим прикладом. За замовчуванням події надсилаються до обробників подій, таких як </w:t>
      </w:r>
      <w:r w:rsidRPr="00D91D39">
        <w:t>QObject</w:t>
      </w:r>
      <w:r w:rsidRPr="00D91D39">
        <w:rPr>
          <w:lang w:val="ru-RU"/>
        </w:rPr>
        <w:t>::</w:t>
      </w:r>
      <w:r w:rsidRPr="00D91D39">
        <w:t>timerEvent</w:t>
      </w:r>
      <w:r w:rsidRPr="00D91D39">
        <w:rPr>
          <w:lang w:val="ru-RU"/>
        </w:rPr>
        <w:t xml:space="preserve">() і </w:t>
      </w:r>
      <w:r w:rsidRPr="00D91D39">
        <w:t>QWidget</w:t>
      </w:r>
      <w:r w:rsidRPr="00D91D39">
        <w:rPr>
          <w:lang w:val="ru-RU"/>
        </w:rPr>
        <w:t>::</w:t>
      </w:r>
      <w:r w:rsidRPr="00D91D39">
        <w:t>mouseMoveEvent</w:t>
      </w:r>
      <w:r w:rsidRPr="00D91D39">
        <w:rPr>
          <w:lang w:val="ru-RU"/>
        </w:rPr>
        <w:t xml:space="preserve">(). </w:t>
      </w:r>
      <w:r w:rsidRPr="00D91D39">
        <w:t>QObject</w:t>
      </w:r>
      <w:r w:rsidRPr="00D91D39">
        <w:rPr>
          <w:lang w:val="ru-RU"/>
        </w:rPr>
        <w:t>::</w:t>
      </w:r>
      <w:r w:rsidRPr="00D91D39">
        <w:t>installEventFilter</w:t>
      </w:r>
      <w:r w:rsidRPr="00D91D39">
        <w:rPr>
          <w:lang w:val="ru-RU"/>
        </w:rPr>
        <w:t>() дозволяє об’єкту перехоплювати події, призначені для іншого об’єкта</w:t>
      </w:r>
      <w:r w:rsidR="00000000" w:rsidRPr="00D91D39">
        <w:rPr>
          <w:lang w:val="ru-RU"/>
        </w:rPr>
        <w:t>.</w:t>
      </w:r>
    </w:p>
    <w:p w14:paraId="75291138" w14:textId="77777777" w:rsidR="000A0A15" w:rsidRPr="00D91D39" w:rsidRDefault="000A0A15">
      <w:pPr>
        <w:spacing w:after="60"/>
        <w:ind w:firstLine="142"/>
        <w:jc w:val="both"/>
        <w:rPr>
          <w:rFonts w:ascii="Calibri" w:hAnsi="Calibri"/>
          <w:b/>
          <w:sz w:val="24"/>
          <w:lang w:val="ru-RU"/>
        </w:rPr>
      </w:pPr>
    </w:p>
    <w:p w14:paraId="43867B11" w14:textId="77777777" w:rsidR="000A0A15" w:rsidRDefault="00000000">
      <w:pPr>
        <w:spacing w:after="60"/>
        <w:ind w:firstLine="142"/>
        <w:jc w:val="both"/>
      </w:pPr>
      <w:r>
        <w:rPr>
          <w:b/>
          <w:sz w:val="28"/>
        </w:rPr>
        <w:t>Signals &amp; Slots</w:t>
      </w:r>
    </w:p>
    <w:p w14:paraId="192C2068" w14:textId="2DDCAAA5" w:rsidR="000A0A15" w:rsidRPr="00D91D39" w:rsidRDefault="00D91D39">
      <w:pPr>
        <w:spacing w:after="60"/>
        <w:ind w:firstLine="142"/>
        <w:jc w:val="both"/>
        <w:rPr>
          <w:lang w:val="ru-RU"/>
        </w:rPr>
      </w:pPr>
      <w:r w:rsidRPr="00D91D39">
        <w:rPr>
          <w:color w:val="222222"/>
          <w:lang w:val="ru-RU"/>
        </w:rPr>
        <w:t xml:space="preserve">Сигнали та слоти використовуються для зв'язку між об'єктами. Механізм сигналів і слотів є центральною особливістю </w:t>
      </w:r>
      <w:r w:rsidRPr="00D91D39">
        <w:rPr>
          <w:color w:val="222222"/>
        </w:rPr>
        <w:t>Qt</w:t>
      </w:r>
      <w:r w:rsidRPr="00D91D39">
        <w:rPr>
          <w:color w:val="222222"/>
          <w:lang w:val="ru-RU"/>
        </w:rPr>
        <w:t xml:space="preserve"> і, ймовірно, частиною, яка найбільше відрізняється від функцій, наданих іншими фреймворками</w:t>
      </w:r>
      <w:r>
        <w:rPr>
          <w:color w:val="222222"/>
          <w:lang w:val="ru-RU"/>
        </w:rPr>
        <w:t>.</w:t>
      </w:r>
    </w:p>
    <w:p w14:paraId="4CE3F878" w14:textId="6A460C3B" w:rsidR="000A0A15" w:rsidRPr="00D91D39" w:rsidRDefault="00D91D39">
      <w:pPr>
        <w:spacing w:after="60"/>
        <w:ind w:firstLine="142"/>
        <w:jc w:val="both"/>
        <w:rPr>
          <w:lang w:val="ru-RU"/>
        </w:rPr>
      </w:pPr>
      <w:r w:rsidRPr="00D91D39">
        <w:rPr>
          <w:color w:val="222222"/>
          <w:lang w:val="ru-RU"/>
        </w:rPr>
        <w:t xml:space="preserve">Сигнал </w:t>
      </w:r>
      <w:r>
        <w:rPr>
          <w:color w:val="222222"/>
          <w:lang w:val="ru-RU"/>
        </w:rPr>
        <w:t>ініціюється</w:t>
      </w:r>
      <w:r w:rsidRPr="00D91D39">
        <w:rPr>
          <w:color w:val="222222"/>
          <w:lang w:val="ru-RU"/>
        </w:rPr>
        <w:t xml:space="preserve">, коли відбувається певна подія. Віджети </w:t>
      </w:r>
      <w:r w:rsidRPr="00D91D39">
        <w:rPr>
          <w:color w:val="222222"/>
        </w:rPr>
        <w:t>Qt</w:t>
      </w:r>
      <w:r w:rsidRPr="00D91D39">
        <w:rPr>
          <w:color w:val="222222"/>
          <w:lang w:val="ru-RU"/>
        </w:rPr>
        <w:t xml:space="preserve"> мають багато попередньо визначених сигналів, але ми завжди можемо створити підкласи віджетів, щоб додати до них власні сигнали. Слот — це функція, яка викликається у відповідь на певний сигнал. Віджети </w:t>
      </w:r>
      <w:r w:rsidRPr="00D91D39">
        <w:rPr>
          <w:color w:val="222222"/>
        </w:rPr>
        <w:t>Qt</w:t>
      </w:r>
      <w:r w:rsidRPr="00D91D39">
        <w:rPr>
          <w:color w:val="222222"/>
          <w:lang w:val="ru-RU"/>
        </w:rPr>
        <w:t xml:space="preserve"> мають багато попередньо визначених слотів, але звичайною практикою є створення підкласів віджетів і додавання власних слотів, щоб ви могли обробляти сигнали, які вас цікавлять</w:t>
      </w:r>
      <w:r w:rsidR="00000000" w:rsidRPr="00D91D39">
        <w:rPr>
          <w:color w:val="222222"/>
          <w:lang w:val="ru-RU"/>
        </w:rPr>
        <w:t>.</w:t>
      </w:r>
      <w:r w:rsidR="00000000" w:rsidRPr="00D91D39">
        <w:rPr>
          <w:lang w:val="ru-RU"/>
        </w:rPr>
        <w:t xml:space="preserve">                                                                                                                                          </w:t>
      </w:r>
    </w:p>
    <w:p w14:paraId="60BFE065" w14:textId="77777777" w:rsidR="000A0A15" w:rsidRDefault="00000000">
      <w:pPr>
        <w:pStyle w:val="a1"/>
        <w:spacing w:after="60"/>
        <w:ind w:firstLine="142"/>
        <w:jc w:val="both"/>
      </w:pPr>
      <w:r>
        <w:rPr>
          <w:rFonts w:ascii="Calibri" w:hAnsi="Calibri"/>
          <w:color w:val="000000"/>
          <w:sz w:val="22"/>
          <w:szCs w:val="22"/>
        </w:rPr>
        <w:t xml:space="preserve">emit SignalExample(); </w:t>
      </w:r>
    </w:p>
    <w:p w14:paraId="3C106380" w14:textId="77777777" w:rsidR="000A0A15" w:rsidRDefault="00000000">
      <w:pPr>
        <w:pStyle w:val="a1"/>
        <w:spacing w:after="60"/>
        <w:ind w:firstLine="142"/>
        <w:jc w:val="both"/>
      </w:pPr>
      <w:r>
        <w:rPr>
          <w:rFonts w:ascii="Calibri" w:hAnsi="Calibri"/>
          <w:color w:val="000000"/>
          <w:sz w:val="22"/>
          <w:szCs w:val="22"/>
        </w:rPr>
        <w:t xml:space="preserve">QObject::connect(&amp;emitter, &amp;Emitter::SignalExample, &amp;receiver, &amp;Receiver::SlotExample); </w:t>
      </w:r>
    </w:p>
    <w:p w14:paraId="5BC5F30D" w14:textId="77777777" w:rsidR="000A0A15" w:rsidRDefault="00000000">
      <w:pPr>
        <w:spacing w:after="60"/>
        <w:ind w:firstLine="142"/>
        <w:jc w:val="both"/>
        <w:rPr>
          <w:rFonts w:ascii="Calibri" w:hAnsi="Calibri"/>
        </w:rPr>
      </w:pPr>
      <w:r>
        <w:br w:type="page"/>
      </w:r>
    </w:p>
    <w:p w14:paraId="540A137C" w14:textId="77777777" w:rsidR="000A0A15" w:rsidRDefault="00000000">
      <w:pPr>
        <w:spacing w:after="60"/>
        <w:ind w:firstLine="142"/>
        <w:jc w:val="both"/>
        <w:rPr>
          <w:rFonts w:ascii="Calibri" w:hAnsi="Calibri"/>
        </w:rPr>
      </w:pPr>
      <w:r>
        <w:rPr>
          <w:b/>
          <w:sz w:val="28"/>
        </w:rPr>
        <w:lastRenderedPageBreak/>
        <w:t>Literature:</w:t>
      </w:r>
    </w:p>
    <w:p w14:paraId="219A6D1E" w14:textId="77777777" w:rsidR="000A0A15" w:rsidRDefault="00000000">
      <w:pPr>
        <w:spacing w:after="60"/>
        <w:ind w:firstLine="142"/>
        <w:jc w:val="both"/>
      </w:pPr>
      <w:r>
        <w:t xml:space="preserve">Official docs: </w:t>
      </w:r>
      <w:r>
        <w:rPr>
          <w:rStyle w:val="-"/>
        </w:rPr>
        <w:t>https://doc.qt.io/qt.html</w:t>
      </w:r>
    </w:p>
    <w:p w14:paraId="3C58CF0C" w14:textId="77777777" w:rsidR="000A0A15" w:rsidRDefault="00000000">
      <w:pPr>
        <w:spacing w:after="60"/>
        <w:ind w:firstLine="142"/>
        <w:jc w:val="both"/>
      </w:pPr>
      <w:r>
        <w:t xml:space="preserve">Events: </w:t>
      </w:r>
      <w:hyperlink r:id="rId22">
        <w:r>
          <w:rPr>
            <w:rStyle w:val="-"/>
          </w:rPr>
          <w:t>http://wiki.qt.io/Threads_Events_QObjects</w:t>
        </w:r>
      </w:hyperlink>
    </w:p>
    <w:p w14:paraId="360BCD36" w14:textId="77777777" w:rsidR="000A0A15" w:rsidRDefault="00000000">
      <w:pPr>
        <w:spacing w:after="60"/>
        <w:ind w:firstLine="142"/>
        <w:jc w:val="both"/>
      </w:pPr>
      <w:r>
        <w:t xml:space="preserve">Model/view: </w:t>
      </w:r>
      <w:hyperlink r:id="rId23">
        <w:r>
          <w:rPr>
            <w:rStyle w:val="-"/>
          </w:rPr>
          <w:t>http://doc.qt.io/qt-5/modelview.html</w:t>
        </w:r>
      </w:hyperlink>
    </w:p>
    <w:p w14:paraId="7DCC5FE3" w14:textId="77777777" w:rsidR="000A0A15" w:rsidRDefault="00000000">
      <w:pPr>
        <w:spacing w:after="60"/>
        <w:ind w:firstLine="142"/>
        <w:jc w:val="both"/>
        <w:rPr>
          <w:rFonts w:ascii="Calibri" w:hAnsi="Calibri"/>
        </w:rPr>
      </w:pPr>
      <w:r>
        <w:rPr>
          <w:b/>
        </w:rPr>
        <w:t>Books</w:t>
      </w:r>
      <w:r>
        <w:t xml:space="preserve">:                                                                                                                                                 </w:t>
      </w:r>
    </w:p>
    <w:p w14:paraId="24878E6A" w14:textId="77777777" w:rsidR="000A0A15" w:rsidRDefault="00000000">
      <w:pPr>
        <w:spacing w:after="60"/>
        <w:ind w:firstLine="142"/>
        <w:jc w:val="both"/>
        <w:rPr>
          <w:rFonts w:ascii="Calibri" w:hAnsi="Calibri"/>
        </w:rPr>
      </w:pPr>
      <w:r>
        <w:t>Guillaume Lazar, «Mastering Qt 5: Create stunning cross-platform applications using C++ with Qt Widgets and QML with Qt Quick»</w:t>
      </w:r>
    </w:p>
    <w:p w14:paraId="7F6F313A" w14:textId="77777777" w:rsidR="000A0A15" w:rsidRDefault="00000000">
      <w:pPr>
        <w:spacing w:after="60"/>
        <w:ind w:firstLine="142"/>
        <w:jc w:val="both"/>
        <w:rPr>
          <w:rFonts w:ascii="Calibri" w:hAnsi="Calibri"/>
        </w:rPr>
      </w:pPr>
      <w:r>
        <w:t>Jasmine Blanche, Mark Summerfield, «C ++ GUI Programming with Qt 4»</w:t>
      </w:r>
    </w:p>
    <w:p w14:paraId="67C06B2A" w14:textId="77777777" w:rsidR="000A0A15" w:rsidRDefault="000A0A15">
      <w:pPr>
        <w:spacing w:after="60"/>
        <w:ind w:firstLine="142"/>
        <w:jc w:val="both"/>
      </w:pPr>
    </w:p>
    <w:sectPr w:rsidR="000A0A15">
      <w:pgSz w:w="12240" w:h="15840"/>
      <w:pgMar w:top="709" w:right="758" w:bottom="709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oto Sans">
    <w:altName w:val="Cambria"/>
    <w:charset w:val="CC"/>
    <w:family w:val="roman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0A15"/>
    <w:rsid w:val="000A0A15"/>
    <w:rsid w:val="00B11004"/>
    <w:rsid w:val="00D91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7E5B8"/>
  <w15:docId w15:val="{6B8AF258-1585-4E2A-AB60-832667381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Heading1">
    <w:name w:val="heading 1"/>
    <w:basedOn w:val="Heading"/>
    <w:next w:val="BodyText"/>
    <w:qFormat/>
    <w:pPr>
      <w:outlineLvl w:val="0"/>
    </w:pPr>
    <w:rPr>
      <w:rFonts w:ascii="Times New Roman" w:eastAsia="Segoe UI" w:hAnsi="Times New Roman" w:cs="Tahoma"/>
      <w:b/>
      <w:bCs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5A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-">
    <w:name w:val="Интернет-ссылка"/>
    <w:basedOn w:val="DefaultParagraphFont"/>
    <w:uiPriority w:val="99"/>
    <w:unhideWhenUsed/>
    <w:qFormat/>
    <w:rsid w:val="00F55DE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13A68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845AD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ListLabel1">
    <w:name w:val="ListLabel 1"/>
    <w:qFormat/>
  </w:style>
  <w:style w:type="character" w:customStyle="1" w:styleId="ListLabel2">
    <w:name w:val="ListLabel 2"/>
    <w:qFormat/>
    <w:rPr>
      <w:b/>
      <w:sz w:val="24"/>
      <w:szCs w:val="24"/>
    </w:rPr>
  </w:style>
  <w:style w:type="character" w:customStyle="1" w:styleId="ListLabel3">
    <w:name w:val="ListLabel 3"/>
    <w:qFormat/>
    <w:rPr>
      <w:b/>
      <w:sz w:val="24"/>
    </w:rPr>
  </w:style>
  <w:style w:type="character" w:customStyle="1" w:styleId="ListLabel4">
    <w:name w:val="ListLabel 4"/>
    <w:qFormat/>
    <w:rPr>
      <w:bCs/>
    </w:rPr>
  </w:style>
  <w:style w:type="character" w:customStyle="1" w:styleId="ListLabel5">
    <w:name w:val="ListLabel 5"/>
    <w:qFormat/>
    <w:rPr>
      <w:b/>
      <w:bCs/>
      <w:sz w:val="24"/>
      <w:szCs w:val="24"/>
    </w:rPr>
  </w:style>
  <w:style w:type="character" w:customStyle="1" w:styleId="ListLabel6">
    <w:name w:val="ListLabel 6"/>
    <w:qFormat/>
    <w:rPr>
      <w:lang w:val="ru-RU"/>
    </w:rPr>
  </w:style>
  <w:style w:type="character" w:customStyle="1" w:styleId="ListLabel7">
    <w:name w:val="ListLabel 7"/>
    <w:qFormat/>
    <w:rPr>
      <w:b/>
      <w:sz w:val="24"/>
      <w:szCs w:val="24"/>
    </w:r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ListLabel8">
    <w:name w:val="ListLabel 8"/>
    <w:qFormat/>
  </w:style>
  <w:style w:type="character" w:customStyle="1" w:styleId="ListLabel9">
    <w:name w:val="ListLabel 9"/>
    <w:qFormat/>
    <w:rPr>
      <w:b/>
      <w:sz w:val="24"/>
    </w:rPr>
  </w:style>
  <w:style w:type="character" w:customStyle="1" w:styleId="ListLabel10">
    <w:name w:val="ListLabel 10"/>
    <w:qFormat/>
    <w:rPr>
      <w:bCs/>
    </w:rPr>
  </w:style>
  <w:style w:type="character" w:customStyle="1" w:styleId="ListLabel11">
    <w:name w:val="ListLabel 11"/>
    <w:qFormat/>
    <w:rPr>
      <w:lang w:val="ru-RU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customStyle="1" w:styleId="ListLabel12">
    <w:name w:val="ListLabel 12"/>
    <w:qFormat/>
    <w:rPr>
      <w:rFonts w:ascii="Calibri" w:hAnsi="Calibri"/>
      <w:b/>
      <w:sz w:val="24"/>
      <w:szCs w:val="24"/>
    </w:rPr>
  </w:style>
  <w:style w:type="character" w:customStyle="1" w:styleId="ListLabel13">
    <w:name w:val="ListLabel 13"/>
    <w:qFormat/>
    <w:rPr>
      <w:rFonts w:ascii="Calibri" w:hAnsi="Calibri"/>
    </w:rPr>
  </w:style>
  <w:style w:type="character" w:customStyle="1" w:styleId="ListLabel14">
    <w:name w:val="ListLabel 14"/>
    <w:qFormat/>
    <w:rPr>
      <w:rFonts w:ascii="Calibri" w:hAnsi="Calibri"/>
      <w:b/>
      <w:sz w:val="24"/>
    </w:rPr>
  </w:style>
  <w:style w:type="character" w:customStyle="1" w:styleId="ListLabel15">
    <w:name w:val="ListLabel 15"/>
    <w:qFormat/>
    <w:rPr>
      <w:rFonts w:ascii="Calibri" w:hAnsi="Calibri"/>
      <w:bCs/>
    </w:rPr>
  </w:style>
  <w:style w:type="character" w:customStyle="1" w:styleId="ListLabel16">
    <w:name w:val="ListLabel 16"/>
    <w:qFormat/>
    <w:rPr>
      <w:rFonts w:ascii="Calibri" w:hAnsi="Calibri"/>
      <w:lang w:val="ru-RU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a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a0">
    <w:name w:val="Указатель"/>
    <w:basedOn w:val="Normal"/>
    <w:qFormat/>
    <w:pPr>
      <w:suppressLineNumbers/>
    </w:pPr>
    <w:rPr>
      <w:rFonts w:cs="Arial"/>
    </w:rPr>
  </w:style>
  <w:style w:type="paragraph" w:customStyle="1" w:styleId="a1">
    <w:name w:val="Обычный"/>
    <w:qFormat/>
    <w:pPr>
      <w:spacing w:line="200" w:lineRule="atLeast"/>
    </w:pPr>
    <w:rPr>
      <w:rFonts w:ascii="Arial" w:eastAsia="Tahoma" w:hAnsi="Arial" w:cs="Liberation Sans"/>
      <w:kern w:val="2"/>
      <w:sz w:val="36"/>
      <w:szCs w:val="24"/>
    </w:rPr>
  </w:style>
  <w:style w:type="paragraph" w:customStyle="1" w:styleId="a2">
    <w:name w:val="Объект без заливки"/>
    <w:basedOn w:val="a1"/>
    <w:qFormat/>
  </w:style>
  <w:style w:type="paragraph" w:customStyle="1" w:styleId="a3">
    <w:name w:val="Объект без заливки и линий"/>
    <w:basedOn w:val="a1"/>
    <w:qFormat/>
  </w:style>
  <w:style w:type="paragraph" w:customStyle="1" w:styleId="A4">
    <w:name w:val="A4"/>
    <w:basedOn w:val="a5"/>
    <w:qFormat/>
    <w:rPr>
      <w:rFonts w:ascii="Noto Sans" w:hAnsi="Noto Sans"/>
      <w:sz w:val="36"/>
    </w:rPr>
  </w:style>
  <w:style w:type="paragraph" w:customStyle="1" w:styleId="a5">
    <w:name w:val="Текст"/>
    <w:basedOn w:val="Caption"/>
    <w:qFormat/>
  </w:style>
  <w:style w:type="paragraph" w:customStyle="1" w:styleId="4">
    <w:name w:val="Заглавие А4"/>
    <w:basedOn w:val="A4"/>
    <w:qFormat/>
    <w:rPr>
      <w:sz w:val="87"/>
    </w:rPr>
  </w:style>
  <w:style w:type="paragraph" w:customStyle="1" w:styleId="40">
    <w:name w:val="Заголовок А4"/>
    <w:basedOn w:val="A4"/>
    <w:qFormat/>
    <w:rPr>
      <w:sz w:val="48"/>
    </w:rPr>
  </w:style>
  <w:style w:type="paragraph" w:customStyle="1" w:styleId="41">
    <w:name w:val="Текст А4"/>
    <w:basedOn w:val="A4"/>
    <w:qFormat/>
  </w:style>
  <w:style w:type="paragraph" w:customStyle="1" w:styleId="A00">
    <w:name w:val="A0"/>
    <w:basedOn w:val="a5"/>
    <w:qFormat/>
    <w:rPr>
      <w:rFonts w:ascii="Noto Sans" w:hAnsi="Noto Sans"/>
      <w:sz w:val="95"/>
    </w:rPr>
  </w:style>
  <w:style w:type="paragraph" w:customStyle="1" w:styleId="0">
    <w:name w:val="Заглавие А0"/>
    <w:basedOn w:val="A00"/>
    <w:qFormat/>
    <w:rPr>
      <w:sz w:val="191"/>
    </w:rPr>
  </w:style>
  <w:style w:type="paragraph" w:customStyle="1" w:styleId="00">
    <w:name w:val="Заголовок А0"/>
    <w:basedOn w:val="A00"/>
    <w:qFormat/>
    <w:rPr>
      <w:sz w:val="143"/>
    </w:rPr>
  </w:style>
  <w:style w:type="paragraph" w:customStyle="1" w:styleId="01">
    <w:name w:val="Текст А0"/>
    <w:basedOn w:val="A00"/>
    <w:qFormat/>
  </w:style>
  <w:style w:type="paragraph" w:customStyle="1" w:styleId="a6">
    <w:name w:val="Графика"/>
    <w:qFormat/>
    <w:pPr>
      <w:spacing w:after="160" w:line="259" w:lineRule="auto"/>
    </w:pPr>
    <w:rPr>
      <w:rFonts w:ascii="Liberation Sans" w:eastAsia="Tahoma" w:hAnsi="Liberation Sans" w:cs="Liberation Sans"/>
      <w:sz w:val="36"/>
      <w:szCs w:val="24"/>
    </w:rPr>
  </w:style>
  <w:style w:type="paragraph" w:customStyle="1" w:styleId="a7">
    <w:name w:val="Фигуры"/>
    <w:basedOn w:val="a6"/>
    <w:qFormat/>
    <w:rPr>
      <w:b/>
      <w:sz w:val="28"/>
    </w:rPr>
  </w:style>
  <w:style w:type="paragraph" w:customStyle="1" w:styleId="a8">
    <w:name w:val="Заливка"/>
    <w:basedOn w:val="a7"/>
    <w:qFormat/>
  </w:style>
  <w:style w:type="paragraph" w:customStyle="1" w:styleId="a9">
    <w:name w:val="Заливка синим"/>
    <w:basedOn w:val="a8"/>
    <w:qFormat/>
    <w:rPr>
      <w:color w:val="FFFFFF"/>
    </w:rPr>
  </w:style>
  <w:style w:type="paragraph" w:customStyle="1" w:styleId="aa">
    <w:name w:val="Заливка зелёным"/>
    <w:basedOn w:val="a8"/>
    <w:qFormat/>
    <w:rPr>
      <w:color w:val="FFFFFF"/>
    </w:rPr>
  </w:style>
  <w:style w:type="paragraph" w:customStyle="1" w:styleId="ab">
    <w:name w:val="Заливка красным"/>
    <w:basedOn w:val="a8"/>
    <w:qFormat/>
    <w:rPr>
      <w:color w:val="FFFFFF"/>
    </w:rPr>
  </w:style>
  <w:style w:type="paragraph" w:customStyle="1" w:styleId="ac">
    <w:name w:val="Заливка жёлтым"/>
    <w:basedOn w:val="a8"/>
    <w:qFormat/>
    <w:rPr>
      <w:color w:val="FFFFFF"/>
    </w:rPr>
  </w:style>
  <w:style w:type="paragraph" w:customStyle="1" w:styleId="ad">
    <w:name w:val="Контур"/>
    <w:basedOn w:val="a7"/>
    <w:qFormat/>
  </w:style>
  <w:style w:type="paragraph" w:customStyle="1" w:styleId="ae">
    <w:name w:val="Контур синий"/>
    <w:basedOn w:val="ad"/>
    <w:qFormat/>
    <w:rPr>
      <w:color w:val="355269"/>
    </w:rPr>
  </w:style>
  <w:style w:type="paragraph" w:customStyle="1" w:styleId="af">
    <w:name w:val="Контур зеленый"/>
    <w:basedOn w:val="ad"/>
    <w:qFormat/>
    <w:rPr>
      <w:color w:val="127622"/>
    </w:rPr>
  </w:style>
  <w:style w:type="paragraph" w:customStyle="1" w:styleId="af0">
    <w:name w:val="Контур красный"/>
    <w:basedOn w:val="ad"/>
    <w:qFormat/>
    <w:rPr>
      <w:color w:val="C9211E"/>
    </w:rPr>
  </w:style>
  <w:style w:type="paragraph" w:customStyle="1" w:styleId="af1">
    <w:name w:val="Контур жёлтый"/>
    <w:basedOn w:val="ad"/>
    <w:qFormat/>
    <w:rPr>
      <w:color w:val="B47804"/>
    </w:rPr>
  </w:style>
  <w:style w:type="paragraph" w:customStyle="1" w:styleId="af2">
    <w:name w:val="Линии"/>
    <w:basedOn w:val="a6"/>
    <w:qFormat/>
  </w:style>
  <w:style w:type="paragraph" w:customStyle="1" w:styleId="af3">
    <w:name w:val="Стрелки"/>
    <w:basedOn w:val="af2"/>
    <w:qFormat/>
  </w:style>
  <w:style w:type="paragraph" w:customStyle="1" w:styleId="af4">
    <w:name w:val="Штриховая линия"/>
    <w:basedOn w:val="af2"/>
    <w:qFormat/>
  </w:style>
  <w:style w:type="paragraph" w:customStyle="1" w:styleId="TitleSlideLTGliederung1">
    <w:name w:val="Title Slide~LT~Gliederung 1"/>
    <w:qFormat/>
    <w:pPr>
      <w:spacing w:before="283" w:line="259" w:lineRule="auto"/>
    </w:pPr>
    <w:rPr>
      <w:rFonts w:ascii="Arial" w:eastAsia="Tahoma" w:hAnsi="Arial" w:cs="Liberation Sans"/>
      <w:kern w:val="2"/>
      <w:sz w:val="63"/>
      <w:szCs w:val="24"/>
    </w:rPr>
  </w:style>
  <w:style w:type="paragraph" w:customStyle="1" w:styleId="TitleSlideLTGliederung2">
    <w:name w:val="Title Slide~LT~Gliederung 2"/>
    <w:basedOn w:val="TitleSlideLTGliederung1"/>
    <w:qFormat/>
    <w:pPr>
      <w:spacing w:before="227"/>
    </w:pPr>
    <w:rPr>
      <w:sz w:val="56"/>
    </w:rPr>
  </w:style>
  <w:style w:type="paragraph" w:customStyle="1" w:styleId="TitleSlideLTGliederung3">
    <w:name w:val="Title Slide~LT~Gliederung 3"/>
    <w:basedOn w:val="TitleSlideLTGliederung2"/>
    <w:qFormat/>
    <w:pPr>
      <w:spacing w:before="170"/>
    </w:pPr>
    <w:rPr>
      <w:sz w:val="48"/>
    </w:rPr>
  </w:style>
  <w:style w:type="paragraph" w:customStyle="1" w:styleId="TitleSlideLTGliederung4">
    <w:name w:val="Title Slide~LT~Gliederung 4"/>
    <w:basedOn w:val="TitleSlideLTGliederung3"/>
    <w:qFormat/>
    <w:pPr>
      <w:spacing w:before="113"/>
    </w:pPr>
    <w:rPr>
      <w:sz w:val="40"/>
    </w:rPr>
  </w:style>
  <w:style w:type="paragraph" w:customStyle="1" w:styleId="TitleSlideLTGliederung5">
    <w:name w:val="Title Slide~LT~Gliederung 5"/>
    <w:basedOn w:val="TitleSlideLTGliederung4"/>
    <w:qFormat/>
    <w:pPr>
      <w:spacing w:before="57"/>
    </w:pPr>
  </w:style>
  <w:style w:type="paragraph" w:customStyle="1" w:styleId="TitleSlideLTGliederung6">
    <w:name w:val="Title Slide~LT~Gliederung 6"/>
    <w:basedOn w:val="TitleSlideLTGliederung5"/>
    <w:qFormat/>
  </w:style>
  <w:style w:type="paragraph" w:customStyle="1" w:styleId="TitleSlideLTGliederung7">
    <w:name w:val="Title Slide~LT~Gliederung 7"/>
    <w:basedOn w:val="TitleSlideLTGliederung6"/>
    <w:qFormat/>
  </w:style>
  <w:style w:type="paragraph" w:customStyle="1" w:styleId="TitleSlideLTGliederung8">
    <w:name w:val="Title Slide~LT~Gliederung 8"/>
    <w:basedOn w:val="TitleSlideLTGliederung7"/>
    <w:qFormat/>
  </w:style>
  <w:style w:type="paragraph" w:customStyle="1" w:styleId="TitleSlideLTGliederung9">
    <w:name w:val="Title Slide~LT~Gliederung 9"/>
    <w:basedOn w:val="TitleSlideLTGliederung8"/>
    <w:qFormat/>
  </w:style>
  <w:style w:type="paragraph" w:customStyle="1" w:styleId="TitleSlideLTTitel">
    <w:name w:val="Title Slide~LT~Titel"/>
    <w:qFormat/>
    <w:pPr>
      <w:spacing w:after="160" w:line="259" w:lineRule="auto"/>
      <w:jc w:val="center"/>
    </w:pPr>
    <w:rPr>
      <w:rFonts w:ascii="Arial" w:eastAsia="Tahoma" w:hAnsi="Arial" w:cs="Liberation Sans"/>
      <w:kern w:val="2"/>
      <w:sz w:val="88"/>
      <w:szCs w:val="24"/>
    </w:rPr>
  </w:style>
  <w:style w:type="paragraph" w:customStyle="1" w:styleId="TitleSlideLTUntertitel">
    <w:name w:val="Title Slide~LT~Untertitel"/>
    <w:qFormat/>
    <w:pPr>
      <w:spacing w:after="160" w:line="259" w:lineRule="auto"/>
      <w:jc w:val="center"/>
    </w:pPr>
    <w:rPr>
      <w:rFonts w:ascii="Arial" w:eastAsia="Tahoma" w:hAnsi="Arial" w:cs="Liberation Sans"/>
      <w:kern w:val="2"/>
      <w:sz w:val="64"/>
      <w:szCs w:val="24"/>
    </w:rPr>
  </w:style>
  <w:style w:type="paragraph" w:customStyle="1" w:styleId="TitleSlideLTNotizen">
    <w:name w:val="Title Slide~LT~Notizen"/>
    <w:qFormat/>
    <w:pPr>
      <w:spacing w:after="160" w:line="259" w:lineRule="auto"/>
      <w:ind w:left="340" w:hanging="340"/>
    </w:pPr>
    <w:rPr>
      <w:rFonts w:ascii="Arial" w:eastAsia="Tahoma" w:hAnsi="Arial" w:cs="Liberation Sans"/>
      <w:kern w:val="2"/>
      <w:sz w:val="40"/>
      <w:szCs w:val="24"/>
    </w:rPr>
  </w:style>
  <w:style w:type="paragraph" w:customStyle="1" w:styleId="TitleSlideLTHintergrundobjekte">
    <w:name w:val="Title Slide~LT~Hintergrundobjekte"/>
    <w:qFormat/>
    <w:pPr>
      <w:spacing w:after="160" w:line="259" w:lineRule="auto"/>
    </w:pPr>
    <w:rPr>
      <w:rFonts w:ascii="Times New Roman" w:eastAsia="Tahoma" w:hAnsi="Times New Roman" w:cs="Liberation Sans"/>
      <w:kern w:val="2"/>
      <w:sz w:val="24"/>
      <w:szCs w:val="24"/>
    </w:rPr>
  </w:style>
  <w:style w:type="paragraph" w:customStyle="1" w:styleId="TitleSlideLTHintergrund">
    <w:name w:val="Title Slide~LT~Hintergrund"/>
    <w:qFormat/>
    <w:pPr>
      <w:spacing w:after="160" w:line="259" w:lineRule="auto"/>
    </w:pPr>
    <w:rPr>
      <w:rFonts w:ascii="Times New Roman" w:eastAsia="Tahoma" w:hAnsi="Times New Roman" w:cs="Liberation Sans"/>
      <w:kern w:val="2"/>
      <w:sz w:val="24"/>
      <w:szCs w:val="24"/>
    </w:rPr>
  </w:style>
  <w:style w:type="paragraph" w:customStyle="1" w:styleId="default">
    <w:name w:val="default"/>
    <w:qFormat/>
    <w:pPr>
      <w:spacing w:line="200" w:lineRule="atLeast"/>
    </w:pPr>
    <w:rPr>
      <w:rFonts w:ascii="Arial" w:eastAsia="Tahoma" w:hAnsi="Arial" w:cs="Liberation Sans"/>
      <w:kern w:val="2"/>
      <w:sz w:val="36"/>
      <w:szCs w:val="24"/>
    </w:rPr>
  </w:style>
  <w:style w:type="paragraph" w:customStyle="1" w:styleId="gray1">
    <w:name w:val="gray1"/>
    <w:basedOn w:val="default"/>
    <w:qFormat/>
  </w:style>
  <w:style w:type="paragraph" w:customStyle="1" w:styleId="gray2">
    <w:name w:val="gray2"/>
    <w:basedOn w:val="default"/>
    <w:qFormat/>
  </w:style>
  <w:style w:type="paragraph" w:customStyle="1" w:styleId="gray3">
    <w:name w:val="gray3"/>
    <w:basedOn w:val="default"/>
    <w:qFormat/>
  </w:style>
  <w:style w:type="paragraph" w:customStyle="1" w:styleId="bw1">
    <w:name w:val="bw1"/>
    <w:basedOn w:val="default"/>
    <w:qFormat/>
  </w:style>
  <w:style w:type="paragraph" w:customStyle="1" w:styleId="bw2">
    <w:name w:val="bw2"/>
    <w:basedOn w:val="default"/>
    <w:qFormat/>
  </w:style>
  <w:style w:type="paragraph" w:customStyle="1" w:styleId="bw3">
    <w:name w:val="bw3"/>
    <w:basedOn w:val="default"/>
    <w:qFormat/>
  </w:style>
  <w:style w:type="paragraph" w:customStyle="1" w:styleId="orange1">
    <w:name w:val="orange1"/>
    <w:basedOn w:val="default"/>
    <w:qFormat/>
  </w:style>
  <w:style w:type="paragraph" w:customStyle="1" w:styleId="orange2">
    <w:name w:val="orange2"/>
    <w:basedOn w:val="default"/>
    <w:qFormat/>
  </w:style>
  <w:style w:type="paragraph" w:customStyle="1" w:styleId="orange3">
    <w:name w:val="orange3"/>
    <w:basedOn w:val="default"/>
    <w:qFormat/>
  </w:style>
  <w:style w:type="paragraph" w:customStyle="1" w:styleId="turquoise1">
    <w:name w:val="turquoise1"/>
    <w:basedOn w:val="default"/>
    <w:qFormat/>
  </w:style>
  <w:style w:type="paragraph" w:customStyle="1" w:styleId="turquoise2">
    <w:name w:val="turquoise2"/>
    <w:basedOn w:val="default"/>
    <w:qFormat/>
  </w:style>
  <w:style w:type="paragraph" w:customStyle="1" w:styleId="turquoise3">
    <w:name w:val="turquoise3"/>
    <w:basedOn w:val="default"/>
    <w:qFormat/>
  </w:style>
  <w:style w:type="paragraph" w:customStyle="1" w:styleId="blue1">
    <w:name w:val="blue1"/>
    <w:basedOn w:val="default"/>
    <w:qFormat/>
  </w:style>
  <w:style w:type="paragraph" w:customStyle="1" w:styleId="blue2">
    <w:name w:val="blue2"/>
    <w:basedOn w:val="default"/>
    <w:qFormat/>
  </w:style>
  <w:style w:type="paragraph" w:customStyle="1" w:styleId="blue3">
    <w:name w:val="blue3"/>
    <w:basedOn w:val="default"/>
    <w:qFormat/>
  </w:style>
  <w:style w:type="paragraph" w:customStyle="1" w:styleId="sun1">
    <w:name w:val="sun1"/>
    <w:basedOn w:val="default"/>
    <w:qFormat/>
  </w:style>
  <w:style w:type="paragraph" w:customStyle="1" w:styleId="sun2">
    <w:name w:val="sun2"/>
    <w:basedOn w:val="default"/>
    <w:qFormat/>
  </w:style>
  <w:style w:type="paragraph" w:customStyle="1" w:styleId="sun3">
    <w:name w:val="sun3"/>
    <w:basedOn w:val="default"/>
    <w:qFormat/>
  </w:style>
  <w:style w:type="paragraph" w:customStyle="1" w:styleId="earth1">
    <w:name w:val="earth1"/>
    <w:basedOn w:val="default"/>
    <w:qFormat/>
  </w:style>
  <w:style w:type="paragraph" w:customStyle="1" w:styleId="earth2">
    <w:name w:val="earth2"/>
    <w:basedOn w:val="default"/>
    <w:qFormat/>
  </w:style>
  <w:style w:type="paragraph" w:customStyle="1" w:styleId="earth3">
    <w:name w:val="earth3"/>
    <w:basedOn w:val="default"/>
    <w:qFormat/>
  </w:style>
  <w:style w:type="paragraph" w:customStyle="1" w:styleId="green1">
    <w:name w:val="green1"/>
    <w:basedOn w:val="default"/>
    <w:qFormat/>
  </w:style>
  <w:style w:type="paragraph" w:customStyle="1" w:styleId="green2">
    <w:name w:val="green2"/>
    <w:basedOn w:val="default"/>
    <w:qFormat/>
  </w:style>
  <w:style w:type="paragraph" w:customStyle="1" w:styleId="green3">
    <w:name w:val="green3"/>
    <w:basedOn w:val="default"/>
    <w:qFormat/>
  </w:style>
  <w:style w:type="paragraph" w:customStyle="1" w:styleId="seetang1">
    <w:name w:val="seetang1"/>
    <w:basedOn w:val="default"/>
    <w:qFormat/>
  </w:style>
  <w:style w:type="paragraph" w:customStyle="1" w:styleId="seetang2">
    <w:name w:val="seetang2"/>
    <w:basedOn w:val="default"/>
    <w:qFormat/>
  </w:style>
  <w:style w:type="paragraph" w:customStyle="1" w:styleId="seetang3">
    <w:name w:val="seetang3"/>
    <w:basedOn w:val="default"/>
    <w:qFormat/>
  </w:style>
  <w:style w:type="paragraph" w:customStyle="1" w:styleId="lightblue1">
    <w:name w:val="lightblue1"/>
    <w:basedOn w:val="default"/>
    <w:qFormat/>
  </w:style>
  <w:style w:type="paragraph" w:customStyle="1" w:styleId="lightblue2">
    <w:name w:val="lightblue2"/>
    <w:basedOn w:val="default"/>
    <w:qFormat/>
  </w:style>
  <w:style w:type="paragraph" w:customStyle="1" w:styleId="lightblue3">
    <w:name w:val="lightblue3"/>
    <w:basedOn w:val="default"/>
    <w:qFormat/>
  </w:style>
  <w:style w:type="paragraph" w:customStyle="1" w:styleId="yellow1">
    <w:name w:val="yellow1"/>
    <w:basedOn w:val="default"/>
    <w:qFormat/>
  </w:style>
  <w:style w:type="paragraph" w:customStyle="1" w:styleId="yellow2">
    <w:name w:val="yellow2"/>
    <w:basedOn w:val="default"/>
    <w:qFormat/>
  </w:style>
  <w:style w:type="paragraph" w:customStyle="1" w:styleId="yellow3">
    <w:name w:val="yellow3"/>
    <w:basedOn w:val="default"/>
    <w:qFormat/>
  </w:style>
  <w:style w:type="paragraph" w:customStyle="1" w:styleId="af5">
    <w:name w:val="Объекты фона"/>
    <w:qFormat/>
    <w:pPr>
      <w:spacing w:after="160" w:line="259" w:lineRule="auto"/>
    </w:pPr>
    <w:rPr>
      <w:rFonts w:ascii="Times New Roman" w:eastAsia="Tahoma" w:hAnsi="Times New Roman" w:cs="Liberation Sans"/>
      <w:kern w:val="2"/>
      <w:sz w:val="24"/>
      <w:szCs w:val="24"/>
    </w:rPr>
  </w:style>
  <w:style w:type="paragraph" w:customStyle="1" w:styleId="af6">
    <w:name w:val="Фон"/>
    <w:qFormat/>
    <w:pPr>
      <w:spacing w:after="160" w:line="259" w:lineRule="auto"/>
    </w:pPr>
    <w:rPr>
      <w:rFonts w:ascii="Times New Roman" w:eastAsia="Tahoma" w:hAnsi="Times New Roman" w:cs="Liberation Sans"/>
      <w:kern w:val="2"/>
      <w:sz w:val="24"/>
      <w:szCs w:val="24"/>
    </w:rPr>
  </w:style>
  <w:style w:type="paragraph" w:customStyle="1" w:styleId="af7">
    <w:name w:val="Примечания"/>
    <w:qFormat/>
    <w:pPr>
      <w:spacing w:after="160" w:line="259" w:lineRule="auto"/>
      <w:ind w:left="340" w:hanging="340"/>
    </w:pPr>
    <w:rPr>
      <w:rFonts w:ascii="Arial" w:eastAsia="Tahoma" w:hAnsi="Arial" w:cs="Liberation Sans"/>
      <w:kern w:val="2"/>
      <w:sz w:val="40"/>
      <w:szCs w:val="24"/>
    </w:rPr>
  </w:style>
  <w:style w:type="paragraph" w:customStyle="1" w:styleId="1">
    <w:name w:val="Структура 1"/>
    <w:qFormat/>
    <w:pPr>
      <w:spacing w:before="283" w:line="259" w:lineRule="auto"/>
    </w:pPr>
    <w:rPr>
      <w:rFonts w:ascii="Arial" w:eastAsia="Tahoma" w:hAnsi="Arial" w:cs="Liberation Sans"/>
      <w:kern w:val="2"/>
      <w:sz w:val="63"/>
      <w:szCs w:val="24"/>
    </w:rPr>
  </w:style>
  <w:style w:type="paragraph" w:customStyle="1" w:styleId="2">
    <w:name w:val="Структура 2"/>
    <w:basedOn w:val="1"/>
    <w:qFormat/>
    <w:pPr>
      <w:spacing w:before="227"/>
    </w:pPr>
    <w:rPr>
      <w:sz w:val="56"/>
    </w:rPr>
  </w:style>
  <w:style w:type="paragraph" w:customStyle="1" w:styleId="3">
    <w:name w:val="Структура 3"/>
    <w:basedOn w:val="2"/>
    <w:qFormat/>
    <w:pPr>
      <w:spacing w:before="170"/>
    </w:pPr>
    <w:rPr>
      <w:sz w:val="48"/>
    </w:rPr>
  </w:style>
  <w:style w:type="paragraph" w:customStyle="1" w:styleId="42">
    <w:name w:val="Структура 4"/>
    <w:basedOn w:val="3"/>
    <w:qFormat/>
    <w:pPr>
      <w:spacing w:before="113"/>
    </w:pPr>
    <w:rPr>
      <w:sz w:val="40"/>
    </w:rPr>
  </w:style>
  <w:style w:type="paragraph" w:customStyle="1" w:styleId="5">
    <w:name w:val="Структура 5"/>
    <w:basedOn w:val="42"/>
    <w:qFormat/>
    <w:pPr>
      <w:spacing w:before="57"/>
    </w:pPr>
  </w:style>
  <w:style w:type="paragraph" w:customStyle="1" w:styleId="6">
    <w:name w:val="Структура 6"/>
    <w:basedOn w:val="5"/>
    <w:qFormat/>
  </w:style>
  <w:style w:type="paragraph" w:customStyle="1" w:styleId="7">
    <w:name w:val="Структура 7"/>
    <w:basedOn w:val="6"/>
    <w:qFormat/>
  </w:style>
  <w:style w:type="paragraph" w:customStyle="1" w:styleId="8">
    <w:name w:val="Структура 8"/>
    <w:basedOn w:val="7"/>
    <w:qFormat/>
  </w:style>
  <w:style w:type="paragraph" w:customStyle="1" w:styleId="9">
    <w:name w:val="Структура 9"/>
    <w:basedOn w:val="8"/>
    <w:qFormat/>
  </w:style>
  <w:style w:type="paragraph" w:customStyle="1" w:styleId="BlankSlideLTGliederung1">
    <w:name w:val="Blank Slide~LT~Gliederung 1"/>
    <w:qFormat/>
    <w:pPr>
      <w:spacing w:before="283" w:line="259" w:lineRule="auto"/>
    </w:pPr>
    <w:rPr>
      <w:rFonts w:ascii="Arial" w:eastAsia="Tahoma" w:hAnsi="Arial" w:cs="Liberation Sans"/>
      <w:kern w:val="2"/>
      <w:sz w:val="63"/>
      <w:szCs w:val="24"/>
    </w:rPr>
  </w:style>
  <w:style w:type="paragraph" w:customStyle="1" w:styleId="BlankSlideLTGliederung2">
    <w:name w:val="Blank Slide~LT~Gliederung 2"/>
    <w:basedOn w:val="BlankSlideLTGliederung1"/>
    <w:qFormat/>
    <w:pPr>
      <w:spacing w:before="227"/>
    </w:pPr>
    <w:rPr>
      <w:sz w:val="56"/>
    </w:rPr>
  </w:style>
  <w:style w:type="paragraph" w:customStyle="1" w:styleId="BlankSlideLTGliederung3">
    <w:name w:val="Blank Slide~LT~Gliederung 3"/>
    <w:basedOn w:val="BlankSlideLTGliederung2"/>
    <w:qFormat/>
    <w:pPr>
      <w:spacing w:before="170"/>
    </w:pPr>
    <w:rPr>
      <w:sz w:val="48"/>
    </w:rPr>
  </w:style>
  <w:style w:type="paragraph" w:customStyle="1" w:styleId="BlankSlideLTGliederung4">
    <w:name w:val="Blank Slide~LT~Gliederung 4"/>
    <w:basedOn w:val="BlankSlideLTGliederung3"/>
    <w:qFormat/>
    <w:pPr>
      <w:spacing w:before="113"/>
    </w:pPr>
    <w:rPr>
      <w:sz w:val="40"/>
    </w:rPr>
  </w:style>
  <w:style w:type="paragraph" w:customStyle="1" w:styleId="BlankSlideLTGliederung5">
    <w:name w:val="Blank Slide~LT~Gliederung 5"/>
    <w:basedOn w:val="BlankSlideLTGliederung4"/>
    <w:qFormat/>
    <w:pPr>
      <w:spacing w:before="57"/>
    </w:pPr>
  </w:style>
  <w:style w:type="paragraph" w:customStyle="1" w:styleId="BlankSlideLTGliederung6">
    <w:name w:val="Blank Slide~LT~Gliederung 6"/>
    <w:basedOn w:val="BlankSlideLTGliederung5"/>
    <w:qFormat/>
  </w:style>
  <w:style w:type="paragraph" w:customStyle="1" w:styleId="BlankSlideLTGliederung7">
    <w:name w:val="Blank Slide~LT~Gliederung 7"/>
    <w:basedOn w:val="BlankSlideLTGliederung6"/>
    <w:qFormat/>
  </w:style>
  <w:style w:type="paragraph" w:customStyle="1" w:styleId="BlankSlideLTGliederung8">
    <w:name w:val="Blank Slide~LT~Gliederung 8"/>
    <w:basedOn w:val="BlankSlideLTGliederung7"/>
    <w:qFormat/>
  </w:style>
  <w:style w:type="paragraph" w:customStyle="1" w:styleId="BlankSlideLTGliederung9">
    <w:name w:val="Blank Slide~LT~Gliederung 9"/>
    <w:basedOn w:val="BlankSlideLTGliederung8"/>
    <w:qFormat/>
  </w:style>
  <w:style w:type="paragraph" w:customStyle="1" w:styleId="BlankSlideLTTitel">
    <w:name w:val="Blank Slide~LT~Titel"/>
    <w:qFormat/>
    <w:pPr>
      <w:spacing w:after="160" w:line="259" w:lineRule="auto"/>
      <w:jc w:val="center"/>
    </w:pPr>
    <w:rPr>
      <w:rFonts w:ascii="Arial" w:eastAsia="Tahoma" w:hAnsi="Arial" w:cs="Liberation Sans"/>
      <w:kern w:val="2"/>
      <w:sz w:val="88"/>
      <w:szCs w:val="24"/>
    </w:rPr>
  </w:style>
  <w:style w:type="paragraph" w:customStyle="1" w:styleId="BlankSlideLTUntertitel">
    <w:name w:val="Blank Slide~LT~Untertitel"/>
    <w:qFormat/>
    <w:pPr>
      <w:spacing w:after="160" w:line="259" w:lineRule="auto"/>
      <w:jc w:val="center"/>
    </w:pPr>
    <w:rPr>
      <w:rFonts w:ascii="Arial" w:eastAsia="Tahoma" w:hAnsi="Arial" w:cs="Liberation Sans"/>
      <w:kern w:val="2"/>
      <w:sz w:val="64"/>
      <w:szCs w:val="24"/>
    </w:rPr>
  </w:style>
  <w:style w:type="paragraph" w:customStyle="1" w:styleId="BlankSlideLTNotizen">
    <w:name w:val="Blank Slide~LT~Notizen"/>
    <w:qFormat/>
    <w:pPr>
      <w:spacing w:after="160" w:line="259" w:lineRule="auto"/>
      <w:ind w:left="340" w:hanging="340"/>
    </w:pPr>
    <w:rPr>
      <w:rFonts w:ascii="Arial" w:eastAsia="Tahoma" w:hAnsi="Arial" w:cs="Liberation Sans"/>
      <w:kern w:val="2"/>
      <w:sz w:val="40"/>
      <w:szCs w:val="24"/>
    </w:rPr>
  </w:style>
  <w:style w:type="paragraph" w:customStyle="1" w:styleId="BlankSlideLTHintergrundobjekte">
    <w:name w:val="Blank Slide~LT~Hintergrundobjekte"/>
    <w:qFormat/>
    <w:pPr>
      <w:spacing w:after="160" w:line="259" w:lineRule="auto"/>
    </w:pPr>
    <w:rPr>
      <w:rFonts w:ascii="Times New Roman" w:eastAsia="Tahoma" w:hAnsi="Times New Roman" w:cs="Liberation Sans"/>
      <w:kern w:val="2"/>
      <w:sz w:val="24"/>
      <w:szCs w:val="24"/>
    </w:rPr>
  </w:style>
  <w:style w:type="paragraph" w:customStyle="1" w:styleId="BlankSlideLTHintergrund">
    <w:name w:val="Blank Slide~LT~Hintergrund"/>
    <w:qFormat/>
    <w:pPr>
      <w:spacing w:after="160" w:line="259" w:lineRule="auto"/>
    </w:pPr>
    <w:rPr>
      <w:rFonts w:ascii="Times New Roman" w:eastAsia="Tahoma" w:hAnsi="Times New Roman" w:cs="Liberation Sans"/>
      <w:kern w:val="2"/>
      <w:sz w:val="24"/>
      <w:szCs w:val="24"/>
    </w:rPr>
  </w:style>
  <w:style w:type="paragraph" w:customStyle="1" w:styleId="LTGliederung1">
    <w:name w:val="Обычный~LT~Gliederung 1"/>
    <w:qFormat/>
    <w:pPr>
      <w:spacing w:before="283" w:line="259" w:lineRule="auto"/>
    </w:pPr>
    <w:rPr>
      <w:rFonts w:ascii="Arial" w:eastAsia="Tahoma" w:hAnsi="Arial" w:cs="Liberation Sans"/>
      <w:kern w:val="2"/>
      <w:sz w:val="63"/>
      <w:szCs w:val="24"/>
    </w:rPr>
  </w:style>
  <w:style w:type="paragraph" w:customStyle="1" w:styleId="LTGliederung2">
    <w:name w:val="Обычный~LT~Gliederung 2"/>
    <w:basedOn w:val="LTGliederung1"/>
    <w:qFormat/>
    <w:pPr>
      <w:spacing w:before="227"/>
    </w:pPr>
    <w:rPr>
      <w:sz w:val="56"/>
    </w:rPr>
  </w:style>
  <w:style w:type="paragraph" w:customStyle="1" w:styleId="LTGliederung3">
    <w:name w:val="Обычный~LT~Gliederung 3"/>
    <w:basedOn w:val="LTGliederung2"/>
    <w:qFormat/>
    <w:pPr>
      <w:spacing w:before="170"/>
    </w:pPr>
    <w:rPr>
      <w:sz w:val="48"/>
    </w:rPr>
  </w:style>
  <w:style w:type="paragraph" w:customStyle="1" w:styleId="LTGliederung4">
    <w:name w:val="Обычный~LT~Gliederung 4"/>
    <w:basedOn w:val="LTGliederung3"/>
    <w:qFormat/>
    <w:pPr>
      <w:spacing w:before="113"/>
    </w:pPr>
    <w:rPr>
      <w:sz w:val="40"/>
    </w:rPr>
  </w:style>
  <w:style w:type="paragraph" w:customStyle="1" w:styleId="LTGliederung5">
    <w:name w:val="Обычный~LT~Gliederung 5"/>
    <w:basedOn w:val="LTGliederung4"/>
    <w:qFormat/>
    <w:pPr>
      <w:spacing w:before="57"/>
    </w:pPr>
  </w:style>
  <w:style w:type="paragraph" w:customStyle="1" w:styleId="LTGliederung6">
    <w:name w:val="Обычный~LT~Gliederung 6"/>
    <w:basedOn w:val="LTGliederung5"/>
    <w:qFormat/>
  </w:style>
  <w:style w:type="paragraph" w:customStyle="1" w:styleId="LTGliederung7">
    <w:name w:val="Обычный~LT~Gliederung 7"/>
    <w:basedOn w:val="LTGliederung6"/>
    <w:qFormat/>
  </w:style>
  <w:style w:type="paragraph" w:customStyle="1" w:styleId="LTGliederung8">
    <w:name w:val="Обычный~LT~Gliederung 8"/>
    <w:basedOn w:val="LTGliederung7"/>
    <w:qFormat/>
  </w:style>
  <w:style w:type="paragraph" w:customStyle="1" w:styleId="LTGliederung9">
    <w:name w:val="Обычный~LT~Gliederung 9"/>
    <w:basedOn w:val="LTGliederung8"/>
    <w:qFormat/>
  </w:style>
  <w:style w:type="paragraph" w:customStyle="1" w:styleId="LTTitel">
    <w:name w:val="Обычный~LT~Titel"/>
    <w:qFormat/>
    <w:pPr>
      <w:spacing w:after="160" w:line="259" w:lineRule="auto"/>
      <w:jc w:val="center"/>
    </w:pPr>
    <w:rPr>
      <w:rFonts w:ascii="Arial" w:eastAsia="Tahoma" w:hAnsi="Arial" w:cs="Liberation Sans"/>
      <w:kern w:val="2"/>
      <w:sz w:val="88"/>
      <w:szCs w:val="24"/>
    </w:rPr>
  </w:style>
  <w:style w:type="paragraph" w:customStyle="1" w:styleId="LTUntertitel">
    <w:name w:val="Обычный~LT~Untertitel"/>
    <w:qFormat/>
    <w:pPr>
      <w:spacing w:after="160" w:line="259" w:lineRule="auto"/>
      <w:jc w:val="center"/>
    </w:pPr>
    <w:rPr>
      <w:rFonts w:ascii="Arial" w:eastAsia="Tahoma" w:hAnsi="Arial" w:cs="Liberation Sans"/>
      <w:kern w:val="2"/>
      <w:sz w:val="64"/>
      <w:szCs w:val="24"/>
    </w:rPr>
  </w:style>
  <w:style w:type="paragraph" w:customStyle="1" w:styleId="LTNotizen">
    <w:name w:val="Обычный~LT~Notizen"/>
    <w:qFormat/>
    <w:pPr>
      <w:spacing w:after="160" w:line="259" w:lineRule="auto"/>
      <w:ind w:left="340" w:hanging="340"/>
    </w:pPr>
    <w:rPr>
      <w:rFonts w:ascii="Arial" w:eastAsia="Tahoma" w:hAnsi="Arial" w:cs="Liberation Sans"/>
      <w:kern w:val="2"/>
      <w:sz w:val="40"/>
      <w:szCs w:val="24"/>
    </w:rPr>
  </w:style>
  <w:style w:type="paragraph" w:customStyle="1" w:styleId="LTHintergrundobjekte">
    <w:name w:val="Обычный~LT~Hintergrundobjekte"/>
    <w:qFormat/>
    <w:pPr>
      <w:spacing w:after="160" w:line="259" w:lineRule="auto"/>
    </w:pPr>
    <w:rPr>
      <w:rFonts w:ascii="Times New Roman" w:eastAsia="Tahoma" w:hAnsi="Times New Roman" w:cs="Liberation Sans"/>
      <w:kern w:val="2"/>
      <w:sz w:val="24"/>
      <w:szCs w:val="24"/>
    </w:rPr>
  </w:style>
  <w:style w:type="paragraph" w:customStyle="1" w:styleId="LTHintergrund">
    <w:name w:val="Обычный~LT~Hintergrund"/>
    <w:qFormat/>
    <w:pPr>
      <w:spacing w:after="160" w:line="259" w:lineRule="auto"/>
    </w:pPr>
    <w:rPr>
      <w:rFonts w:ascii="Times New Roman" w:eastAsia="Tahoma" w:hAnsi="Times New Roman" w:cs="Liberation Sans"/>
      <w:kern w:val="2"/>
      <w:sz w:val="24"/>
      <w:szCs w:val="24"/>
    </w:rPr>
  </w:style>
  <w:style w:type="paragraph" w:customStyle="1" w:styleId="Default0">
    <w:name w:val="Default"/>
    <w:qFormat/>
    <w:pPr>
      <w:spacing w:line="200" w:lineRule="atLeast"/>
    </w:pPr>
    <w:rPr>
      <w:rFonts w:ascii="Arial" w:eastAsia="Tahoma" w:hAnsi="Arial" w:cs="Liberation Sans"/>
      <w:kern w:val="2"/>
      <w:sz w:val="36"/>
      <w:szCs w:val="24"/>
    </w:rPr>
  </w:style>
  <w:style w:type="paragraph" w:customStyle="1" w:styleId="Objectwithoutfill">
    <w:name w:val="Object without fill"/>
    <w:basedOn w:val="Default0"/>
    <w:qFormat/>
  </w:style>
  <w:style w:type="paragraph" w:customStyle="1" w:styleId="Objectwithnofillandnoline">
    <w:name w:val="Object with no fill and no line"/>
    <w:basedOn w:val="Default0"/>
    <w:qFormat/>
  </w:style>
  <w:style w:type="paragraph" w:customStyle="1" w:styleId="TitleA4">
    <w:name w:val="Title A4"/>
    <w:basedOn w:val="A4"/>
    <w:qFormat/>
    <w:rPr>
      <w:sz w:val="87"/>
    </w:rPr>
  </w:style>
  <w:style w:type="paragraph" w:customStyle="1" w:styleId="HeadingA4">
    <w:name w:val="Heading A4"/>
    <w:basedOn w:val="A4"/>
    <w:qFormat/>
    <w:rPr>
      <w:sz w:val="48"/>
    </w:rPr>
  </w:style>
  <w:style w:type="paragraph" w:customStyle="1" w:styleId="TextA4">
    <w:name w:val="Text A4"/>
    <w:basedOn w:val="A4"/>
    <w:qFormat/>
  </w:style>
  <w:style w:type="paragraph" w:customStyle="1" w:styleId="TitleA0">
    <w:name w:val="Title A0"/>
    <w:basedOn w:val="A00"/>
    <w:qFormat/>
    <w:rPr>
      <w:sz w:val="191"/>
    </w:rPr>
  </w:style>
  <w:style w:type="paragraph" w:customStyle="1" w:styleId="HeadingA0">
    <w:name w:val="Heading A0"/>
    <w:basedOn w:val="A00"/>
    <w:qFormat/>
    <w:rPr>
      <w:sz w:val="143"/>
    </w:rPr>
  </w:style>
  <w:style w:type="paragraph" w:customStyle="1" w:styleId="TextA0">
    <w:name w:val="Text A0"/>
    <w:basedOn w:val="A00"/>
    <w:qFormat/>
  </w:style>
  <w:style w:type="paragraph" w:customStyle="1" w:styleId="Graphic">
    <w:name w:val="Graphic"/>
    <w:qFormat/>
    <w:rPr>
      <w:rFonts w:ascii="Liberation Sans" w:eastAsia="Tahoma" w:hAnsi="Liberation Sans" w:cs="Liberation Sans"/>
      <w:sz w:val="36"/>
      <w:szCs w:val="24"/>
    </w:rPr>
  </w:style>
  <w:style w:type="paragraph" w:customStyle="1" w:styleId="Shapes">
    <w:name w:val="Shapes"/>
    <w:basedOn w:val="Graphic"/>
    <w:qFormat/>
    <w:rPr>
      <w:b/>
      <w:sz w:val="28"/>
    </w:rPr>
  </w:style>
  <w:style w:type="paragraph" w:customStyle="1" w:styleId="Filled">
    <w:name w:val="Filled"/>
    <w:basedOn w:val="Shapes"/>
    <w:qFormat/>
  </w:style>
  <w:style w:type="paragraph" w:customStyle="1" w:styleId="FilledBlue">
    <w:name w:val="Filled Blue"/>
    <w:basedOn w:val="Filled"/>
    <w:qFormat/>
    <w:rPr>
      <w:color w:val="FFFFFF"/>
    </w:rPr>
  </w:style>
  <w:style w:type="paragraph" w:customStyle="1" w:styleId="FilledGreen">
    <w:name w:val="Filled Green"/>
    <w:basedOn w:val="Filled"/>
    <w:qFormat/>
    <w:rPr>
      <w:color w:val="FFFFFF"/>
    </w:rPr>
  </w:style>
  <w:style w:type="paragraph" w:customStyle="1" w:styleId="FilledRed">
    <w:name w:val="Filled Red"/>
    <w:basedOn w:val="Filled"/>
    <w:qFormat/>
    <w:rPr>
      <w:color w:val="FFFFFF"/>
    </w:rPr>
  </w:style>
  <w:style w:type="paragraph" w:customStyle="1" w:styleId="FilledYellow">
    <w:name w:val="Filled Yellow"/>
    <w:basedOn w:val="Filled"/>
    <w:qFormat/>
    <w:rPr>
      <w:color w:val="FFFFFF"/>
    </w:rPr>
  </w:style>
  <w:style w:type="paragraph" w:customStyle="1" w:styleId="Outlined">
    <w:name w:val="Outlined"/>
    <w:basedOn w:val="Shapes"/>
    <w:qFormat/>
  </w:style>
  <w:style w:type="paragraph" w:customStyle="1" w:styleId="OutlinedBlue">
    <w:name w:val="Outlined Blue"/>
    <w:basedOn w:val="Outlined"/>
    <w:qFormat/>
    <w:rPr>
      <w:color w:val="355269"/>
    </w:rPr>
  </w:style>
  <w:style w:type="paragraph" w:customStyle="1" w:styleId="OutlinedGreen">
    <w:name w:val="Outlined Green"/>
    <w:basedOn w:val="Outlined"/>
    <w:qFormat/>
    <w:rPr>
      <w:color w:val="127622"/>
    </w:rPr>
  </w:style>
  <w:style w:type="paragraph" w:customStyle="1" w:styleId="OutlinedRed">
    <w:name w:val="Outlined Red"/>
    <w:basedOn w:val="Outlined"/>
    <w:qFormat/>
    <w:rPr>
      <w:color w:val="C9211E"/>
    </w:rPr>
  </w:style>
  <w:style w:type="paragraph" w:customStyle="1" w:styleId="OutlinedYellow">
    <w:name w:val="Outlined Yellow"/>
    <w:basedOn w:val="Outlined"/>
    <w:qFormat/>
    <w:rPr>
      <w:color w:val="B47804"/>
    </w:rPr>
  </w:style>
  <w:style w:type="paragraph" w:customStyle="1" w:styleId="Lines">
    <w:name w:val="Lines"/>
    <w:basedOn w:val="Graphic"/>
    <w:qFormat/>
  </w:style>
  <w:style w:type="paragraph" w:customStyle="1" w:styleId="ArrowLine">
    <w:name w:val="Arrow Line"/>
    <w:basedOn w:val="Lines"/>
    <w:qFormat/>
  </w:style>
  <w:style w:type="paragraph" w:customStyle="1" w:styleId="DashedLine">
    <w:name w:val="Dashed Line"/>
    <w:basedOn w:val="Lines"/>
    <w:qFormat/>
  </w:style>
  <w:style w:type="paragraph" w:customStyle="1" w:styleId="Backgroundobjects">
    <w:name w:val="Background objects"/>
    <w:qFormat/>
    <w:rPr>
      <w:rFonts w:ascii="Times New Roman" w:eastAsia="Tahoma" w:hAnsi="Times New Roman" w:cs="Liberation Sans"/>
      <w:kern w:val="2"/>
      <w:sz w:val="24"/>
      <w:szCs w:val="24"/>
    </w:rPr>
  </w:style>
  <w:style w:type="paragraph" w:customStyle="1" w:styleId="Background">
    <w:name w:val="Background"/>
    <w:qFormat/>
    <w:rPr>
      <w:rFonts w:ascii="Times New Roman" w:eastAsia="Tahoma" w:hAnsi="Times New Roman" w:cs="Liberation Sans"/>
      <w:kern w:val="2"/>
      <w:sz w:val="24"/>
      <w:szCs w:val="24"/>
    </w:rPr>
  </w:style>
  <w:style w:type="paragraph" w:customStyle="1" w:styleId="Notes">
    <w:name w:val="Notes"/>
    <w:qFormat/>
    <w:pPr>
      <w:ind w:left="340" w:hanging="340"/>
    </w:pPr>
    <w:rPr>
      <w:rFonts w:ascii="Arial" w:eastAsia="Tahoma" w:hAnsi="Arial" w:cs="Liberation Sans"/>
      <w:kern w:val="2"/>
      <w:sz w:val="40"/>
      <w:szCs w:val="24"/>
    </w:rPr>
  </w:style>
  <w:style w:type="paragraph" w:customStyle="1" w:styleId="Outline1">
    <w:name w:val="Outline 1"/>
    <w:qFormat/>
    <w:pPr>
      <w:spacing w:before="283"/>
    </w:pPr>
    <w:rPr>
      <w:rFonts w:ascii="Arial" w:eastAsia="Tahoma" w:hAnsi="Arial" w:cs="Liberation Sans"/>
      <w:kern w:val="2"/>
      <w:sz w:val="63"/>
      <w:szCs w:val="24"/>
    </w:rPr>
  </w:style>
  <w:style w:type="paragraph" w:customStyle="1" w:styleId="Outline2">
    <w:name w:val="Outline 2"/>
    <w:basedOn w:val="Outline1"/>
    <w:qFormat/>
    <w:pPr>
      <w:spacing w:before="227"/>
    </w:pPr>
    <w:rPr>
      <w:sz w:val="56"/>
    </w:rPr>
  </w:style>
  <w:style w:type="paragraph" w:customStyle="1" w:styleId="Outline3">
    <w:name w:val="Outline 3"/>
    <w:basedOn w:val="Outline2"/>
    <w:qFormat/>
    <w:pPr>
      <w:spacing w:before="170"/>
    </w:pPr>
    <w:rPr>
      <w:sz w:val="48"/>
    </w:rPr>
  </w:style>
  <w:style w:type="paragraph" w:customStyle="1" w:styleId="Outline4">
    <w:name w:val="Outline 4"/>
    <w:basedOn w:val="Outline3"/>
    <w:qFormat/>
    <w:pPr>
      <w:spacing w:before="113"/>
    </w:pPr>
    <w:rPr>
      <w:sz w:val="40"/>
    </w:rPr>
  </w:style>
  <w:style w:type="paragraph" w:customStyle="1" w:styleId="Outline5">
    <w:name w:val="Outline 5"/>
    <w:basedOn w:val="Outline4"/>
    <w:qFormat/>
    <w:pPr>
      <w:spacing w:before="57"/>
    </w:pPr>
  </w:style>
  <w:style w:type="paragraph" w:customStyle="1" w:styleId="Outline6">
    <w:name w:val="Outline 6"/>
    <w:basedOn w:val="Outline5"/>
    <w:qFormat/>
  </w:style>
  <w:style w:type="paragraph" w:customStyle="1" w:styleId="Outline7">
    <w:name w:val="Outline 7"/>
    <w:basedOn w:val="Outline6"/>
    <w:qFormat/>
  </w:style>
  <w:style w:type="paragraph" w:customStyle="1" w:styleId="Outline8">
    <w:name w:val="Outline 8"/>
    <w:basedOn w:val="Outline7"/>
    <w:qFormat/>
  </w:style>
  <w:style w:type="paragraph" w:customStyle="1" w:styleId="Outline9">
    <w:name w:val="Outline 9"/>
    <w:basedOn w:val="Outline8"/>
    <w:qFormat/>
  </w:style>
  <w:style w:type="paragraph" w:customStyle="1" w:styleId="DefaultLTGliederung1">
    <w:name w:val="Default~LT~Gliederung 1"/>
    <w:qFormat/>
    <w:pPr>
      <w:spacing w:before="283"/>
    </w:pPr>
    <w:rPr>
      <w:rFonts w:ascii="Arial" w:eastAsia="Tahoma" w:hAnsi="Arial" w:cs="Liberation Sans"/>
      <w:kern w:val="2"/>
      <w:sz w:val="63"/>
      <w:szCs w:val="24"/>
    </w:rPr>
  </w:style>
  <w:style w:type="paragraph" w:customStyle="1" w:styleId="DefaultLTGliederung2">
    <w:name w:val="Default~LT~Gliederung 2"/>
    <w:basedOn w:val="DefaultLTGliederung1"/>
    <w:qFormat/>
    <w:pPr>
      <w:spacing w:before="227"/>
    </w:pPr>
    <w:rPr>
      <w:sz w:val="56"/>
    </w:rPr>
  </w:style>
  <w:style w:type="paragraph" w:customStyle="1" w:styleId="DefaultLTGliederung3">
    <w:name w:val="Default~LT~Gliederung 3"/>
    <w:basedOn w:val="DefaultLTGliederung2"/>
    <w:qFormat/>
    <w:pPr>
      <w:spacing w:before="170"/>
    </w:pPr>
    <w:rPr>
      <w:sz w:val="48"/>
    </w:rPr>
  </w:style>
  <w:style w:type="paragraph" w:customStyle="1" w:styleId="DefaultLTGliederung4">
    <w:name w:val="Default~LT~Gliederung 4"/>
    <w:basedOn w:val="DefaultLTGliederung3"/>
    <w:qFormat/>
    <w:pPr>
      <w:spacing w:before="113"/>
    </w:pPr>
    <w:rPr>
      <w:sz w:val="40"/>
    </w:rPr>
  </w:style>
  <w:style w:type="paragraph" w:customStyle="1" w:styleId="DefaultLTGliederung5">
    <w:name w:val="Default~LT~Gliederung 5"/>
    <w:basedOn w:val="DefaultLTGliederung4"/>
    <w:qFormat/>
    <w:pPr>
      <w:spacing w:before="57"/>
    </w:pPr>
  </w:style>
  <w:style w:type="paragraph" w:customStyle="1" w:styleId="DefaultLTGliederung6">
    <w:name w:val="Default~LT~Gliederung 6"/>
    <w:basedOn w:val="DefaultLTGliederung5"/>
    <w:qFormat/>
  </w:style>
  <w:style w:type="paragraph" w:customStyle="1" w:styleId="DefaultLTGliederung7">
    <w:name w:val="Default~LT~Gliederung 7"/>
    <w:basedOn w:val="DefaultLTGliederung6"/>
    <w:qFormat/>
  </w:style>
  <w:style w:type="paragraph" w:customStyle="1" w:styleId="DefaultLTGliederung8">
    <w:name w:val="Default~LT~Gliederung 8"/>
    <w:basedOn w:val="DefaultLTGliederung7"/>
    <w:qFormat/>
  </w:style>
  <w:style w:type="paragraph" w:customStyle="1" w:styleId="DefaultLTGliederung9">
    <w:name w:val="Default~LT~Gliederung 9"/>
    <w:basedOn w:val="DefaultLTGliederung8"/>
    <w:qFormat/>
  </w:style>
  <w:style w:type="paragraph" w:customStyle="1" w:styleId="DefaultLTTitel">
    <w:name w:val="Default~LT~Titel"/>
    <w:qFormat/>
    <w:pPr>
      <w:jc w:val="center"/>
    </w:pPr>
    <w:rPr>
      <w:rFonts w:ascii="Arial" w:eastAsia="Tahoma" w:hAnsi="Arial" w:cs="Liberation Sans"/>
      <w:kern w:val="2"/>
      <w:sz w:val="88"/>
      <w:szCs w:val="24"/>
    </w:rPr>
  </w:style>
  <w:style w:type="paragraph" w:customStyle="1" w:styleId="DefaultLTUntertitel">
    <w:name w:val="Default~LT~Untertitel"/>
    <w:qFormat/>
    <w:pPr>
      <w:jc w:val="center"/>
    </w:pPr>
    <w:rPr>
      <w:rFonts w:ascii="Arial" w:eastAsia="Tahoma" w:hAnsi="Arial" w:cs="Liberation Sans"/>
      <w:kern w:val="2"/>
      <w:sz w:val="64"/>
      <w:szCs w:val="24"/>
    </w:rPr>
  </w:style>
  <w:style w:type="paragraph" w:customStyle="1" w:styleId="DefaultLTNotizen">
    <w:name w:val="Default~LT~Notizen"/>
    <w:qFormat/>
    <w:pPr>
      <w:ind w:left="340" w:hanging="340"/>
    </w:pPr>
    <w:rPr>
      <w:rFonts w:ascii="Arial" w:eastAsia="Tahoma" w:hAnsi="Arial" w:cs="Liberation Sans"/>
      <w:kern w:val="2"/>
      <w:sz w:val="40"/>
      <w:szCs w:val="24"/>
    </w:rPr>
  </w:style>
  <w:style w:type="paragraph" w:customStyle="1" w:styleId="DefaultLTHintergrundobjekte">
    <w:name w:val="Default~LT~Hintergrundobjekte"/>
    <w:qFormat/>
    <w:rPr>
      <w:rFonts w:ascii="Times New Roman" w:eastAsia="Tahoma" w:hAnsi="Times New Roman" w:cs="Liberation Sans"/>
      <w:kern w:val="2"/>
      <w:sz w:val="24"/>
      <w:szCs w:val="24"/>
    </w:rPr>
  </w:style>
  <w:style w:type="paragraph" w:customStyle="1" w:styleId="DefaultLTHintergrund">
    <w:name w:val="Default~LT~Hintergrund"/>
    <w:qFormat/>
    <w:rPr>
      <w:rFonts w:ascii="Times New Roman" w:eastAsia="Tahoma" w:hAnsi="Times New Roman" w:cs="Liberation Sans"/>
      <w:kern w:val="2"/>
      <w:sz w:val="24"/>
      <w:szCs w:val="24"/>
    </w:rPr>
  </w:style>
  <w:style w:type="paragraph" w:customStyle="1" w:styleId="Default1LTGliederung1">
    <w:name w:val="Default 1~LT~Gliederung 1"/>
    <w:qFormat/>
    <w:pPr>
      <w:spacing w:before="283"/>
    </w:pPr>
    <w:rPr>
      <w:rFonts w:ascii="Arial" w:eastAsia="Tahoma" w:hAnsi="Arial" w:cs="Liberation Sans"/>
      <w:kern w:val="2"/>
      <w:sz w:val="63"/>
      <w:szCs w:val="24"/>
    </w:rPr>
  </w:style>
  <w:style w:type="paragraph" w:customStyle="1" w:styleId="Default1LTGliederung2">
    <w:name w:val="Default 1~LT~Gliederung 2"/>
    <w:basedOn w:val="Default1LTGliederung1"/>
    <w:qFormat/>
    <w:pPr>
      <w:spacing w:before="227"/>
    </w:pPr>
    <w:rPr>
      <w:sz w:val="56"/>
    </w:rPr>
  </w:style>
  <w:style w:type="paragraph" w:customStyle="1" w:styleId="Default1LTGliederung3">
    <w:name w:val="Default 1~LT~Gliederung 3"/>
    <w:basedOn w:val="Default1LTGliederung2"/>
    <w:qFormat/>
    <w:pPr>
      <w:spacing w:before="170"/>
    </w:pPr>
    <w:rPr>
      <w:sz w:val="48"/>
    </w:rPr>
  </w:style>
  <w:style w:type="paragraph" w:customStyle="1" w:styleId="Default1LTGliederung4">
    <w:name w:val="Default 1~LT~Gliederung 4"/>
    <w:basedOn w:val="Default1LTGliederung3"/>
    <w:qFormat/>
    <w:pPr>
      <w:spacing w:before="113"/>
    </w:pPr>
    <w:rPr>
      <w:sz w:val="40"/>
    </w:rPr>
  </w:style>
  <w:style w:type="paragraph" w:customStyle="1" w:styleId="Default1LTGliederung5">
    <w:name w:val="Default 1~LT~Gliederung 5"/>
    <w:basedOn w:val="Default1LTGliederung4"/>
    <w:qFormat/>
    <w:pPr>
      <w:spacing w:before="57"/>
    </w:pPr>
  </w:style>
  <w:style w:type="paragraph" w:customStyle="1" w:styleId="Default1LTGliederung6">
    <w:name w:val="Default 1~LT~Gliederung 6"/>
    <w:basedOn w:val="Default1LTGliederung5"/>
    <w:qFormat/>
  </w:style>
  <w:style w:type="paragraph" w:customStyle="1" w:styleId="Default1LTGliederung7">
    <w:name w:val="Default 1~LT~Gliederung 7"/>
    <w:basedOn w:val="Default1LTGliederung6"/>
    <w:qFormat/>
  </w:style>
  <w:style w:type="paragraph" w:customStyle="1" w:styleId="Default1LTGliederung8">
    <w:name w:val="Default 1~LT~Gliederung 8"/>
    <w:basedOn w:val="Default1LTGliederung7"/>
    <w:qFormat/>
  </w:style>
  <w:style w:type="paragraph" w:customStyle="1" w:styleId="Default1LTGliederung9">
    <w:name w:val="Default 1~LT~Gliederung 9"/>
    <w:basedOn w:val="Default1LTGliederung8"/>
    <w:qFormat/>
  </w:style>
  <w:style w:type="paragraph" w:customStyle="1" w:styleId="Default1LTTitel">
    <w:name w:val="Default 1~LT~Titel"/>
    <w:qFormat/>
    <w:pPr>
      <w:jc w:val="center"/>
    </w:pPr>
    <w:rPr>
      <w:rFonts w:ascii="Arial" w:eastAsia="Tahoma" w:hAnsi="Arial" w:cs="Liberation Sans"/>
      <w:kern w:val="2"/>
      <w:sz w:val="88"/>
      <w:szCs w:val="24"/>
    </w:rPr>
  </w:style>
  <w:style w:type="paragraph" w:customStyle="1" w:styleId="Default1LTUntertitel">
    <w:name w:val="Default 1~LT~Untertitel"/>
    <w:qFormat/>
    <w:pPr>
      <w:jc w:val="center"/>
    </w:pPr>
    <w:rPr>
      <w:rFonts w:ascii="Arial" w:eastAsia="Tahoma" w:hAnsi="Arial" w:cs="Liberation Sans"/>
      <w:kern w:val="2"/>
      <w:sz w:val="64"/>
      <w:szCs w:val="24"/>
    </w:rPr>
  </w:style>
  <w:style w:type="paragraph" w:customStyle="1" w:styleId="Default1LTNotizen">
    <w:name w:val="Default 1~LT~Notizen"/>
    <w:qFormat/>
    <w:pPr>
      <w:ind w:left="340" w:hanging="340"/>
    </w:pPr>
    <w:rPr>
      <w:rFonts w:ascii="Arial" w:eastAsia="Tahoma" w:hAnsi="Arial" w:cs="Liberation Sans"/>
      <w:kern w:val="2"/>
      <w:sz w:val="40"/>
      <w:szCs w:val="24"/>
    </w:rPr>
  </w:style>
  <w:style w:type="paragraph" w:customStyle="1" w:styleId="Default1LTHintergrundobjekte">
    <w:name w:val="Default 1~LT~Hintergrundobjekte"/>
    <w:qFormat/>
    <w:rPr>
      <w:rFonts w:ascii="Times New Roman" w:eastAsia="Tahoma" w:hAnsi="Times New Roman" w:cs="Liberation Sans"/>
      <w:kern w:val="2"/>
      <w:sz w:val="24"/>
      <w:szCs w:val="24"/>
    </w:rPr>
  </w:style>
  <w:style w:type="paragraph" w:customStyle="1" w:styleId="Default1LTHintergrund">
    <w:name w:val="Default 1~LT~Hintergrund"/>
    <w:qFormat/>
    <w:rPr>
      <w:rFonts w:ascii="Times New Roman" w:eastAsia="Tahoma" w:hAnsi="Times New Roman" w:cs="Liberation Sans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.qt.io/qt-5/qstringref.html" TargetMode="External"/><Relationship Id="rId13" Type="http://schemas.openxmlformats.org/officeDocument/2006/relationships/hyperlink" Target="http://doc.qt.io/qt-5/qstring.html" TargetMode="External"/><Relationship Id="rId18" Type="http://schemas.openxmlformats.org/officeDocument/2006/relationships/hyperlink" Target="http://doc.qt.io/qt-5/qmap.html" TargetMode="External"/><Relationship Id="rId26" Type="http://schemas.openxmlformats.org/officeDocument/2006/relationships/customXml" Target="../customXml/item1.xml"/><Relationship Id="rId3" Type="http://schemas.openxmlformats.org/officeDocument/2006/relationships/webSettings" Target="webSettings.xml"/><Relationship Id="rId21" Type="http://schemas.openxmlformats.org/officeDocument/2006/relationships/hyperlink" Target="http://doc.qt.io/qt-5/qtconcurrent-module.html" TargetMode="External"/><Relationship Id="rId7" Type="http://schemas.openxmlformats.org/officeDocument/2006/relationships/hyperlink" Target="http://doc.qt.io/qt-5/qt.html" TargetMode="External"/><Relationship Id="rId12" Type="http://schemas.openxmlformats.org/officeDocument/2006/relationships/hyperlink" Target="http://doc.qt.io/qt-5/qdatetime.html" TargetMode="External"/><Relationship Id="rId17" Type="http://schemas.openxmlformats.org/officeDocument/2006/relationships/hyperlink" Target="http://doc.qt.io/qt-5/qlist.html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doc.qt.io/qt-5/qvector.html" TargetMode="External"/><Relationship Id="rId20" Type="http://schemas.openxmlformats.org/officeDocument/2006/relationships/hyperlink" Target="http://doc.qt.io/qt-4.8/qthread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doc.qt.io/qt-5/qstringref.html" TargetMode="External"/><Relationship Id="rId11" Type="http://schemas.openxmlformats.org/officeDocument/2006/relationships/hyperlink" Target="http://doc.qt.io/qt-5/qdatetime.html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doc.qt.io/qt-5/qstring.html" TargetMode="External"/><Relationship Id="rId15" Type="http://schemas.openxmlformats.org/officeDocument/2006/relationships/hyperlink" Target="http://doc.qt.io/qt-5/qdatetime.html" TargetMode="External"/><Relationship Id="rId23" Type="http://schemas.openxmlformats.org/officeDocument/2006/relationships/hyperlink" Target="http://doc.qt.io/qt-5/modelview.html" TargetMode="External"/><Relationship Id="rId28" Type="http://schemas.openxmlformats.org/officeDocument/2006/relationships/customXml" Target="../customXml/item3.xml"/><Relationship Id="rId10" Type="http://schemas.openxmlformats.org/officeDocument/2006/relationships/hyperlink" Target="http://doc.qt.io/qt-5/qstring.html" TargetMode="External"/><Relationship Id="rId19" Type="http://schemas.openxmlformats.org/officeDocument/2006/relationships/hyperlink" Target="http://doc.qt.io/qt-4.8/qwidget.html" TargetMode="External"/><Relationship Id="rId4" Type="http://schemas.openxmlformats.org/officeDocument/2006/relationships/hyperlink" Target="http://doc.qt.io/qt-5/qstring.html" TargetMode="External"/><Relationship Id="rId9" Type="http://schemas.openxmlformats.org/officeDocument/2006/relationships/hyperlink" Target="http://doc.qt.io/qt-5/qt.html" TargetMode="External"/><Relationship Id="rId14" Type="http://schemas.openxmlformats.org/officeDocument/2006/relationships/hyperlink" Target="http://doc.qt.io/qt-5/qstring.html" TargetMode="External"/><Relationship Id="rId22" Type="http://schemas.openxmlformats.org/officeDocument/2006/relationships/hyperlink" Target="http://wiki.qt.io/Threads_Events_QObjects" TargetMode="External"/><Relationship Id="rId27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4E8CA333A6B6340AE3CB76F60B08EBC" ma:contentTypeVersion="16" ma:contentTypeDescription="Створення нового документа." ma:contentTypeScope="" ma:versionID="991771aa7956927533fbb7499d0a1739">
  <xsd:schema xmlns:xsd="http://www.w3.org/2001/XMLSchema" xmlns:xs="http://www.w3.org/2001/XMLSchema" xmlns:p="http://schemas.microsoft.com/office/2006/metadata/properties" xmlns:ns2="72594895-1e0e-407b-aa0d-a842720ca4a6" xmlns:ns3="05b8677a-315d-4fbe-9362-02772f8d921e" targetNamespace="http://schemas.microsoft.com/office/2006/metadata/properties" ma:root="true" ma:fieldsID="9a383cb174d3d85350124eec6ea92c05" ns2:_="" ns3:_="">
    <xsd:import namespace="72594895-1e0e-407b-aa0d-a842720ca4a6"/>
    <xsd:import namespace="05b8677a-315d-4fbe-9362-02772f8d921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bjectDetectorVersions" minOccurs="0"/>
                <xsd:element ref="ns3:MediaServiceSearchProperties" minOccurs="0"/>
                <xsd:element ref="ns3:_x041a__x043e__x0440__x0438__x0441__x0442__x0443__x0432__x0430__x0447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594895-1e0e-407b-aa0d-a842720ca4a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Спільний доступ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Відомості про тих, хто має доступ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11977c40-d0e4-47b4-b4ac-227f81af6d1c}" ma:internalName="TaxCatchAll" ma:showField="CatchAllData" ma:web="72594895-1e0e-407b-aa0d-a842720ca4a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b8677a-315d-4fbe-9362-02772f8d92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Теги зображень" ma:readOnly="false" ma:fieldId="{5cf76f15-5ced-4ddc-b409-7134ff3c332f}" ma:taxonomyMulti="true" ma:sspId="63d5c8c8-7579-4dad-851e-79364235272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x041a__x043e__x0440__x0438__x0441__x0442__x0443__x0432__x0430__x0447_" ma:index="23" nillable="true" ma:displayName="Користувач" ma:format="Dropdown" ma:list="UserInfo" ma:SharePointGroup="0" ma:internalName="_x041a__x043e__x0440__x0438__x0441__x0442__x0443__x0432__x0430__x0447_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2594895-1e0e-407b-aa0d-a842720ca4a6" xsi:nil="true"/>
    <lcf76f155ced4ddcb4097134ff3c332f xmlns="05b8677a-315d-4fbe-9362-02772f8d921e">
      <Terms xmlns="http://schemas.microsoft.com/office/infopath/2007/PartnerControls"/>
    </lcf76f155ced4ddcb4097134ff3c332f>
    <_x041a__x043e__x0440__x0438__x0441__x0442__x0443__x0432__x0430__x0447_ xmlns="05b8677a-315d-4fbe-9362-02772f8d921e">
      <UserInfo>
        <DisplayName/>
        <AccountId xsi:nil="true"/>
        <AccountType/>
      </UserInfo>
    </_x041a__x043e__x0440__x0438__x0441__x0442__x0443__x0432__x0430__x0447_>
  </documentManagement>
</p:properties>
</file>

<file path=customXml/itemProps1.xml><?xml version="1.0" encoding="utf-8"?>
<ds:datastoreItem xmlns:ds="http://schemas.openxmlformats.org/officeDocument/2006/customXml" ds:itemID="{39DCD03C-666B-4132-9AD7-A13FAACF79FD}"/>
</file>

<file path=customXml/itemProps2.xml><?xml version="1.0" encoding="utf-8"?>
<ds:datastoreItem xmlns:ds="http://schemas.openxmlformats.org/officeDocument/2006/customXml" ds:itemID="{2B6360FD-2C1C-49B6-BB9D-0936506EF34E}"/>
</file>

<file path=customXml/itemProps3.xml><?xml version="1.0" encoding="utf-8"?>
<ds:datastoreItem xmlns:ds="http://schemas.openxmlformats.org/officeDocument/2006/customXml" ds:itemID="{B5D3D428-B65E-48F9-A3CB-818CD66E137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1595</TotalTime>
  <Pages>4</Pages>
  <Words>1513</Words>
  <Characters>8625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DDD</dc:creator>
  <dc:description/>
  <cp:lastModifiedBy>Serhii Rubets</cp:lastModifiedBy>
  <cp:revision>23</cp:revision>
  <dcterms:created xsi:type="dcterms:W3CDTF">2016-03-29T10:52:00Z</dcterms:created>
  <dcterms:modified xsi:type="dcterms:W3CDTF">2023-05-30T08:42:00Z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0x010100E4E8CA333A6B6340AE3CB76F60B08EBC</vt:lpwstr>
  </property>
</Properties>
</file>