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804" w:rsidRDefault="004A3804">
      <w:pPr>
        <w:rPr>
          <w:b/>
          <w:sz w:val="28"/>
          <w:szCs w:val="28"/>
        </w:rPr>
      </w:pPr>
    </w:p>
    <w:tbl>
      <w:tblPr>
        <w:tblStyle w:val="a"/>
        <w:tblW w:w="77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60"/>
        <w:gridCol w:w="1965"/>
      </w:tblGrid>
      <w:tr w:rsidR="004A3804">
        <w:trPr>
          <w:trHeight w:val="720"/>
          <w:jc w:val="center"/>
        </w:trPr>
        <w:tc>
          <w:tcPr>
            <w:tcW w:w="5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804" w:rsidRDefault="004A3804">
            <w:pPr>
              <w:jc w:val="center"/>
              <w:rPr>
                <w:color w:val="131313"/>
                <w:sz w:val="28"/>
                <w:szCs w:val="28"/>
                <w:highlight w:val="white"/>
              </w:rPr>
            </w:pPr>
          </w:p>
          <w:p w:rsidR="004A3804" w:rsidRDefault="003F5ACB">
            <w:pPr>
              <w:ind w:right="-195"/>
              <w:jc w:val="center"/>
              <w:rPr>
                <w:b/>
                <w:sz w:val="28"/>
                <w:szCs w:val="28"/>
              </w:rPr>
            </w:pPr>
            <w:r>
              <w:rPr>
                <w:color w:val="131313"/>
                <w:sz w:val="28"/>
                <w:szCs w:val="28"/>
                <w:highlight w:val="white"/>
              </w:rPr>
              <w:t>Декларативн</w:t>
            </w:r>
            <w:r w:rsidR="0056002D">
              <w:rPr>
                <w:color w:val="131313"/>
                <w:sz w:val="28"/>
                <w:szCs w:val="28"/>
                <w:highlight w:val="white"/>
                <w:lang w:val="uk-UA"/>
              </w:rPr>
              <w:t>а</w:t>
            </w:r>
            <w:r>
              <w:rPr>
                <w:color w:val="131313"/>
                <w:sz w:val="28"/>
                <w:szCs w:val="28"/>
                <w:highlight w:val="white"/>
              </w:rPr>
              <w:t xml:space="preserve"> мова програмування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9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804" w:rsidRDefault="003F5ACB">
            <w:pPr>
              <w:ind w:left="-180" w:hanging="5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>
                  <wp:extent cx="500063" cy="500063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3" cy="5000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3804" w:rsidRDefault="004A3804">
      <w:pPr>
        <w:jc w:val="center"/>
        <w:rPr>
          <w:b/>
          <w:sz w:val="28"/>
          <w:szCs w:val="28"/>
        </w:rPr>
      </w:pPr>
    </w:p>
    <w:p w:rsidR="004A3804" w:rsidRDefault="003F5ACB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:rsidR="004A3804" w:rsidRDefault="003F5ACB">
      <w:pPr>
        <w:rPr>
          <w:color w:val="131313"/>
          <w:sz w:val="18"/>
          <w:szCs w:val="18"/>
          <w:highlight w:val="white"/>
        </w:rPr>
      </w:pPr>
      <w:r>
        <w:rPr>
          <w:sz w:val="18"/>
          <w:szCs w:val="18"/>
        </w:rPr>
        <w:t>Ø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b/>
          <w:color w:val="131313"/>
          <w:sz w:val="18"/>
          <w:szCs w:val="18"/>
          <w:highlight w:val="white"/>
        </w:rPr>
        <w:t xml:space="preserve">QML </w:t>
      </w:r>
      <w:r>
        <w:rPr>
          <w:color w:val="131313"/>
          <w:sz w:val="18"/>
          <w:szCs w:val="18"/>
          <w:highlight w:val="white"/>
        </w:rPr>
        <w:t>(Qt Meta Language або Qt Modeling Language) – декларативн</w:t>
      </w:r>
      <w:r w:rsidR="0056002D">
        <w:rPr>
          <w:color w:val="131313"/>
          <w:sz w:val="18"/>
          <w:szCs w:val="18"/>
          <w:highlight w:val="white"/>
          <w:lang w:val="uk-UA"/>
        </w:rPr>
        <w:t>а</w:t>
      </w:r>
      <w:r>
        <w:rPr>
          <w:color w:val="131313"/>
          <w:sz w:val="18"/>
          <w:szCs w:val="18"/>
          <w:highlight w:val="white"/>
        </w:rPr>
        <w:t xml:space="preserve"> мова програмування :</w:t>
      </w:r>
    </w:p>
    <w:p w:rsidR="004A3804" w:rsidRDefault="003F5ACB">
      <w:pPr>
        <w:numPr>
          <w:ilvl w:val="0"/>
          <w:numId w:val="1"/>
        </w:numPr>
        <w:rPr>
          <w:color w:val="131313"/>
          <w:sz w:val="18"/>
          <w:szCs w:val="18"/>
          <w:highlight w:val="white"/>
        </w:rPr>
      </w:pPr>
      <w:r>
        <w:rPr>
          <w:color w:val="131313"/>
          <w:sz w:val="18"/>
          <w:szCs w:val="18"/>
          <w:highlight w:val="white"/>
        </w:rPr>
        <w:t>заснован</w:t>
      </w:r>
      <w:r w:rsidR="0056002D">
        <w:rPr>
          <w:color w:val="131313"/>
          <w:sz w:val="18"/>
          <w:szCs w:val="18"/>
          <w:highlight w:val="white"/>
          <w:lang w:val="uk-UA"/>
        </w:rPr>
        <w:t>а</w:t>
      </w:r>
      <w:r>
        <w:rPr>
          <w:color w:val="131313"/>
          <w:sz w:val="18"/>
          <w:szCs w:val="18"/>
          <w:highlight w:val="white"/>
        </w:rPr>
        <w:t xml:space="preserve"> на JavaScript;</w:t>
      </w:r>
    </w:p>
    <w:p w:rsidR="004A3804" w:rsidRPr="003F5ACB" w:rsidRDefault="003F5ACB">
      <w:pPr>
        <w:numPr>
          <w:ilvl w:val="0"/>
          <w:numId w:val="1"/>
        </w:numPr>
        <w:rPr>
          <w:color w:val="131313"/>
          <w:sz w:val="18"/>
          <w:szCs w:val="18"/>
          <w:highlight w:val="white"/>
          <w:lang w:val="ru-RU"/>
        </w:rPr>
      </w:pPr>
      <w:r w:rsidRPr="003F5ACB">
        <w:rPr>
          <w:color w:val="131313"/>
          <w:sz w:val="18"/>
          <w:szCs w:val="18"/>
          <w:highlight w:val="white"/>
          <w:lang w:val="ru-RU"/>
        </w:rPr>
        <w:t>призначен</w:t>
      </w:r>
      <w:r w:rsidR="0056002D">
        <w:rPr>
          <w:color w:val="131313"/>
          <w:sz w:val="18"/>
          <w:szCs w:val="18"/>
          <w:highlight w:val="white"/>
          <w:lang w:val="ru-RU"/>
        </w:rPr>
        <w:t>а</w:t>
      </w:r>
      <w:r w:rsidRPr="003F5ACB">
        <w:rPr>
          <w:color w:val="131313"/>
          <w:sz w:val="18"/>
          <w:szCs w:val="18"/>
          <w:highlight w:val="white"/>
          <w:lang w:val="ru-RU"/>
        </w:rPr>
        <w:t xml:space="preserve"> для дизайну додатків, що роблять основний упор на інтерфейс користувача;</w:t>
      </w:r>
    </w:p>
    <w:p w:rsidR="004A3804" w:rsidRPr="003C6ED5" w:rsidRDefault="003F5ACB">
      <w:pPr>
        <w:numPr>
          <w:ilvl w:val="0"/>
          <w:numId w:val="1"/>
        </w:numPr>
        <w:rPr>
          <w:color w:val="131313"/>
          <w:sz w:val="18"/>
          <w:szCs w:val="18"/>
          <w:highlight w:val="white"/>
          <w:lang w:val="ru-RU"/>
        </w:rPr>
      </w:pPr>
      <w:r w:rsidRPr="003C6ED5">
        <w:rPr>
          <w:color w:val="131313"/>
          <w:sz w:val="18"/>
          <w:szCs w:val="18"/>
          <w:highlight w:val="white"/>
          <w:lang w:val="ru-RU"/>
        </w:rPr>
        <w:t xml:space="preserve">є частиною </w:t>
      </w:r>
      <w:r>
        <w:rPr>
          <w:color w:val="131313"/>
          <w:sz w:val="18"/>
          <w:szCs w:val="18"/>
          <w:highlight w:val="white"/>
        </w:rPr>
        <w:t>Qt</w:t>
      </w:r>
      <w:r w:rsidRPr="003C6ED5">
        <w:rPr>
          <w:color w:val="131313"/>
          <w:sz w:val="18"/>
          <w:szCs w:val="18"/>
          <w:highlight w:val="white"/>
          <w:lang w:val="ru-RU"/>
        </w:rPr>
        <w:t xml:space="preserve"> </w:t>
      </w:r>
      <w:r>
        <w:rPr>
          <w:color w:val="131313"/>
          <w:sz w:val="18"/>
          <w:szCs w:val="18"/>
          <w:highlight w:val="white"/>
        </w:rPr>
        <w:t>Quick</w:t>
      </w:r>
      <w:r w:rsidRPr="003C6ED5">
        <w:rPr>
          <w:color w:val="131313"/>
          <w:sz w:val="18"/>
          <w:szCs w:val="18"/>
          <w:highlight w:val="white"/>
          <w:lang w:val="ru-RU"/>
        </w:rPr>
        <w:t xml:space="preserve">, середовища розробки інтерфейсу користувача, що поширюється разом з </w:t>
      </w:r>
      <w:r>
        <w:rPr>
          <w:color w:val="131313"/>
          <w:sz w:val="18"/>
          <w:szCs w:val="18"/>
          <w:highlight w:val="white"/>
        </w:rPr>
        <w:t xml:space="preserve">Qt </w:t>
      </w:r>
      <w:r w:rsidRPr="003C6ED5">
        <w:rPr>
          <w:color w:val="131313"/>
          <w:sz w:val="18"/>
          <w:szCs w:val="18"/>
          <w:highlight w:val="white"/>
          <w:lang w:val="ru-RU"/>
        </w:rPr>
        <w:t>;</w:t>
      </w:r>
    </w:p>
    <w:p w:rsidR="004A3804" w:rsidRPr="003C6ED5" w:rsidRDefault="003F5ACB">
      <w:pPr>
        <w:numPr>
          <w:ilvl w:val="0"/>
          <w:numId w:val="1"/>
        </w:numPr>
        <w:rPr>
          <w:color w:val="131313"/>
          <w:sz w:val="18"/>
          <w:szCs w:val="18"/>
          <w:highlight w:val="white"/>
          <w:lang w:val="ru-RU"/>
        </w:rPr>
      </w:pPr>
      <w:r w:rsidRPr="003C6ED5">
        <w:rPr>
          <w:color w:val="131313"/>
          <w:sz w:val="18"/>
          <w:szCs w:val="18"/>
          <w:highlight w:val="white"/>
          <w:lang w:val="ru-RU"/>
        </w:rPr>
        <w:t>в основному використовується для створення програм, орієнтованих на мобільні пристрої з сенсорним керуванням.</w:t>
      </w:r>
    </w:p>
    <w:p w:rsidR="004A3804" w:rsidRPr="003C6ED5" w:rsidRDefault="003F5ACB">
      <w:pPr>
        <w:rPr>
          <w:b/>
          <w:sz w:val="18"/>
          <w:szCs w:val="18"/>
          <w:lang w:val="ru-RU"/>
        </w:rPr>
      </w:pPr>
      <w:r w:rsidRPr="003C6ED5">
        <w:rPr>
          <w:b/>
          <w:sz w:val="18"/>
          <w:szCs w:val="18"/>
          <w:lang w:val="ru-RU"/>
        </w:rPr>
        <w:t xml:space="preserve"> </w:t>
      </w:r>
    </w:p>
    <w:p w:rsidR="004A3804" w:rsidRPr="003C6ED5" w:rsidRDefault="003F5ACB">
      <w:pPr>
        <w:rPr>
          <w:b/>
          <w:sz w:val="18"/>
          <w:szCs w:val="18"/>
          <w:lang w:val="ru-RU"/>
        </w:rPr>
      </w:pPr>
      <w:r w:rsidRPr="003C6ED5">
        <w:rPr>
          <w:sz w:val="18"/>
          <w:szCs w:val="18"/>
          <w:lang w:val="ru-RU"/>
        </w:rPr>
        <w:t>Ø</w:t>
      </w:r>
      <w:r w:rsidRPr="003C6ED5">
        <w:rPr>
          <w:rFonts w:ascii="Times New Roman" w:eastAsia="Times New Roman" w:hAnsi="Times New Roman" w:cs="Times New Roman"/>
          <w:sz w:val="14"/>
          <w:szCs w:val="14"/>
          <w:lang w:val="ru-RU"/>
        </w:rPr>
        <w:t xml:space="preserve">    </w:t>
      </w:r>
      <w:r w:rsidRPr="003C6ED5">
        <w:rPr>
          <w:b/>
          <w:sz w:val="18"/>
          <w:szCs w:val="18"/>
          <w:lang w:val="ru-RU"/>
        </w:rPr>
        <w:t>Переваги</w:t>
      </w:r>
    </w:p>
    <w:p w:rsidR="004A3804" w:rsidRPr="003C6ED5" w:rsidRDefault="003F5ACB">
      <w:pPr>
        <w:ind w:firstLine="700"/>
        <w:rPr>
          <w:sz w:val="18"/>
          <w:szCs w:val="18"/>
          <w:lang w:val="ru-RU"/>
        </w:rPr>
      </w:pPr>
      <w:r w:rsidRPr="003C6ED5">
        <w:rPr>
          <w:sz w:val="18"/>
          <w:szCs w:val="18"/>
          <w:lang w:val="ru-RU"/>
        </w:rPr>
        <w:t>•</w:t>
      </w:r>
      <w:r w:rsidRPr="003C6ED5">
        <w:rPr>
          <w:rFonts w:ascii="Times New Roman" w:eastAsia="Times New Roman" w:hAnsi="Times New Roman" w:cs="Times New Roman"/>
          <w:sz w:val="14"/>
          <w:szCs w:val="14"/>
          <w:lang w:val="ru-RU"/>
        </w:rPr>
        <w:t xml:space="preserve">         </w:t>
      </w:r>
      <w:r w:rsidRPr="003C6ED5">
        <w:rPr>
          <w:sz w:val="18"/>
          <w:szCs w:val="18"/>
          <w:lang w:val="ru-RU"/>
        </w:rPr>
        <w:t>Код пишеться один раз і може використовуватись на кількох платформах;</w:t>
      </w:r>
    </w:p>
    <w:p w:rsidR="004A3804" w:rsidRPr="003C6ED5" w:rsidRDefault="003F5ACB">
      <w:pPr>
        <w:ind w:firstLine="700"/>
        <w:rPr>
          <w:color w:val="222222"/>
          <w:sz w:val="18"/>
          <w:szCs w:val="18"/>
          <w:highlight w:val="white"/>
          <w:lang w:val="ru-RU"/>
        </w:rPr>
      </w:pPr>
      <w:r w:rsidRPr="003C6ED5">
        <w:rPr>
          <w:sz w:val="18"/>
          <w:szCs w:val="18"/>
          <w:lang w:val="ru-RU"/>
        </w:rPr>
        <w:t>•</w:t>
      </w:r>
      <w:r w:rsidRPr="003C6ED5">
        <w:rPr>
          <w:rFonts w:ascii="Times New Roman" w:eastAsia="Times New Roman" w:hAnsi="Times New Roman" w:cs="Times New Roman"/>
          <w:sz w:val="14"/>
          <w:szCs w:val="14"/>
          <w:lang w:val="ru-RU"/>
        </w:rPr>
        <w:t xml:space="preserve">         </w:t>
      </w:r>
      <w:r w:rsidRPr="003C6ED5">
        <w:rPr>
          <w:sz w:val="18"/>
          <w:szCs w:val="18"/>
          <w:lang w:val="ru-RU"/>
        </w:rPr>
        <w:t>Розробка компактних, високопродуктивних програм;</w:t>
      </w:r>
    </w:p>
    <w:p w:rsidR="004A3804" w:rsidRPr="003C6ED5" w:rsidRDefault="004A3804">
      <w:pPr>
        <w:rPr>
          <w:b/>
          <w:color w:val="222222"/>
          <w:sz w:val="21"/>
          <w:szCs w:val="21"/>
          <w:highlight w:val="white"/>
          <w:lang w:val="ru-RU"/>
        </w:rPr>
      </w:pPr>
    </w:p>
    <w:p w:rsidR="004A3804" w:rsidRPr="003C6ED5" w:rsidRDefault="003F5ACB">
      <w:pPr>
        <w:rPr>
          <w:b/>
          <w:sz w:val="18"/>
          <w:szCs w:val="18"/>
          <w:lang w:val="ru-RU"/>
        </w:rPr>
      </w:pPr>
      <w:r w:rsidRPr="003C6ED5">
        <w:rPr>
          <w:sz w:val="18"/>
          <w:szCs w:val="18"/>
          <w:lang w:val="ru-RU"/>
        </w:rPr>
        <w:t>Ø</w:t>
      </w:r>
      <w:r w:rsidRPr="003C6ED5">
        <w:rPr>
          <w:rFonts w:ascii="Times New Roman" w:eastAsia="Times New Roman" w:hAnsi="Times New Roman" w:cs="Times New Roman"/>
          <w:sz w:val="14"/>
          <w:szCs w:val="14"/>
          <w:lang w:val="ru-RU"/>
        </w:rPr>
        <w:t xml:space="preserve"> </w:t>
      </w:r>
      <w:r w:rsidRPr="003C6ED5">
        <w:rPr>
          <w:rFonts w:ascii="Times New Roman" w:eastAsia="Times New Roman" w:hAnsi="Times New Roman" w:cs="Times New Roman"/>
          <w:sz w:val="14"/>
          <w:szCs w:val="14"/>
          <w:lang w:val="ru-RU"/>
        </w:rPr>
        <w:tab/>
      </w:r>
      <w:r w:rsidRPr="003C6ED5">
        <w:rPr>
          <w:b/>
          <w:sz w:val="18"/>
          <w:szCs w:val="18"/>
          <w:lang w:val="ru-RU"/>
        </w:rPr>
        <w:t>Базова архітектура</w:t>
      </w:r>
    </w:p>
    <w:p w:rsidR="004A3804" w:rsidRPr="003C6ED5" w:rsidRDefault="003F5ACB">
      <w:pPr>
        <w:ind w:left="700"/>
        <w:rPr>
          <w:sz w:val="18"/>
          <w:szCs w:val="18"/>
          <w:highlight w:val="white"/>
          <w:lang w:val="ru-RU"/>
        </w:rPr>
      </w:pPr>
      <w:r w:rsidRPr="003C6ED5">
        <w:rPr>
          <w:sz w:val="18"/>
          <w:szCs w:val="18"/>
          <w:lang w:val="ru-RU"/>
        </w:rPr>
        <w:t>·</w:t>
      </w:r>
      <w:r w:rsidRPr="003C6ED5">
        <w:rPr>
          <w:rFonts w:ascii="Times New Roman" w:eastAsia="Times New Roman" w:hAnsi="Times New Roman" w:cs="Times New Roman"/>
          <w:sz w:val="14"/>
          <w:szCs w:val="14"/>
          <w:lang w:val="ru-RU"/>
        </w:rPr>
        <w:t xml:space="preserve">            </w:t>
      </w:r>
      <w:r>
        <w:rPr>
          <w:color w:val="222222"/>
          <w:sz w:val="18"/>
          <w:szCs w:val="18"/>
          <w:highlight w:val="white"/>
        </w:rPr>
        <w:t xml:space="preserve">QML </w:t>
      </w:r>
      <w:r w:rsidRPr="003C6ED5">
        <w:rPr>
          <w:color w:val="222222"/>
          <w:sz w:val="18"/>
          <w:szCs w:val="18"/>
          <w:highlight w:val="white"/>
          <w:lang w:val="ru-RU"/>
        </w:rPr>
        <w:t xml:space="preserve">-документ є дерево елементів. </w:t>
      </w:r>
      <w:r>
        <w:rPr>
          <w:color w:val="222222"/>
          <w:sz w:val="18"/>
          <w:szCs w:val="18"/>
          <w:highlight w:val="white"/>
        </w:rPr>
        <w:t xml:space="preserve">QML </w:t>
      </w:r>
      <w:r w:rsidRPr="003C6ED5">
        <w:rPr>
          <w:color w:val="222222"/>
          <w:sz w:val="18"/>
          <w:szCs w:val="18"/>
          <w:highlight w:val="white"/>
          <w:lang w:val="ru-RU"/>
        </w:rPr>
        <w:t xml:space="preserve">елемент, як і елемент </w:t>
      </w:r>
      <w:r>
        <w:rPr>
          <w:color w:val="222222"/>
          <w:sz w:val="18"/>
          <w:szCs w:val="18"/>
          <w:highlight w:val="white"/>
        </w:rPr>
        <w:t xml:space="preserve">Qt </w:t>
      </w:r>
      <w:r w:rsidRPr="003C6ED5">
        <w:rPr>
          <w:color w:val="222222"/>
          <w:sz w:val="18"/>
          <w:szCs w:val="18"/>
          <w:highlight w:val="white"/>
          <w:lang w:val="ru-RU"/>
        </w:rPr>
        <w:t xml:space="preserve">, є сукупність блоків: графічних (таких, як </w:t>
      </w:r>
      <w:r>
        <w:rPr>
          <w:color w:val="222222"/>
          <w:sz w:val="18"/>
          <w:szCs w:val="18"/>
          <w:highlight w:val="white"/>
        </w:rPr>
        <w:t>rectangle</w:t>
      </w:r>
      <w:r w:rsidRPr="003C6ED5">
        <w:rPr>
          <w:color w:val="222222"/>
          <w:sz w:val="18"/>
          <w:szCs w:val="18"/>
          <w:highlight w:val="white"/>
          <w:lang w:val="ru-RU"/>
        </w:rPr>
        <w:t xml:space="preserve">, </w:t>
      </w:r>
      <w:r>
        <w:rPr>
          <w:color w:val="222222"/>
          <w:sz w:val="18"/>
          <w:szCs w:val="18"/>
          <w:highlight w:val="white"/>
        </w:rPr>
        <w:t>image</w:t>
      </w:r>
      <w:r w:rsidRPr="003C6ED5">
        <w:rPr>
          <w:color w:val="222222"/>
          <w:sz w:val="18"/>
          <w:szCs w:val="18"/>
          <w:highlight w:val="white"/>
          <w:lang w:val="ru-RU"/>
        </w:rPr>
        <w:t xml:space="preserve">) і поведінкових (таких, як </w:t>
      </w:r>
      <w:r>
        <w:rPr>
          <w:color w:val="222222"/>
          <w:sz w:val="18"/>
          <w:szCs w:val="18"/>
          <w:highlight w:val="white"/>
        </w:rPr>
        <w:t>state</w:t>
      </w:r>
      <w:r w:rsidRPr="003C6ED5">
        <w:rPr>
          <w:color w:val="222222"/>
          <w:sz w:val="18"/>
          <w:szCs w:val="18"/>
          <w:highlight w:val="white"/>
          <w:lang w:val="ru-RU"/>
        </w:rPr>
        <w:t xml:space="preserve">, </w:t>
      </w:r>
      <w:r>
        <w:rPr>
          <w:color w:val="222222"/>
          <w:sz w:val="18"/>
          <w:szCs w:val="18"/>
          <w:highlight w:val="white"/>
        </w:rPr>
        <w:t>transition</w:t>
      </w:r>
      <w:r w:rsidRPr="003C6ED5">
        <w:rPr>
          <w:color w:val="222222"/>
          <w:sz w:val="18"/>
          <w:szCs w:val="18"/>
          <w:highlight w:val="white"/>
          <w:lang w:val="ru-RU"/>
        </w:rPr>
        <w:t xml:space="preserve">, </w:t>
      </w:r>
      <w:r>
        <w:rPr>
          <w:color w:val="222222"/>
          <w:sz w:val="18"/>
          <w:szCs w:val="18"/>
          <w:highlight w:val="white"/>
        </w:rPr>
        <w:t>animation</w:t>
      </w:r>
      <w:r w:rsidRPr="003C6ED5">
        <w:rPr>
          <w:color w:val="222222"/>
          <w:sz w:val="18"/>
          <w:szCs w:val="18"/>
          <w:highlight w:val="white"/>
          <w:lang w:val="ru-RU"/>
        </w:rPr>
        <w:t>). Ці елементи можуть бути об'єднані, щоб побудувати комплексні компоненти, починаючи від простих кнопок та повзунків і закінчуючи повноцінними програмами, що працюють з Інтернетом.</w:t>
      </w:r>
    </w:p>
    <w:p w:rsidR="004A3804" w:rsidRDefault="003F5ACB">
      <w:pPr>
        <w:ind w:left="70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·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     </w:t>
      </w:r>
      <w:r>
        <w:rPr>
          <w:i/>
          <w:sz w:val="18"/>
          <w:szCs w:val="18"/>
          <w:highlight w:val="white"/>
        </w:rPr>
        <w:t xml:space="preserve">Сигнали та обробники сигналів (Signals &amp; Signal Handler) </w:t>
      </w:r>
      <w:r w:rsidR="003C6ED5">
        <w:rPr>
          <w:sz w:val="18"/>
          <w:szCs w:val="18"/>
          <w:highlight w:val="white"/>
        </w:rPr>
        <w:t>:</w:t>
      </w:r>
    </w:p>
    <w:p w:rsidR="004A3804" w:rsidRPr="0056002D" w:rsidRDefault="003F5ACB">
      <w:pPr>
        <w:numPr>
          <w:ilvl w:val="0"/>
          <w:numId w:val="2"/>
        </w:numPr>
        <w:rPr>
          <w:sz w:val="18"/>
          <w:szCs w:val="18"/>
          <w:highlight w:val="white"/>
        </w:rPr>
      </w:pPr>
      <w:r>
        <w:rPr>
          <w:color w:val="404244"/>
          <w:sz w:val="18"/>
          <w:szCs w:val="18"/>
          <w:highlight w:val="white"/>
        </w:rPr>
        <w:t xml:space="preserve">QML </w:t>
      </w:r>
      <w:r w:rsidRPr="0056002D">
        <w:rPr>
          <w:color w:val="404244"/>
          <w:sz w:val="18"/>
          <w:szCs w:val="18"/>
          <w:highlight w:val="white"/>
        </w:rPr>
        <w:t xml:space="preserve">має механізм сигналу та обробника, де </w:t>
      </w:r>
      <w:r>
        <w:rPr>
          <w:i/>
          <w:color w:val="404244"/>
          <w:sz w:val="18"/>
          <w:szCs w:val="18"/>
          <w:highlight w:val="white"/>
        </w:rPr>
        <w:t>signal</w:t>
      </w:r>
      <w:r w:rsidRPr="0056002D">
        <w:rPr>
          <w:i/>
          <w:color w:val="404244"/>
          <w:sz w:val="18"/>
          <w:szCs w:val="18"/>
          <w:highlight w:val="white"/>
        </w:rPr>
        <w:t xml:space="preserve"> </w:t>
      </w:r>
      <w:r w:rsidRPr="0056002D">
        <w:rPr>
          <w:color w:val="404244"/>
          <w:sz w:val="18"/>
          <w:szCs w:val="18"/>
          <w:highlight w:val="white"/>
        </w:rPr>
        <w:t xml:space="preserve">є подією, і на сигнал реагує через </w:t>
      </w:r>
      <w:r>
        <w:rPr>
          <w:i/>
          <w:color w:val="404244"/>
          <w:sz w:val="18"/>
          <w:szCs w:val="18"/>
          <w:highlight w:val="white"/>
        </w:rPr>
        <w:t>сигнал</w:t>
      </w:r>
      <w:r w:rsidRPr="0056002D">
        <w:rPr>
          <w:i/>
          <w:color w:val="404244"/>
          <w:sz w:val="18"/>
          <w:szCs w:val="18"/>
          <w:highlight w:val="white"/>
        </w:rPr>
        <w:t xml:space="preserve"> </w:t>
      </w:r>
      <w:r>
        <w:rPr>
          <w:i/>
          <w:color w:val="404244"/>
          <w:sz w:val="18"/>
          <w:szCs w:val="18"/>
          <w:highlight w:val="white"/>
        </w:rPr>
        <w:t xml:space="preserve">handler </w:t>
      </w:r>
      <w:r w:rsidRPr="0056002D">
        <w:rPr>
          <w:color w:val="404244"/>
          <w:sz w:val="18"/>
          <w:szCs w:val="18"/>
          <w:highlight w:val="white"/>
        </w:rPr>
        <w:t>;</w:t>
      </w:r>
    </w:p>
    <w:p w:rsidR="004A3804" w:rsidRPr="003C6ED5" w:rsidRDefault="003F5ACB">
      <w:pPr>
        <w:numPr>
          <w:ilvl w:val="0"/>
          <w:numId w:val="2"/>
        </w:numPr>
        <w:rPr>
          <w:color w:val="404244"/>
          <w:sz w:val="18"/>
          <w:szCs w:val="18"/>
          <w:highlight w:val="white"/>
          <w:lang w:val="ru-RU"/>
        </w:rPr>
      </w:pPr>
      <w:r>
        <w:rPr>
          <w:i/>
          <w:color w:val="404244"/>
          <w:sz w:val="18"/>
          <w:szCs w:val="18"/>
          <w:highlight w:val="white"/>
        </w:rPr>
        <w:t xml:space="preserve">конкретний сигнал викликається для конкретного об'єкта, потрібно в об'єкті оголосити обробник сигналу, названий on &lt;Signal&gt;, де &lt;Signal&gt; </w:t>
      </w:r>
      <w:r w:rsidRPr="003C6ED5">
        <w:rPr>
          <w:i/>
          <w:color w:val="404244"/>
          <w:sz w:val="18"/>
          <w:szCs w:val="18"/>
          <w:highlight w:val="white"/>
          <w:lang w:val="ru-RU"/>
        </w:rPr>
        <w:t xml:space="preserve">- </w:t>
      </w:r>
      <w:r>
        <w:rPr>
          <w:i/>
          <w:color w:val="404244"/>
          <w:sz w:val="18"/>
          <w:szCs w:val="18"/>
          <w:highlight w:val="white"/>
        </w:rPr>
        <w:t xml:space="preserve">ім'я </w:t>
      </w:r>
      <w:r w:rsidRPr="003C6ED5">
        <w:rPr>
          <w:color w:val="404244"/>
          <w:sz w:val="18"/>
          <w:szCs w:val="18"/>
          <w:highlight w:val="white"/>
          <w:lang w:val="ru-RU"/>
        </w:rPr>
        <w:t xml:space="preserve">сигналу </w:t>
      </w:r>
      <w:r>
        <w:rPr>
          <w:color w:val="404244"/>
          <w:sz w:val="18"/>
          <w:szCs w:val="18"/>
          <w:highlight w:val="white"/>
        </w:rPr>
        <w:t xml:space="preserve">, </w:t>
      </w:r>
      <w:r w:rsidRPr="003C6ED5">
        <w:rPr>
          <w:i/>
          <w:color w:val="404244"/>
          <w:sz w:val="18"/>
          <w:szCs w:val="18"/>
          <w:highlight w:val="white"/>
          <w:lang w:val="ru-RU"/>
        </w:rPr>
        <w:t xml:space="preserve">з </w:t>
      </w:r>
      <w:r w:rsidRPr="003C6ED5">
        <w:rPr>
          <w:color w:val="404244"/>
          <w:sz w:val="18"/>
          <w:szCs w:val="18"/>
          <w:highlight w:val="white"/>
          <w:lang w:val="ru-RU"/>
        </w:rPr>
        <w:t xml:space="preserve">першою </w:t>
      </w:r>
      <w:r w:rsidRPr="003C6ED5">
        <w:rPr>
          <w:i/>
          <w:color w:val="404244"/>
          <w:sz w:val="18"/>
          <w:szCs w:val="18"/>
          <w:highlight w:val="white"/>
          <w:lang w:val="ru-RU"/>
        </w:rPr>
        <w:t xml:space="preserve">великою літерою </w:t>
      </w:r>
      <w:r w:rsidRPr="003C6ED5">
        <w:rPr>
          <w:color w:val="404244"/>
          <w:sz w:val="18"/>
          <w:szCs w:val="18"/>
          <w:highlight w:val="white"/>
          <w:lang w:val="ru-RU"/>
        </w:rPr>
        <w:t>.</w:t>
      </w:r>
      <w:r w:rsidRPr="003C6ED5">
        <w:rPr>
          <w:sz w:val="18"/>
          <w:szCs w:val="18"/>
          <w:highlight w:val="white"/>
          <w:lang w:val="ru-RU"/>
        </w:rPr>
        <w:t xml:space="preserve"> </w:t>
      </w:r>
    </w:p>
    <w:p w:rsidR="004A3804" w:rsidRDefault="003F5ACB">
      <w:pPr>
        <w:ind w:left="144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Наприклад :</w:t>
      </w:r>
    </w:p>
    <w:p w:rsidR="006E7ECD" w:rsidRDefault="006E7ECD" w:rsidP="006E7ECD">
      <w:pPr>
        <w:spacing w:before="160" w:after="380" w:line="360" w:lineRule="auto"/>
        <w:ind w:left="1440"/>
        <w:rPr>
          <w:color w:val="38761D"/>
          <w:sz w:val="19"/>
          <w:szCs w:val="19"/>
          <w:highlight w:val="white"/>
        </w:rPr>
      </w:pPr>
      <w:r>
        <w:rPr>
          <w:color w:val="38761D"/>
          <w:sz w:val="19"/>
          <w:szCs w:val="19"/>
          <w:highlight w:val="white"/>
        </w:rPr>
        <w:t>Button {</w:t>
      </w:r>
      <w:r>
        <w:rPr>
          <w:color w:val="38761D"/>
          <w:sz w:val="19"/>
          <w:szCs w:val="19"/>
          <w:highlight w:val="white"/>
        </w:rPr>
        <w:br/>
        <w:t xml:space="preserve">        anchors.bottom: parent.bottom</w:t>
      </w:r>
      <w:r>
        <w:rPr>
          <w:color w:val="38761D"/>
          <w:sz w:val="19"/>
          <w:szCs w:val="19"/>
          <w:highlight w:val="white"/>
        </w:rPr>
        <w:br/>
        <w:t xml:space="preserve">        anchors.horizontalCenter: parent.horizontalCenter</w:t>
      </w:r>
      <w:r>
        <w:rPr>
          <w:color w:val="38761D"/>
          <w:sz w:val="19"/>
          <w:szCs w:val="19"/>
          <w:highlight w:val="white"/>
        </w:rPr>
        <w:br/>
        <w:t xml:space="preserve">        text: "Change color!"</w:t>
      </w:r>
      <w:r>
        <w:rPr>
          <w:color w:val="38761D"/>
          <w:sz w:val="19"/>
          <w:szCs w:val="19"/>
          <w:highlight w:val="white"/>
        </w:rPr>
        <w:br/>
        <w:t xml:space="preserve">        onClicked: {</w:t>
      </w:r>
      <w:r>
        <w:rPr>
          <w:color w:val="38761D"/>
          <w:sz w:val="19"/>
          <w:szCs w:val="19"/>
          <w:highlight w:val="white"/>
        </w:rPr>
        <w:br/>
        <w:t xml:space="preserve">            rect.color = Qt.rgba(Math.random(), Math.random(), Math.random(), 1);</w:t>
      </w:r>
      <w:r>
        <w:rPr>
          <w:color w:val="38761D"/>
          <w:sz w:val="19"/>
          <w:szCs w:val="19"/>
          <w:highlight w:val="white"/>
        </w:rPr>
        <w:br/>
        <w:t xml:space="preserve">        }</w:t>
      </w:r>
      <w:r>
        <w:rPr>
          <w:color w:val="38761D"/>
          <w:sz w:val="19"/>
          <w:szCs w:val="19"/>
          <w:highlight w:val="white"/>
        </w:rPr>
        <w:br/>
        <w:t xml:space="preserve">    }</w:t>
      </w:r>
    </w:p>
    <w:p w:rsidR="004A3804" w:rsidRPr="003C6ED5" w:rsidRDefault="006E7ECD" w:rsidP="006E7ECD">
      <w:pPr>
        <w:numPr>
          <w:ilvl w:val="0"/>
          <w:numId w:val="2"/>
        </w:numPr>
        <w:rPr>
          <w:sz w:val="18"/>
          <w:szCs w:val="18"/>
          <w:highlight w:val="white"/>
          <w:lang w:val="ru-RU"/>
        </w:rPr>
      </w:pPr>
      <w:r w:rsidRPr="006E7ECD">
        <w:rPr>
          <w:color w:val="404244"/>
          <w:sz w:val="18"/>
          <w:szCs w:val="18"/>
          <w:highlight w:val="white"/>
          <w:lang w:val="en-US"/>
        </w:rPr>
        <w:t xml:space="preserve"> </w:t>
      </w:r>
      <w:r w:rsidR="003F5ACB" w:rsidRPr="003C6ED5">
        <w:rPr>
          <w:color w:val="404244"/>
          <w:sz w:val="18"/>
          <w:szCs w:val="18"/>
          <w:highlight w:val="white"/>
          <w:lang w:val="ru-RU"/>
        </w:rPr>
        <w:t xml:space="preserve">У деяких випадках бажано отримати доступ до сигналу поза об'єктом, що його викликає. Для цього в </w:t>
      </w:r>
      <w:r w:rsidR="003F5ACB">
        <w:rPr>
          <w:color w:val="404244"/>
          <w:sz w:val="18"/>
          <w:szCs w:val="18"/>
          <w:highlight w:val="white"/>
        </w:rPr>
        <w:t xml:space="preserve">QtQuick </w:t>
      </w:r>
      <w:r w:rsidR="003F5ACB" w:rsidRPr="003C6ED5">
        <w:rPr>
          <w:color w:val="404244"/>
          <w:sz w:val="18"/>
          <w:szCs w:val="18"/>
          <w:highlight w:val="white"/>
          <w:lang w:val="ru-RU"/>
        </w:rPr>
        <w:t xml:space="preserve">передбачено тип </w:t>
      </w:r>
      <w:hyperlink r:id="rId6">
        <w:r w:rsidR="003F5ACB">
          <w:rPr>
            <w:color w:val="17A81A"/>
            <w:sz w:val="18"/>
            <w:szCs w:val="18"/>
            <w:highlight w:val="white"/>
            <w:u w:val="single"/>
          </w:rPr>
          <w:t xml:space="preserve">Connections </w:t>
        </w:r>
      </w:hyperlink>
      <w:r w:rsidR="003F5ACB" w:rsidRPr="003C6ED5">
        <w:rPr>
          <w:color w:val="404244"/>
          <w:sz w:val="18"/>
          <w:szCs w:val="18"/>
          <w:highlight w:val="white"/>
          <w:lang w:val="ru-RU"/>
        </w:rPr>
        <w:t>для підключення до сигналів довільних об'єктів.</w:t>
      </w:r>
    </w:p>
    <w:p w:rsidR="006E7ECD" w:rsidRPr="006E7ECD" w:rsidRDefault="006E7ECD" w:rsidP="006E7ECD">
      <w:pPr>
        <w:pStyle w:val="ListParagraph"/>
        <w:numPr>
          <w:ilvl w:val="0"/>
          <w:numId w:val="2"/>
        </w:numPr>
        <w:spacing w:before="160" w:after="380" w:line="360" w:lineRule="auto"/>
        <w:rPr>
          <w:b/>
          <w:sz w:val="18"/>
          <w:szCs w:val="18"/>
        </w:rPr>
      </w:pPr>
      <w:r w:rsidRPr="006E7ECD">
        <w:rPr>
          <w:color w:val="38761D"/>
          <w:sz w:val="19"/>
          <w:szCs w:val="19"/>
          <w:highlight w:val="white"/>
        </w:rPr>
        <w:t>Button {</w:t>
      </w:r>
      <w:r w:rsidRPr="006E7ECD">
        <w:rPr>
          <w:color w:val="38761D"/>
          <w:sz w:val="19"/>
          <w:szCs w:val="19"/>
          <w:highlight w:val="white"/>
        </w:rPr>
        <w:br/>
        <w:t xml:space="preserve">        id: button</w:t>
      </w:r>
      <w:r w:rsidRPr="006E7ECD">
        <w:rPr>
          <w:color w:val="38761D"/>
          <w:sz w:val="19"/>
          <w:szCs w:val="19"/>
          <w:highlight w:val="white"/>
        </w:rPr>
        <w:br/>
        <w:t xml:space="preserve">        anchors.bottom: parent.bottom</w:t>
      </w:r>
      <w:r w:rsidRPr="006E7ECD">
        <w:rPr>
          <w:color w:val="38761D"/>
          <w:sz w:val="19"/>
          <w:szCs w:val="19"/>
          <w:highlight w:val="white"/>
        </w:rPr>
        <w:br/>
        <w:t xml:space="preserve">        anchors.horizontalCenter: parent.horizontalCenter</w:t>
      </w:r>
      <w:r w:rsidRPr="006E7ECD">
        <w:rPr>
          <w:color w:val="38761D"/>
          <w:sz w:val="19"/>
          <w:szCs w:val="19"/>
          <w:highlight w:val="white"/>
        </w:rPr>
        <w:br/>
        <w:t xml:space="preserve">        text: "Change color!"</w:t>
      </w:r>
      <w:r w:rsidRPr="006E7ECD">
        <w:rPr>
          <w:color w:val="38761D"/>
          <w:sz w:val="19"/>
          <w:szCs w:val="19"/>
          <w:highlight w:val="white"/>
        </w:rPr>
        <w:br/>
        <w:t xml:space="preserve">    }</w:t>
      </w:r>
      <w:r w:rsidRPr="006E7ECD">
        <w:rPr>
          <w:color w:val="38761D"/>
          <w:sz w:val="19"/>
          <w:szCs w:val="19"/>
          <w:highlight w:val="white"/>
        </w:rPr>
        <w:br/>
      </w:r>
      <w:r w:rsidRPr="006E7ECD">
        <w:rPr>
          <w:color w:val="38761D"/>
          <w:sz w:val="19"/>
          <w:szCs w:val="19"/>
          <w:highlight w:val="white"/>
        </w:rPr>
        <w:br/>
      </w:r>
      <w:r w:rsidRPr="006E7ECD">
        <w:rPr>
          <w:color w:val="38761D"/>
          <w:sz w:val="19"/>
          <w:szCs w:val="19"/>
          <w:highlight w:val="white"/>
        </w:rPr>
        <w:lastRenderedPageBreak/>
        <w:t xml:space="preserve">    Connections {</w:t>
      </w:r>
      <w:r w:rsidRPr="006E7ECD">
        <w:rPr>
          <w:color w:val="38761D"/>
          <w:sz w:val="19"/>
          <w:szCs w:val="19"/>
          <w:highlight w:val="white"/>
        </w:rPr>
        <w:br/>
        <w:t xml:space="preserve">        target: button</w:t>
      </w:r>
      <w:r w:rsidRPr="006E7ECD">
        <w:rPr>
          <w:color w:val="38761D"/>
          <w:sz w:val="19"/>
          <w:szCs w:val="19"/>
          <w:highlight w:val="white"/>
        </w:rPr>
        <w:br/>
        <w:t xml:space="preserve">        onClicked: {</w:t>
      </w:r>
      <w:r w:rsidRPr="006E7ECD">
        <w:rPr>
          <w:color w:val="38761D"/>
          <w:sz w:val="19"/>
          <w:szCs w:val="19"/>
          <w:highlight w:val="white"/>
        </w:rPr>
        <w:br/>
        <w:t xml:space="preserve">            rect.color = Qt.rgba(Math.random(), Math.random(), Math.random(), 1);</w:t>
      </w:r>
      <w:r w:rsidRPr="006E7ECD">
        <w:rPr>
          <w:color w:val="38761D"/>
          <w:sz w:val="19"/>
          <w:szCs w:val="19"/>
          <w:highlight w:val="white"/>
        </w:rPr>
        <w:br/>
        <w:t xml:space="preserve">        }</w:t>
      </w:r>
      <w:r w:rsidRPr="006E7ECD">
        <w:rPr>
          <w:color w:val="38761D"/>
          <w:sz w:val="19"/>
          <w:szCs w:val="19"/>
          <w:highlight w:val="white"/>
        </w:rPr>
        <w:br/>
        <w:t xml:space="preserve">    }</w:t>
      </w:r>
      <w:r w:rsidRPr="006E7ECD"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 w:rsidRPr="006E7ECD">
        <w:rPr>
          <w:b/>
          <w:sz w:val="18"/>
          <w:szCs w:val="18"/>
        </w:rPr>
        <w:t xml:space="preserve"> </w:t>
      </w:r>
    </w:p>
    <w:p w:rsidR="004A3804" w:rsidRPr="006E7ECD" w:rsidRDefault="003F5ACB" w:rsidP="006E7ECD">
      <w:pPr>
        <w:rPr>
          <w:b/>
          <w:sz w:val="18"/>
          <w:szCs w:val="18"/>
          <w:lang w:val="ru-RU"/>
        </w:rPr>
      </w:pPr>
      <w:r>
        <w:rPr>
          <w:noProof/>
        </w:rPr>
        <w:drawing>
          <wp:inline distT="114300" distB="114300" distL="114300" distR="114300">
            <wp:extent cx="485775" cy="5143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E7ECD">
        <w:rPr>
          <w:b/>
          <w:sz w:val="18"/>
          <w:szCs w:val="18"/>
          <w:lang w:val="ru-RU"/>
        </w:rPr>
        <w:t>Вправи для самостійного опрацювання:</w:t>
      </w:r>
    </w:p>
    <w:p w:rsidR="004A3804" w:rsidRPr="003C6ED5" w:rsidRDefault="003F5ACB">
      <w:pPr>
        <w:rPr>
          <w:b/>
          <w:sz w:val="18"/>
          <w:szCs w:val="18"/>
          <w:lang w:val="ru-RU"/>
        </w:rPr>
      </w:pPr>
      <w:r w:rsidRPr="003C6ED5">
        <w:rPr>
          <w:b/>
          <w:sz w:val="18"/>
          <w:szCs w:val="18"/>
          <w:lang w:val="ru-RU"/>
        </w:rPr>
        <w:t xml:space="preserve"> </w:t>
      </w:r>
    </w:p>
    <w:p w:rsidR="004A3804" w:rsidRPr="003C6ED5" w:rsidRDefault="003F5ACB">
      <w:pPr>
        <w:rPr>
          <w:b/>
          <w:sz w:val="18"/>
          <w:szCs w:val="18"/>
          <w:lang w:val="ru-RU"/>
        </w:rPr>
      </w:pPr>
      <w:r w:rsidRPr="003C6ED5">
        <w:rPr>
          <w:b/>
          <w:sz w:val="18"/>
          <w:szCs w:val="18"/>
          <w:lang w:val="ru-RU"/>
        </w:rPr>
        <w:t xml:space="preserve"> </w:t>
      </w:r>
    </w:p>
    <w:p w:rsidR="004A3804" w:rsidRPr="003C6ED5" w:rsidRDefault="003F5ACB">
      <w:pPr>
        <w:spacing w:line="240" w:lineRule="auto"/>
        <w:rPr>
          <w:color w:val="131313"/>
          <w:sz w:val="18"/>
          <w:szCs w:val="18"/>
          <w:lang w:val="ru-RU"/>
        </w:rPr>
      </w:pPr>
      <w:r w:rsidRPr="003C6ED5">
        <w:rPr>
          <w:sz w:val="18"/>
          <w:szCs w:val="18"/>
          <w:lang w:val="ru-RU"/>
        </w:rPr>
        <w:t xml:space="preserve">1. а) </w:t>
      </w:r>
      <w:r w:rsidRPr="003C6ED5">
        <w:rPr>
          <w:color w:val="131313"/>
          <w:sz w:val="18"/>
          <w:szCs w:val="18"/>
          <w:lang w:val="ru-RU"/>
        </w:rPr>
        <w:t xml:space="preserve">Створити додаток, який виводить </w:t>
      </w:r>
      <w:r w:rsidR="00317467" w:rsidRPr="003C6ED5">
        <w:rPr>
          <w:color w:val="131313"/>
          <w:sz w:val="18"/>
          <w:szCs w:val="18"/>
          <w:lang w:val="ru-RU"/>
        </w:rPr>
        <w:t>"</w:t>
      </w:r>
      <w:r>
        <w:rPr>
          <w:color w:val="131313"/>
          <w:sz w:val="18"/>
          <w:szCs w:val="18"/>
        </w:rPr>
        <w:t>Hello</w:t>
      </w:r>
      <w:r w:rsidRPr="003C6ED5">
        <w:rPr>
          <w:color w:val="131313"/>
          <w:sz w:val="18"/>
          <w:szCs w:val="18"/>
          <w:lang w:val="ru-RU"/>
        </w:rPr>
        <w:t xml:space="preserve"> </w:t>
      </w:r>
      <w:r>
        <w:rPr>
          <w:color w:val="131313"/>
          <w:sz w:val="18"/>
          <w:szCs w:val="18"/>
        </w:rPr>
        <w:t>world</w:t>
      </w:r>
      <w:r w:rsidRPr="003C6ED5">
        <w:rPr>
          <w:color w:val="131313"/>
          <w:sz w:val="18"/>
          <w:szCs w:val="18"/>
          <w:lang w:val="ru-RU"/>
        </w:rPr>
        <w:t>" в середині головного вікна.</w:t>
      </w:r>
    </w:p>
    <w:p w:rsidR="004A3804" w:rsidRPr="003C6ED5" w:rsidRDefault="003F5ACB">
      <w:pPr>
        <w:shd w:val="clear" w:color="auto" w:fill="FFFFFF"/>
        <w:spacing w:after="160" w:line="240" w:lineRule="auto"/>
        <w:rPr>
          <w:color w:val="131313"/>
          <w:sz w:val="18"/>
          <w:szCs w:val="18"/>
          <w:lang w:val="ru-RU"/>
        </w:rPr>
      </w:pPr>
      <w:r w:rsidRPr="003C6ED5">
        <w:rPr>
          <w:color w:val="131313"/>
          <w:sz w:val="18"/>
          <w:szCs w:val="18"/>
          <w:lang w:val="ru-RU"/>
        </w:rPr>
        <w:t>Шрифт:</w:t>
      </w:r>
    </w:p>
    <w:p w:rsidR="004A3804" w:rsidRPr="003C6ED5" w:rsidRDefault="003F5ACB">
      <w:pPr>
        <w:shd w:val="clear" w:color="auto" w:fill="FFFFFF"/>
        <w:spacing w:after="160" w:line="240" w:lineRule="auto"/>
        <w:rPr>
          <w:color w:val="131313"/>
          <w:sz w:val="18"/>
          <w:szCs w:val="18"/>
          <w:lang w:val="ru-RU"/>
        </w:rPr>
      </w:pPr>
      <w:r w:rsidRPr="003C6ED5">
        <w:rPr>
          <w:color w:val="131313"/>
          <w:sz w:val="18"/>
          <w:szCs w:val="18"/>
          <w:lang w:val="ru-RU"/>
        </w:rPr>
        <w:t>- Розмір у поінтах: 13;</w:t>
      </w:r>
    </w:p>
    <w:p w:rsidR="004A3804" w:rsidRPr="003C6ED5" w:rsidRDefault="003F5ACB">
      <w:pPr>
        <w:shd w:val="clear" w:color="auto" w:fill="FFFFFF"/>
        <w:spacing w:after="160" w:line="240" w:lineRule="auto"/>
        <w:rPr>
          <w:color w:val="131313"/>
          <w:sz w:val="18"/>
          <w:szCs w:val="18"/>
          <w:lang w:val="ru-RU"/>
        </w:rPr>
      </w:pPr>
      <w:r w:rsidRPr="003C6ED5">
        <w:rPr>
          <w:color w:val="131313"/>
          <w:sz w:val="18"/>
          <w:szCs w:val="18"/>
          <w:lang w:val="ru-RU"/>
        </w:rPr>
        <w:t xml:space="preserve">- </w:t>
      </w:r>
      <w:r>
        <w:rPr>
          <w:color w:val="131313"/>
          <w:sz w:val="18"/>
          <w:szCs w:val="18"/>
        </w:rPr>
        <w:t>Arial</w:t>
      </w:r>
      <w:r w:rsidRPr="003C6ED5">
        <w:rPr>
          <w:color w:val="131313"/>
          <w:sz w:val="18"/>
          <w:szCs w:val="18"/>
          <w:lang w:val="ru-RU"/>
        </w:rPr>
        <w:t>;</w:t>
      </w:r>
    </w:p>
    <w:p w:rsidR="004A3804" w:rsidRPr="003C6ED5" w:rsidRDefault="003F5ACB">
      <w:pPr>
        <w:shd w:val="clear" w:color="auto" w:fill="FFFFFF"/>
        <w:spacing w:after="160" w:line="240" w:lineRule="auto"/>
        <w:rPr>
          <w:color w:val="131313"/>
          <w:sz w:val="18"/>
          <w:szCs w:val="18"/>
          <w:lang w:val="ru-RU"/>
        </w:rPr>
      </w:pPr>
      <w:r w:rsidRPr="003C6ED5">
        <w:rPr>
          <w:color w:val="131313"/>
          <w:sz w:val="18"/>
          <w:szCs w:val="18"/>
          <w:lang w:val="ru-RU"/>
        </w:rPr>
        <w:t>- курсив;</w:t>
      </w:r>
    </w:p>
    <w:p w:rsidR="004A3804" w:rsidRPr="003C6ED5" w:rsidRDefault="003F5ACB">
      <w:pPr>
        <w:shd w:val="clear" w:color="auto" w:fill="FFFFFF"/>
        <w:spacing w:after="160" w:line="240" w:lineRule="auto"/>
        <w:rPr>
          <w:color w:val="131313"/>
          <w:sz w:val="18"/>
          <w:szCs w:val="18"/>
          <w:lang w:val="ru-RU"/>
        </w:rPr>
      </w:pPr>
      <w:r w:rsidRPr="003C6ED5">
        <w:rPr>
          <w:color w:val="131313"/>
          <w:sz w:val="18"/>
          <w:szCs w:val="18"/>
          <w:lang w:val="ru-RU"/>
        </w:rPr>
        <w:t>- колір червоний.</w:t>
      </w:r>
    </w:p>
    <w:p w:rsidR="004A3804" w:rsidRPr="003C6ED5" w:rsidRDefault="003F5ACB">
      <w:pPr>
        <w:shd w:val="clear" w:color="auto" w:fill="FFFFFF"/>
        <w:spacing w:after="160" w:line="240" w:lineRule="auto"/>
        <w:rPr>
          <w:color w:val="131313"/>
          <w:sz w:val="18"/>
          <w:szCs w:val="18"/>
          <w:lang w:val="ru-RU"/>
        </w:rPr>
      </w:pPr>
      <w:r w:rsidRPr="003C6ED5">
        <w:rPr>
          <w:color w:val="131313"/>
          <w:sz w:val="18"/>
          <w:szCs w:val="18"/>
          <w:lang w:val="ru-RU"/>
        </w:rPr>
        <w:t>б) Після натискання на область поза текстом, текст повинен помінятися на "</w:t>
      </w:r>
      <w:r>
        <w:rPr>
          <w:color w:val="131313"/>
          <w:sz w:val="18"/>
          <w:szCs w:val="18"/>
        </w:rPr>
        <w:t>Clicked</w:t>
      </w:r>
      <w:r w:rsidRPr="003C6ED5">
        <w:rPr>
          <w:color w:val="131313"/>
          <w:sz w:val="18"/>
          <w:szCs w:val="18"/>
          <w:lang w:val="ru-RU"/>
        </w:rPr>
        <w:t>" і колір змінити на зелений.</w:t>
      </w:r>
    </w:p>
    <w:p w:rsidR="004A3804" w:rsidRPr="003C6ED5" w:rsidRDefault="003F5ACB">
      <w:pPr>
        <w:shd w:val="clear" w:color="auto" w:fill="FFFFFF"/>
        <w:spacing w:after="160" w:line="240" w:lineRule="auto"/>
        <w:rPr>
          <w:color w:val="131313"/>
          <w:sz w:val="18"/>
          <w:szCs w:val="18"/>
          <w:lang w:val="ru-RU"/>
        </w:rPr>
      </w:pPr>
      <w:r w:rsidRPr="003C6ED5">
        <w:rPr>
          <w:color w:val="131313"/>
          <w:sz w:val="18"/>
          <w:szCs w:val="18"/>
          <w:lang w:val="ru-RU"/>
        </w:rPr>
        <w:t>2. містить три прямокутники різного кольору в одному рядку.</w:t>
      </w:r>
    </w:p>
    <w:p w:rsidR="004A3804" w:rsidRDefault="003F5ACB">
      <w:pPr>
        <w:numPr>
          <w:ilvl w:val="0"/>
          <w:numId w:val="3"/>
        </w:numPr>
        <w:shd w:val="clear" w:color="auto" w:fill="FFFFFF"/>
        <w:spacing w:line="342" w:lineRule="auto"/>
        <w:ind w:left="1100"/>
        <w:rPr>
          <w:sz w:val="18"/>
          <w:szCs w:val="18"/>
        </w:rPr>
      </w:pPr>
      <w:r>
        <w:rPr>
          <w:color w:val="333333"/>
          <w:sz w:val="18"/>
          <w:szCs w:val="18"/>
        </w:rPr>
        <w:t>перший має ширину 100 пікселів</w:t>
      </w:r>
      <w:r w:rsidR="00317467">
        <w:rPr>
          <w:color w:val="333333"/>
          <w:sz w:val="18"/>
          <w:szCs w:val="18"/>
          <w:lang w:val="uk-UA"/>
        </w:rPr>
        <w:t>;</w:t>
      </w:r>
    </w:p>
    <w:p w:rsidR="004A3804" w:rsidRPr="003C6ED5" w:rsidRDefault="003F5ACB">
      <w:pPr>
        <w:numPr>
          <w:ilvl w:val="0"/>
          <w:numId w:val="3"/>
        </w:numPr>
        <w:shd w:val="clear" w:color="auto" w:fill="FFFFFF"/>
        <w:spacing w:line="342" w:lineRule="auto"/>
        <w:ind w:left="1100"/>
        <w:rPr>
          <w:sz w:val="18"/>
          <w:szCs w:val="18"/>
          <w:lang w:val="ru-RU"/>
        </w:rPr>
      </w:pPr>
      <w:r w:rsidRPr="003C6ED5">
        <w:rPr>
          <w:color w:val="333333"/>
          <w:sz w:val="18"/>
          <w:szCs w:val="18"/>
          <w:lang w:val="ru-RU"/>
        </w:rPr>
        <w:t>останній залежить від ширини першого (наприклад, його ширина = 2* ширини першого)</w:t>
      </w:r>
      <w:r w:rsidR="00317467">
        <w:rPr>
          <w:color w:val="333333"/>
          <w:sz w:val="18"/>
          <w:szCs w:val="18"/>
          <w:lang w:val="ru-RU"/>
        </w:rPr>
        <w:t>;</w:t>
      </w:r>
    </w:p>
    <w:p w:rsidR="004A3804" w:rsidRPr="003C6ED5" w:rsidRDefault="003F5ACB">
      <w:pPr>
        <w:numPr>
          <w:ilvl w:val="0"/>
          <w:numId w:val="3"/>
        </w:numPr>
        <w:shd w:val="clear" w:color="auto" w:fill="FFFFFF"/>
        <w:spacing w:line="342" w:lineRule="auto"/>
        <w:ind w:left="1100"/>
        <w:rPr>
          <w:sz w:val="18"/>
          <w:szCs w:val="18"/>
          <w:lang w:val="ru-RU"/>
        </w:rPr>
      </w:pPr>
      <w:r w:rsidRPr="003C6ED5">
        <w:rPr>
          <w:color w:val="333333"/>
          <w:sz w:val="18"/>
          <w:szCs w:val="18"/>
          <w:lang w:val="ru-RU"/>
        </w:rPr>
        <w:t xml:space="preserve">у другого ширина, що залишилася. При цьому </w:t>
      </w:r>
      <w:r w:rsidRPr="003C6ED5">
        <w:rPr>
          <w:b/>
          <w:color w:val="333333"/>
          <w:sz w:val="18"/>
          <w:szCs w:val="18"/>
          <w:u w:val="single"/>
          <w:lang w:val="ru-RU"/>
        </w:rPr>
        <w:t>другому розраховувати ширину не можна</w:t>
      </w:r>
      <w:r w:rsidR="00317467">
        <w:rPr>
          <w:b/>
          <w:color w:val="333333"/>
          <w:sz w:val="18"/>
          <w:szCs w:val="18"/>
          <w:u w:val="single"/>
          <w:lang w:val="ru-RU"/>
        </w:rPr>
        <w:t>;</w:t>
      </w:r>
    </w:p>
    <w:p w:rsidR="004A3804" w:rsidRPr="003C6ED5" w:rsidRDefault="003F5ACB">
      <w:pPr>
        <w:numPr>
          <w:ilvl w:val="0"/>
          <w:numId w:val="3"/>
        </w:numPr>
        <w:shd w:val="clear" w:color="auto" w:fill="FFFFFF"/>
        <w:spacing w:after="320" w:line="342" w:lineRule="auto"/>
        <w:ind w:left="1100"/>
        <w:rPr>
          <w:sz w:val="18"/>
          <w:szCs w:val="18"/>
          <w:lang w:val="ru-RU"/>
        </w:rPr>
      </w:pPr>
      <w:r w:rsidRPr="003C6ED5">
        <w:rPr>
          <w:color w:val="333333"/>
          <w:sz w:val="18"/>
          <w:szCs w:val="18"/>
          <w:lang w:val="ru-RU"/>
        </w:rPr>
        <w:t>кожен із прямокутників має відступ з кожної сторони</w:t>
      </w:r>
      <w:r w:rsidR="00317467">
        <w:rPr>
          <w:color w:val="333333"/>
          <w:sz w:val="18"/>
          <w:szCs w:val="18"/>
          <w:lang w:val="ru-RU"/>
        </w:rPr>
        <w:t>.</w:t>
      </w:r>
    </w:p>
    <w:p w:rsidR="004A3804" w:rsidRPr="003C6ED5" w:rsidRDefault="003F5ACB">
      <w:pPr>
        <w:shd w:val="clear" w:color="auto" w:fill="FFFFFF"/>
        <w:spacing w:after="320" w:line="342" w:lineRule="auto"/>
        <w:rPr>
          <w:color w:val="131313"/>
          <w:sz w:val="18"/>
          <w:szCs w:val="18"/>
          <w:lang w:val="ru-RU"/>
        </w:rPr>
      </w:pPr>
      <w:r w:rsidRPr="003C6ED5">
        <w:rPr>
          <w:color w:val="333333"/>
          <w:sz w:val="18"/>
          <w:szCs w:val="18"/>
          <w:lang w:val="ru-RU"/>
        </w:rPr>
        <w:t xml:space="preserve">3. </w:t>
      </w:r>
      <w:r w:rsidRPr="003C6ED5">
        <w:rPr>
          <w:color w:val="131313"/>
          <w:sz w:val="18"/>
          <w:szCs w:val="18"/>
          <w:lang w:val="ru-RU"/>
        </w:rPr>
        <w:t xml:space="preserve">Написати додаток </w:t>
      </w:r>
      <w:r>
        <w:rPr>
          <w:color w:val="131313"/>
          <w:sz w:val="18"/>
          <w:szCs w:val="18"/>
        </w:rPr>
        <w:t>Qt</w:t>
      </w:r>
      <w:r w:rsidRPr="003C6ED5">
        <w:rPr>
          <w:color w:val="131313"/>
          <w:sz w:val="18"/>
          <w:szCs w:val="18"/>
          <w:lang w:val="ru-RU"/>
        </w:rPr>
        <w:t xml:space="preserve"> </w:t>
      </w:r>
      <w:r>
        <w:rPr>
          <w:color w:val="131313"/>
          <w:sz w:val="18"/>
          <w:szCs w:val="18"/>
        </w:rPr>
        <w:t xml:space="preserve">C </w:t>
      </w:r>
      <w:r w:rsidRPr="003C6ED5">
        <w:rPr>
          <w:color w:val="131313"/>
          <w:sz w:val="18"/>
          <w:szCs w:val="18"/>
          <w:lang w:val="ru-RU"/>
        </w:rPr>
        <w:t xml:space="preserve">++, яке створює </w:t>
      </w:r>
      <w:r>
        <w:rPr>
          <w:color w:val="131313"/>
          <w:sz w:val="18"/>
          <w:szCs w:val="18"/>
        </w:rPr>
        <w:t xml:space="preserve">MyModel всередині </w:t>
      </w:r>
      <w:r w:rsidRPr="003C6ED5">
        <w:rPr>
          <w:color w:val="131313"/>
          <w:sz w:val="18"/>
          <w:szCs w:val="18"/>
          <w:lang w:val="ru-RU"/>
        </w:rPr>
        <w:t xml:space="preserve">якої </w:t>
      </w:r>
      <w:r>
        <w:rPr>
          <w:color w:val="131313"/>
          <w:sz w:val="18"/>
          <w:szCs w:val="18"/>
        </w:rPr>
        <w:t>std</w:t>
      </w:r>
      <w:r w:rsidRPr="003C6ED5">
        <w:rPr>
          <w:color w:val="131313"/>
          <w:sz w:val="18"/>
          <w:szCs w:val="18"/>
          <w:lang w:val="ru-RU"/>
        </w:rPr>
        <w:t>::</w:t>
      </w:r>
      <w:r>
        <w:rPr>
          <w:color w:val="131313"/>
          <w:sz w:val="18"/>
          <w:szCs w:val="18"/>
        </w:rPr>
        <w:t>vector</w:t>
      </w:r>
      <w:r w:rsidRPr="003C6ED5">
        <w:rPr>
          <w:color w:val="131313"/>
          <w:sz w:val="18"/>
          <w:szCs w:val="18"/>
          <w:lang w:val="ru-RU"/>
        </w:rPr>
        <w:t xml:space="preserve">&lt;MyStruct&gt;. </w:t>
      </w:r>
      <w:r>
        <w:rPr>
          <w:color w:val="131313"/>
          <w:sz w:val="18"/>
          <w:szCs w:val="18"/>
        </w:rPr>
        <w:t xml:space="preserve">MyStruct </w:t>
      </w:r>
      <w:r w:rsidRPr="003C6ED5">
        <w:rPr>
          <w:color w:val="131313"/>
          <w:sz w:val="18"/>
          <w:szCs w:val="18"/>
          <w:lang w:val="ru-RU"/>
        </w:rPr>
        <w:t xml:space="preserve">містить два поля (наприклад, рядок </w:t>
      </w:r>
      <w:r w:rsidR="00E11000">
        <w:rPr>
          <w:color w:val="131313"/>
          <w:sz w:val="18"/>
          <w:szCs w:val="18"/>
          <w:lang w:val="ru-RU"/>
        </w:rPr>
        <w:t>та</w:t>
      </w:r>
      <w:r w:rsidRPr="003C6ED5">
        <w:rPr>
          <w:color w:val="131313"/>
          <w:sz w:val="18"/>
          <w:szCs w:val="18"/>
          <w:lang w:val="ru-RU"/>
        </w:rPr>
        <w:t xml:space="preserve"> число). Заповн</w:t>
      </w:r>
      <w:r w:rsidR="00E11000">
        <w:rPr>
          <w:color w:val="131313"/>
          <w:sz w:val="18"/>
          <w:szCs w:val="18"/>
          <w:lang w:val="ru-RU"/>
        </w:rPr>
        <w:t>і</w:t>
      </w:r>
      <w:r w:rsidRPr="003C6ED5">
        <w:rPr>
          <w:color w:val="131313"/>
          <w:sz w:val="18"/>
          <w:szCs w:val="18"/>
          <w:lang w:val="ru-RU"/>
        </w:rPr>
        <w:t>ть у конструкторі вектор тестовими даними.</w:t>
      </w:r>
    </w:p>
    <w:p w:rsidR="004A3804" w:rsidRPr="003C6ED5" w:rsidRDefault="003F5ACB">
      <w:pPr>
        <w:shd w:val="clear" w:color="auto" w:fill="FFFFFF"/>
        <w:spacing w:after="160" w:line="342" w:lineRule="auto"/>
        <w:rPr>
          <w:sz w:val="18"/>
          <w:szCs w:val="18"/>
          <w:lang w:val="ru-RU"/>
        </w:rPr>
      </w:pPr>
      <w:r>
        <w:rPr>
          <w:color w:val="131313"/>
          <w:sz w:val="18"/>
          <w:szCs w:val="18"/>
        </w:rPr>
        <w:t>main</w:t>
      </w:r>
      <w:bookmarkStart w:id="0" w:name="_GoBack"/>
      <w:bookmarkEnd w:id="0"/>
      <w:r w:rsidRPr="003C6ED5">
        <w:rPr>
          <w:color w:val="131313"/>
          <w:sz w:val="18"/>
          <w:szCs w:val="18"/>
          <w:lang w:val="ru-RU"/>
        </w:rPr>
        <w:t>.</w:t>
      </w:r>
      <w:r>
        <w:rPr>
          <w:color w:val="131313"/>
          <w:sz w:val="18"/>
          <w:szCs w:val="18"/>
        </w:rPr>
        <w:t xml:space="preserve">qml </w:t>
      </w:r>
      <w:r w:rsidRPr="003C6ED5">
        <w:rPr>
          <w:color w:val="131313"/>
          <w:sz w:val="18"/>
          <w:szCs w:val="18"/>
          <w:lang w:val="ru-RU"/>
        </w:rPr>
        <w:t xml:space="preserve">відображає дані з </w:t>
      </w:r>
      <w:r>
        <w:rPr>
          <w:color w:val="131313"/>
          <w:sz w:val="18"/>
          <w:szCs w:val="18"/>
        </w:rPr>
        <w:t xml:space="preserve">MyModel </w:t>
      </w:r>
      <w:r w:rsidRPr="003C6ED5">
        <w:rPr>
          <w:color w:val="131313"/>
          <w:sz w:val="18"/>
          <w:szCs w:val="18"/>
          <w:lang w:val="ru-RU"/>
        </w:rPr>
        <w:t xml:space="preserve">використовуючи </w:t>
      </w:r>
      <w:r>
        <w:rPr>
          <w:color w:val="131313"/>
          <w:sz w:val="18"/>
          <w:szCs w:val="18"/>
        </w:rPr>
        <w:t xml:space="preserve">ListView </w:t>
      </w:r>
      <w:r w:rsidRPr="003C6ED5">
        <w:rPr>
          <w:color w:val="131313"/>
          <w:sz w:val="18"/>
          <w:szCs w:val="18"/>
          <w:lang w:val="ru-RU"/>
        </w:rPr>
        <w:t xml:space="preserve">. Для доступу до кожного з полів </w:t>
      </w:r>
      <w:r>
        <w:rPr>
          <w:color w:val="131313"/>
          <w:sz w:val="18"/>
          <w:szCs w:val="18"/>
        </w:rPr>
        <w:t xml:space="preserve">MyStruct </w:t>
      </w:r>
      <w:r w:rsidRPr="003C6ED5">
        <w:rPr>
          <w:color w:val="131313"/>
          <w:sz w:val="18"/>
          <w:szCs w:val="18"/>
          <w:lang w:val="ru-RU"/>
        </w:rPr>
        <w:t>використовувати ролі (одна роль повертає одне поле). Після отримання кожного з полів їх сконкатенувати та вивести на екран.</w:t>
      </w:r>
    </w:p>
    <w:p w:rsidR="004A3804" w:rsidRPr="003C6ED5" w:rsidRDefault="004A3804">
      <w:pPr>
        <w:rPr>
          <w:lang w:val="ru-RU"/>
        </w:rPr>
      </w:pPr>
    </w:p>
    <w:sectPr w:rsidR="004A3804" w:rsidRPr="003C6ED5">
      <w:pgSz w:w="12240" w:h="15840"/>
      <w:pgMar w:top="990" w:right="1440" w:bottom="117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105C9"/>
    <w:multiLevelType w:val="multilevel"/>
    <w:tmpl w:val="3BE2DDA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1AB2AC9"/>
    <w:multiLevelType w:val="multilevel"/>
    <w:tmpl w:val="4FA606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96784C"/>
    <w:multiLevelType w:val="multilevel"/>
    <w:tmpl w:val="A81E009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804"/>
    <w:rsid w:val="00101036"/>
    <w:rsid w:val="00317467"/>
    <w:rsid w:val="003C6ED5"/>
    <w:rsid w:val="003F5ACB"/>
    <w:rsid w:val="004A3804"/>
    <w:rsid w:val="0056002D"/>
    <w:rsid w:val="006E7ECD"/>
    <w:rsid w:val="00E1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E44C"/>
  <w15:docId w15:val="{5D4627BD-528D-46A3-BDEC-B477C25B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E7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1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.qt.io/qt-5/qml-qtqml-connection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481</Words>
  <Characters>2748</Characters>
  <Application>Microsoft Office Word</Application>
  <DocSecurity>0</DocSecurity>
  <Lines>22</Lines>
  <Paragraphs>6</Paragraphs>
  <ScaleCrop>false</ScaleCrop>
  <Company>Apriorit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Sergey Prepodobniy</cp:lastModifiedBy>
  <cp:revision>8</cp:revision>
  <dcterms:created xsi:type="dcterms:W3CDTF">2022-05-06T11:21:00Z</dcterms:created>
  <dcterms:modified xsi:type="dcterms:W3CDTF">2023-05-18T10:56:00Z</dcterms:modified>
</cp:coreProperties>
</file>