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5FC" w:rsidRDefault="004105FC" w:rsidP="004105FC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КИЇВСЬКИЙ НАЦІОНАЛЬНИЙ УНІВЕРСИТЕТ </w:t>
      </w:r>
    </w:p>
    <w:p w:rsidR="004105FC" w:rsidRDefault="004105FC" w:rsidP="004105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імені ТАРАСА ШЕВЧЕНКА</w:t>
      </w:r>
    </w:p>
    <w:p w:rsidR="004105FC" w:rsidRDefault="004105FC" w:rsidP="004105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4105FC" w:rsidRDefault="004105FC" w:rsidP="004105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color w:val="0D0D0D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5D27C010" wp14:editId="590010BC">
            <wp:extent cx="3870960" cy="1074420"/>
            <wp:effectExtent l="0" t="0" r="0" b="0"/>
            <wp:docPr id="1" name="Рисунок 1" descr="https://lh3.googleusercontent.com/MY0TF89Vg7RPTcqwXmdU8NkrCPI2Yni81qYi4fHVG4sD5nV9I3bQQOBUTbtBPbAQaf11anUs7nL1IpsRD2wC0G2C7nrTcEuWPx3HLyDaZ-8dekG8C01JsRxgi25zwY80lwhtc30uqrUYDMcvLNlzUmJliQ3S6DO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h3.googleusercontent.com/MY0TF89Vg7RPTcqwXmdU8NkrCPI2Yni81qYi4fHVG4sD5nV9I3bQQOBUTbtBPbAQaf11anUs7nL1IpsRD2wC0G2C7nrTcEuWPx3HLyDaZ-8dekG8C01JsRxgi25zwY80lwhtc30uqrUYDMcvLNlzUmJliQ3S6DOJ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5FC" w:rsidRDefault="004105FC" w:rsidP="00410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4105FC" w:rsidRDefault="004105FC" w:rsidP="004105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ФАКУЛЬТЕТ ІНФОРМАЦІЙНИХ ТЕХНОЛОГІЙ</w:t>
      </w:r>
    </w:p>
    <w:p w:rsidR="004105FC" w:rsidRDefault="004105FC" w:rsidP="00410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4105FC" w:rsidRDefault="004105FC" w:rsidP="004105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Кафедра прикладних інформаційних систем</w:t>
      </w:r>
    </w:p>
    <w:p w:rsidR="004105FC" w:rsidRDefault="004105FC" w:rsidP="004105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4105FC" w:rsidRPr="001E7861" w:rsidRDefault="004105FC" w:rsidP="004105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uk-UA" w:eastAsia="ru-RU"/>
        </w:rPr>
        <w:t>Звіт до лабораторної роботи №8</w:t>
      </w:r>
    </w:p>
    <w:p w:rsidR="004105FC" w:rsidRDefault="004105FC" w:rsidP="00410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4105FC" w:rsidRDefault="004105FC" w:rsidP="004105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з курсу</w:t>
      </w:r>
    </w:p>
    <w:p w:rsidR="004105FC" w:rsidRDefault="004105FC" w:rsidP="00410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4105FC" w:rsidRDefault="004105FC" w:rsidP="004105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«Системний аналіз та теорія прийняття рішень»</w:t>
      </w:r>
    </w:p>
    <w:p w:rsidR="004105FC" w:rsidRDefault="004105FC" w:rsidP="004105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4105FC" w:rsidRDefault="004105FC" w:rsidP="004105F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 xml:space="preserve">Студента </w:t>
      </w:r>
      <w:r w:rsidRPr="002650F6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 xml:space="preserve"> курсу</w:t>
      </w:r>
    </w:p>
    <w:p w:rsidR="004105FC" w:rsidRDefault="004105FC" w:rsidP="004105F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групи ПП-31</w:t>
      </w:r>
    </w:p>
    <w:p w:rsidR="004105FC" w:rsidRDefault="004105FC" w:rsidP="004105F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спеціальності 122 «Комп'ютерні науки»</w:t>
      </w:r>
    </w:p>
    <w:p w:rsidR="004105FC" w:rsidRDefault="004105FC" w:rsidP="004105F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ОП «Прикладне програмування»</w:t>
      </w:r>
    </w:p>
    <w:p w:rsidR="004105FC" w:rsidRDefault="004105FC" w:rsidP="004105F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uk-UA" w:eastAsia="ru-RU"/>
        </w:rPr>
        <w:t xml:space="preserve">Шевченка </w:t>
      </w:r>
      <w:proofErr w:type="spellStart"/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uk-UA" w:eastAsia="ru-RU"/>
        </w:rPr>
        <w:t>Нікіти</w:t>
      </w:r>
      <w:proofErr w:type="spellEnd"/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uk-UA" w:eastAsia="ru-RU"/>
        </w:rPr>
        <w:t xml:space="preserve"> Сергійовича</w:t>
      </w:r>
    </w:p>
    <w:p w:rsidR="004105FC" w:rsidRDefault="004105FC" w:rsidP="004105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4105FC" w:rsidRDefault="004105FC" w:rsidP="004105F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Викладач:</w:t>
      </w:r>
    </w:p>
    <w:p w:rsidR="004105FC" w:rsidRDefault="004105FC" w:rsidP="004105F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  <w:t>Білий Р.О.</w:t>
      </w:r>
    </w:p>
    <w:p w:rsidR="004105FC" w:rsidRDefault="004105FC" w:rsidP="004105F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4105FC" w:rsidRDefault="004105FC" w:rsidP="004105F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4105FC" w:rsidRDefault="004105FC" w:rsidP="004105F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4105FC" w:rsidRDefault="004105FC" w:rsidP="004105F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4105FC" w:rsidRDefault="004105FC" w:rsidP="004105F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4105FC" w:rsidRDefault="004105FC" w:rsidP="004105F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4105FC" w:rsidRDefault="004105FC" w:rsidP="004105F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4105FC" w:rsidRDefault="004105FC" w:rsidP="004105F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4105FC" w:rsidRDefault="004105FC" w:rsidP="004105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4105FC" w:rsidRDefault="004105FC" w:rsidP="004105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Київ – 2023</w:t>
      </w:r>
    </w:p>
    <w:p w:rsidR="004105FC" w:rsidRDefault="004105FC" w:rsidP="004105FC">
      <w:pPr>
        <w:rPr>
          <w:lang w:val="uk-UA"/>
        </w:rPr>
      </w:pPr>
    </w:p>
    <w:p w:rsidR="005B1131" w:rsidRDefault="005B1131" w:rsidP="004105FC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92CED" w:rsidRPr="005B1131" w:rsidRDefault="004105FC" w:rsidP="005B11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B1131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Тема:</w:t>
      </w:r>
      <w:r w:rsidRPr="005B11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B1131" w:rsidRPr="005B1131">
        <w:rPr>
          <w:rFonts w:ascii="Times New Roman" w:hAnsi="Times New Roman" w:cs="Times New Roman"/>
          <w:color w:val="000000"/>
          <w:sz w:val="28"/>
          <w:szCs w:val="28"/>
          <w:lang w:val="uk-UA"/>
        </w:rPr>
        <w:t>трансопртна</w:t>
      </w:r>
      <w:proofErr w:type="spellEnd"/>
      <w:r w:rsidR="005B1131" w:rsidRPr="005B113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задача</w:t>
      </w:r>
    </w:p>
    <w:p w:rsidR="005B1131" w:rsidRPr="005B1131" w:rsidRDefault="005B1131" w:rsidP="005B11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5B1131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Варіант № 25</w:t>
      </w:r>
    </w:p>
    <w:p w:rsidR="005B1131" w:rsidRPr="005B1131" w:rsidRDefault="005B1131" w:rsidP="005B11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5B1131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Завдання</w:t>
      </w:r>
    </w:p>
    <w:p w:rsidR="005B1131" w:rsidRPr="005B1131" w:rsidRDefault="005B1131" w:rsidP="005B11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rebuchet MS" w:hAnsi="Times New Roman" w:cs="Times New Roman"/>
          <w:color w:val="000000"/>
          <w:sz w:val="28"/>
          <w:szCs w:val="28"/>
          <w:lang w:val="uk-UA"/>
        </w:rPr>
      </w:pPr>
      <w:r w:rsidRPr="005B1131">
        <w:rPr>
          <w:rFonts w:ascii="Times New Roman" w:eastAsia="Trebuchet MS" w:hAnsi="Times New Roman" w:cs="Times New Roman"/>
          <w:color w:val="000000"/>
          <w:sz w:val="28"/>
          <w:szCs w:val="28"/>
          <w:lang w:val="uk-UA"/>
        </w:rPr>
        <w:t>Автоматизувати процес розв’язку задачі  методом північно-західного кута та методом потенціалів. (згідно варіанту) .</w:t>
      </w:r>
    </w:p>
    <w:p w:rsidR="005B1131" w:rsidRPr="005B1131" w:rsidRDefault="005B1131" w:rsidP="005B11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rebuchet MS" w:hAnsi="Times New Roman" w:cs="Times New Roman"/>
          <w:color w:val="000000"/>
          <w:sz w:val="28"/>
          <w:szCs w:val="28"/>
          <w:lang w:val="uk-UA"/>
        </w:rPr>
      </w:pPr>
      <w:r w:rsidRPr="005B1131">
        <w:rPr>
          <w:rFonts w:ascii="Times New Roman" w:eastAsia="Trebuchet MS" w:hAnsi="Times New Roman" w:cs="Times New Roman"/>
          <w:color w:val="000000"/>
          <w:sz w:val="28"/>
          <w:szCs w:val="28"/>
          <w:lang w:val="uk-UA"/>
        </w:rPr>
        <w:t>1) Завдання № 1</w:t>
      </w:r>
    </w:p>
    <w:p w:rsidR="005B1131" w:rsidRPr="005B1131" w:rsidRDefault="005B1131" w:rsidP="005B11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rebuchet MS" w:hAnsi="Times New Roman" w:cs="Times New Roman"/>
          <w:color w:val="000000"/>
          <w:sz w:val="28"/>
          <w:szCs w:val="28"/>
          <w:lang w:val="uk-UA"/>
        </w:rPr>
      </w:pPr>
      <w:r w:rsidRPr="005B1131">
        <w:rPr>
          <w:rFonts w:ascii="Times New Roman" w:eastAsia="Trebuchet MS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32936B61" wp14:editId="1BF608C2">
            <wp:extent cx="3762900" cy="127652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131" w:rsidRPr="005B1131" w:rsidRDefault="005B1131" w:rsidP="005B11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rebuchet MS" w:hAnsi="Times New Roman" w:cs="Times New Roman"/>
          <w:color w:val="000000"/>
          <w:sz w:val="28"/>
          <w:szCs w:val="28"/>
          <w:lang w:val="uk-UA"/>
        </w:rPr>
      </w:pPr>
      <w:r w:rsidRPr="005B1131">
        <w:rPr>
          <w:rFonts w:ascii="Times New Roman" w:eastAsia="Trebuchet MS" w:hAnsi="Times New Roman" w:cs="Times New Roman"/>
          <w:color w:val="000000"/>
          <w:sz w:val="28"/>
          <w:szCs w:val="28"/>
          <w:lang w:val="uk-UA"/>
        </w:rPr>
        <w:t>2) Завдання № 3</w:t>
      </w:r>
    </w:p>
    <w:p w:rsidR="005B1131" w:rsidRDefault="005B1131" w:rsidP="005B1131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B1131">
        <w:rPr>
          <w:rFonts w:ascii="Times New Roman" w:eastAsia="Trebuchet MS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12DD5559" wp14:editId="501FE6E9">
            <wp:extent cx="3839111" cy="129558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131" w:rsidRDefault="005B1131" w:rsidP="005B1131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Хід роботи</w:t>
      </w:r>
    </w:p>
    <w:p w:rsidR="005B1131" w:rsidRDefault="005B1131" w:rsidP="005B1131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1) Розв’язуємо першу задачу методом північно-західного кута.</w:t>
      </w:r>
    </w:p>
    <w:p w:rsidR="005B1131" w:rsidRDefault="00BA3CB2" w:rsidP="005B1131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A3CB2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422C72CD" wp14:editId="70E5F14A">
            <wp:extent cx="5940425" cy="14179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B2" w:rsidRDefault="00BA3CB2" w:rsidP="005B1131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Будуємо опорний план:</w:t>
      </w:r>
    </w:p>
    <w:p w:rsidR="00BA3CB2" w:rsidRDefault="00BA3CB2" w:rsidP="005B1131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A3CB2" w:rsidRDefault="00BA3CB2" w:rsidP="005B1131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A3CB2" w:rsidRDefault="00BA3CB2" w:rsidP="005B1131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A3CB2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7FA3C598" wp14:editId="260847FB">
            <wp:extent cx="5940425" cy="30022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B2" w:rsidRDefault="00BA3CB2" w:rsidP="005B1131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A3CB2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1EF9EA46" wp14:editId="4DE79DC1">
            <wp:extent cx="5372850" cy="3943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B2" w:rsidRDefault="00BA3CB2" w:rsidP="005B1131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A3CB2" w:rsidRDefault="00BA3CB2" w:rsidP="005B1131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A3CB2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180D377A" wp14:editId="4F0FDB40">
            <wp:extent cx="5372850" cy="399153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B2" w:rsidRDefault="005A755A" w:rsidP="005B1131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Вартість перевезень: 6925.</w:t>
      </w:r>
    </w:p>
    <w:p w:rsidR="005A755A" w:rsidRDefault="005A755A" w:rsidP="005B1131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A755A" w:rsidRDefault="005A755A" w:rsidP="005B1131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2) Розв’язуємо другу задачу.</w:t>
      </w:r>
    </w:p>
    <w:p w:rsidR="00C267C4" w:rsidRDefault="00C267C4" w:rsidP="005B1131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Розв’яжемо задачу за допомогою мови програмування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267C4" w:rsidRPr="00C267C4" w:rsidRDefault="00C267C4" w:rsidP="00C267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267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numpy</w:t>
      </w:r>
      <w:proofErr w:type="spellEnd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C267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67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scipy.optimize</w:t>
      </w:r>
      <w:proofErr w:type="spellEnd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C267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linprog</w:t>
      </w:r>
      <w:proofErr w:type="spellEnd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costs = </w:t>
      </w:r>
      <w:proofErr w:type="spellStart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np.array</w:t>
      </w:r>
      <w:proofErr w:type="spellEnd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([[</w:t>
      </w:r>
      <w:r w:rsidRPr="00C267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267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267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267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267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[</w:t>
      </w:r>
      <w:r w:rsidRPr="00C267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267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267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11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267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267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[</w:t>
      </w:r>
      <w:r w:rsidRPr="00C267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267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14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267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267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267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]])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supply = </w:t>
      </w:r>
      <w:proofErr w:type="spellStart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np.array</w:t>
      </w:r>
      <w:proofErr w:type="spellEnd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C267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350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267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330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267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270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demand = </w:t>
      </w:r>
      <w:proofErr w:type="spellStart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np.array</w:t>
      </w:r>
      <w:proofErr w:type="spellEnd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C267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210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267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170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267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220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267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150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267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c = </w:t>
      </w:r>
      <w:proofErr w:type="spellStart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costs.flatten</w:t>
      </w:r>
      <w:proofErr w:type="spellEnd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A_eq</w:t>
      </w:r>
      <w:proofErr w:type="spellEnd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np.zeros</w:t>
      </w:r>
      <w:proofErr w:type="spellEnd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proofErr w:type="spellStart"/>
      <w:r w:rsidRPr="00C267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(supply) + </w:t>
      </w:r>
      <w:proofErr w:type="spellStart"/>
      <w:r w:rsidRPr="00C267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(demand), </w:t>
      </w:r>
      <w:proofErr w:type="spellStart"/>
      <w:r w:rsidRPr="00C267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(c)))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b_eq</w:t>
      </w:r>
      <w:proofErr w:type="spellEnd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np.zeros</w:t>
      </w:r>
      <w:proofErr w:type="spellEnd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267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(supply) + </w:t>
      </w:r>
      <w:proofErr w:type="spellStart"/>
      <w:r w:rsidRPr="00C267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(demand))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67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C267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C267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267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(supply)):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A_eq</w:t>
      </w:r>
      <w:proofErr w:type="spellEnd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 </w:t>
      </w:r>
      <w:proofErr w:type="spellStart"/>
      <w:r w:rsidRPr="00C267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(demand):(</w:t>
      </w:r>
      <w:proofErr w:type="spellStart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C267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* </w:t>
      </w:r>
      <w:proofErr w:type="spellStart"/>
      <w:r w:rsidRPr="00C267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(demand)] = </w:t>
      </w:r>
      <w:r w:rsidRPr="00C267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267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proofErr w:type="spellStart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b_eq</w:t>
      </w:r>
      <w:proofErr w:type="spellEnd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supply[</w:t>
      </w:r>
      <w:proofErr w:type="spellStart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67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C267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C267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267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(demand)):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A_eq</w:t>
      </w:r>
      <w:proofErr w:type="spellEnd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C267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(supply) + j, j:</w:t>
      </w:r>
      <w:r w:rsidRPr="00C267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(c):</w:t>
      </w:r>
      <w:r w:rsidRPr="00C267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(demand)] = </w:t>
      </w:r>
      <w:r w:rsidRPr="00C267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267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C267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b_eq</w:t>
      </w:r>
      <w:proofErr w:type="spellEnd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C267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(supply) + j] = demand[j]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result = </w:t>
      </w:r>
      <w:proofErr w:type="spellStart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linprog</w:t>
      </w:r>
      <w:proofErr w:type="spellEnd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(c, </w:t>
      </w:r>
      <w:proofErr w:type="spellStart"/>
      <w:r w:rsidRPr="00C267C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A_eq</w:t>
      </w:r>
      <w:proofErr w:type="spellEnd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A_eq</w:t>
      </w:r>
      <w:proofErr w:type="spellEnd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267C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b_eq</w:t>
      </w:r>
      <w:proofErr w:type="spellEnd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b_eq</w:t>
      </w:r>
      <w:proofErr w:type="spellEnd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267C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method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C267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'highs'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solution = </w:t>
      </w:r>
      <w:proofErr w:type="spellStart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result.x.reshape</w:t>
      </w:r>
      <w:proofErr w:type="spellEnd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costs.shape</w:t>
      </w:r>
      <w:proofErr w:type="spellEnd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67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267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267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Оптимальний</w:t>
      </w:r>
      <w:r w:rsidRPr="00C267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267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план</w:t>
      </w:r>
      <w:r w:rsidRPr="00C267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67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(solution)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67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267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267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267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Total Cost:"</w:t>
      </w:r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result.fun</w:t>
      </w:r>
      <w:proofErr w:type="spellEnd"/>
      <w:r w:rsidRPr="00C267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C267C4" w:rsidRDefault="00C267C4" w:rsidP="005B1131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267C4" w:rsidRDefault="00C267C4" w:rsidP="005B1131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67C4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7B3267BD" wp14:editId="63066F88">
            <wp:extent cx="3848637" cy="181000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C4" w:rsidRDefault="00C267C4" w:rsidP="005B1131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267C4" w:rsidRPr="00C267C4" w:rsidRDefault="00C267C4" w:rsidP="005B1131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0" w:name="_GoBack"/>
      <w:r w:rsidRPr="00C267C4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bookmarkEnd w:id="0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 цій лабораторній роботі я навчився розв’язувати транспортні задачі методами північно-західного кута та потенціалів. </w:t>
      </w:r>
    </w:p>
    <w:sectPr w:rsidR="00C267C4" w:rsidRPr="00C26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7B9"/>
    <w:rsid w:val="001107B9"/>
    <w:rsid w:val="00192CED"/>
    <w:rsid w:val="004105FC"/>
    <w:rsid w:val="005A755A"/>
    <w:rsid w:val="005B1131"/>
    <w:rsid w:val="00BA3CB2"/>
    <w:rsid w:val="00C2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B1DBD"/>
  <w15:chartTrackingRefBased/>
  <w15:docId w15:val="{CF25B2CE-4C7A-4900-A2D2-351439FF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5F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6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67C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5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Shevchenko</dc:creator>
  <cp:keywords/>
  <dc:description/>
  <cp:lastModifiedBy>Shevchenko</cp:lastModifiedBy>
  <cp:revision>3</cp:revision>
  <dcterms:created xsi:type="dcterms:W3CDTF">2023-12-11T21:20:00Z</dcterms:created>
  <dcterms:modified xsi:type="dcterms:W3CDTF">2023-12-12T21:41:00Z</dcterms:modified>
</cp:coreProperties>
</file>