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CAC06" w14:textId="7A39214F" w:rsidR="00515467" w:rsidRPr="00515467" w:rsidRDefault="00515467" w:rsidP="00115CB5">
      <w:pPr>
        <w:pStyle w:val="a4"/>
        <w:spacing w:after="80"/>
        <w:ind w:left="540"/>
      </w:pPr>
      <w:r>
        <w:rPr>
          <w:b/>
          <w:bCs/>
          <w:sz w:val="28"/>
          <w:szCs w:val="28"/>
          <w:lang w:val="en-US"/>
        </w:rPr>
        <w:t xml:space="preserve">                                                              General Overview:</w:t>
      </w:r>
      <w:r>
        <w:rPr>
          <w:b/>
          <w:bCs/>
          <w:sz w:val="28"/>
          <w:szCs w:val="28"/>
          <w:lang w:val="en-US"/>
        </w:rPr>
        <w:br/>
      </w:r>
      <w:r>
        <w:rPr>
          <w:b/>
          <w:bCs/>
          <w:sz w:val="28"/>
          <w:szCs w:val="28"/>
          <w:lang w:val="en-US"/>
        </w:rPr>
        <w:br/>
      </w:r>
      <w:r>
        <w:rPr>
          <w:noProof/>
        </w:rPr>
        <w:drawing>
          <wp:inline distT="0" distB="0" distL="0" distR="0" wp14:anchorId="222C28CC" wp14:editId="276F468D">
            <wp:extent cx="5953125" cy="4496735"/>
            <wp:effectExtent l="0" t="0" r="0" b="0"/>
            <wp:docPr id="1" name="Architecture diagram" descr="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iagram" descr="Architecture diagram" title="Architecture diagram"/>
                    <pic:cNvPicPr>
                      <a:picLocks noChangeAspect="1"/>
                    </pic:cNvPicPr>
                  </pic:nvPicPr>
                  <pic:blipFill>
                    <a:blip r:embed="rId5"/>
                    <a:srcRect/>
                    <a:stretch>
                      <a:fillRect/>
                    </a:stretch>
                  </pic:blipFill>
                  <pic:spPr bwMode="auto">
                    <a:xfrm>
                      <a:off x="0" y="0"/>
                      <a:ext cx="5956336" cy="4499160"/>
                    </a:xfrm>
                    <a:prstGeom prst="rect">
                      <a:avLst/>
                    </a:prstGeom>
                  </pic:spPr>
                </pic:pic>
              </a:graphicData>
            </a:graphic>
          </wp:inline>
        </w:drawing>
      </w:r>
      <w:r>
        <w:rPr>
          <w:b/>
          <w:bCs/>
          <w:sz w:val="28"/>
          <w:szCs w:val="28"/>
          <w:lang w:val="en-US"/>
        </w:rPr>
        <w:br/>
      </w:r>
      <w:r>
        <w:rPr>
          <w:b/>
          <w:bCs/>
          <w:sz w:val="28"/>
          <w:szCs w:val="28"/>
          <w:lang w:val="en-US"/>
        </w:rPr>
        <w:br/>
      </w:r>
      <w:r w:rsidRPr="00515467">
        <w:rPr>
          <w:sz w:val="24"/>
          <w:szCs w:val="24"/>
          <w:lang w:val="en-US"/>
        </w:rPr>
        <w:t>This setup runs a sample microservice application on a GKE cluster and collects its metrics, logs and traces. All three end up in one Grafana:</w:t>
      </w:r>
      <w:r w:rsidRPr="00515467">
        <w:rPr>
          <w:sz w:val="24"/>
          <w:szCs w:val="24"/>
          <w:lang w:val="en-US"/>
        </w:rPr>
        <w:br/>
      </w:r>
    </w:p>
    <w:p w14:paraId="05154299" w14:textId="66FAC1FA" w:rsidR="00515467" w:rsidRPr="00115CB5" w:rsidRDefault="00515467" w:rsidP="00115CB5">
      <w:pPr>
        <w:pStyle w:val="a4"/>
        <w:numPr>
          <w:ilvl w:val="0"/>
          <w:numId w:val="2"/>
        </w:numPr>
        <w:rPr>
          <w:lang w:val="en-US"/>
        </w:rPr>
      </w:pPr>
      <w:r w:rsidRPr="00115CB5">
        <w:rPr>
          <w:lang w:val="en-US"/>
        </w:rPr>
        <w:t>Metrics. Prometheus pulls them from the cluster and keeps 7 days on a persistent disk. Alerts from Prometheus go to Alertmanager, which sends e-mail.</w:t>
      </w:r>
    </w:p>
    <w:p w14:paraId="1BA88C00" w14:textId="77777777" w:rsidR="00515467" w:rsidRPr="00115CB5" w:rsidRDefault="00515467" w:rsidP="00115CB5">
      <w:pPr>
        <w:pStyle w:val="a4"/>
        <w:numPr>
          <w:ilvl w:val="0"/>
          <w:numId w:val="2"/>
        </w:numPr>
        <w:rPr>
          <w:lang w:val="en-US"/>
        </w:rPr>
      </w:pPr>
      <w:r w:rsidRPr="00115CB5">
        <w:rPr>
          <w:lang w:val="en-US"/>
        </w:rPr>
        <w:t>Logs. Alloy reads the logs of every pod and sends them to Loki, which stores them in a GCS bucket for 30 days.</w:t>
      </w:r>
    </w:p>
    <w:p w14:paraId="2C0F9A1E" w14:textId="38EEBC7B" w:rsidR="00515467" w:rsidRPr="00115CB5" w:rsidRDefault="00515467" w:rsidP="00115CB5">
      <w:pPr>
        <w:pStyle w:val="a4"/>
        <w:numPr>
          <w:ilvl w:val="0"/>
          <w:numId w:val="2"/>
        </w:numPr>
        <w:rPr>
          <w:lang w:val="en-US"/>
        </w:rPr>
      </w:pPr>
      <w:r w:rsidRPr="00115CB5">
        <w:rPr>
          <w:lang w:val="en-US"/>
        </w:rPr>
        <w:t>Traces. The sample application(microsim) sends OpenTelemetry traces straight to Tempo, which stores them in a GCS bucket for 7 days.</w:t>
      </w:r>
    </w:p>
    <w:p w14:paraId="157C2344" w14:textId="39C1974C" w:rsidR="00515467" w:rsidRDefault="00515467" w:rsidP="00515467">
      <w:pPr>
        <w:rPr>
          <w:sz w:val="24"/>
          <w:szCs w:val="24"/>
          <w:lang w:val="en-US"/>
        </w:rPr>
      </w:pPr>
    </w:p>
    <w:p w14:paraId="1124DF40" w14:textId="03ED9152" w:rsidR="00115CB5" w:rsidRPr="00115CB5" w:rsidRDefault="00115CB5" w:rsidP="00115CB5">
      <w:pPr>
        <w:rPr>
          <w:lang w:val="en-US"/>
        </w:rPr>
      </w:pPr>
      <w:r>
        <w:rPr>
          <w:sz w:val="24"/>
          <w:szCs w:val="24"/>
          <w:lang w:val="en-US"/>
        </w:rPr>
        <w:br/>
      </w:r>
      <w:r>
        <w:rPr>
          <w:sz w:val="24"/>
          <w:szCs w:val="24"/>
          <w:lang w:val="en-US"/>
        </w:rPr>
        <w:br/>
      </w:r>
      <w:r>
        <w:rPr>
          <w:sz w:val="24"/>
          <w:szCs w:val="24"/>
          <w:lang w:val="en-US"/>
        </w:rPr>
        <w:br/>
      </w:r>
      <w:r>
        <w:rPr>
          <w:sz w:val="24"/>
          <w:szCs w:val="24"/>
          <w:lang w:val="en-US"/>
        </w:rPr>
        <w:br/>
      </w:r>
      <w:r>
        <w:rPr>
          <w:sz w:val="24"/>
          <w:szCs w:val="24"/>
          <w:lang w:val="en-US"/>
        </w:rPr>
        <w:br/>
      </w:r>
      <w:r>
        <w:rPr>
          <w:sz w:val="24"/>
          <w:szCs w:val="24"/>
          <w:lang w:val="en-US"/>
        </w:rPr>
        <w:br/>
      </w:r>
      <w:r>
        <w:rPr>
          <w:sz w:val="24"/>
          <w:szCs w:val="24"/>
          <w:lang w:val="en-US"/>
        </w:rPr>
        <w:br/>
      </w:r>
      <w:r>
        <w:rPr>
          <w:sz w:val="24"/>
          <w:szCs w:val="24"/>
          <w:lang w:val="en-US"/>
        </w:rPr>
        <w:br/>
      </w:r>
      <w:r>
        <w:rPr>
          <w:sz w:val="24"/>
          <w:szCs w:val="24"/>
          <w:lang w:val="en-US"/>
        </w:rPr>
        <w:br/>
      </w:r>
      <w:r>
        <w:rPr>
          <w:b/>
          <w:bCs/>
          <w:sz w:val="28"/>
          <w:szCs w:val="28"/>
          <w:lang w:val="en-US"/>
        </w:rPr>
        <w:lastRenderedPageBreak/>
        <w:t xml:space="preserve">        1. </w:t>
      </w:r>
      <w:r w:rsidRPr="00115CB5">
        <w:rPr>
          <w:b/>
          <w:bCs/>
          <w:sz w:val="28"/>
          <w:szCs w:val="28"/>
          <w:lang w:val="en-US"/>
        </w:rPr>
        <w:t>Cluster</w:t>
      </w:r>
      <w:r>
        <w:rPr>
          <w:sz w:val="24"/>
          <w:szCs w:val="24"/>
          <w:lang w:val="en-US"/>
        </w:rPr>
        <w:br/>
      </w:r>
      <w:r>
        <w:rPr>
          <w:sz w:val="24"/>
          <w:szCs w:val="24"/>
          <w:lang w:val="en-US"/>
        </w:rPr>
        <w:br/>
      </w:r>
      <w:r w:rsidRPr="00115CB5">
        <w:rPr>
          <w:lang w:val="en-US"/>
        </w:rPr>
        <w:t>The cluster is a GKE cluster with three nodes, one in each zone</w:t>
      </w:r>
      <w:r>
        <w:rPr>
          <w:lang w:val="en-US"/>
        </w:rPr>
        <w:t xml:space="preserve">. </w:t>
      </w:r>
      <w:r w:rsidRPr="00115CB5">
        <w:rPr>
          <w:lang w:val="en-US"/>
        </w:rPr>
        <w:t xml:space="preserve">Each node is an 4 vCPU, 16 GB. </w:t>
      </w:r>
      <w:r>
        <w:rPr>
          <w:lang w:val="en-US"/>
        </w:rPr>
        <w:br/>
      </w:r>
      <w:r w:rsidRPr="00115CB5">
        <w:rPr>
          <w:lang w:val="en-US"/>
        </w:rPr>
        <w:t>I sized them with one rule in mind: if a node fails, all the pods must still fit on the other two.</w:t>
      </w:r>
      <w:r w:rsidRPr="00115CB5">
        <w:rPr>
          <w:lang w:val="en-US"/>
        </w:rPr>
        <w:br/>
      </w:r>
      <w:r>
        <w:br/>
      </w:r>
      <w:r w:rsidRPr="00115CB5">
        <w:rPr>
          <w:lang w:val="en-US"/>
        </w:rPr>
        <w:t>•</w:t>
      </w:r>
      <w:r>
        <w:rPr>
          <w:lang w:val="en-US"/>
        </w:rPr>
        <w:t xml:space="preserve"> </w:t>
      </w:r>
      <w:r w:rsidRPr="00115CB5">
        <w:rPr>
          <w:lang w:val="en-US"/>
        </w:rPr>
        <w:t>The nodes are private: they have no public IP addresses. Outbound traffic (image pulls, SMTP) goes through Cloud NAT. The Kubernetes API endpoint is still public and protected by authentication, so kubectl works from anywhere.</w:t>
      </w:r>
    </w:p>
    <w:p w14:paraId="4E955598" w14:textId="5D439373" w:rsidR="00115CB5" w:rsidRPr="00115CB5" w:rsidRDefault="00115CB5" w:rsidP="00115CB5">
      <w:pPr>
        <w:rPr>
          <w:lang w:val="en-US"/>
        </w:rPr>
      </w:pPr>
      <w:r w:rsidRPr="00115CB5">
        <w:rPr>
          <w:lang w:val="en-US"/>
        </w:rPr>
        <w:t>•</w:t>
      </w:r>
      <w:r>
        <w:rPr>
          <w:lang w:val="en-US"/>
        </w:rPr>
        <w:t xml:space="preserve">  </w:t>
      </w:r>
      <w:r w:rsidRPr="00115CB5">
        <w:rPr>
          <w:lang w:val="en-US"/>
        </w:rPr>
        <w:t xml:space="preserve">The nodes run as their own service account with only the role Google made for GKE nodes, instead of the default Compute Engine account, which has broad rights over the whole project. </w:t>
      </w:r>
    </w:p>
    <w:p w14:paraId="75826808" w14:textId="4B3EED38" w:rsidR="00515467" w:rsidRPr="00115CB5" w:rsidRDefault="00115CB5" w:rsidP="00115CB5">
      <w:pPr>
        <w:rPr>
          <w:lang w:val="en-US"/>
        </w:rPr>
      </w:pPr>
      <w:r w:rsidRPr="00115CB5">
        <w:rPr>
          <w:lang w:val="en-US"/>
        </w:rPr>
        <w:t>•</w:t>
      </w:r>
      <w:r>
        <w:rPr>
          <w:lang w:val="en-US"/>
        </w:rPr>
        <w:t xml:space="preserve"> </w:t>
      </w:r>
      <w:r w:rsidRPr="00115CB5">
        <w:rPr>
          <w:lang w:val="en-US"/>
        </w:rPr>
        <w:t>Workload Identity is on. Loki and Tempo use it to reach their buckets without any key files.</w:t>
      </w:r>
      <w:r>
        <w:rPr>
          <w:lang w:val="en-US"/>
        </w:rPr>
        <w:br/>
      </w:r>
      <w:r>
        <w:rPr>
          <w:lang w:val="en-US"/>
        </w:rPr>
        <w:br/>
      </w:r>
      <w:r w:rsidR="00515467" w:rsidRPr="00515467">
        <w:rPr>
          <w:sz w:val="24"/>
          <w:szCs w:val="24"/>
          <w:lang w:val="en-US"/>
        </w:rPr>
        <w:t>Terraform state is kept in a versioned GCS bucket.</w:t>
      </w:r>
      <w:r w:rsidR="00515467">
        <w:rPr>
          <w:sz w:val="24"/>
          <w:szCs w:val="24"/>
          <w:lang w:val="en-US"/>
        </w:rPr>
        <w:br/>
      </w:r>
      <w:r w:rsidR="00515467" w:rsidRPr="00515467">
        <w:rPr>
          <w:sz w:val="24"/>
          <w:szCs w:val="24"/>
          <w:lang w:val="en-US"/>
        </w:rPr>
        <w:t xml:space="preserve">The Terraform code is </w:t>
      </w:r>
      <w:r>
        <w:rPr>
          <w:sz w:val="24"/>
          <w:szCs w:val="24"/>
          <w:lang w:val="en-US"/>
        </w:rPr>
        <w:t>looks</w:t>
      </w:r>
      <w:r w:rsidR="00515467" w:rsidRPr="00515467">
        <w:rPr>
          <w:sz w:val="24"/>
          <w:szCs w:val="24"/>
          <w:lang w:val="en-US"/>
        </w:rPr>
        <w:t xml:space="preserve"> like this: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515467" w:rsidRPr="00515467" w14:paraId="345E322F" w14:textId="77777777" w:rsidTr="0051546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26DDF14B" w14:textId="77777777" w:rsidR="00515467" w:rsidRPr="00515467" w:rsidRDefault="00515467" w:rsidP="00515467">
            <w:pPr>
              <w:pStyle w:val="a3"/>
              <w:rPr>
                <w:lang w:val="en-US"/>
              </w:rPr>
            </w:pPr>
            <w:r w:rsidRPr="00515467">
              <w:rPr>
                <w:lang w:val="en-US"/>
              </w:rPr>
              <w:t>File</w:t>
            </w:r>
          </w:p>
        </w:tc>
        <w:tc>
          <w:tcPr>
            <w:tcW w:w="6738"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2B7EA3C9" w14:textId="77777777" w:rsidR="00515467" w:rsidRPr="00515467" w:rsidRDefault="00515467" w:rsidP="00515467">
            <w:pPr>
              <w:pStyle w:val="a3"/>
              <w:rPr>
                <w:lang w:val="en-US"/>
              </w:rPr>
            </w:pPr>
            <w:r w:rsidRPr="00515467">
              <w:rPr>
                <w:lang w:val="en-US"/>
              </w:rPr>
              <w:t>What is in it</w:t>
            </w:r>
          </w:p>
        </w:tc>
      </w:tr>
      <w:tr w:rsidR="00515467" w:rsidRPr="00515467" w14:paraId="19F9C12F" w14:textId="77777777" w:rsidTr="0051546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CB7F896" w14:textId="77777777" w:rsidR="00515467" w:rsidRPr="00515467" w:rsidRDefault="00515467" w:rsidP="00515467">
            <w:pPr>
              <w:pStyle w:val="a3"/>
              <w:rPr>
                <w:lang w:val="en-US"/>
              </w:rPr>
            </w:pPr>
            <w:r w:rsidRPr="00515467">
              <w:rPr>
                <w:lang w:val="en-US"/>
              </w:rPr>
              <w:t>main.tf</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8C85F38" w14:textId="77777777" w:rsidR="00515467" w:rsidRPr="00515467" w:rsidRDefault="00515467" w:rsidP="00515467">
            <w:pPr>
              <w:pStyle w:val="a3"/>
              <w:rPr>
                <w:lang w:val="en-US"/>
              </w:rPr>
            </w:pPr>
            <w:r w:rsidRPr="00515467">
              <w:rPr>
                <w:lang w:val="en-US"/>
              </w:rPr>
              <w:t>Google APIs, static IP, node service account, cluster, node pool</w:t>
            </w:r>
          </w:p>
        </w:tc>
      </w:tr>
      <w:tr w:rsidR="00515467" w:rsidRPr="00515467" w14:paraId="64B7B984" w14:textId="77777777" w:rsidTr="0051546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D74F9C0" w14:textId="77777777" w:rsidR="00515467" w:rsidRPr="00515467" w:rsidRDefault="00515467" w:rsidP="00515467">
            <w:pPr>
              <w:pStyle w:val="a3"/>
              <w:rPr>
                <w:lang w:val="en-US"/>
              </w:rPr>
            </w:pPr>
            <w:r w:rsidRPr="00515467">
              <w:rPr>
                <w:lang w:val="en-US"/>
              </w:rPr>
              <w:t>network.tf</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B9DEDC7" w14:textId="77777777" w:rsidR="00515467" w:rsidRPr="00515467" w:rsidRDefault="00515467" w:rsidP="00515467">
            <w:pPr>
              <w:pStyle w:val="a3"/>
              <w:rPr>
                <w:lang w:val="en-US"/>
              </w:rPr>
            </w:pPr>
            <w:r w:rsidRPr="00515467">
              <w:rPr>
                <w:lang w:val="en-US"/>
              </w:rPr>
              <w:t>Cloud Router and Cloud NAT for the private nodes</w:t>
            </w:r>
          </w:p>
        </w:tc>
      </w:tr>
      <w:tr w:rsidR="00515467" w:rsidRPr="00515467" w14:paraId="739815FC" w14:textId="77777777" w:rsidTr="0051546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754EF11" w14:textId="77777777" w:rsidR="00515467" w:rsidRPr="00515467" w:rsidRDefault="00515467" w:rsidP="00515467">
            <w:pPr>
              <w:pStyle w:val="a3"/>
              <w:rPr>
                <w:lang w:val="en-US"/>
              </w:rPr>
            </w:pPr>
            <w:r w:rsidRPr="00515467">
              <w:rPr>
                <w:lang w:val="en-US"/>
              </w:rPr>
              <w:t>security.tf</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0645185" w14:textId="77777777" w:rsidR="00515467" w:rsidRPr="00515467" w:rsidRDefault="00515467" w:rsidP="00515467">
            <w:pPr>
              <w:pStyle w:val="a3"/>
              <w:rPr>
                <w:lang w:val="en-US"/>
              </w:rPr>
            </w:pPr>
            <w:r w:rsidRPr="00515467">
              <w:rPr>
                <w:lang w:val="en-US"/>
              </w:rPr>
              <w:t>TLS policy for the load balancer</w:t>
            </w:r>
          </w:p>
        </w:tc>
      </w:tr>
      <w:tr w:rsidR="00515467" w:rsidRPr="00515467" w14:paraId="55A8F0C5" w14:textId="77777777" w:rsidTr="0051546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C904701" w14:textId="77777777" w:rsidR="00515467" w:rsidRPr="00515467" w:rsidRDefault="00515467" w:rsidP="00515467">
            <w:pPr>
              <w:pStyle w:val="a3"/>
              <w:rPr>
                <w:lang w:val="en-US"/>
              </w:rPr>
            </w:pPr>
            <w:r w:rsidRPr="00515467">
              <w:rPr>
                <w:lang w:val="en-US"/>
              </w:rPr>
              <w:t>storage.tf</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600BEEA" w14:textId="77777777" w:rsidR="00515467" w:rsidRPr="00515467" w:rsidRDefault="00515467" w:rsidP="00515467">
            <w:pPr>
              <w:pStyle w:val="a3"/>
              <w:rPr>
                <w:lang w:val="en-US"/>
              </w:rPr>
            </w:pPr>
            <w:r w:rsidRPr="00515467">
              <w:rPr>
                <w:lang w:val="en-US"/>
              </w:rPr>
              <w:t>Buckets for Loki and Tempo, their service accounts and Workload Identity bindings</w:t>
            </w:r>
          </w:p>
        </w:tc>
      </w:tr>
      <w:tr w:rsidR="00515467" w:rsidRPr="00515467" w14:paraId="2A3227A3" w14:textId="77777777" w:rsidTr="0051546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D29A6A2" w14:textId="77777777" w:rsidR="00515467" w:rsidRPr="00515467" w:rsidRDefault="00515467" w:rsidP="00515467">
            <w:pPr>
              <w:pStyle w:val="a3"/>
              <w:rPr>
                <w:lang w:val="en-US"/>
              </w:rPr>
            </w:pPr>
            <w:r w:rsidRPr="00515467">
              <w:rPr>
                <w:lang w:val="en-US"/>
              </w:rPr>
              <w:t>variables.tf, outputs.tf</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1EA725C" w14:textId="77777777" w:rsidR="00515467" w:rsidRPr="00515467" w:rsidRDefault="00515467" w:rsidP="00515467">
            <w:pPr>
              <w:pStyle w:val="a3"/>
              <w:rPr>
                <w:lang w:val="en-US"/>
              </w:rPr>
            </w:pPr>
            <w:r w:rsidRPr="00515467">
              <w:rPr>
                <w:lang w:val="en-US"/>
              </w:rPr>
              <w:t>Settings (region, node size) and the values printed after apply</w:t>
            </w:r>
          </w:p>
        </w:tc>
      </w:tr>
      <w:tr w:rsidR="00515467" w:rsidRPr="00515467" w14:paraId="5EAB1D48" w14:textId="77777777" w:rsidTr="0051546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127677D" w14:textId="77777777" w:rsidR="00515467" w:rsidRPr="00515467" w:rsidRDefault="00515467" w:rsidP="00515467">
            <w:pPr>
              <w:pStyle w:val="a3"/>
              <w:rPr>
                <w:lang w:val="en-US"/>
              </w:rPr>
            </w:pPr>
            <w:r w:rsidRPr="00515467">
              <w:rPr>
                <w:lang w:val="en-US"/>
              </w:rPr>
              <w:t>backend.tf, versions.tf</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FBA06FE" w14:textId="77777777" w:rsidR="00515467" w:rsidRPr="00515467" w:rsidRDefault="00515467" w:rsidP="00515467">
            <w:pPr>
              <w:pStyle w:val="a3"/>
              <w:rPr>
                <w:lang w:val="en-US"/>
              </w:rPr>
            </w:pPr>
            <w:r w:rsidRPr="00515467">
              <w:rPr>
                <w:lang w:val="en-US"/>
              </w:rPr>
              <w:t>Remote state bucket and provider versions</w:t>
            </w:r>
          </w:p>
        </w:tc>
      </w:tr>
    </w:tbl>
    <w:p w14:paraId="1556A962" w14:textId="77777777" w:rsidR="00115CB5" w:rsidRDefault="00115CB5" w:rsidP="00515467">
      <w:pPr>
        <w:rPr>
          <w:b/>
          <w:bCs/>
          <w:sz w:val="28"/>
          <w:szCs w:val="28"/>
          <w:lang w:val="en-US"/>
        </w:rPr>
      </w:pPr>
    </w:p>
    <w:p w14:paraId="59E14A91" w14:textId="77777777" w:rsidR="00115CB5" w:rsidRPr="00515467" w:rsidRDefault="00115CB5" w:rsidP="00515467">
      <w:pPr>
        <w:rPr>
          <w:b/>
          <w:bCs/>
          <w:sz w:val="28"/>
          <w:szCs w:val="28"/>
          <w:lang w:val="en-US"/>
        </w:rPr>
      </w:pPr>
      <w:r>
        <w:rPr>
          <w:b/>
          <w:bCs/>
          <w:sz w:val="28"/>
          <w:szCs w:val="28"/>
          <w:lang w:val="en-US"/>
        </w:rPr>
        <w:t xml:space="preserve">2. </w:t>
      </w:r>
      <w:r w:rsidRPr="00115CB5">
        <w:rPr>
          <w:b/>
          <w:bCs/>
          <w:sz w:val="28"/>
          <w:szCs w:val="28"/>
          <w:lang w:val="en-US"/>
        </w:rPr>
        <w:t>What runs inside</w:t>
      </w:r>
      <w:r w:rsidR="00515467">
        <w:rPr>
          <w:b/>
          <w:bCs/>
          <w:sz w:val="28"/>
          <w:szCs w:val="28"/>
          <w:lang w:val="en-US"/>
        </w:rPr>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100"/>
        <w:gridCol w:w="3338"/>
      </w:tblGrid>
      <w:tr w:rsidR="00115CB5" w14:paraId="1385B3CF" w14:textId="77777777" w:rsidTr="00115CB5">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32F68E58" w14:textId="77777777" w:rsidR="00115CB5" w:rsidRDefault="00115CB5">
            <w:pPr>
              <w:spacing w:after="0"/>
            </w:pPr>
            <w:r>
              <w:rPr>
                <w:b/>
                <w:bCs/>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37BF8E80" w14:textId="77777777" w:rsidR="00115CB5" w:rsidRDefault="00115CB5">
            <w:pPr>
              <w:spacing w:after="0"/>
            </w:pPr>
            <w:r>
              <w:rPr>
                <w:b/>
                <w:bCs/>
              </w:rPr>
              <w:t>Version</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4ACA97BF" w14:textId="77777777" w:rsidR="00115CB5" w:rsidRDefault="00115CB5">
            <w:pPr>
              <w:spacing w:after="0"/>
            </w:pPr>
            <w:r>
              <w:rPr>
                <w:b/>
                <w:bCs/>
              </w:rPr>
              <w:t>Replicas</w:t>
            </w:r>
          </w:p>
        </w:tc>
        <w:tc>
          <w:tcPr>
            <w:tcW w:w="3338"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592C4CA8" w14:textId="77777777" w:rsidR="00115CB5" w:rsidRDefault="00115CB5">
            <w:pPr>
              <w:spacing w:after="0"/>
            </w:pPr>
            <w:r>
              <w:rPr>
                <w:b/>
                <w:bCs/>
              </w:rPr>
              <w:t>Storage</w:t>
            </w:r>
          </w:p>
        </w:tc>
      </w:tr>
      <w:tr w:rsidR="00115CB5" w14:paraId="5088924F" w14:textId="77777777" w:rsidTr="00115CB5">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B4FB976" w14:textId="77777777" w:rsidR="00115CB5" w:rsidRDefault="00115CB5">
            <w:pPr>
              <w:spacing w:after="0"/>
            </w:pPr>
            <w:r>
              <w:t>Prometheus</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C8A8C42" w14:textId="77777777" w:rsidR="00115CB5" w:rsidRDefault="00115CB5">
            <w:pPr>
              <w:spacing w:after="0"/>
            </w:pPr>
            <w:r>
              <w:t>kube-prometheus-stack chart 92.10.1</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A336FC8" w14:textId="77777777" w:rsidR="00115CB5" w:rsidRDefault="00115CB5">
            <w:pPr>
              <w:spacing w:after="0"/>
            </w:pPr>
            <w:r>
              <w:t>2</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2542126" w14:textId="678EABCF" w:rsidR="00115CB5" w:rsidRDefault="00115CB5">
            <w:pPr>
              <w:spacing w:after="0"/>
            </w:pPr>
            <w:r>
              <w:t xml:space="preserve">15 Gi disk per replica, </w:t>
            </w:r>
            <w:r>
              <w:rPr>
                <w:lang w:val="en-US"/>
              </w:rPr>
              <w:t>7</w:t>
            </w:r>
            <w:r>
              <w:t xml:space="preserve"> days of data</w:t>
            </w:r>
          </w:p>
        </w:tc>
      </w:tr>
      <w:tr w:rsidR="00115CB5" w14:paraId="70C958B0" w14:textId="77777777" w:rsidTr="00115CB5">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261C2EF" w14:textId="77777777" w:rsidR="00115CB5" w:rsidRDefault="00115CB5">
            <w:pPr>
              <w:spacing w:after="0"/>
            </w:pPr>
            <w:r>
              <w:t>Alertmanager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B800353" w14:textId="77777777" w:rsidR="00115CB5" w:rsidRDefault="00115CB5">
            <w:pPr>
              <w:spacing w:after="0"/>
            </w:pPr>
            <w:r>
              <w:t>same chart</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90C38FB" w14:textId="77777777" w:rsidR="00115CB5" w:rsidRDefault="00115CB5">
            <w:pPr>
              <w:spacing w:after="0"/>
            </w:pPr>
            <w:r>
              <w:t>3</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4F2C702" w14:textId="77777777" w:rsidR="00115CB5" w:rsidRDefault="00115CB5">
            <w:pPr>
              <w:spacing w:after="0"/>
            </w:pPr>
            <w:r>
              <w:t>none</w:t>
            </w:r>
          </w:p>
        </w:tc>
      </w:tr>
      <w:tr w:rsidR="00115CB5" w14:paraId="490ED99A" w14:textId="77777777" w:rsidTr="00115CB5">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75C4448" w14:textId="77777777" w:rsidR="00115CB5" w:rsidRDefault="00115CB5">
            <w:pPr>
              <w:spacing w:after="0"/>
            </w:pPr>
            <w:r>
              <w:t>Grafana</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9B4712C" w14:textId="77777777" w:rsidR="00115CB5" w:rsidRDefault="00115CB5">
            <w:pPr>
              <w:spacing w:after="0"/>
            </w:pPr>
            <w:r>
              <w:t>same chart</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A6677EF" w14:textId="77777777" w:rsidR="00115CB5" w:rsidRDefault="00115CB5">
            <w:pPr>
              <w:spacing w:after="0"/>
            </w:pPr>
            <w:r>
              <w:t>1</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813C23A" w14:textId="77777777" w:rsidR="00115CB5" w:rsidRDefault="00115CB5">
            <w:pPr>
              <w:spacing w:after="0"/>
            </w:pPr>
            <w:r>
              <w:t>2 Gi disk</w:t>
            </w:r>
          </w:p>
        </w:tc>
      </w:tr>
      <w:tr w:rsidR="00115CB5" w14:paraId="10598CCB" w14:textId="77777777" w:rsidTr="00115CB5">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9BEBB11" w14:textId="77777777" w:rsidR="00115CB5" w:rsidRDefault="00115CB5">
            <w:pPr>
              <w:spacing w:after="0"/>
            </w:pPr>
            <w:r>
              <w:t>Loki</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51B5804" w14:textId="77777777" w:rsidR="00115CB5" w:rsidRDefault="00115CB5">
            <w:pPr>
              <w:spacing w:after="0"/>
            </w:pPr>
            <w:r>
              <w:t>chart 18.17.1</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50C46F5" w14:textId="77777777" w:rsidR="00115CB5" w:rsidRDefault="00115CB5">
            <w:pPr>
              <w:spacing w:after="0"/>
            </w:pPr>
            <w:r>
              <w:t>3</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30ACCA4" w14:textId="77777777" w:rsidR="00115CB5" w:rsidRDefault="00115CB5">
            <w:pPr>
              <w:spacing w:after="0"/>
            </w:pPr>
            <w:r>
              <w:t>GCS bucket (30 days) and a 5 Gi buffer disk per replica</w:t>
            </w:r>
          </w:p>
        </w:tc>
      </w:tr>
      <w:tr w:rsidR="00115CB5" w14:paraId="0CDE83DB" w14:textId="77777777" w:rsidTr="00115CB5">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67AF9B9" w14:textId="77777777" w:rsidR="00115CB5" w:rsidRDefault="00115CB5">
            <w:pPr>
              <w:spacing w:after="0"/>
            </w:pPr>
            <w:r>
              <w:t>Tempo</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6CB0DF7" w14:textId="77777777" w:rsidR="00115CB5" w:rsidRDefault="00115CB5">
            <w:pPr>
              <w:spacing w:after="0"/>
            </w:pPr>
            <w:r>
              <w:t>chart 3.2.0</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6E39BD0" w14:textId="77777777" w:rsidR="00115CB5" w:rsidRDefault="00115CB5">
            <w:pPr>
              <w:spacing w:after="0"/>
            </w:pPr>
            <w:r>
              <w:t>1</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4DD67A9" w14:textId="77777777" w:rsidR="00115CB5" w:rsidRDefault="00115CB5">
            <w:pPr>
              <w:spacing w:after="0"/>
            </w:pPr>
            <w:r>
              <w:t>GCS bucket (7 days) and a 5 Gi buffer disk</w:t>
            </w:r>
          </w:p>
        </w:tc>
      </w:tr>
      <w:tr w:rsidR="00115CB5" w14:paraId="075BDE01" w14:textId="77777777" w:rsidTr="00115CB5">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F752AA5" w14:textId="77777777" w:rsidR="00115CB5" w:rsidRDefault="00115CB5">
            <w:pPr>
              <w:spacing w:after="0"/>
            </w:pPr>
            <w:r>
              <w:t>Alloy</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CF1DDB9" w14:textId="77777777" w:rsidR="00115CB5" w:rsidRDefault="00115CB5">
            <w:pPr>
              <w:spacing w:after="0"/>
            </w:pPr>
            <w:r>
              <w:t>chart 1.13.1</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5D3DD9F" w14:textId="77777777" w:rsidR="00115CB5" w:rsidRDefault="00115CB5">
            <w:pPr>
              <w:spacing w:after="0"/>
            </w:pPr>
            <w:r>
              <w:t>2</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BE9E750" w14:textId="77777777" w:rsidR="00115CB5" w:rsidRDefault="00115CB5">
            <w:pPr>
              <w:spacing w:after="0"/>
            </w:pPr>
            <w:r>
              <w:t>none</w:t>
            </w:r>
          </w:p>
        </w:tc>
      </w:tr>
      <w:tr w:rsidR="00115CB5" w14:paraId="1CC3CC84" w14:textId="77777777" w:rsidTr="00115CB5">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A607C3D" w14:textId="77777777" w:rsidR="00115CB5" w:rsidRDefault="00115CB5">
            <w:pPr>
              <w:spacing w:after="0"/>
            </w:pPr>
            <w:r>
              <w:t>microsim (sample app)</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28B32FD" w14:textId="77777777" w:rsidR="00115CB5" w:rsidRDefault="00115CB5">
            <w:pPr>
              <w:spacing w:after="0"/>
            </w:pPr>
            <w:r>
              <w:t>image v0.6.0</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12FCCEF" w14:textId="77777777" w:rsidR="00115CB5" w:rsidRDefault="00115CB5">
            <w:pPr>
              <w:spacing w:after="0"/>
            </w:pPr>
            <w:r>
              <w:t>1</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1D5A912" w14:textId="77777777" w:rsidR="00115CB5" w:rsidRDefault="00115CB5">
            <w:pPr>
              <w:spacing w:after="0"/>
            </w:pPr>
            <w:r>
              <w:t>none</w:t>
            </w:r>
          </w:p>
        </w:tc>
      </w:tr>
    </w:tbl>
    <w:p w14:paraId="3C660338" w14:textId="0F0F529F" w:rsidR="00332091" w:rsidRDefault="00332091" w:rsidP="00515467">
      <w:pPr>
        <w:rPr>
          <w:b/>
          <w:bCs/>
          <w:sz w:val="28"/>
          <w:szCs w:val="28"/>
          <w:lang w:val="en-US"/>
        </w:rPr>
      </w:pPr>
    </w:p>
    <w:p w14:paraId="3683A9FC" w14:textId="69A2596D" w:rsidR="00115CB5" w:rsidRDefault="009004A5" w:rsidP="009004A5">
      <w:pPr>
        <w:rPr>
          <w:sz w:val="24"/>
          <w:szCs w:val="24"/>
          <w:lang w:val="en-US"/>
        </w:rPr>
      </w:pPr>
      <w:r>
        <w:rPr>
          <w:b/>
          <w:bCs/>
          <w:sz w:val="28"/>
          <w:szCs w:val="28"/>
          <w:lang w:val="en-US"/>
        </w:rPr>
        <w:lastRenderedPageBreak/>
        <w:t>3. Alerts and Dashboard</w:t>
      </w:r>
    </w:p>
    <w:p w14:paraId="019C3E4A" w14:textId="218880A5" w:rsidR="009004A5" w:rsidRPr="009004A5" w:rsidRDefault="009004A5" w:rsidP="009004A5">
      <w:pPr>
        <w:rPr>
          <w:b/>
          <w:bCs/>
          <w:sz w:val="24"/>
          <w:szCs w:val="24"/>
        </w:rPr>
      </w:pPr>
      <w:r w:rsidRPr="009004A5">
        <w:rPr>
          <w:b/>
          <w:bCs/>
          <w:sz w:val="24"/>
          <w:szCs w:val="24"/>
        </w:rPr>
        <w:t>Alerts</w:t>
      </w:r>
    </w:p>
    <w:p w14:paraId="620E3BAD" w14:textId="4D7EF4E3" w:rsidR="009004A5" w:rsidRPr="009004A5" w:rsidRDefault="009004A5" w:rsidP="009004A5">
      <w:pPr>
        <w:rPr>
          <w:sz w:val="24"/>
          <w:szCs w:val="24"/>
        </w:rPr>
      </w:pPr>
      <w:r w:rsidRPr="009004A5">
        <w:rPr>
          <w:sz w:val="24"/>
          <w:szCs w:val="24"/>
        </w:rPr>
        <w:t xml:space="preserve">Prometheus evaluates about 100 default Kubernetes rules and 7 of my own (in custom-alerts.yaml), and sends alerts to Alertmanager. Alertmanager sends an e-mail through SMTP2GO, plus a second one when the problem is gone. </w:t>
      </w:r>
    </w:p>
    <w:p w14:paraId="57144ECA" w14:textId="77777777" w:rsidR="009004A5" w:rsidRPr="009004A5" w:rsidRDefault="009004A5" w:rsidP="009004A5">
      <w:pPr>
        <w:rPr>
          <w:sz w:val="24"/>
          <w:szCs w:val="24"/>
        </w:rPr>
      </w:pPr>
      <w:r w:rsidRPr="009004A5">
        <w:rPr>
          <w:sz w:val="24"/>
          <w:szCs w:val="24"/>
        </w:rPr>
        <w:t>My own rules cover the application and the stack itself:</w:t>
      </w:r>
    </w:p>
    <w:p w14:paraId="411F72C0" w14:textId="77777777" w:rsidR="009004A5" w:rsidRPr="009004A5" w:rsidRDefault="009004A5" w:rsidP="009004A5">
      <w:pPr>
        <w:numPr>
          <w:ilvl w:val="0"/>
          <w:numId w:val="1"/>
        </w:numPr>
        <w:rPr>
          <w:sz w:val="24"/>
          <w:szCs w:val="24"/>
        </w:rPr>
      </w:pPr>
      <w:r w:rsidRPr="009004A5">
        <w:rPr>
          <w:sz w:val="24"/>
          <w:szCs w:val="24"/>
        </w:rPr>
        <w:t>more than 5 percent of spans failing, and no traces arriving at all</w:t>
      </w:r>
    </w:p>
    <w:p w14:paraId="6E8201A5" w14:textId="77777777" w:rsidR="009004A5" w:rsidRPr="009004A5" w:rsidRDefault="009004A5" w:rsidP="009004A5">
      <w:pPr>
        <w:numPr>
          <w:ilvl w:val="0"/>
          <w:numId w:val="1"/>
        </w:numPr>
        <w:rPr>
          <w:sz w:val="24"/>
          <w:szCs w:val="24"/>
        </w:rPr>
      </w:pPr>
      <w:r w:rsidRPr="009004A5">
        <w:rPr>
          <w:sz w:val="24"/>
          <w:szCs w:val="24"/>
        </w:rPr>
        <w:t>the sample application having no running pod</w:t>
      </w:r>
    </w:p>
    <w:p w14:paraId="0C86053D" w14:textId="77777777" w:rsidR="009004A5" w:rsidRPr="009004A5" w:rsidRDefault="009004A5" w:rsidP="009004A5">
      <w:pPr>
        <w:numPr>
          <w:ilvl w:val="0"/>
          <w:numId w:val="1"/>
        </w:numPr>
        <w:rPr>
          <w:sz w:val="24"/>
          <w:szCs w:val="24"/>
        </w:rPr>
      </w:pPr>
      <w:r w:rsidRPr="009004A5">
        <w:rPr>
          <w:sz w:val="24"/>
          <w:szCs w:val="24"/>
        </w:rPr>
        <w:t>Loki, Tempo or Alloy not running</w:t>
      </w:r>
    </w:p>
    <w:p w14:paraId="0C83B707" w14:textId="77777777" w:rsidR="009004A5" w:rsidRPr="009004A5" w:rsidRDefault="009004A5" w:rsidP="009004A5">
      <w:pPr>
        <w:numPr>
          <w:ilvl w:val="0"/>
          <w:numId w:val="1"/>
        </w:numPr>
        <w:rPr>
          <w:sz w:val="24"/>
          <w:szCs w:val="24"/>
        </w:rPr>
      </w:pPr>
      <w:r w:rsidRPr="009004A5">
        <w:rPr>
          <w:sz w:val="24"/>
          <w:szCs w:val="24"/>
        </w:rPr>
        <w:t>a StatefulSet running with fewer replicas than configured, which means the redundancy is reduced</w:t>
      </w:r>
    </w:p>
    <w:p w14:paraId="34112E0F" w14:textId="63555C47" w:rsidR="009004A5" w:rsidRPr="009004A5" w:rsidRDefault="009004A5" w:rsidP="00867D74">
      <w:pPr>
        <w:numPr>
          <w:ilvl w:val="0"/>
          <w:numId w:val="1"/>
        </w:numPr>
        <w:rPr>
          <w:sz w:val="24"/>
          <w:szCs w:val="24"/>
        </w:rPr>
      </w:pPr>
      <w:r w:rsidRPr="009004A5">
        <w:rPr>
          <w:sz w:val="24"/>
          <w:szCs w:val="24"/>
        </w:rPr>
        <w:t>a monitoring target that Prometheus cannot scrape</w:t>
      </w:r>
      <w:r w:rsidR="00867D74">
        <w:rPr>
          <w:sz w:val="24"/>
          <w:szCs w:val="24"/>
        </w:rPr>
        <w:br/>
      </w:r>
      <w:r w:rsidR="00867D74">
        <w:rPr>
          <w:sz w:val="24"/>
          <w:szCs w:val="24"/>
        </w:rPr>
        <w:br/>
      </w:r>
      <w:r w:rsidR="00867D74" w:rsidRPr="00867D74">
        <w:rPr>
          <w:sz w:val="24"/>
          <w:szCs w:val="24"/>
        </w:rPr>
        <w:drawing>
          <wp:inline distT="0" distB="0" distL="0" distR="0" wp14:anchorId="5CC20AAD" wp14:editId="2F0A035F">
            <wp:extent cx="3048000" cy="2815570"/>
            <wp:effectExtent l="0" t="0" r="0" b="4445"/>
            <wp:docPr id="2062957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7577" name=""/>
                    <pic:cNvPicPr/>
                  </pic:nvPicPr>
                  <pic:blipFill>
                    <a:blip r:embed="rId6"/>
                    <a:stretch>
                      <a:fillRect/>
                    </a:stretch>
                  </pic:blipFill>
                  <pic:spPr>
                    <a:xfrm>
                      <a:off x="0" y="0"/>
                      <a:ext cx="3052677" cy="2819890"/>
                    </a:xfrm>
                    <a:prstGeom prst="rect">
                      <a:avLst/>
                    </a:prstGeom>
                  </pic:spPr>
                </pic:pic>
              </a:graphicData>
            </a:graphic>
          </wp:inline>
        </w:drawing>
      </w:r>
    </w:p>
    <w:p w14:paraId="1220B6DD" w14:textId="77777777" w:rsidR="009004A5" w:rsidRPr="009004A5" w:rsidRDefault="009004A5" w:rsidP="009004A5">
      <w:pPr>
        <w:rPr>
          <w:b/>
          <w:bCs/>
          <w:sz w:val="24"/>
          <w:szCs w:val="24"/>
        </w:rPr>
      </w:pPr>
      <w:r w:rsidRPr="009004A5">
        <w:rPr>
          <w:b/>
          <w:bCs/>
          <w:sz w:val="24"/>
          <w:szCs w:val="24"/>
        </w:rPr>
        <w:t>Dashboard</w:t>
      </w:r>
    </w:p>
    <w:p w14:paraId="0C1405B8" w14:textId="77777777" w:rsidR="009004A5" w:rsidRDefault="009004A5" w:rsidP="009004A5">
      <w:pPr>
        <w:rPr>
          <w:sz w:val="24"/>
          <w:szCs w:val="24"/>
        </w:rPr>
      </w:pPr>
      <w:r w:rsidRPr="009004A5">
        <w:rPr>
          <w:sz w:val="24"/>
          <w:szCs w:val="24"/>
        </w:rPr>
        <w:t>The dashboard called Application and stack overview is a ConfigMap in git. Grafana loads it automatically, so it comes back after a reinstall. It shows request rate, errors and latency per service, a log panel for the sample application, and CPU, memory and disk use of the stack.</w:t>
      </w:r>
    </w:p>
    <w:p w14:paraId="7FBB8D61" w14:textId="77777777" w:rsidR="009004A5" w:rsidRDefault="009004A5" w:rsidP="009004A5">
      <w:pPr>
        <w:rPr>
          <w:sz w:val="24"/>
          <w:szCs w:val="24"/>
        </w:rPr>
      </w:pPr>
    </w:p>
    <w:p w14:paraId="4153DB45" w14:textId="77777777" w:rsidR="009004A5" w:rsidRPr="009004A5" w:rsidRDefault="009004A5" w:rsidP="009004A5">
      <w:pPr>
        <w:rPr>
          <w:b/>
          <w:bCs/>
          <w:sz w:val="28"/>
          <w:szCs w:val="28"/>
          <w:lang w:val="en-US"/>
        </w:rPr>
      </w:pPr>
      <w:r w:rsidRPr="009004A5">
        <w:rPr>
          <w:b/>
          <w:bCs/>
          <w:sz w:val="28"/>
          <w:szCs w:val="28"/>
          <w:lang w:val="en-US"/>
        </w:rPr>
        <w:t>4. Grafana</w:t>
      </w:r>
    </w:p>
    <w:p w14:paraId="7C7C357D" w14:textId="490FD051" w:rsidR="009004A5" w:rsidRPr="009004A5" w:rsidRDefault="009004A5" w:rsidP="009004A5">
      <w:pPr>
        <w:rPr>
          <w:sz w:val="24"/>
          <w:szCs w:val="24"/>
          <w:lang w:val="en-US"/>
        </w:rPr>
      </w:pPr>
      <w:r w:rsidRPr="009004A5">
        <w:rPr>
          <w:sz w:val="24"/>
          <w:szCs w:val="24"/>
          <w:lang w:val="en-US"/>
        </w:rPr>
        <w:t>Only Grafana is reachable from outside. A GKE Ingress creates a Google Cloud load balancer on a reserved static IP address, so the DNS record for grafana.sheveria.com never has to change, even if the Ingress is recreated. The certificate is a Google-managed one: once the A record points at the load balancer, Google issues it and renews it on its own. Plain HTTP is redirected to HTTPS, and a TLS policy created in Terraform makes the load balancer refuse anything older than TLS 1.2.</w:t>
      </w:r>
    </w:p>
    <w:p w14:paraId="3642CE5B" w14:textId="7A6191BB" w:rsidR="00DD4753" w:rsidRPr="00DD4753" w:rsidRDefault="00DD4753" w:rsidP="00DD4753">
      <w:pPr>
        <w:rPr>
          <w:b/>
          <w:bCs/>
          <w:sz w:val="28"/>
          <w:szCs w:val="28"/>
          <w:lang w:val="en-US"/>
        </w:rPr>
      </w:pPr>
      <w:r>
        <w:rPr>
          <w:b/>
          <w:bCs/>
          <w:sz w:val="28"/>
          <w:szCs w:val="28"/>
          <w:lang w:val="en-US"/>
        </w:rPr>
        <w:lastRenderedPageBreak/>
        <w:br/>
      </w:r>
      <w:r w:rsidRPr="00DD4753">
        <w:rPr>
          <w:b/>
          <w:bCs/>
          <w:sz w:val="28"/>
          <w:szCs w:val="28"/>
          <w:lang w:val="en-US"/>
        </w:rPr>
        <w:t>5. Security</w:t>
      </w:r>
      <w:r>
        <w:rPr>
          <w:b/>
          <w:bCs/>
          <w:sz w:val="28"/>
          <w:szCs w:val="28"/>
          <w:lang w:val="en-US"/>
        </w:rPr>
        <w:br/>
      </w:r>
    </w:p>
    <w:p w14:paraId="3BF35BF7" w14:textId="77777777" w:rsidR="00DD4753" w:rsidRPr="00DD4753" w:rsidRDefault="00DD4753" w:rsidP="00DD4753">
      <w:pPr>
        <w:rPr>
          <w:sz w:val="24"/>
          <w:szCs w:val="24"/>
          <w:lang w:val="en-US"/>
        </w:rPr>
      </w:pPr>
      <w:r w:rsidRPr="00DD4753">
        <w:rPr>
          <w:sz w:val="24"/>
          <w:szCs w:val="24"/>
          <w:lang w:val="en-US"/>
        </w:rPr>
        <w:t>What is in place:</w:t>
      </w:r>
    </w:p>
    <w:p w14:paraId="021BE395" w14:textId="3DB228E3" w:rsidR="00DD4753" w:rsidRPr="00DD4753" w:rsidRDefault="00DD4753" w:rsidP="00DD4753">
      <w:pPr>
        <w:rPr>
          <w:sz w:val="24"/>
          <w:szCs w:val="24"/>
          <w:lang w:val="en-US"/>
        </w:rPr>
      </w:pPr>
      <w:r>
        <w:rPr>
          <w:sz w:val="24"/>
          <w:szCs w:val="24"/>
          <w:lang w:val="en-US"/>
        </w:rPr>
        <w:t xml:space="preserve">     </w:t>
      </w:r>
      <w:r w:rsidRPr="00DD4753">
        <w:rPr>
          <w:sz w:val="24"/>
          <w:szCs w:val="24"/>
          <w:lang w:val="en-US"/>
        </w:rPr>
        <w:t>•</w:t>
      </w:r>
      <w:r w:rsidRPr="00DD4753">
        <w:rPr>
          <w:sz w:val="24"/>
          <w:szCs w:val="24"/>
          <w:lang w:val="en-US"/>
        </w:rPr>
        <w:tab/>
        <w:t>One public entry point (Grafana), HTTPS with TLS 1.2 or newer, login required, no anonymous access and no self sign-up.</w:t>
      </w:r>
    </w:p>
    <w:p w14:paraId="02F67E3C" w14:textId="7E252A11" w:rsidR="00DD4753" w:rsidRPr="00DD4753" w:rsidRDefault="00DD4753" w:rsidP="00DD4753">
      <w:pPr>
        <w:rPr>
          <w:sz w:val="24"/>
          <w:szCs w:val="24"/>
          <w:lang w:val="en-US"/>
        </w:rPr>
      </w:pPr>
      <w:r>
        <w:rPr>
          <w:sz w:val="24"/>
          <w:szCs w:val="24"/>
          <w:lang w:val="en-US"/>
        </w:rPr>
        <w:t xml:space="preserve">     </w:t>
      </w:r>
      <w:r w:rsidRPr="00DD4753">
        <w:rPr>
          <w:sz w:val="24"/>
          <w:szCs w:val="24"/>
          <w:lang w:val="en-US"/>
        </w:rPr>
        <w:t>•</w:t>
      </w:r>
      <w:r w:rsidRPr="00DD4753">
        <w:rPr>
          <w:sz w:val="24"/>
          <w:szCs w:val="24"/>
          <w:lang w:val="en-US"/>
        </w:rPr>
        <w:tab/>
        <w:t>Private nodes with outbound access only through Cloud NAT.</w:t>
      </w:r>
    </w:p>
    <w:p w14:paraId="455572A1" w14:textId="5BB51BCE" w:rsidR="00DD4753" w:rsidRPr="00DD4753" w:rsidRDefault="00DD4753" w:rsidP="00DD4753">
      <w:pPr>
        <w:rPr>
          <w:sz w:val="24"/>
          <w:szCs w:val="24"/>
          <w:lang w:val="en-US"/>
        </w:rPr>
      </w:pPr>
      <w:r>
        <w:rPr>
          <w:sz w:val="24"/>
          <w:szCs w:val="24"/>
          <w:lang w:val="en-US"/>
        </w:rPr>
        <w:t xml:space="preserve">     </w:t>
      </w:r>
      <w:r w:rsidRPr="00DD4753">
        <w:rPr>
          <w:sz w:val="24"/>
          <w:szCs w:val="24"/>
          <w:lang w:val="en-US"/>
        </w:rPr>
        <w:t>•</w:t>
      </w:r>
      <w:r w:rsidRPr="00DD4753">
        <w:rPr>
          <w:sz w:val="24"/>
          <w:szCs w:val="24"/>
          <w:lang w:val="en-US"/>
        </w:rPr>
        <w:tab/>
        <w:t>Least privilege for the accounts. The nodes have their own account with one minimal role. Loki and Tempo each have an account that can touch only its own bucket, and the buckets cannot be made public.</w:t>
      </w:r>
    </w:p>
    <w:p w14:paraId="7A1B691D" w14:textId="73BC45F8" w:rsidR="00DD4753" w:rsidRPr="00DD4753" w:rsidRDefault="00DD4753" w:rsidP="00DD4753">
      <w:pPr>
        <w:rPr>
          <w:sz w:val="24"/>
          <w:szCs w:val="24"/>
          <w:lang w:val="en-US"/>
        </w:rPr>
      </w:pPr>
      <w:r>
        <w:rPr>
          <w:sz w:val="24"/>
          <w:szCs w:val="24"/>
          <w:lang w:val="en-US"/>
        </w:rPr>
        <w:t xml:space="preserve">     </w:t>
      </w:r>
      <w:r w:rsidRPr="00DD4753">
        <w:rPr>
          <w:sz w:val="24"/>
          <w:szCs w:val="24"/>
          <w:lang w:val="en-US"/>
        </w:rPr>
        <w:t>•</w:t>
      </w:r>
      <w:r w:rsidRPr="00DD4753">
        <w:rPr>
          <w:sz w:val="24"/>
          <w:szCs w:val="24"/>
          <w:lang w:val="en-US"/>
        </w:rPr>
        <w:tab/>
        <w:t>No keys anywhere: pods get access to the buckets through Workload Identity.</w:t>
      </w:r>
    </w:p>
    <w:p w14:paraId="089C85E9" w14:textId="3FC7BB4D" w:rsidR="00DD4753" w:rsidRPr="00DD4753" w:rsidRDefault="00DD4753" w:rsidP="00DD4753">
      <w:pPr>
        <w:rPr>
          <w:sz w:val="24"/>
          <w:szCs w:val="24"/>
          <w:lang w:val="en-US"/>
        </w:rPr>
      </w:pPr>
      <w:r>
        <w:rPr>
          <w:sz w:val="24"/>
          <w:szCs w:val="24"/>
          <w:lang w:val="en-US"/>
        </w:rPr>
        <w:t xml:space="preserve">     </w:t>
      </w:r>
      <w:r w:rsidRPr="00DD4753">
        <w:rPr>
          <w:sz w:val="24"/>
          <w:szCs w:val="24"/>
          <w:lang w:val="en-US"/>
        </w:rPr>
        <w:t>•</w:t>
      </w:r>
      <w:r w:rsidRPr="00DD4753">
        <w:rPr>
          <w:sz w:val="24"/>
          <w:szCs w:val="24"/>
          <w:lang w:val="en-US"/>
        </w:rPr>
        <w:tab/>
        <w:t>The Grafana admin password and the SMTP password are created in the cluster at install time and never committed to git.</w:t>
      </w:r>
    </w:p>
    <w:p w14:paraId="1685E55A" w14:textId="77777777" w:rsidR="00DD4753" w:rsidRPr="00DD4753" w:rsidRDefault="00DD4753" w:rsidP="00DD4753">
      <w:pPr>
        <w:rPr>
          <w:sz w:val="24"/>
          <w:szCs w:val="24"/>
          <w:lang w:val="en-US"/>
        </w:rPr>
      </w:pPr>
      <w:r w:rsidRPr="00DD4753">
        <w:rPr>
          <w:sz w:val="24"/>
          <w:szCs w:val="24"/>
          <w:lang w:val="en-US"/>
        </w:rPr>
        <w:t>What is not covered:</w:t>
      </w:r>
    </w:p>
    <w:p w14:paraId="29BC7E8B" w14:textId="77777777" w:rsidR="00DD4753" w:rsidRPr="00DD4753" w:rsidRDefault="00DD4753" w:rsidP="00DD4753">
      <w:pPr>
        <w:rPr>
          <w:sz w:val="24"/>
          <w:szCs w:val="24"/>
          <w:lang w:val="en-US"/>
        </w:rPr>
      </w:pPr>
      <w:r w:rsidRPr="00DD4753">
        <w:rPr>
          <w:sz w:val="24"/>
          <w:szCs w:val="24"/>
          <w:lang w:val="en-US"/>
        </w:rPr>
        <w:t>•</w:t>
      </w:r>
      <w:r w:rsidRPr="00DD4753">
        <w:rPr>
          <w:sz w:val="24"/>
          <w:szCs w:val="24"/>
          <w:lang w:val="en-US"/>
        </w:rPr>
        <w:tab/>
        <w:t>The API endpoint is public (authentication only).</w:t>
      </w:r>
    </w:p>
    <w:p w14:paraId="3F4F73F6" w14:textId="77777777" w:rsidR="00DD4753" w:rsidRPr="00DD4753" w:rsidRDefault="00DD4753" w:rsidP="00DD4753">
      <w:pPr>
        <w:rPr>
          <w:sz w:val="24"/>
          <w:szCs w:val="24"/>
          <w:lang w:val="en-US"/>
        </w:rPr>
      </w:pPr>
      <w:r w:rsidRPr="00DD4753">
        <w:rPr>
          <w:sz w:val="24"/>
          <w:szCs w:val="24"/>
          <w:lang w:val="en-US"/>
        </w:rPr>
        <w:t>•</w:t>
      </w:r>
      <w:r w:rsidRPr="00DD4753">
        <w:rPr>
          <w:sz w:val="24"/>
          <w:szCs w:val="24"/>
          <w:lang w:val="en-US"/>
        </w:rPr>
        <w:tab/>
        <w:t>There are no NetworkPolicies, and traffic between pods is not encrypted.</w:t>
      </w:r>
    </w:p>
    <w:p w14:paraId="6620798F" w14:textId="1DF15A61" w:rsidR="00DD4753" w:rsidRPr="00DD4753" w:rsidRDefault="00DD4753" w:rsidP="00DD4753">
      <w:pPr>
        <w:rPr>
          <w:sz w:val="24"/>
          <w:szCs w:val="24"/>
          <w:lang w:val="en-US"/>
        </w:rPr>
      </w:pPr>
      <w:r w:rsidRPr="00DD4753">
        <w:rPr>
          <w:sz w:val="24"/>
          <w:szCs w:val="24"/>
          <w:lang w:val="en-US"/>
        </w:rPr>
        <w:t>•</w:t>
      </w:r>
      <w:r w:rsidRPr="00DD4753">
        <w:rPr>
          <w:sz w:val="24"/>
          <w:szCs w:val="24"/>
          <w:lang w:val="en-US"/>
        </w:rPr>
        <w:tab/>
        <w:t>Grafana has one shared admin account, no SSO and no MFA.</w:t>
      </w:r>
    </w:p>
    <w:p w14:paraId="25250E5E" w14:textId="06E450F3" w:rsidR="009004A5" w:rsidRDefault="00DD4753" w:rsidP="00DD4753">
      <w:pPr>
        <w:rPr>
          <w:sz w:val="24"/>
          <w:szCs w:val="24"/>
          <w:lang w:val="en-US"/>
        </w:rPr>
      </w:pPr>
      <w:r w:rsidRPr="00DD4753">
        <w:rPr>
          <w:sz w:val="24"/>
          <w:szCs w:val="24"/>
          <w:lang w:val="en-US"/>
        </w:rPr>
        <w:t>•</w:t>
      </w:r>
      <w:r w:rsidRPr="00DD4753">
        <w:rPr>
          <w:sz w:val="24"/>
          <w:szCs w:val="24"/>
          <w:lang w:val="en-US"/>
        </w:rPr>
        <w:tab/>
        <w:t>Kubernetes secrets are not encrypted with a KMS key, and images are not scanned.</w:t>
      </w:r>
    </w:p>
    <w:p w14:paraId="77F0B4FE" w14:textId="0DC57F17" w:rsidR="00DD4753" w:rsidRPr="00DD4753" w:rsidRDefault="00DD4753" w:rsidP="00DD4753">
      <w:pPr>
        <w:rPr>
          <w:b/>
          <w:bCs/>
          <w:sz w:val="28"/>
          <w:szCs w:val="28"/>
          <w:lang w:val="en-US"/>
        </w:rPr>
      </w:pPr>
      <w:r>
        <w:rPr>
          <w:sz w:val="24"/>
          <w:szCs w:val="24"/>
          <w:lang w:val="en-US"/>
        </w:rPr>
        <w:br/>
      </w:r>
      <w:r w:rsidRPr="00DD4753">
        <w:rPr>
          <w:b/>
          <w:bCs/>
          <w:sz w:val="28"/>
          <w:szCs w:val="28"/>
          <w:lang w:val="en-US"/>
        </w:rPr>
        <w:t>6. High availability</w:t>
      </w:r>
    </w:p>
    <w:p w14:paraId="685C65CA" w14:textId="77777777" w:rsidR="00DD4753" w:rsidRPr="00DD4753" w:rsidRDefault="00DD4753" w:rsidP="00DD4753">
      <w:pPr>
        <w:rPr>
          <w:sz w:val="24"/>
          <w:szCs w:val="24"/>
          <w:lang w:val="en-US"/>
        </w:rPr>
      </w:pPr>
      <w:r w:rsidRPr="00DD4753">
        <w:rPr>
          <w:sz w:val="24"/>
          <w:szCs w:val="24"/>
          <w:lang w:val="en-US"/>
        </w:rPr>
        <w:t>Three nodes in three zones, and enough room to lose one of them. On top of that, these components run with more than one replica: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6638"/>
      </w:tblGrid>
      <w:tr w:rsidR="00DD4753" w14:paraId="44C09617" w14:textId="77777777" w:rsidTr="00DD4753">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7D181977" w14:textId="77777777" w:rsidR="00DD4753" w:rsidRDefault="00DD4753">
            <w:pPr>
              <w:spacing w:after="0"/>
            </w:pPr>
            <w:r>
              <w:rPr>
                <w:b/>
                <w:bCs/>
              </w:rPr>
              <w:t>Component</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2095F753" w14:textId="77777777" w:rsidR="00DD4753" w:rsidRDefault="00DD4753">
            <w:pPr>
              <w:spacing w:after="0"/>
            </w:pPr>
            <w:r>
              <w:rPr>
                <w:b/>
                <w:bCs/>
              </w:rPr>
              <w:t>Replicas</w:t>
            </w:r>
          </w:p>
        </w:tc>
        <w:tc>
          <w:tcPr>
            <w:tcW w:w="6638"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343DDFD4" w14:textId="77777777" w:rsidR="00DD4753" w:rsidRDefault="00DD4753">
            <w:pPr>
              <w:spacing w:after="0"/>
            </w:pPr>
            <w:r>
              <w:rPr>
                <w:b/>
                <w:bCs/>
              </w:rPr>
              <w:t>When one replica or node fails</w:t>
            </w:r>
          </w:p>
        </w:tc>
      </w:tr>
      <w:tr w:rsidR="00DD4753" w14:paraId="62F37AA2" w14:textId="77777777" w:rsidTr="00DD4753">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B4AD489" w14:textId="77777777" w:rsidR="00DD4753" w:rsidRDefault="00DD4753">
            <w:pPr>
              <w:spacing w:after="0"/>
            </w:pPr>
            <w:r>
              <w:t>Prometheus</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0C85FFC" w14:textId="77777777" w:rsidR="00DD4753" w:rsidRDefault="00DD4753">
            <w:pPr>
              <w:spacing w:after="0"/>
            </w:pPr>
            <w:r>
              <w:t>2</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2174D0B" w14:textId="77777777" w:rsidR="00DD4753" w:rsidRDefault="00DD4753">
            <w:pPr>
              <w:spacing w:after="0"/>
            </w:pPr>
            <w:r>
              <w:t>The other one keeps scraping. Graphs can differ very slightly between the two, because Grafana reads through a Service.</w:t>
            </w:r>
          </w:p>
        </w:tc>
      </w:tr>
      <w:tr w:rsidR="00DD4753" w14:paraId="138C4045" w14:textId="77777777" w:rsidTr="00DD4753">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1B47850" w14:textId="77777777" w:rsidR="00DD4753" w:rsidRDefault="00DD4753">
            <w:pPr>
              <w:spacing w:after="0"/>
            </w:pPr>
            <w:r>
              <w:t>Alertmanager</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73785845" w14:textId="77777777" w:rsidR="00DD4753" w:rsidRDefault="00DD4753">
            <w:pPr>
              <w:spacing w:after="0"/>
            </w:pPr>
            <w:r>
              <w:t>3</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ADF4CA5" w14:textId="77777777" w:rsidR="00DD4753" w:rsidRDefault="00DD4753">
            <w:pPr>
              <w:spacing w:after="0"/>
            </w:pPr>
            <w:r>
              <w:t>They form a cluster and share what has already been sent, so there are no duplicate e-mails.</w:t>
            </w:r>
          </w:p>
        </w:tc>
      </w:tr>
      <w:tr w:rsidR="00DD4753" w14:paraId="4F862E5D" w14:textId="77777777" w:rsidTr="00DD4753">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68A40F5" w14:textId="77777777" w:rsidR="00DD4753" w:rsidRDefault="00DD4753">
            <w:pPr>
              <w:spacing w:after="0"/>
            </w:pPr>
            <w:r>
              <w:t>Loki</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0EA98BA" w14:textId="77777777" w:rsidR="00DD4753" w:rsidRDefault="00DD4753">
            <w:pPr>
              <w:spacing w:after="0"/>
            </w:pPr>
            <w:r>
              <w:t>3</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2F1C101" w14:textId="77777777" w:rsidR="00DD4753" w:rsidRDefault="00DD4753">
            <w:pPr>
              <w:spacing w:after="0"/>
            </w:pPr>
            <w:r>
              <w:t>Each line is written to three replicas and a write succeeds with two, so logs keep flowing and nothing is lost.</w:t>
            </w:r>
          </w:p>
        </w:tc>
      </w:tr>
      <w:tr w:rsidR="00DD4753" w14:paraId="098EA8AE" w14:textId="77777777" w:rsidTr="00DD4753">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9AD7369" w14:textId="77777777" w:rsidR="00DD4753" w:rsidRDefault="00DD4753">
            <w:pPr>
              <w:spacing w:after="0"/>
            </w:pPr>
            <w:r>
              <w:t>Alloy</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E3163E1" w14:textId="77777777" w:rsidR="00DD4753" w:rsidRDefault="00DD4753">
            <w:pPr>
              <w:spacing w:after="0"/>
            </w:pPr>
            <w:r>
              <w:t>2</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7D17553" w14:textId="77777777" w:rsidR="00DD4753" w:rsidRDefault="00DD4753">
            <w:pPr>
              <w:spacing w:after="0"/>
            </w:pPr>
            <w:r>
              <w:t>The surviving replica takes over the pods of the failed one.</w:t>
            </w:r>
          </w:p>
        </w:tc>
      </w:tr>
      <w:tr w:rsidR="00DD4753" w14:paraId="3492EB11" w14:textId="77777777" w:rsidTr="00DD4753">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0E9BF2D" w14:textId="77777777" w:rsidR="00DD4753" w:rsidRDefault="00DD4753">
            <w:pPr>
              <w:spacing w:after="0"/>
            </w:pPr>
            <w:r>
              <w:t>Tempo</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2580261" w14:textId="77777777" w:rsidR="00DD4753" w:rsidRDefault="00DD4753">
            <w:pPr>
              <w:spacing w:after="0"/>
            </w:pPr>
            <w:r>
              <w:t>1</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56025B1" w14:textId="77777777" w:rsidR="00DD4753" w:rsidRDefault="00DD4753">
            <w:pPr>
              <w:spacing w:after="0"/>
            </w:pPr>
            <w:r>
              <w:t>Traces sent during a restart are lost. Stored traces are safe in the bucket.</w:t>
            </w:r>
          </w:p>
        </w:tc>
      </w:tr>
      <w:tr w:rsidR="00DD4753" w14:paraId="2A39B5C4" w14:textId="77777777" w:rsidTr="00DD4753">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350B702" w14:textId="77777777" w:rsidR="00DD4753" w:rsidRDefault="00DD4753">
            <w:pPr>
              <w:spacing w:after="0"/>
            </w:pPr>
            <w:r>
              <w:t>Grafana</w:t>
            </w:r>
          </w:p>
        </w:tc>
        <w:tc>
          <w:tcPr>
            <w:tcW w:w="1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A89744F" w14:textId="77777777" w:rsidR="00DD4753" w:rsidRDefault="00DD4753">
            <w:pPr>
              <w:spacing w:after="0"/>
            </w:pPr>
            <w:r>
              <w:t>1</w:t>
            </w:r>
          </w:p>
        </w:tc>
        <w:tc>
          <w:tcPr>
            <w:tcW w:w="6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163FD777" w14:textId="77777777" w:rsidR="00DD4753" w:rsidRDefault="00DD4753">
            <w:pPr>
              <w:spacing w:after="0"/>
            </w:pPr>
            <w:r>
              <w:t>The UI is down for about a minute. Dashboards and data sources come from git.</w:t>
            </w:r>
          </w:p>
        </w:tc>
      </w:tr>
    </w:tbl>
    <w:p w14:paraId="7AD0B1B2" w14:textId="77777777" w:rsidR="00DD4753" w:rsidRPr="00DD4753" w:rsidRDefault="00DD4753" w:rsidP="00DD4753">
      <w:pPr>
        <w:rPr>
          <w:sz w:val="24"/>
          <w:szCs w:val="24"/>
          <w:lang w:val="en-US"/>
        </w:rPr>
      </w:pPr>
    </w:p>
    <w:p w14:paraId="1A4BE832" w14:textId="4527EC0C" w:rsidR="00DD4753" w:rsidRDefault="00DD4753" w:rsidP="00DD4753">
      <w:pPr>
        <w:rPr>
          <w:b/>
          <w:bCs/>
          <w:sz w:val="28"/>
          <w:szCs w:val="28"/>
          <w:lang w:val="en-US"/>
        </w:rPr>
      </w:pPr>
      <w:r w:rsidRPr="00DD4753">
        <w:rPr>
          <w:sz w:val="24"/>
          <w:szCs w:val="24"/>
          <w:lang w:val="en-US"/>
        </w:rPr>
        <w:lastRenderedPageBreak/>
        <w:t>Prometheus, Alertmanager and Loki have PodDisruptionBudgets, so a node drain or an automatic upgrade takes down only one replica at a time. Their replicas also use hard anti-affinity, which means two replicas never share a node. I did not put a budget on the single-replica components, because it would block draining a node.</w:t>
      </w:r>
      <w:r>
        <w:rPr>
          <w:sz w:val="24"/>
          <w:szCs w:val="24"/>
          <w:lang w:val="en-US"/>
        </w:rPr>
        <w:br/>
      </w:r>
      <w:r>
        <w:rPr>
          <w:sz w:val="24"/>
          <w:szCs w:val="24"/>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sidRPr="00DD4753">
        <w:rPr>
          <w:b/>
          <w:bCs/>
          <w:sz w:val="28"/>
          <w:szCs w:val="28"/>
          <w:lang w:val="en-US"/>
        </w:rPr>
        <w:t>7. Additional tasks</w:t>
      </w:r>
      <w:r>
        <w:rPr>
          <w:b/>
          <w:bCs/>
          <w:sz w:val="28"/>
          <w:szCs w:val="28"/>
          <w:lang w:val="en-US"/>
        </w:rPr>
        <w:t xml:space="preserve"> that is covered</w:t>
      </w:r>
      <w:r>
        <w:rPr>
          <w:b/>
          <w:bCs/>
          <w:sz w:val="28"/>
          <w:szCs w:val="28"/>
          <w:lang w:val="en-US"/>
        </w:rPr>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5338"/>
      </w:tblGrid>
      <w:tr w:rsidR="00DD4753" w14:paraId="6DC86E91" w14:textId="77777777" w:rsidTr="00DD4753">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6D1774D8" w14:textId="77777777" w:rsidR="00DD4753" w:rsidRDefault="00DD4753">
            <w:pPr>
              <w:spacing w:after="0"/>
            </w:pPr>
            <w:r>
              <w:rPr>
                <w:b/>
                <w:bCs/>
              </w:rPr>
              <w:t>Item</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37EA6287" w14:textId="77777777" w:rsidR="00DD4753" w:rsidRDefault="00DD4753">
            <w:pPr>
              <w:spacing w:after="0"/>
            </w:pPr>
            <w:r>
              <w:rPr>
                <w:b/>
                <w:bCs/>
              </w:rPr>
              <w:t>Status</w:t>
            </w:r>
          </w:p>
        </w:tc>
        <w:tc>
          <w:tcPr>
            <w:tcW w:w="5338" w:type="dxa"/>
            <w:tcBorders>
              <w:top w:val="single" w:sz="4" w:space="0" w:color="BFBFBF"/>
              <w:left w:val="single" w:sz="4" w:space="0" w:color="BFBFBF"/>
              <w:bottom w:val="single" w:sz="4" w:space="0" w:color="BFBFBF"/>
              <w:right w:val="single" w:sz="4" w:space="0" w:color="BFBFBF"/>
            </w:tcBorders>
            <w:shd w:val="clear" w:color="auto" w:fill="DCE6F1"/>
            <w:tcMar>
              <w:top w:w="70" w:type="dxa"/>
              <w:left w:w="110" w:type="dxa"/>
              <w:bottom w:w="70" w:type="dxa"/>
              <w:right w:w="110" w:type="dxa"/>
            </w:tcMar>
            <w:hideMark/>
          </w:tcPr>
          <w:p w14:paraId="35D2A9CA" w14:textId="77777777" w:rsidR="00DD4753" w:rsidRDefault="00DD4753">
            <w:pPr>
              <w:spacing w:after="0"/>
            </w:pPr>
            <w:r>
              <w:rPr>
                <w:b/>
                <w:bCs/>
              </w:rPr>
              <w:t>Notes</w:t>
            </w:r>
          </w:p>
        </w:tc>
      </w:tr>
      <w:tr w:rsidR="00DD4753" w14:paraId="01BC58DC" w14:textId="77777777" w:rsidTr="00DD4753">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60B10204" w14:textId="48FAA989" w:rsidR="00DD4753" w:rsidRDefault="00DD4753">
            <w:pPr>
              <w:spacing w:after="0"/>
            </w:pPr>
            <w:r>
              <w:t xml:space="preserve">Long-term support </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1A72C8C" w14:textId="77777777" w:rsidR="00DD4753" w:rsidRDefault="00DD4753">
            <w:pPr>
              <w:spacing w:after="0"/>
            </w:pPr>
            <w:r>
              <w:t>Written down</w:t>
            </w:r>
          </w:p>
        </w:tc>
        <w:tc>
          <w:tcPr>
            <w:tcW w:w="5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564A937" w14:textId="2413AF27" w:rsidR="00DD4753" w:rsidRDefault="00DD4753">
            <w:pPr>
              <w:spacing w:after="0"/>
            </w:pPr>
            <w:r>
              <w:t xml:space="preserve">See section </w:t>
            </w:r>
            <w:r w:rsidR="00473EB2">
              <w:rPr>
                <w:lang w:val="en-US"/>
              </w:rPr>
              <w:t>8</w:t>
            </w:r>
            <w:r>
              <w:t>.</w:t>
            </w:r>
          </w:p>
        </w:tc>
      </w:tr>
      <w:tr w:rsidR="00DD4753" w14:paraId="7C9ADB6C" w14:textId="77777777" w:rsidTr="00DD4753">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1A99F89" w14:textId="77777777" w:rsidR="00DD4753" w:rsidRDefault="00DD4753">
            <w:pPr>
              <w:spacing w:after="0"/>
            </w:pPr>
            <w:r>
              <w:t>Longer-term data storage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35A1A65" w14:textId="77777777" w:rsidR="00DD4753" w:rsidRDefault="00DD4753">
            <w:pPr>
              <w:spacing w:after="0"/>
            </w:pPr>
            <w:r>
              <w:t>Done for logs and traces</w:t>
            </w:r>
          </w:p>
        </w:tc>
        <w:tc>
          <w:tcPr>
            <w:tcW w:w="5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2B388FB" w14:textId="6478DC34" w:rsidR="00DD4753" w:rsidRDefault="00DD4753">
            <w:pPr>
              <w:spacing w:after="0"/>
            </w:pPr>
            <w:r>
              <w:t xml:space="preserve">Logs 30 days and traces 7 days in GCS. Metrics stay at </w:t>
            </w:r>
            <w:r>
              <w:rPr>
                <w:lang w:val="en-US"/>
              </w:rPr>
              <w:t>7</w:t>
            </w:r>
            <w:r>
              <w:t xml:space="preserve"> days; Thanos or Managed Prometheus would extend that.</w:t>
            </w:r>
          </w:p>
        </w:tc>
      </w:tr>
      <w:tr w:rsidR="00DD4753" w14:paraId="3CA43EAB" w14:textId="77777777" w:rsidTr="00DD4753">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BE0C10F" w14:textId="77777777" w:rsidR="00DD4753" w:rsidRDefault="00DD4753">
            <w:pPr>
              <w:spacing w:after="0"/>
            </w:pPr>
            <w:r>
              <w:t>DNS and TLS</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85B3BFB" w14:textId="77777777" w:rsidR="00DD4753" w:rsidRDefault="00DD4753">
            <w:pPr>
              <w:spacing w:after="0"/>
            </w:pPr>
            <w:r>
              <w:t>Partly done</w:t>
            </w:r>
          </w:p>
        </w:tc>
        <w:tc>
          <w:tcPr>
            <w:tcW w:w="5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3F18FCBA" w14:textId="30550B67" w:rsidR="00DD4753" w:rsidRDefault="00DD4753">
            <w:pPr>
              <w:spacing w:after="0"/>
            </w:pPr>
            <w:r>
              <w:t>Own domain, static IP, managed certificate, HTTPS redirect, TLS 1.2 or newer.</w:t>
            </w:r>
          </w:p>
        </w:tc>
      </w:tr>
      <w:tr w:rsidR="00DD4753" w14:paraId="1F728137" w14:textId="77777777" w:rsidTr="00DD4753">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404EA76" w14:textId="77777777" w:rsidR="00DD4753" w:rsidRDefault="00DD4753">
            <w:pPr>
              <w:spacing w:after="0"/>
            </w:pPr>
            <w:r>
              <w:t>Security hardening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4BA35728" w14:textId="77777777" w:rsidR="00DD4753" w:rsidRDefault="00DD4753">
            <w:pPr>
              <w:spacing w:after="0"/>
            </w:pPr>
            <w:r>
              <w:t>Partly done</w:t>
            </w:r>
          </w:p>
        </w:tc>
        <w:tc>
          <w:tcPr>
            <w:tcW w:w="5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54536C67" w14:textId="405E09F8" w:rsidR="00DD4753" w:rsidRDefault="00DD4753">
            <w:pPr>
              <w:spacing w:after="0"/>
            </w:pPr>
            <w:r>
              <w:t>Private nodes, least-privilege accounts, Workload Identity, private buckets. Not done: NetworkPolicy, service mesh with mTLS, authorized networks for the API, Secret Manager.</w:t>
            </w:r>
          </w:p>
        </w:tc>
      </w:tr>
      <w:tr w:rsidR="00DD4753" w14:paraId="73C339A7" w14:textId="77777777" w:rsidTr="00DD4753">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6D3CDA3" w14:textId="77777777" w:rsidR="00DD4753" w:rsidRDefault="00DD4753">
            <w:pPr>
              <w:spacing w:after="0"/>
            </w:pPr>
            <w:r>
              <w:t>Extra tooling</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0684919A" w14:textId="77777777" w:rsidR="00DD4753" w:rsidRDefault="00DD4753">
            <w:pPr>
              <w:spacing w:after="0"/>
            </w:pPr>
            <w:r>
              <w:t>Partly done</w:t>
            </w:r>
          </w:p>
        </w:tc>
        <w:tc>
          <w:tcPr>
            <w:tcW w:w="5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hideMark/>
          </w:tcPr>
          <w:p w14:paraId="26D27AF1" w14:textId="66B8B917" w:rsidR="00DD4753" w:rsidRDefault="00DD4753">
            <w:pPr>
              <w:spacing w:after="0"/>
            </w:pPr>
            <w:r>
              <w:t>E-mail alerting, custom alert rules, dashboard as code,. Not done: GitOps, CI pipeline.</w:t>
            </w:r>
          </w:p>
        </w:tc>
      </w:tr>
    </w:tbl>
    <w:p w14:paraId="5645BB65" w14:textId="691A8D1B" w:rsidR="00DD4753" w:rsidRPr="00473EB2" w:rsidRDefault="00DD4753" w:rsidP="00473EB2">
      <w:pPr>
        <w:rPr>
          <w:sz w:val="24"/>
          <w:szCs w:val="24"/>
          <w:lang w:val="en-US"/>
        </w:rPr>
      </w:pPr>
      <w:r>
        <w:rPr>
          <w:b/>
          <w:bCs/>
          <w:sz w:val="28"/>
          <w:szCs w:val="28"/>
          <w:lang w:val="en-US"/>
        </w:rPr>
        <w:br/>
      </w:r>
      <w:r w:rsidR="00473EB2">
        <w:rPr>
          <w:b/>
          <w:bCs/>
          <w:sz w:val="28"/>
          <w:szCs w:val="28"/>
          <w:lang w:val="en-US"/>
        </w:rPr>
        <w:t xml:space="preserve">8. </w:t>
      </w:r>
      <w:r w:rsidR="00473EB2" w:rsidRPr="00473EB2">
        <w:rPr>
          <w:b/>
          <w:bCs/>
          <w:sz w:val="28"/>
          <w:szCs w:val="28"/>
          <w:lang w:val="en-US"/>
        </w:rPr>
        <w:t>Long-term support</w:t>
      </w:r>
      <w:r w:rsidR="00473EB2">
        <w:rPr>
          <w:b/>
          <w:bCs/>
          <w:sz w:val="28"/>
          <w:szCs w:val="28"/>
        </w:rPr>
        <w:t xml:space="preserve"> </w:t>
      </w:r>
      <w:r w:rsidR="00473EB2">
        <w:rPr>
          <w:b/>
          <w:bCs/>
          <w:sz w:val="28"/>
          <w:szCs w:val="28"/>
          <w:lang w:val="en-US"/>
        </w:rPr>
        <w:t>and next steps</w:t>
      </w:r>
      <w:r w:rsidR="00473EB2">
        <w:rPr>
          <w:b/>
          <w:bCs/>
          <w:sz w:val="28"/>
          <w:szCs w:val="28"/>
          <w:lang w:val="en-US"/>
        </w:rPr>
        <w:br/>
      </w:r>
      <w:r w:rsidR="00473EB2">
        <w:rPr>
          <w:b/>
          <w:bCs/>
          <w:sz w:val="28"/>
          <w:szCs w:val="28"/>
          <w:lang w:val="en-US"/>
        </w:rPr>
        <w:br/>
      </w:r>
      <w:r w:rsidR="00473EB2" w:rsidRPr="00473EB2">
        <w:rPr>
          <w:sz w:val="24"/>
          <w:szCs w:val="24"/>
          <w:lang w:val="en-US"/>
        </w:rPr>
        <w:t>For long-term care, everything</w:t>
      </w:r>
      <w:r w:rsidR="00473EB2">
        <w:rPr>
          <w:sz w:val="24"/>
          <w:szCs w:val="24"/>
        </w:rPr>
        <w:t xml:space="preserve"> </w:t>
      </w:r>
      <w:r w:rsidR="00473EB2">
        <w:rPr>
          <w:sz w:val="24"/>
          <w:szCs w:val="24"/>
          <w:lang w:val="en-US"/>
        </w:rPr>
        <w:t>should be</w:t>
      </w:r>
      <w:r w:rsidR="00473EB2" w:rsidRPr="00473EB2">
        <w:rPr>
          <w:sz w:val="24"/>
          <w:szCs w:val="24"/>
          <w:lang w:val="en-US"/>
        </w:rPr>
        <w:t xml:space="preserve"> in </w:t>
      </w:r>
      <w:r w:rsidR="00473EB2">
        <w:rPr>
          <w:sz w:val="24"/>
          <w:szCs w:val="24"/>
          <w:lang w:val="en-US"/>
        </w:rPr>
        <w:t xml:space="preserve">a </w:t>
      </w:r>
      <w:r w:rsidR="00473EB2" w:rsidRPr="00473EB2">
        <w:rPr>
          <w:sz w:val="24"/>
          <w:szCs w:val="24"/>
          <w:lang w:val="en-US"/>
        </w:rPr>
        <w:t xml:space="preserve">git. Kubernetes and node upgrades happen on their own through the release channel. A CI job should run terraform plan and helm lint on every change. Beyond routine upkeep, several parts need to be reworked: a service mesh should be added, because there is currently no control over traffic between services (mTLS, authorization policies, retries); the Prometheus approach should be redone, with Thanos or Managed Prometheus for long-term storage and one consistent view of the two replicas; Tempo should get an OpenTelemetry Collector in front of it and move to distributed mode; and Grafana should be </w:t>
      </w:r>
      <w:r w:rsidR="00473EB2" w:rsidRPr="00473EB2">
        <w:rPr>
          <w:sz w:val="24"/>
          <w:szCs w:val="24"/>
          <w:lang w:val="en-US"/>
        </w:rPr>
        <w:lastRenderedPageBreak/>
        <w:t xml:space="preserve">made highly available by moving its database to </w:t>
      </w:r>
      <w:r w:rsidR="00473EB2">
        <w:rPr>
          <w:sz w:val="24"/>
          <w:szCs w:val="24"/>
          <w:lang w:val="en-US"/>
        </w:rPr>
        <w:t>external database</w:t>
      </w:r>
      <w:r w:rsidR="00473EB2" w:rsidRPr="00473EB2">
        <w:rPr>
          <w:sz w:val="24"/>
          <w:szCs w:val="24"/>
          <w:lang w:val="en-US"/>
        </w:rPr>
        <w:t xml:space="preserve"> and running two or more replicas.</w:t>
      </w:r>
    </w:p>
    <w:sectPr w:rsidR="00DD4753" w:rsidRPr="00473EB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907A50"/>
    <w:multiLevelType w:val="hybridMultilevel"/>
    <w:tmpl w:val="1D8CDE74"/>
    <w:lvl w:ilvl="0" w:tplc="9A5C5E30">
      <w:start w:val="1"/>
      <w:numFmt w:val="bullet"/>
      <w:lvlText w:val="•"/>
      <w:lvlJc w:val="left"/>
      <w:pPr>
        <w:ind w:left="540" w:hanging="270"/>
      </w:pPr>
    </w:lvl>
    <w:lvl w:ilvl="1" w:tplc="BA46A478">
      <w:numFmt w:val="decimal"/>
      <w:lvlText w:val=""/>
      <w:lvlJc w:val="left"/>
      <w:pPr>
        <w:ind w:left="0" w:firstLine="0"/>
      </w:pPr>
    </w:lvl>
    <w:lvl w:ilvl="2" w:tplc="3CD40B3A">
      <w:numFmt w:val="decimal"/>
      <w:lvlText w:val=""/>
      <w:lvlJc w:val="left"/>
      <w:pPr>
        <w:ind w:left="0" w:firstLine="0"/>
      </w:pPr>
    </w:lvl>
    <w:lvl w:ilvl="3" w:tplc="F9946E64">
      <w:numFmt w:val="decimal"/>
      <w:lvlText w:val=""/>
      <w:lvlJc w:val="left"/>
      <w:pPr>
        <w:ind w:left="0" w:firstLine="0"/>
      </w:pPr>
    </w:lvl>
    <w:lvl w:ilvl="4" w:tplc="4EEE6A2A">
      <w:numFmt w:val="decimal"/>
      <w:lvlText w:val=""/>
      <w:lvlJc w:val="left"/>
      <w:pPr>
        <w:ind w:left="0" w:firstLine="0"/>
      </w:pPr>
    </w:lvl>
    <w:lvl w:ilvl="5" w:tplc="4FDABFDE">
      <w:numFmt w:val="decimal"/>
      <w:lvlText w:val=""/>
      <w:lvlJc w:val="left"/>
      <w:pPr>
        <w:ind w:left="0" w:firstLine="0"/>
      </w:pPr>
    </w:lvl>
    <w:lvl w:ilvl="6" w:tplc="4A1C912E">
      <w:numFmt w:val="decimal"/>
      <w:lvlText w:val=""/>
      <w:lvlJc w:val="left"/>
      <w:pPr>
        <w:ind w:left="0" w:firstLine="0"/>
      </w:pPr>
    </w:lvl>
    <w:lvl w:ilvl="7" w:tplc="24D8E2FC">
      <w:numFmt w:val="decimal"/>
      <w:lvlText w:val=""/>
      <w:lvlJc w:val="left"/>
      <w:pPr>
        <w:ind w:left="0" w:firstLine="0"/>
      </w:pPr>
    </w:lvl>
    <w:lvl w:ilvl="8" w:tplc="91F6F0BE">
      <w:numFmt w:val="decimal"/>
      <w:lvlText w:val=""/>
      <w:lvlJc w:val="left"/>
      <w:pPr>
        <w:ind w:left="0" w:firstLine="0"/>
      </w:pPr>
    </w:lvl>
  </w:abstractNum>
  <w:abstractNum w:abstractNumId="1" w15:restartNumberingAfterBreak="0">
    <w:nsid w:val="6C570A4F"/>
    <w:multiLevelType w:val="hybridMultilevel"/>
    <w:tmpl w:val="FBAA2E7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995915011">
    <w:abstractNumId w:val="0"/>
  </w:num>
  <w:num w:numId="2" w16cid:durableId="1915044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67"/>
    <w:rsid w:val="00115CB5"/>
    <w:rsid w:val="00332091"/>
    <w:rsid w:val="003D657A"/>
    <w:rsid w:val="00473EB2"/>
    <w:rsid w:val="00515467"/>
    <w:rsid w:val="00867D74"/>
    <w:rsid w:val="009004A5"/>
    <w:rsid w:val="00953C69"/>
    <w:rsid w:val="00DD475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F346"/>
  <w15:chartTrackingRefBased/>
  <w15:docId w15:val="{25430DA8-06CC-4A7C-8A8E-54C09BE9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5467"/>
    <w:pPr>
      <w:spacing w:after="130" w:line="276" w:lineRule="auto"/>
    </w:pPr>
    <w:rPr>
      <w:rFonts w:ascii="Calibri" w:eastAsia="Calibri" w:hAnsi="Calibri" w:cs="Calibri"/>
      <w:kern w:val="0"/>
      <w:lang w:eastAsia="uk-UA"/>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15467"/>
    <w:pPr>
      <w:spacing w:after="0" w:line="240" w:lineRule="auto"/>
    </w:pPr>
    <w:rPr>
      <w:rFonts w:ascii="Calibri" w:eastAsia="Calibri" w:hAnsi="Calibri" w:cs="Calibri"/>
      <w:kern w:val="0"/>
      <w:lang w:eastAsia="uk-UA"/>
      <w14:ligatures w14:val="none"/>
    </w:rPr>
  </w:style>
  <w:style w:type="paragraph" w:styleId="a4">
    <w:name w:val="List Paragraph"/>
    <w:qFormat/>
    <w:rsid w:val="00515467"/>
    <w:pPr>
      <w:spacing w:after="130" w:line="276" w:lineRule="auto"/>
    </w:pPr>
    <w:rPr>
      <w:rFonts w:ascii="Calibri" w:eastAsia="Calibri" w:hAnsi="Calibri" w:cs="Calibri"/>
      <w:kern w:val="0"/>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6131814">
      <w:bodyDiv w:val="1"/>
      <w:marLeft w:val="0"/>
      <w:marRight w:val="0"/>
      <w:marTop w:val="0"/>
      <w:marBottom w:val="0"/>
      <w:divBdr>
        <w:top w:val="none" w:sz="0" w:space="0" w:color="auto"/>
        <w:left w:val="none" w:sz="0" w:space="0" w:color="auto"/>
        <w:bottom w:val="none" w:sz="0" w:space="0" w:color="auto"/>
        <w:right w:val="none" w:sz="0" w:space="0" w:color="auto"/>
      </w:divBdr>
    </w:div>
    <w:div w:id="862859196">
      <w:bodyDiv w:val="1"/>
      <w:marLeft w:val="0"/>
      <w:marRight w:val="0"/>
      <w:marTop w:val="0"/>
      <w:marBottom w:val="0"/>
      <w:divBdr>
        <w:top w:val="none" w:sz="0" w:space="0" w:color="auto"/>
        <w:left w:val="none" w:sz="0" w:space="0" w:color="auto"/>
        <w:bottom w:val="none" w:sz="0" w:space="0" w:color="auto"/>
        <w:right w:val="none" w:sz="0" w:space="0" w:color="auto"/>
      </w:divBdr>
    </w:div>
    <w:div w:id="924194226">
      <w:bodyDiv w:val="1"/>
      <w:marLeft w:val="0"/>
      <w:marRight w:val="0"/>
      <w:marTop w:val="0"/>
      <w:marBottom w:val="0"/>
      <w:divBdr>
        <w:top w:val="none" w:sz="0" w:space="0" w:color="auto"/>
        <w:left w:val="none" w:sz="0" w:space="0" w:color="auto"/>
        <w:bottom w:val="none" w:sz="0" w:space="0" w:color="auto"/>
        <w:right w:val="none" w:sz="0" w:space="0" w:color="auto"/>
      </w:divBdr>
    </w:div>
    <w:div w:id="1328048851">
      <w:bodyDiv w:val="1"/>
      <w:marLeft w:val="0"/>
      <w:marRight w:val="0"/>
      <w:marTop w:val="0"/>
      <w:marBottom w:val="0"/>
      <w:divBdr>
        <w:top w:val="none" w:sz="0" w:space="0" w:color="auto"/>
        <w:left w:val="none" w:sz="0" w:space="0" w:color="auto"/>
        <w:bottom w:val="none" w:sz="0" w:space="0" w:color="auto"/>
        <w:right w:val="none" w:sz="0" w:space="0" w:color="auto"/>
      </w:divBdr>
    </w:div>
    <w:div w:id="1413628079">
      <w:bodyDiv w:val="1"/>
      <w:marLeft w:val="0"/>
      <w:marRight w:val="0"/>
      <w:marTop w:val="0"/>
      <w:marBottom w:val="0"/>
      <w:divBdr>
        <w:top w:val="none" w:sz="0" w:space="0" w:color="auto"/>
        <w:left w:val="none" w:sz="0" w:space="0" w:color="auto"/>
        <w:bottom w:val="none" w:sz="0" w:space="0" w:color="auto"/>
        <w:right w:val="none" w:sz="0" w:space="0" w:color="auto"/>
      </w:divBdr>
    </w:div>
    <w:div w:id="1432315477">
      <w:bodyDiv w:val="1"/>
      <w:marLeft w:val="0"/>
      <w:marRight w:val="0"/>
      <w:marTop w:val="0"/>
      <w:marBottom w:val="0"/>
      <w:divBdr>
        <w:top w:val="none" w:sz="0" w:space="0" w:color="auto"/>
        <w:left w:val="none" w:sz="0" w:space="0" w:color="auto"/>
        <w:bottom w:val="none" w:sz="0" w:space="0" w:color="auto"/>
        <w:right w:val="none" w:sz="0" w:space="0" w:color="auto"/>
      </w:divBdr>
    </w:div>
    <w:div w:id="1672442390">
      <w:bodyDiv w:val="1"/>
      <w:marLeft w:val="0"/>
      <w:marRight w:val="0"/>
      <w:marTop w:val="0"/>
      <w:marBottom w:val="0"/>
      <w:divBdr>
        <w:top w:val="none" w:sz="0" w:space="0" w:color="auto"/>
        <w:left w:val="none" w:sz="0" w:space="0" w:color="auto"/>
        <w:bottom w:val="none" w:sz="0" w:space="0" w:color="auto"/>
        <w:right w:val="none" w:sz="0" w:space="0" w:color="auto"/>
      </w:divBdr>
    </w:div>
    <w:div w:id="1703045434">
      <w:bodyDiv w:val="1"/>
      <w:marLeft w:val="0"/>
      <w:marRight w:val="0"/>
      <w:marTop w:val="0"/>
      <w:marBottom w:val="0"/>
      <w:divBdr>
        <w:top w:val="none" w:sz="0" w:space="0" w:color="auto"/>
        <w:left w:val="none" w:sz="0" w:space="0" w:color="auto"/>
        <w:bottom w:val="none" w:sz="0" w:space="0" w:color="auto"/>
        <w:right w:val="none" w:sz="0" w:space="0" w:color="auto"/>
      </w:divBdr>
    </w:div>
    <w:div w:id="1918781020">
      <w:bodyDiv w:val="1"/>
      <w:marLeft w:val="0"/>
      <w:marRight w:val="0"/>
      <w:marTop w:val="0"/>
      <w:marBottom w:val="0"/>
      <w:divBdr>
        <w:top w:val="none" w:sz="0" w:space="0" w:color="auto"/>
        <w:left w:val="none" w:sz="0" w:space="0" w:color="auto"/>
        <w:bottom w:val="none" w:sz="0" w:space="0" w:color="auto"/>
        <w:right w:val="none" w:sz="0" w:space="0" w:color="auto"/>
      </w:divBdr>
    </w:div>
    <w:div w:id="2129008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4637</Words>
  <Characters>2644</Characters>
  <Application>Microsoft Office Word</Application>
  <DocSecurity>0</DocSecurity>
  <Lines>22</Lines>
  <Paragraphs>14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Yevgenii Sheveria</dc:creator>
  <cp:keywords/>
  <dc:description/>
  <cp:lastModifiedBy>Yevgenii Sheveria</cp:lastModifiedBy>
  <cp:revision>3</cp:revision>
  <dcterms:created xsi:type="dcterms:W3CDTF">2026-10-18T16:46:00Z</dcterms:created>
  <dcterms:modified xsi:type="dcterms:W3CDTF">2026-10-18T17:58:00Z</dcterms:modified>
</cp:coreProperties>
</file>